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اختیار المصباح الکبیر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74118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574120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574122_2142443653">
            <w:r>
              <w:rPr>
                <w:webHidden/>
                <w:rStyle w:val="IndexLink"/>
                <w:rtl w:val="true"/>
              </w:rPr>
              <w:t>كلمة المكتبة</w:t>
            </w:r>
            <w:r>
              <w:rPr>
                <w:rStyle w:val="IndexLink"/>
                <w:rtl w:val="true"/>
              </w:rPr>
              <w:tab/>
            </w:r>
            <w:r>
              <w:rPr>
                <w:rStyle w:val="IndexLink"/>
              </w:rPr>
              <w:t>11</w:t>
            </w:r>
          </w:hyperlink>
        </w:p>
        <w:p>
          <w:pPr>
            <w:pStyle w:val="Contents2"/>
            <w:tabs>
              <w:tab w:val="clear" w:pos="8743"/>
              <w:tab w:val="right" w:pos="9026" w:leader="dot"/>
            </w:tabs>
            <w:rPr/>
          </w:pPr>
          <w:hyperlink w:anchor="__RefHeading___Toc10574124_2142443653">
            <w:r>
              <w:rPr>
                <w:webHidden/>
                <w:rStyle w:val="IndexLink"/>
                <w:rtl w:val="true"/>
              </w:rPr>
              <w:t>تمهيد</w:t>
            </w:r>
            <w:r>
              <w:rPr>
                <w:rStyle w:val="IndexLink"/>
                <w:rtl w:val="true"/>
              </w:rPr>
              <w:tab/>
            </w:r>
            <w:r>
              <w:rPr>
                <w:rStyle w:val="IndexLink"/>
              </w:rPr>
              <w:t>13</w:t>
            </w:r>
          </w:hyperlink>
        </w:p>
        <w:p>
          <w:pPr>
            <w:pStyle w:val="Contents2"/>
            <w:tabs>
              <w:tab w:val="clear" w:pos="8743"/>
              <w:tab w:val="right" w:pos="9026" w:leader="dot"/>
            </w:tabs>
            <w:rPr/>
          </w:pPr>
          <w:hyperlink w:anchor="__RefHeading___Toc10574126_2142443653">
            <w:r>
              <w:rPr>
                <w:webHidden/>
                <w:rStyle w:val="IndexLink"/>
                <w:rtl w:val="true"/>
              </w:rPr>
              <w:t xml:space="preserve">البحث الأول </w:t>
            </w:r>
            <w:r>
              <w:rPr>
                <w:rStyle w:val="IndexLink"/>
                <w:rtl w:val="true"/>
              </w:rPr>
              <w:t xml:space="preserve">: </w:t>
            </w:r>
            <w:r>
              <w:rPr>
                <w:rStyle w:val="IndexLink"/>
                <w:rtl w:val="true"/>
              </w:rPr>
              <w:t>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10574128_2142443653">
            <w:r>
              <w:rPr>
                <w:webHidden/>
                <w:rStyle w:val="IndexLink"/>
                <w:rtl w:val="true"/>
              </w:rPr>
              <w:t>نسبه الشريف ونبذة من حياته</w:t>
            </w:r>
            <w:r>
              <w:rPr>
                <w:rStyle w:val="IndexLink"/>
                <w:rtl w:val="true"/>
              </w:rPr>
              <w:tab/>
            </w:r>
            <w:r>
              <w:rPr>
                <w:rStyle w:val="IndexLink"/>
              </w:rPr>
              <w:t>19</w:t>
            </w:r>
          </w:hyperlink>
        </w:p>
        <w:p>
          <w:pPr>
            <w:pStyle w:val="Contents3"/>
            <w:tabs>
              <w:tab w:val="clear" w:pos="8459"/>
              <w:tab w:val="right" w:pos="9026" w:leader="dot"/>
            </w:tabs>
            <w:rPr/>
          </w:pPr>
          <w:hyperlink w:anchor="__RefHeading___Toc10574130_2142443653">
            <w:r>
              <w:rPr>
                <w:webHidden/>
                <w:rStyle w:val="IndexLink"/>
                <w:rtl w:val="true"/>
              </w:rPr>
              <w:t>كتاب آخر للمؤلّف</w:t>
            </w:r>
            <w:r>
              <w:rPr>
                <w:rStyle w:val="IndexLink"/>
                <w:rtl w:val="true"/>
              </w:rPr>
              <w:tab/>
            </w:r>
            <w:r>
              <w:rPr>
                <w:rStyle w:val="IndexLink"/>
              </w:rPr>
              <w:t>22</w:t>
            </w:r>
          </w:hyperlink>
        </w:p>
        <w:p>
          <w:pPr>
            <w:pStyle w:val="Contents3"/>
            <w:tabs>
              <w:tab w:val="clear" w:pos="8459"/>
              <w:tab w:val="right" w:pos="9026" w:leader="dot"/>
            </w:tabs>
            <w:rPr/>
          </w:pPr>
          <w:hyperlink w:anchor="__RefHeading___Toc10574132_2142443653">
            <w:r>
              <w:rPr>
                <w:webHidden/>
                <w:rStyle w:val="IndexLink"/>
                <w:rtl w:val="true"/>
              </w:rPr>
              <w:t xml:space="preserve">جمل الثناء وحلل الإطراء </w:t>
            </w:r>
            <w:r>
              <w:rPr>
                <w:rStyle w:val="IndexLink"/>
                <w:rtl w:val="true"/>
              </w:rPr>
              <w:t>:</w:t>
              <w:tab/>
            </w:r>
            <w:r>
              <w:rPr>
                <w:rStyle w:val="IndexLink"/>
              </w:rPr>
              <w:t>27</w:t>
            </w:r>
          </w:hyperlink>
        </w:p>
        <w:p>
          <w:pPr>
            <w:pStyle w:val="Contents2"/>
            <w:tabs>
              <w:tab w:val="clear" w:pos="8743"/>
              <w:tab w:val="right" w:pos="9026" w:leader="dot"/>
            </w:tabs>
            <w:rPr/>
          </w:pPr>
          <w:hyperlink w:anchor="__RefHeading___Toc10574134_2142443653">
            <w:r>
              <w:rPr>
                <w:webHidden/>
                <w:rStyle w:val="IndexLink"/>
                <w:rtl w:val="true"/>
              </w:rPr>
              <w:t xml:space="preserve">البحث الثاني </w:t>
            </w:r>
            <w:r>
              <w:rPr>
                <w:rStyle w:val="IndexLink"/>
                <w:rtl w:val="true"/>
              </w:rPr>
              <w:t xml:space="preserve">: </w:t>
            </w:r>
            <w:r>
              <w:rPr>
                <w:rStyle w:val="IndexLink"/>
                <w:rtl w:val="true"/>
              </w:rPr>
              <w:t>هذا الكتاب</w:t>
            </w:r>
            <w:r>
              <w:rPr>
                <w:rStyle w:val="IndexLink"/>
                <w:rtl w:val="true"/>
              </w:rPr>
              <w:tab/>
            </w:r>
            <w:r>
              <w:rPr>
                <w:rStyle w:val="IndexLink"/>
              </w:rPr>
              <w:t>31</w:t>
            </w:r>
          </w:hyperlink>
        </w:p>
        <w:p>
          <w:pPr>
            <w:pStyle w:val="Contents3"/>
            <w:tabs>
              <w:tab w:val="clear" w:pos="8459"/>
              <w:tab w:val="right" w:pos="9026" w:leader="dot"/>
            </w:tabs>
            <w:rPr/>
          </w:pPr>
          <w:hyperlink w:anchor="__RefHeading___Toc10574136_2142443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0574138_2142443653">
            <w:r>
              <w:rPr>
                <w:webHidden/>
                <w:rStyle w:val="IndexLink"/>
                <w:rtl w:val="true"/>
              </w:rPr>
              <w:t>مصباح المتهجد</w:t>
            </w:r>
            <w:r>
              <w:rPr>
                <w:rStyle w:val="IndexLink"/>
                <w:rtl w:val="true"/>
              </w:rPr>
              <w:tab/>
            </w:r>
            <w:r>
              <w:rPr>
                <w:rStyle w:val="IndexLink"/>
              </w:rPr>
              <w:t>31</w:t>
            </w:r>
          </w:hyperlink>
        </w:p>
        <w:p>
          <w:pPr>
            <w:pStyle w:val="Contents3"/>
            <w:tabs>
              <w:tab w:val="clear" w:pos="8459"/>
              <w:tab w:val="right" w:pos="9026" w:leader="dot"/>
            </w:tabs>
            <w:rPr/>
          </w:pPr>
          <w:hyperlink w:anchor="__RefHeading___Toc10574140_2142443653">
            <w:r>
              <w:rPr>
                <w:webHidden/>
                <w:rStyle w:val="IndexLink"/>
                <w:rtl w:val="true"/>
              </w:rPr>
              <w:t>منهج الانتخاب والتلخيص</w:t>
            </w:r>
            <w:r>
              <w:rPr>
                <w:rStyle w:val="IndexLink"/>
                <w:rtl w:val="true"/>
              </w:rPr>
              <w:tab/>
            </w:r>
            <w:r>
              <w:rPr>
                <w:rStyle w:val="IndexLink"/>
              </w:rPr>
              <w:t>35</w:t>
            </w:r>
          </w:hyperlink>
        </w:p>
        <w:p>
          <w:pPr>
            <w:pStyle w:val="Contents3"/>
            <w:tabs>
              <w:tab w:val="clear" w:pos="8459"/>
              <w:tab w:val="right" w:pos="9026" w:leader="dot"/>
            </w:tabs>
            <w:rPr/>
          </w:pPr>
          <w:hyperlink w:anchor="__RefHeading___Toc10574142_2142443653">
            <w:r>
              <w:rPr>
                <w:webHidden/>
                <w:rStyle w:val="IndexLink"/>
                <w:rtl w:val="true"/>
              </w:rPr>
              <w:t>اسم الكتاب</w:t>
            </w:r>
            <w:r>
              <w:rPr>
                <w:rStyle w:val="IndexLink"/>
                <w:rtl w:val="true"/>
              </w:rPr>
              <w:tab/>
            </w:r>
            <w:r>
              <w:rPr>
                <w:rStyle w:val="IndexLink"/>
              </w:rPr>
              <w:t>36</w:t>
            </w:r>
          </w:hyperlink>
        </w:p>
        <w:p>
          <w:pPr>
            <w:pStyle w:val="Contents3"/>
            <w:tabs>
              <w:tab w:val="clear" w:pos="8459"/>
              <w:tab w:val="right" w:pos="9026" w:leader="dot"/>
            </w:tabs>
            <w:rPr/>
          </w:pPr>
          <w:hyperlink w:anchor="__RefHeading___Toc10574144_2142443653">
            <w:r>
              <w:rPr>
                <w:webHidden/>
                <w:rStyle w:val="IndexLink"/>
                <w:rtl w:val="true"/>
              </w:rPr>
              <w:t>نسبة الكتاب إلى المؤلف</w:t>
            </w:r>
            <w:r>
              <w:rPr>
                <w:rStyle w:val="IndexLink"/>
                <w:rtl w:val="true"/>
              </w:rPr>
              <w:tab/>
            </w:r>
            <w:r>
              <w:rPr>
                <w:rStyle w:val="IndexLink"/>
              </w:rPr>
              <w:t>37</w:t>
            </w:r>
          </w:hyperlink>
        </w:p>
        <w:p>
          <w:pPr>
            <w:pStyle w:val="Contents3"/>
            <w:tabs>
              <w:tab w:val="clear" w:pos="8459"/>
              <w:tab w:val="right" w:pos="9026" w:leader="dot"/>
            </w:tabs>
            <w:rPr/>
          </w:pPr>
          <w:hyperlink w:anchor="__RefHeading___Toc10574146_2142443653">
            <w:r>
              <w:rPr>
                <w:webHidden/>
                <w:rStyle w:val="IndexLink"/>
                <w:rtl w:val="true"/>
              </w:rPr>
              <w:t>أهمية الكتاب</w:t>
            </w:r>
            <w:r>
              <w:rPr>
                <w:rStyle w:val="IndexLink"/>
                <w:rtl w:val="true"/>
              </w:rPr>
              <w:tab/>
            </w:r>
            <w:r>
              <w:rPr>
                <w:rStyle w:val="IndexLink"/>
              </w:rPr>
              <w:t>38</w:t>
            </w:r>
          </w:hyperlink>
        </w:p>
        <w:p>
          <w:pPr>
            <w:pStyle w:val="Contents3"/>
            <w:tabs>
              <w:tab w:val="clear" w:pos="8459"/>
              <w:tab w:val="right" w:pos="9026" w:leader="dot"/>
            </w:tabs>
            <w:rPr/>
          </w:pPr>
          <w:hyperlink w:anchor="__RefHeading___Toc10574148_2142443653">
            <w:r>
              <w:rPr>
                <w:webHidden/>
                <w:rStyle w:val="IndexLink"/>
                <w:rtl w:val="true"/>
              </w:rPr>
              <w:t>ترجمة الاختيار</w:t>
            </w:r>
            <w:r>
              <w:rPr>
                <w:rStyle w:val="IndexLink"/>
                <w:rtl w:val="true"/>
              </w:rPr>
              <w:tab/>
            </w:r>
            <w:r>
              <w:rPr>
                <w:rStyle w:val="IndexLink"/>
              </w:rPr>
              <w:t>42</w:t>
            </w:r>
          </w:hyperlink>
        </w:p>
        <w:p>
          <w:pPr>
            <w:pStyle w:val="Contents3"/>
            <w:tabs>
              <w:tab w:val="clear" w:pos="8459"/>
              <w:tab w:val="right" w:pos="9026" w:leader="dot"/>
            </w:tabs>
            <w:rPr/>
          </w:pPr>
          <w:hyperlink w:anchor="__RefHeading___Toc10574150_2142443653">
            <w:r>
              <w:rPr>
                <w:webHidden/>
                <w:rStyle w:val="IndexLink"/>
                <w:rtl w:val="true"/>
              </w:rPr>
              <w:t>لفت نظر في نقل ابن طاوس عن المؤلف</w:t>
            </w:r>
            <w:r>
              <w:rPr>
                <w:rStyle w:val="IndexLink"/>
                <w:rtl w:val="true"/>
              </w:rPr>
              <w:tab/>
            </w:r>
            <w:r>
              <w:rPr>
                <w:rStyle w:val="IndexLink"/>
              </w:rPr>
              <w:t>42</w:t>
            </w:r>
          </w:hyperlink>
        </w:p>
        <w:p>
          <w:pPr>
            <w:pStyle w:val="Contents3"/>
            <w:tabs>
              <w:tab w:val="clear" w:pos="8459"/>
              <w:tab w:val="right" w:pos="9026" w:leader="dot"/>
            </w:tabs>
            <w:rPr/>
          </w:pPr>
          <w:hyperlink w:anchor="__RefHeading___Toc10574152_2142443653">
            <w:r>
              <w:rPr>
                <w:webHidden/>
                <w:rStyle w:val="IndexLink"/>
                <w:rtl w:val="true"/>
              </w:rPr>
              <w:t>منهج المؤلف في الكتاب</w:t>
            </w:r>
            <w:r>
              <w:rPr>
                <w:rStyle w:val="IndexLink"/>
                <w:rtl w:val="true"/>
              </w:rPr>
              <w:tab/>
            </w:r>
            <w:r>
              <w:rPr>
                <w:rStyle w:val="IndexLink"/>
              </w:rPr>
              <w:t>45</w:t>
            </w:r>
          </w:hyperlink>
        </w:p>
        <w:p>
          <w:pPr>
            <w:pStyle w:val="Contents3"/>
            <w:tabs>
              <w:tab w:val="clear" w:pos="8459"/>
              <w:tab w:val="right" w:pos="9026" w:leader="dot"/>
            </w:tabs>
            <w:rPr/>
          </w:pPr>
          <w:hyperlink w:anchor="__RefHeading___Toc10574154_2142443653">
            <w:r>
              <w:rPr>
                <w:webHidden/>
                <w:rStyle w:val="IndexLink"/>
                <w:rtl w:val="true"/>
              </w:rPr>
              <w:t>وقفة على منهج المؤلف في نقل الأدعية</w:t>
            </w:r>
            <w:r>
              <w:rPr>
                <w:rStyle w:val="IndexLink"/>
                <w:rtl w:val="true"/>
              </w:rPr>
              <w:tab/>
            </w:r>
            <w:r>
              <w:rPr>
                <w:rStyle w:val="IndexLink"/>
              </w:rPr>
              <w:t>49</w:t>
            </w:r>
          </w:hyperlink>
        </w:p>
        <w:p>
          <w:pPr>
            <w:pStyle w:val="Contents3"/>
            <w:tabs>
              <w:tab w:val="clear" w:pos="8459"/>
              <w:tab w:val="right" w:pos="9026" w:leader="dot"/>
            </w:tabs>
            <w:rPr/>
          </w:pPr>
          <w:hyperlink w:anchor="__RefHeading___Toc10574156_2142443653">
            <w:r>
              <w:rPr>
                <w:webHidden/>
                <w:rStyle w:val="IndexLink"/>
                <w:rtl w:val="true"/>
              </w:rPr>
              <w:t>نكتة هامة</w:t>
            </w:r>
            <w:r>
              <w:rPr>
                <w:rStyle w:val="IndexLink"/>
                <w:rtl w:val="true"/>
              </w:rPr>
              <w:tab/>
            </w:r>
            <w:r>
              <w:rPr>
                <w:rStyle w:val="IndexLink"/>
              </w:rPr>
              <w:t>49</w:t>
            </w:r>
          </w:hyperlink>
        </w:p>
        <w:p>
          <w:pPr>
            <w:pStyle w:val="Contents2"/>
            <w:tabs>
              <w:tab w:val="clear" w:pos="8743"/>
              <w:tab w:val="right" w:pos="9026" w:leader="dot"/>
            </w:tabs>
            <w:rPr/>
          </w:pPr>
          <w:hyperlink w:anchor="__RefHeading___Toc10574158_2142443653">
            <w:r>
              <w:rPr>
                <w:webHidden/>
                <w:rStyle w:val="IndexLink"/>
                <w:rtl w:val="true"/>
              </w:rPr>
              <w:t>نسخ الكتاب وكيفية عمل التحقيق</w:t>
            </w:r>
            <w:r>
              <w:rPr>
                <w:rStyle w:val="IndexLink"/>
                <w:rtl w:val="true"/>
              </w:rPr>
              <w:tab/>
            </w:r>
            <w:r>
              <w:rPr>
                <w:rStyle w:val="IndexLink"/>
              </w:rPr>
              <w:t>53</w:t>
            </w:r>
          </w:hyperlink>
        </w:p>
        <w:p>
          <w:pPr>
            <w:pStyle w:val="Contents3"/>
            <w:tabs>
              <w:tab w:val="clear" w:pos="8459"/>
              <w:tab w:val="right" w:pos="9026" w:leader="dot"/>
            </w:tabs>
            <w:rPr/>
          </w:pPr>
          <w:hyperlink w:anchor="__RefHeading___Toc10574160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0574162_2142443653">
            <w:r>
              <w:rPr>
                <w:webHidden/>
                <w:rStyle w:val="IndexLink"/>
                <w:rtl w:val="true"/>
              </w:rPr>
              <w:t>نسخ الكتاب</w:t>
            </w:r>
            <w:r>
              <w:rPr>
                <w:rStyle w:val="IndexLink"/>
                <w:rtl w:val="true"/>
              </w:rPr>
              <w:tab/>
            </w:r>
            <w:r>
              <w:rPr>
                <w:rStyle w:val="IndexLink"/>
              </w:rPr>
              <w:t>55</w:t>
            </w:r>
          </w:hyperlink>
        </w:p>
        <w:p>
          <w:pPr>
            <w:pStyle w:val="Contents3"/>
            <w:tabs>
              <w:tab w:val="clear" w:pos="8459"/>
              <w:tab w:val="right" w:pos="9026" w:leader="dot"/>
            </w:tabs>
            <w:rPr/>
          </w:pPr>
          <w:hyperlink w:anchor="__RefHeading___Toc10574164_2142443653">
            <w:r>
              <w:rPr>
                <w:webHidden/>
                <w:rStyle w:val="IndexLink"/>
                <w:rtl w:val="true"/>
              </w:rPr>
              <w:t>منهجنا في التحقيق</w:t>
            </w:r>
            <w:r>
              <w:rPr>
                <w:rStyle w:val="IndexLink"/>
                <w:rtl w:val="true"/>
              </w:rPr>
              <w:tab/>
            </w:r>
            <w:r>
              <w:rPr>
                <w:rStyle w:val="IndexLink"/>
              </w:rPr>
              <w:t>58</w:t>
            </w:r>
          </w:hyperlink>
        </w:p>
        <w:p>
          <w:pPr>
            <w:pStyle w:val="Contents2"/>
            <w:tabs>
              <w:tab w:val="clear" w:pos="8743"/>
              <w:tab w:val="right" w:pos="9026" w:leader="dot"/>
            </w:tabs>
            <w:rPr/>
          </w:pPr>
          <w:hyperlink w:anchor="__RefHeading___Toc10574166_2142443653">
            <w:r>
              <w:rPr>
                <w:webHidden/>
                <w:rStyle w:val="IndexLink"/>
                <w:rtl w:val="true"/>
              </w:rPr>
              <w:t>نماذج من تصاویر مخطوطات الكتاب</w:t>
            </w:r>
            <w:r>
              <w:rPr>
                <w:rStyle w:val="IndexLink"/>
                <w:rtl w:val="true"/>
              </w:rPr>
              <w:tab/>
            </w:r>
            <w:r>
              <w:rPr>
                <w:rStyle w:val="IndexLink"/>
              </w:rPr>
              <w:t>63</w:t>
            </w:r>
          </w:hyperlink>
        </w:p>
        <w:p>
          <w:pPr>
            <w:pStyle w:val="Contents2"/>
            <w:tabs>
              <w:tab w:val="clear" w:pos="8743"/>
              <w:tab w:val="right" w:pos="9026" w:leader="dot"/>
            </w:tabs>
            <w:rPr/>
          </w:pPr>
          <w:hyperlink w:anchor="__RefHeading___Toc10574168_2142443653">
            <w:r>
              <w:rPr>
                <w:webHidden/>
                <w:rStyle w:val="IndexLink"/>
                <w:rtl w:val="true"/>
              </w:rPr>
              <w:t xml:space="preserve">المتن المحقق لكتاب اختيار المصباح الكبير </w:t>
            </w:r>
            <w:r>
              <w:rPr>
                <w:rStyle w:val="IndexLink"/>
                <w:rtl w:val="true"/>
              </w:rPr>
              <w:t>/</w:t>
            </w:r>
            <w:r>
              <w:rPr>
                <w:rStyle w:val="IndexLink"/>
              </w:rPr>
              <w:t>67</w:t>
            </w:r>
            <w:r>
              <w:rPr>
                <w:rStyle w:val="IndexLink"/>
                <w:rtl w:val="true"/>
              </w:rPr>
              <w:tab/>
            </w:r>
            <w:r>
              <w:rPr>
                <w:rStyle w:val="IndexLink"/>
              </w:rPr>
              <w:t>73</w:t>
            </w:r>
          </w:hyperlink>
        </w:p>
        <w:p>
          <w:pPr>
            <w:pStyle w:val="Contents3"/>
            <w:tabs>
              <w:tab w:val="clear" w:pos="8459"/>
              <w:tab w:val="right" w:pos="9026" w:leader="dot"/>
            </w:tabs>
            <w:rPr/>
          </w:pPr>
          <w:hyperlink w:anchor="__RefHeading___Toc10574170_2142443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0574172_2142443653">
            <w:r>
              <w:rPr>
                <w:webHidden/>
                <w:rStyle w:val="IndexLink"/>
                <w:rtl w:val="true"/>
              </w:rPr>
              <w:t>فيمَا يَتَعَلَقُ بِالصَّلاةِ</w:t>
            </w:r>
            <w:r>
              <w:rPr>
                <w:rStyle w:val="IndexLink"/>
                <w:rtl w:val="true"/>
              </w:rPr>
              <w:tab/>
            </w:r>
            <w:r>
              <w:rPr>
                <w:rStyle w:val="IndexLink"/>
              </w:rPr>
              <w:t>77</w:t>
            </w:r>
          </w:hyperlink>
        </w:p>
        <w:p>
          <w:pPr>
            <w:pStyle w:val="Contents3"/>
            <w:tabs>
              <w:tab w:val="clear" w:pos="8459"/>
              <w:tab w:val="right" w:pos="9026" w:leader="dot"/>
            </w:tabs>
            <w:rPr/>
          </w:pPr>
          <w:hyperlink w:anchor="__RefHeading___Toc10574174_2142443653">
            <w:r>
              <w:rPr>
                <w:webHidden/>
                <w:rStyle w:val="IndexLink"/>
                <w:rtl w:val="true"/>
              </w:rPr>
              <w:t xml:space="preserve">ذكر ما يتعلّق بمقدّمات الصلاة </w:t>
            </w:r>
            <w:r>
              <w:rPr>
                <w:rStyle w:val="IndexLink"/>
                <w:rtl w:val="true"/>
              </w:rPr>
              <w:t>:</w:t>
              <w:tab/>
            </w:r>
            <w:r>
              <w:rPr>
                <w:rStyle w:val="IndexLink"/>
              </w:rPr>
              <w:t>79</w:t>
            </w:r>
          </w:hyperlink>
        </w:p>
        <w:p>
          <w:pPr>
            <w:pStyle w:val="Contents3"/>
            <w:tabs>
              <w:tab w:val="clear" w:pos="8459"/>
              <w:tab w:val="right" w:pos="9026" w:leader="dot"/>
            </w:tabs>
            <w:rPr/>
          </w:pPr>
          <w:hyperlink w:anchor="__RefHeading___Toc10574176_2142443653">
            <w:r>
              <w:rPr>
                <w:webHidden/>
                <w:rStyle w:val="IndexLink"/>
                <w:rtl w:val="true"/>
              </w:rPr>
              <w:t>[</w:t>
            </w:r>
            <w:r>
              <w:rPr>
                <w:rStyle w:val="IndexLink"/>
                <w:rtl w:val="true"/>
              </w:rPr>
              <w:t>فيما يتعلّق بآداب الخلوة</w:t>
            </w:r>
            <w:r>
              <w:rPr>
                <w:rStyle w:val="IndexLink"/>
                <w:rtl w:val="true"/>
              </w:rPr>
              <w:t>]</w:t>
              <w:tab/>
            </w:r>
            <w:r>
              <w:rPr>
                <w:rStyle w:val="IndexLink"/>
              </w:rPr>
              <w:t>79</w:t>
            </w:r>
          </w:hyperlink>
        </w:p>
        <w:p>
          <w:pPr>
            <w:pStyle w:val="Contents3"/>
            <w:tabs>
              <w:tab w:val="clear" w:pos="8459"/>
              <w:tab w:val="right" w:pos="9026" w:leader="dot"/>
            </w:tabs>
            <w:rPr/>
          </w:pPr>
          <w:hyperlink w:anchor="__RefHeading___Toc10574178_2142443653">
            <w:r>
              <w:rPr>
                <w:webHidden/>
                <w:rStyle w:val="IndexLink"/>
                <w:rtl w:val="true"/>
              </w:rPr>
              <w:t>[</w:t>
            </w:r>
            <w:r>
              <w:rPr>
                <w:rStyle w:val="IndexLink"/>
                <w:rtl w:val="true"/>
              </w:rPr>
              <w:t>فيما يتعلّق بالوضوء</w:t>
            </w:r>
            <w:r>
              <w:rPr>
                <w:rStyle w:val="IndexLink"/>
                <w:rtl w:val="true"/>
              </w:rPr>
              <w:t>]</w:t>
              <w:tab/>
            </w:r>
            <w:r>
              <w:rPr>
                <w:rStyle w:val="IndexLink"/>
              </w:rPr>
              <w:t>80</w:t>
            </w:r>
          </w:hyperlink>
        </w:p>
        <w:p>
          <w:pPr>
            <w:pStyle w:val="Contents3"/>
            <w:tabs>
              <w:tab w:val="clear" w:pos="8459"/>
              <w:tab w:val="right" w:pos="9026" w:leader="dot"/>
            </w:tabs>
            <w:rPr/>
          </w:pPr>
          <w:hyperlink w:anchor="__RefHeading___Toc10574180_2142443653">
            <w:r>
              <w:rPr>
                <w:webHidden/>
                <w:rStyle w:val="IndexLink"/>
                <w:rtl w:val="true"/>
              </w:rPr>
              <w:t xml:space="preserve">في ما يقال بين الأذان والإقامة </w:t>
            </w:r>
            <w:r>
              <w:rPr>
                <w:rStyle w:val="IndexLink"/>
                <w:rtl w:val="true"/>
              </w:rPr>
              <w:t>:</w:t>
              <w:tab/>
            </w:r>
            <w:r>
              <w:rPr>
                <w:rStyle w:val="IndexLink"/>
              </w:rPr>
              <w:t>82</w:t>
            </w:r>
          </w:hyperlink>
        </w:p>
        <w:p>
          <w:pPr>
            <w:pStyle w:val="Contents3"/>
            <w:tabs>
              <w:tab w:val="clear" w:pos="8459"/>
              <w:tab w:val="right" w:pos="9026" w:leader="dot"/>
            </w:tabs>
            <w:rPr/>
          </w:pPr>
          <w:hyperlink w:anchor="__RefHeading___Toc10574182_2142443653">
            <w:r>
              <w:rPr>
                <w:webHidden/>
                <w:rStyle w:val="IndexLink"/>
                <w:rtl w:val="true"/>
              </w:rPr>
              <w:t>[</w:t>
            </w:r>
            <w:r>
              <w:rPr>
                <w:rStyle w:val="IndexLink"/>
                <w:rtl w:val="true"/>
              </w:rPr>
              <w:t>في الدعاء عند الزوال</w:t>
            </w:r>
            <w:r>
              <w:rPr>
                <w:rStyle w:val="IndexLink"/>
                <w:rtl w:val="true"/>
              </w:rPr>
              <w:t>]</w:t>
              <w:tab/>
            </w:r>
            <w:r>
              <w:rPr>
                <w:rStyle w:val="IndexLink"/>
              </w:rPr>
              <w:t>83</w:t>
            </w:r>
          </w:hyperlink>
        </w:p>
        <w:p>
          <w:pPr>
            <w:pStyle w:val="Contents3"/>
            <w:tabs>
              <w:tab w:val="clear" w:pos="8459"/>
              <w:tab w:val="right" w:pos="9026" w:leader="dot"/>
            </w:tabs>
            <w:rPr/>
          </w:pPr>
          <w:hyperlink w:anchor="__RefHeading___Toc10574184_2142443653">
            <w:r>
              <w:rPr>
                <w:webHidden/>
                <w:rStyle w:val="IndexLink"/>
                <w:rtl w:val="true"/>
              </w:rPr>
              <w:t>[</w:t>
            </w:r>
            <w:r>
              <w:rPr>
                <w:rStyle w:val="IndexLink"/>
                <w:rtl w:val="true"/>
              </w:rPr>
              <w:t>في دخول المسجد</w:t>
            </w:r>
            <w:r>
              <w:rPr>
                <w:rStyle w:val="IndexLink"/>
                <w:rtl w:val="true"/>
              </w:rPr>
              <w:t>]</w:t>
              <w:tab/>
            </w:r>
            <w:r>
              <w:rPr>
                <w:rStyle w:val="IndexLink"/>
              </w:rPr>
              <w:t>85</w:t>
            </w:r>
          </w:hyperlink>
        </w:p>
        <w:p>
          <w:pPr>
            <w:pStyle w:val="Contents3"/>
            <w:tabs>
              <w:tab w:val="clear" w:pos="8459"/>
              <w:tab w:val="right" w:pos="9026" w:leader="dot"/>
            </w:tabs>
            <w:rPr/>
          </w:pPr>
          <w:hyperlink w:anchor="__RefHeading___Toc10574186_2142443653">
            <w:r>
              <w:rPr>
                <w:webHidden/>
                <w:rStyle w:val="IndexLink"/>
                <w:rtl w:val="true"/>
              </w:rPr>
              <w:t>[</w:t>
            </w:r>
            <w:r>
              <w:rPr>
                <w:rStyle w:val="IndexLink"/>
                <w:rtl w:val="true"/>
              </w:rPr>
              <w:t xml:space="preserve">في التوجّه إلى القبلة </w:t>
            </w:r>
            <w:r>
              <w:rPr>
                <w:rStyle w:val="IndexLink"/>
                <w:rtl w:val="true"/>
              </w:rPr>
              <w:t>]</w:t>
              <w:tab/>
            </w:r>
            <w:r>
              <w:rPr>
                <w:rStyle w:val="IndexLink"/>
              </w:rPr>
              <w:t>85</w:t>
            </w:r>
          </w:hyperlink>
        </w:p>
        <w:p>
          <w:pPr>
            <w:pStyle w:val="Contents3"/>
            <w:tabs>
              <w:tab w:val="clear" w:pos="8459"/>
              <w:tab w:val="right" w:pos="9026" w:leader="dot"/>
            </w:tabs>
            <w:rPr/>
          </w:pPr>
          <w:hyperlink w:anchor="__RefHeading___Toc10574188_2142443653">
            <w:r>
              <w:rPr>
                <w:webHidden/>
                <w:rStyle w:val="IndexLink"/>
                <w:rtl w:val="true"/>
              </w:rPr>
              <w:t>[</w:t>
            </w:r>
            <w:r>
              <w:rPr>
                <w:rStyle w:val="IndexLink"/>
                <w:rtl w:val="true"/>
              </w:rPr>
              <w:t>فيما يتعلق بنوافل الظهر</w:t>
            </w:r>
            <w:r>
              <w:rPr>
                <w:rStyle w:val="IndexLink"/>
                <w:rtl w:val="true"/>
              </w:rPr>
              <w:t>]</w:t>
              <w:tab/>
            </w:r>
            <w:r>
              <w:rPr>
                <w:rStyle w:val="IndexLink"/>
              </w:rPr>
              <w:t>87</w:t>
            </w:r>
          </w:hyperlink>
        </w:p>
        <w:p>
          <w:pPr>
            <w:pStyle w:val="Contents3"/>
            <w:tabs>
              <w:tab w:val="clear" w:pos="8459"/>
              <w:tab w:val="right" w:pos="9026" w:leader="dot"/>
            </w:tabs>
            <w:rPr/>
          </w:pPr>
          <w:hyperlink w:anchor="__RefHeading___Toc10574190_2142443653">
            <w:r>
              <w:rPr>
                <w:webHidden/>
                <w:rStyle w:val="IndexLink"/>
                <w:rtl w:val="true"/>
              </w:rPr>
              <w:t>[</w:t>
            </w:r>
            <w:r>
              <w:rPr>
                <w:rStyle w:val="IndexLink"/>
                <w:rtl w:val="true"/>
              </w:rPr>
              <w:t>في التّوجه إلى الصلاة</w:t>
            </w:r>
            <w:r>
              <w:rPr>
                <w:rStyle w:val="IndexLink"/>
                <w:rtl w:val="true"/>
              </w:rPr>
              <w:t>]</w:t>
              <w:tab/>
            </w:r>
            <w:r>
              <w:rPr>
                <w:rStyle w:val="IndexLink"/>
              </w:rPr>
              <w:t>89</w:t>
            </w:r>
          </w:hyperlink>
        </w:p>
        <w:p>
          <w:pPr>
            <w:pStyle w:val="Contents3"/>
            <w:tabs>
              <w:tab w:val="clear" w:pos="8459"/>
              <w:tab w:val="right" w:pos="9026" w:leader="dot"/>
            </w:tabs>
            <w:rPr/>
          </w:pPr>
          <w:hyperlink w:anchor="__RefHeading___Toc10574192_2142443653">
            <w:r>
              <w:rPr>
                <w:webHidden/>
                <w:rStyle w:val="IndexLink"/>
                <w:rtl w:val="true"/>
              </w:rPr>
              <w:t>[</w:t>
            </w:r>
            <w:r>
              <w:rPr>
                <w:rStyle w:val="IndexLink"/>
                <w:rtl w:val="true"/>
              </w:rPr>
              <w:t>في مستحبّات الركوع</w:t>
            </w:r>
            <w:r>
              <w:rPr>
                <w:rStyle w:val="IndexLink"/>
                <w:rtl w:val="true"/>
              </w:rPr>
              <w:t>]</w:t>
              <w:tab/>
            </w:r>
            <w:r>
              <w:rPr>
                <w:rStyle w:val="IndexLink"/>
              </w:rPr>
              <w:t>91</w:t>
            </w:r>
          </w:hyperlink>
        </w:p>
        <w:p>
          <w:pPr>
            <w:pStyle w:val="Contents3"/>
            <w:tabs>
              <w:tab w:val="clear" w:pos="8459"/>
              <w:tab w:val="right" w:pos="9026" w:leader="dot"/>
            </w:tabs>
            <w:rPr/>
          </w:pPr>
          <w:hyperlink w:anchor="__RefHeading___Toc10574194_2142443653">
            <w:r>
              <w:rPr>
                <w:webHidden/>
                <w:rStyle w:val="IndexLink"/>
                <w:rtl w:val="true"/>
              </w:rPr>
              <w:t>[</w:t>
            </w:r>
            <w:r>
              <w:rPr>
                <w:rStyle w:val="IndexLink"/>
                <w:rtl w:val="true"/>
              </w:rPr>
              <w:t xml:space="preserve">في مستحبّات السجود </w:t>
            </w:r>
            <w:r>
              <w:rPr>
                <w:rStyle w:val="IndexLink"/>
                <w:rtl w:val="true"/>
              </w:rPr>
              <w:t>]</w:t>
              <w:tab/>
            </w:r>
            <w:r>
              <w:rPr>
                <w:rStyle w:val="IndexLink"/>
              </w:rPr>
              <w:t>92</w:t>
            </w:r>
          </w:hyperlink>
        </w:p>
        <w:p>
          <w:pPr>
            <w:pStyle w:val="Contents3"/>
            <w:tabs>
              <w:tab w:val="clear" w:pos="8459"/>
              <w:tab w:val="right" w:pos="9026" w:leader="dot"/>
            </w:tabs>
            <w:rPr/>
          </w:pPr>
          <w:hyperlink w:anchor="__RefHeading___Toc10574196_2142443653">
            <w:r>
              <w:rPr>
                <w:webHidden/>
                <w:rStyle w:val="IndexLink"/>
                <w:rtl w:val="true"/>
              </w:rPr>
              <w:t>[</w:t>
            </w:r>
            <w:r>
              <w:rPr>
                <w:rStyle w:val="IndexLink"/>
                <w:rtl w:val="true"/>
              </w:rPr>
              <w:t xml:space="preserve">في القنوت </w:t>
            </w:r>
            <w:r>
              <w:rPr>
                <w:rStyle w:val="IndexLink"/>
                <w:rtl w:val="true"/>
              </w:rPr>
              <w:t>]</w:t>
              <w:tab/>
            </w:r>
            <w:r>
              <w:rPr>
                <w:rStyle w:val="IndexLink"/>
              </w:rPr>
              <w:t>92</w:t>
            </w:r>
          </w:hyperlink>
        </w:p>
        <w:p>
          <w:pPr>
            <w:pStyle w:val="Contents3"/>
            <w:tabs>
              <w:tab w:val="clear" w:pos="8459"/>
              <w:tab w:val="right" w:pos="9026" w:leader="dot"/>
            </w:tabs>
            <w:rPr/>
          </w:pPr>
          <w:hyperlink w:anchor="__RefHeading___Toc10574198_2142443653">
            <w:r>
              <w:rPr>
                <w:webHidden/>
                <w:rStyle w:val="IndexLink"/>
                <w:rtl w:val="true"/>
              </w:rPr>
              <w:t>[</w:t>
            </w:r>
            <w:r>
              <w:rPr>
                <w:rStyle w:val="IndexLink"/>
                <w:rtl w:val="true"/>
              </w:rPr>
              <w:t xml:space="preserve">في مستحبات التشهّد </w:t>
            </w:r>
            <w:r>
              <w:rPr>
                <w:rStyle w:val="IndexLink"/>
                <w:rtl w:val="true"/>
              </w:rPr>
              <w:t>]</w:t>
              <w:tab/>
            </w:r>
            <w:r>
              <w:rPr>
                <w:rStyle w:val="IndexLink"/>
              </w:rPr>
              <w:t>93</w:t>
            </w:r>
          </w:hyperlink>
        </w:p>
        <w:p>
          <w:pPr>
            <w:pStyle w:val="Contents3"/>
            <w:tabs>
              <w:tab w:val="clear" w:pos="8459"/>
              <w:tab w:val="right" w:pos="9026" w:leader="dot"/>
            </w:tabs>
            <w:rPr/>
          </w:pPr>
          <w:hyperlink w:anchor="__RefHeading___Toc10574200_2142443653">
            <w:r>
              <w:rPr>
                <w:webHidden/>
                <w:rStyle w:val="IndexLink"/>
                <w:rtl w:val="true"/>
              </w:rPr>
              <w:t>[</w:t>
            </w:r>
            <w:r>
              <w:rPr>
                <w:rStyle w:val="IndexLink"/>
                <w:rtl w:val="true"/>
              </w:rPr>
              <w:t xml:space="preserve">فيما بقي مما يتعلّق بنوافل الظهر </w:t>
            </w:r>
            <w:r>
              <w:rPr>
                <w:rStyle w:val="IndexLink"/>
                <w:rtl w:val="true"/>
              </w:rPr>
              <w:t>]</w:t>
              <w:tab/>
            </w:r>
            <w:r>
              <w:rPr>
                <w:rStyle w:val="IndexLink"/>
              </w:rPr>
              <w:t>93</w:t>
            </w:r>
          </w:hyperlink>
        </w:p>
        <w:p>
          <w:pPr>
            <w:pStyle w:val="Contents3"/>
            <w:tabs>
              <w:tab w:val="clear" w:pos="8459"/>
              <w:tab w:val="right" w:pos="9026" w:leader="dot"/>
            </w:tabs>
            <w:rPr/>
          </w:pPr>
          <w:hyperlink w:anchor="__RefHeading___Toc10574202_2142443653">
            <w:r>
              <w:rPr>
                <w:webHidden/>
                <w:rStyle w:val="IndexLink"/>
                <w:rtl w:val="true"/>
              </w:rPr>
              <w:t>[</w:t>
            </w:r>
            <w:r>
              <w:rPr>
                <w:rStyle w:val="IndexLink"/>
                <w:rtl w:val="true"/>
              </w:rPr>
              <w:t xml:space="preserve">فيما يتعلّق بفريضة الظهر وما يكون عقيبها </w:t>
            </w:r>
            <w:r>
              <w:rPr>
                <w:rStyle w:val="IndexLink"/>
                <w:rtl w:val="true"/>
              </w:rPr>
              <w:t>]</w:t>
              <w:tab/>
            </w:r>
            <w:r>
              <w:rPr>
                <w:rStyle w:val="IndexLink"/>
              </w:rPr>
              <w:t>103</w:t>
            </w:r>
          </w:hyperlink>
        </w:p>
        <w:p>
          <w:pPr>
            <w:pStyle w:val="Contents3"/>
            <w:tabs>
              <w:tab w:val="clear" w:pos="8459"/>
              <w:tab w:val="right" w:pos="9026" w:leader="dot"/>
            </w:tabs>
            <w:rPr/>
          </w:pPr>
          <w:hyperlink w:anchor="__RefHeading___Toc10574204_2142443653">
            <w:r>
              <w:rPr>
                <w:webHidden/>
                <w:rStyle w:val="IndexLink"/>
                <w:rtl w:val="true"/>
              </w:rPr>
              <w:t>[</w:t>
            </w:r>
            <w:r>
              <w:rPr>
                <w:rStyle w:val="IndexLink"/>
                <w:rtl w:val="true"/>
              </w:rPr>
              <w:t>في التعقيبات المشتركة</w:t>
            </w:r>
            <w:r>
              <w:rPr>
                <w:rStyle w:val="IndexLink"/>
                <w:rtl w:val="true"/>
              </w:rPr>
              <w:t>]</w:t>
              <w:tab/>
            </w:r>
            <w:r>
              <w:rPr>
                <w:rStyle w:val="IndexLink"/>
              </w:rPr>
              <w:t>105</w:t>
            </w:r>
          </w:hyperlink>
        </w:p>
        <w:p>
          <w:pPr>
            <w:pStyle w:val="Contents3"/>
            <w:tabs>
              <w:tab w:val="clear" w:pos="8459"/>
              <w:tab w:val="right" w:pos="9026" w:leader="dot"/>
            </w:tabs>
            <w:rPr/>
          </w:pPr>
          <w:hyperlink w:anchor="__RefHeading___Toc10574206_2142443653">
            <w:r>
              <w:rPr>
                <w:webHidden/>
                <w:rStyle w:val="IndexLink"/>
                <w:rtl w:val="true"/>
              </w:rPr>
              <w:t>[</w:t>
            </w:r>
            <w:r>
              <w:rPr>
                <w:rStyle w:val="IndexLink"/>
                <w:rtl w:val="true"/>
              </w:rPr>
              <w:t>في سجدة الشكر</w:t>
            </w:r>
            <w:r>
              <w:rPr>
                <w:rStyle w:val="IndexLink"/>
                <w:rtl w:val="true"/>
              </w:rPr>
              <w:t>]</w:t>
              <w:tab/>
            </w:r>
            <w:r>
              <w:rPr>
                <w:rStyle w:val="IndexLink"/>
              </w:rPr>
              <w:t>123</w:t>
            </w:r>
          </w:hyperlink>
        </w:p>
        <w:p>
          <w:pPr>
            <w:pStyle w:val="Contents3"/>
            <w:tabs>
              <w:tab w:val="clear" w:pos="8459"/>
              <w:tab w:val="right" w:pos="9026" w:leader="dot"/>
            </w:tabs>
            <w:rPr/>
          </w:pPr>
          <w:hyperlink w:anchor="__RefHeading___Toc10574208_2142443653">
            <w:r>
              <w:rPr>
                <w:webHidden/>
                <w:rStyle w:val="IndexLink"/>
                <w:rtl w:val="true"/>
              </w:rPr>
              <w:t>[</w:t>
            </w:r>
            <w:r>
              <w:rPr>
                <w:rStyle w:val="IndexLink"/>
                <w:rtl w:val="true"/>
              </w:rPr>
              <w:t xml:space="preserve">فيما يتعلق بنوافل العصر </w:t>
            </w:r>
            <w:r>
              <w:rPr>
                <w:rStyle w:val="IndexLink"/>
                <w:rtl w:val="true"/>
              </w:rPr>
              <w:t>]</w:t>
              <w:tab/>
            </w:r>
            <w:r>
              <w:rPr>
                <w:rStyle w:val="IndexLink"/>
              </w:rPr>
              <w:t>129</w:t>
            </w:r>
          </w:hyperlink>
        </w:p>
        <w:p>
          <w:pPr>
            <w:pStyle w:val="Contents3"/>
            <w:tabs>
              <w:tab w:val="clear" w:pos="8459"/>
              <w:tab w:val="right" w:pos="9026" w:leader="dot"/>
            </w:tabs>
            <w:rPr/>
          </w:pPr>
          <w:hyperlink w:anchor="__RefHeading___Toc10574210_2142443653">
            <w:r>
              <w:rPr>
                <w:webHidden/>
                <w:rStyle w:val="IndexLink"/>
                <w:rtl w:val="true"/>
              </w:rPr>
              <w:t xml:space="preserve">[ </w:t>
            </w:r>
            <w:r>
              <w:rPr>
                <w:rStyle w:val="IndexLink"/>
                <w:rtl w:val="true"/>
              </w:rPr>
              <w:t xml:space="preserve">فيما يتعلّق بفريضة العصر وما يكون عقيبها </w:t>
            </w:r>
            <w:r>
              <w:rPr>
                <w:rStyle w:val="IndexLink"/>
                <w:rtl w:val="true"/>
              </w:rPr>
              <w:t>]</w:t>
              <w:tab/>
            </w:r>
            <w:r>
              <w:rPr>
                <w:rStyle w:val="IndexLink"/>
              </w:rPr>
              <w:t>135</w:t>
            </w:r>
          </w:hyperlink>
        </w:p>
        <w:p>
          <w:pPr>
            <w:pStyle w:val="Contents3"/>
            <w:tabs>
              <w:tab w:val="clear" w:pos="8459"/>
              <w:tab w:val="right" w:pos="9026" w:leader="dot"/>
            </w:tabs>
            <w:rPr/>
          </w:pPr>
          <w:hyperlink w:anchor="__RefHeading___Toc10574212_2142443653">
            <w:r>
              <w:rPr>
                <w:webHidden/>
                <w:rStyle w:val="IndexLink"/>
                <w:rtl w:val="true"/>
              </w:rPr>
              <w:t>[</w:t>
            </w:r>
            <w:r>
              <w:rPr>
                <w:rStyle w:val="IndexLink"/>
                <w:rtl w:val="true"/>
              </w:rPr>
              <w:t>فيما يتعلّق بسجدة الشكر زيادة على ما مضى</w:t>
            </w:r>
            <w:r>
              <w:rPr>
                <w:rStyle w:val="IndexLink"/>
                <w:rtl w:val="true"/>
              </w:rPr>
              <w:t>]</w:t>
              <w:tab/>
            </w:r>
            <w:r>
              <w:rPr>
                <w:rStyle w:val="IndexLink"/>
              </w:rPr>
              <w:t>141</w:t>
            </w:r>
          </w:hyperlink>
        </w:p>
        <w:p>
          <w:pPr>
            <w:pStyle w:val="Contents3"/>
            <w:tabs>
              <w:tab w:val="clear" w:pos="8459"/>
              <w:tab w:val="right" w:pos="9026" w:leader="dot"/>
            </w:tabs>
            <w:rPr/>
          </w:pPr>
          <w:hyperlink w:anchor="__RefHeading___Toc10574214_2142443653">
            <w:r>
              <w:rPr>
                <w:webHidden/>
                <w:rStyle w:val="IndexLink"/>
                <w:rtl w:val="true"/>
              </w:rPr>
              <w:t>[</w:t>
            </w:r>
            <w:r>
              <w:rPr>
                <w:rStyle w:val="IndexLink"/>
                <w:rtl w:val="true"/>
              </w:rPr>
              <w:t>فيما بقي من تعقيبات العصر</w:t>
            </w:r>
            <w:r>
              <w:rPr>
                <w:rStyle w:val="IndexLink"/>
                <w:rtl w:val="true"/>
              </w:rPr>
              <w:t>]</w:t>
              <w:tab/>
            </w:r>
            <w:r>
              <w:rPr>
                <w:rStyle w:val="IndexLink"/>
              </w:rPr>
              <w:t>142</w:t>
            </w:r>
          </w:hyperlink>
        </w:p>
        <w:p>
          <w:pPr>
            <w:pStyle w:val="Contents3"/>
            <w:tabs>
              <w:tab w:val="clear" w:pos="8459"/>
              <w:tab w:val="right" w:pos="9026" w:leader="dot"/>
            </w:tabs>
            <w:rPr/>
          </w:pPr>
          <w:hyperlink w:anchor="__RefHeading___Toc10574216_2142443653">
            <w:r>
              <w:rPr>
                <w:webHidden/>
                <w:rStyle w:val="IndexLink"/>
                <w:rtl w:val="true"/>
              </w:rPr>
              <w:t>[</w:t>
            </w:r>
            <w:r>
              <w:rPr>
                <w:rStyle w:val="IndexLink"/>
                <w:rtl w:val="true"/>
              </w:rPr>
              <w:t xml:space="preserve">فيما يتعلق بالمساء وبعض الأدعية المشتركة </w:t>
            </w:r>
            <w:r>
              <w:rPr>
                <w:rStyle w:val="IndexLink"/>
                <w:rtl w:val="true"/>
              </w:rPr>
              <w:t>]</w:t>
              <w:tab/>
            </w:r>
            <w:r>
              <w:rPr>
                <w:rStyle w:val="IndexLink"/>
              </w:rPr>
              <w:t>147</w:t>
            </w:r>
          </w:hyperlink>
        </w:p>
        <w:p>
          <w:pPr>
            <w:pStyle w:val="Contents3"/>
            <w:tabs>
              <w:tab w:val="clear" w:pos="8459"/>
              <w:tab w:val="right" w:pos="9026" w:leader="dot"/>
            </w:tabs>
            <w:rPr/>
          </w:pPr>
          <w:hyperlink w:anchor="__RefHeading___Toc10574218_2142443653">
            <w:r>
              <w:rPr>
                <w:webHidden/>
                <w:rStyle w:val="IndexLink"/>
                <w:rtl w:val="true"/>
              </w:rPr>
              <w:t xml:space="preserve">[ </w:t>
            </w:r>
            <w:r>
              <w:rPr>
                <w:rStyle w:val="IndexLink"/>
                <w:rtl w:val="true"/>
              </w:rPr>
              <w:t xml:space="preserve">فيما يتعلّق بفريضة المغرب وما يكون عقيبها </w:t>
            </w:r>
            <w:r>
              <w:rPr>
                <w:rStyle w:val="IndexLink"/>
                <w:rtl w:val="true"/>
              </w:rPr>
              <w:t>]</w:t>
              <w:tab/>
            </w:r>
            <w:r>
              <w:rPr>
                <w:rStyle w:val="IndexLink"/>
              </w:rPr>
              <w:t>165</w:t>
            </w:r>
          </w:hyperlink>
        </w:p>
        <w:p>
          <w:pPr>
            <w:pStyle w:val="Contents3"/>
            <w:tabs>
              <w:tab w:val="clear" w:pos="8459"/>
              <w:tab w:val="right" w:pos="9026" w:leader="dot"/>
            </w:tabs>
            <w:rPr/>
          </w:pPr>
          <w:hyperlink w:anchor="__RefHeading___Toc10574220_2142443653">
            <w:r>
              <w:rPr>
                <w:webHidden/>
                <w:rStyle w:val="IndexLink"/>
                <w:rtl w:val="true"/>
              </w:rPr>
              <w:t>[</w:t>
            </w:r>
            <w:r>
              <w:rPr>
                <w:rStyle w:val="IndexLink"/>
                <w:rtl w:val="true"/>
              </w:rPr>
              <w:t>فيما يتعلق بنوافل المغرب</w:t>
            </w:r>
            <w:r>
              <w:rPr>
                <w:rStyle w:val="IndexLink"/>
                <w:rtl w:val="true"/>
              </w:rPr>
              <w:t>]</w:t>
              <w:tab/>
            </w:r>
            <w:r>
              <w:rPr>
                <w:rStyle w:val="IndexLink"/>
              </w:rPr>
              <w:t>166</w:t>
            </w:r>
          </w:hyperlink>
        </w:p>
        <w:p>
          <w:pPr>
            <w:pStyle w:val="Contents3"/>
            <w:tabs>
              <w:tab w:val="clear" w:pos="8459"/>
              <w:tab w:val="right" w:pos="9026" w:leader="dot"/>
            </w:tabs>
            <w:rPr/>
          </w:pPr>
          <w:hyperlink w:anchor="__RefHeading___Toc10574222_2142443653">
            <w:r>
              <w:rPr>
                <w:webHidden/>
                <w:rStyle w:val="IndexLink"/>
                <w:rtl w:val="true"/>
              </w:rPr>
              <w:t>[</w:t>
            </w:r>
            <w:r>
              <w:rPr>
                <w:rStyle w:val="IndexLink"/>
                <w:rtl w:val="true"/>
              </w:rPr>
              <w:t xml:space="preserve">في سجدة الشكر وأدعيتها زيادۀ على ما مضى </w:t>
            </w:r>
            <w:r>
              <w:rPr>
                <w:rStyle w:val="IndexLink"/>
                <w:rtl w:val="true"/>
              </w:rPr>
              <w:t>]</w:t>
              <w:tab/>
            </w:r>
            <w:r>
              <w:rPr>
                <w:rStyle w:val="IndexLink"/>
              </w:rPr>
              <w:t>174</w:t>
            </w:r>
          </w:hyperlink>
        </w:p>
        <w:p>
          <w:pPr>
            <w:pStyle w:val="Contents3"/>
            <w:tabs>
              <w:tab w:val="clear" w:pos="8459"/>
              <w:tab w:val="right" w:pos="9026" w:leader="dot"/>
            </w:tabs>
            <w:rPr/>
          </w:pPr>
          <w:hyperlink w:anchor="__RefHeading___Toc10574224_2142443653">
            <w:r>
              <w:rPr>
                <w:webHidden/>
                <w:rStyle w:val="IndexLink"/>
                <w:rtl w:val="true"/>
              </w:rPr>
              <w:t>[</w:t>
            </w:r>
            <w:r>
              <w:rPr>
                <w:rStyle w:val="IndexLink"/>
                <w:rtl w:val="true"/>
              </w:rPr>
              <w:t xml:space="preserve">فيما يتعلق بساعة الغفلة وفيها صلاة الغفيلة </w:t>
            </w:r>
            <w:r>
              <w:rPr>
                <w:rStyle w:val="IndexLink"/>
                <w:rtl w:val="true"/>
              </w:rPr>
              <w:t>]</w:t>
              <w:tab/>
            </w:r>
            <w:r>
              <w:rPr>
                <w:rStyle w:val="IndexLink"/>
              </w:rPr>
              <w:t>175</w:t>
            </w:r>
          </w:hyperlink>
        </w:p>
        <w:p>
          <w:pPr>
            <w:pStyle w:val="Contents3"/>
            <w:tabs>
              <w:tab w:val="clear" w:pos="8459"/>
              <w:tab w:val="right" w:pos="9026" w:leader="dot"/>
            </w:tabs>
            <w:rPr/>
          </w:pPr>
          <w:hyperlink w:anchor="__RefHeading___Toc10574226_2142443653">
            <w:r>
              <w:rPr>
                <w:webHidden/>
                <w:rStyle w:val="IndexLink"/>
                <w:rtl w:val="true"/>
              </w:rPr>
              <w:t>[</w:t>
            </w:r>
            <w:r>
              <w:rPr>
                <w:rStyle w:val="IndexLink"/>
                <w:rtl w:val="true"/>
              </w:rPr>
              <w:t xml:space="preserve">فيما يتعلّق بفريضة العشاء وما يكون عقيبها </w:t>
            </w:r>
            <w:r>
              <w:rPr>
                <w:rStyle w:val="IndexLink"/>
                <w:rtl w:val="true"/>
              </w:rPr>
              <w:t>]</w:t>
              <w:tab/>
            </w:r>
            <w:r>
              <w:rPr>
                <w:rStyle w:val="IndexLink"/>
              </w:rPr>
              <w:t>179</w:t>
            </w:r>
          </w:hyperlink>
        </w:p>
        <w:p>
          <w:pPr>
            <w:pStyle w:val="Contents3"/>
            <w:tabs>
              <w:tab w:val="clear" w:pos="8459"/>
              <w:tab w:val="right" w:pos="9026" w:leader="dot"/>
            </w:tabs>
            <w:rPr/>
          </w:pPr>
          <w:hyperlink w:anchor="__RefHeading___Toc10574228_2142443653">
            <w:r>
              <w:rPr>
                <w:webHidden/>
                <w:rStyle w:val="IndexLink"/>
                <w:rtl w:val="true"/>
              </w:rPr>
              <w:t>[</w:t>
            </w:r>
            <w:r>
              <w:rPr>
                <w:rStyle w:val="IndexLink"/>
                <w:rtl w:val="true"/>
              </w:rPr>
              <w:t xml:space="preserve">فيما يختص بالعشاء من التعقيبات </w:t>
            </w:r>
            <w:r>
              <w:rPr>
                <w:rStyle w:val="IndexLink"/>
                <w:rtl w:val="true"/>
              </w:rPr>
              <w:t>]</w:t>
              <w:tab/>
            </w:r>
            <w:r>
              <w:rPr>
                <w:rStyle w:val="IndexLink"/>
              </w:rPr>
              <w:t>179</w:t>
            </w:r>
          </w:hyperlink>
        </w:p>
        <w:p>
          <w:pPr>
            <w:pStyle w:val="Contents3"/>
            <w:tabs>
              <w:tab w:val="clear" w:pos="8459"/>
              <w:tab w:val="right" w:pos="9026" w:leader="dot"/>
            </w:tabs>
            <w:rPr/>
          </w:pPr>
          <w:hyperlink w:anchor="__RefHeading___Toc10574230_2142443653">
            <w:r>
              <w:rPr>
                <w:webHidden/>
                <w:rStyle w:val="IndexLink"/>
                <w:rtl w:val="true"/>
              </w:rPr>
              <w:t>[</w:t>
            </w:r>
            <w:r>
              <w:rPr>
                <w:rStyle w:val="IndexLink"/>
                <w:rtl w:val="true"/>
              </w:rPr>
              <w:t>فيما يتعلق بسجدة الشكر تعقيباً للعشاء وصلاة الوتيرة</w:t>
            </w:r>
            <w:r>
              <w:rPr>
                <w:rStyle w:val="IndexLink"/>
                <w:rtl w:val="true"/>
              </w:rPr>
              <w:t>]</w:t>
              <w:tab/>
            </w:r>
            <w:r>
              <w:rPr>
                <w:rStyle w:val="IndexLink"/>
              </w:rPr>
              <w:t>185</w:t>
            </w:r>
          </w:hyperlink>
        </w:p>
        <w:p>
          <w:pPr>
            <w:pStyle w:val="Contents3"/>
            <w:tabs>
              <w:tab w:val="clear" w:pos="8459"/>
              <w:tab w:val="right" w:pos="9026" w:leader="dot"/>
            </w:tabs>
            <w:rPr/>
          </w:pPr>
          <w:hyperlink w:anchor="__RefHeading___Toc10574232_2142443653">
            <w:r>
              <w:rPr>
                <w:webHidden/>
                <w:rStyle w:val="IndexLink"/>
                <w:rtl w:val="true"/>
              </w:rPr>
              <w:t>ما يُستحب من الصلاة بعد العشاء الآخرة</w:t>
            </w:r>
            <w:r>
              <w:rPr>
                <w:rStyle w:val="IndexLink"/>
                <w:rtl w:val="true"/>
              </w:rPr>
              <w:t>:</w:t>
              <w:tab/>
            </w:r>
            <w:r>
              <w:rPr>
                <w:rStyle w:val="IndexLink"/>
              </w:rPr>
              <w:t>191</w:t>
            </w:r>
          </w:hyperlink>
        </w:p>
        <w:p>
          <w:pPr>
            <w:pStyle w:val="Contents3"/>
            <w:tabs>
              <w:tab w:val="clear" w:pos="8459"/>
              <w:tab w:val="right" w:pos="9026" w:leader="dot"/>
            </w:tabs>
            <w:rPr/>
          </w:pPr>
          <w:hyperlink w:anchor="__RefHeading___Toc10574234_2142443653">
            <w:r>
              <w:rPr>
                <w:webHidden/>
                <w:rStyle w:val="IndexLink"/>
                <w:rtl w:val="true"/>
              </w:rPr>
              <w:t>فصلّ</w:t>
            </w:r>
            <w:r>
              <w:rPr>
                <w:rStyle w:val="IndexLink"/>
                <w:rtl w:val="true"/>
              </w:rPr>
              <w:t xml:space="preserve">: </w:t>
            </w:r>
            <w:r>
              <w:rPr>
                <w:rStyle w:val="IndexLink"/>
                <w:rtl w:val="true"/>
              </w:rPr>
              <w:t>في ذكر ما يتعلّق بصلاة الليل</w:t>
            </w:r>
            <w:r>
              <w:rPr>
                <w:rStyle w:val="IndexLink"/>
                <w:rtl w:val="true"/>
              </w:rPr>
              <w:tab/>
            </w:r>
            <w:r>
              <w:rPr>
                <w:rStyle w:val="IndexLink"/>
              </w:rPr>
              <w:t>193</w:t>
            </w:r>
          </w:hyperlink>
        </w:p>
        <w:p>
          <w:pPr>
            <w:pStyle w:val="Contents3"/>
            <w:tabs>
              <w:tab w:val="clear" w:pos="8459"/>
              <w:tab w:val="right" w:pos="9026" w:leader="dot"/>
            </w:tabs>
            <w:rPr/>
          </w:pPr>
          <w:hyperlink w:anchor="__RefHeading___Toc10574236_2142443653">
            <w:r>
              <w:rPr>
                <w:webHidden/>
                <w:rStyle w:val="IndexLink"/>
                <w:rtl w:val="true"/>
              </w:rPr>
              <w:t>[</w:t>
            </w:r>
            <w:r>
              <w:rPr>
                <w:rStyle w:val="IndexLink"/>
                <w:rtl w:val="true"/>
              </w:rPr>
              <w:t>فيما يتعلق بالمنام</w:t>
            </w:r>
            <w:r>
              <w:rPr>
                <w:rStyle w:val="IndexLink"/>
                <w:rtl w:val="true"/>
              </w:rPr>
              <w:t>]</w:t>
              <w:tab/>
            </w:r>
            <w:r>
              <w:rPr>
                <w:rStyle w:val="IndexLink"/>
              </w:rPr>
              <w:t>193</w:t>
            </w:r>
          </w:hyperlink>
        </w:p>
        <w:p>
          <w:pPr>
            <w:pStyle w:val="Contents3"/>
            <w:tabs>
              <w:tab w:val="clear" w:pos="8459"/>
              <w:tab w:val="right" w:pos="9026" w:leader="dot"/>
            </w:tabs>
            <w:rPr/>
          </w:pPr>
          <w:hyperlink w:anchor="__RefHeading___Toc10574238_2142443653">
            <w:r>
              <w:rPr>
                <w:webHidden/>
                <w:rStyle w:val="IndexLink"/>
                <w:rtl w:val="true"/>
              </w:rPr>
              <w:t>[</w:t>
            </w:r>
            <w:r>
              <w:rPr>
                <w:rStyle w:val="IndexLink"/>
                <w:rtl w:val="true"/>
              </w:rPr>
              <w:t>فيما يتعلق بما قبل صلاة الليل</w:t>
            </w:r>
            <w:r>
              <w:rPr>
                <w:rStyle w:val="IndexLink"/>
                <w:rtl w:val="true"/>
              </w:rPr>
              <w:t>]</w:t>
              <w:tab/>
            </w:r>
            <w:r>
              <w:rPr>
                <w:rStyle w:val="IndexLink"/>
              </w:rPr>
              <w:t>197</w:t>
            </w:r>
          </w:hyperlink>
        </w:p>
        <w:p>
          <w:pPr>
            <w:pStyle w:val="Contents3"/>
            <w:tabs>
              <w:tab w:val="clear" w:pos="8459"/>
              <w:tab w:val="right" w:pos="9026" w:leader="dot"/>
            </w:tabs>
            <w:rPr/>
          </w:pPr>
          <w:hyperlink w:anchor="__RefHeading___Toc10574240_2142443653">
            <w:r>
              <w:rPr>
                <w:webHidden/>
                <w:rStyle w:val="IndexLink"/>
                <w:rtl w:val="true"/>
              </w:rPr>
              <w:t>[</w:t>
            </w:r>
            <w:r>
              <w:rPr>
                <w:rStyle w:val="IndexLink"/>
                <w:rtl w:val="true"/>
              </w:rPr>
              <w:t>في صفة صلاة الليل وبعض الأدعية التي يقال عقيب ركعاته</w:t>
            </w:r>
            <w:r>
              <w:rPr>
                <w:rStyle w:val="IndexLink"/>
                <w:rtl w:val="true"/>
              </w:rPr>
              <w:t>]</w:t>
              <w:tab/>
            </w:r>
            <w:r>
              <w:rPr>
                <w:rStyle w:val="IndexLink"/>
              </w:rPr>
              <w:t>210</w:t>
            </w:r>
          </w:hyperlink>
        </w:p>
        <w:p>
          <w:pPr>
            <w:pStyle w:val="Contents3"/>
            <w:tabs>
              <w:tab w:val="clear" w:pos="8459"/>
              <w:tab w:val="right" w:pos="9026" w:leader="dot"/>
            </w:tabs>
            <w:rPr/>
          </w:pPr>
          <w:hyperlink w:anchor="__RefHeading___Toc10574242_2142443653">
            <w:r>
              <w:rPr>
                <w:webHidden/>
                <w:rStyle w:val="IndexLink"/>
                <w:rtl w:val="true"/>
              </w:rPr>
              <w:t>[</w:t>
            </w:r>
            <w:r>
              <w:rPr>
                <w:rStyle w:val="IndexLink"/>
                <w:rtl w:val="true"/>
              </w:rPr>
              <w:t>في ركعتي الفجر</w:t>
            </w:r>
            <w:r>
              <w:rPr>
                <w:rStyle w:val="IndexLink"/>
                <w:rtl w:val="true"/>
              </w:rPr>
              <w:t>]</w:t>
              <w:tab/>
            </w:r>
            <w:r>
              <w:rPr>
                <w:rStyle w:val="IndexLink"/>
              </w:rPr>
              <w:t>272</w:t>
            </w:r>
          </w:hyperlink>
        </w:p>
        <w:p>
          <w:pPr>
            <w:pStyle w:val="Contents3"/>
            <w:tabs>
              <w:tab w:val="clear" w:pos="8459"/>
              <w:tab w:val="right" w:pos="9026" w:leader="dot"/>
            </w:tabs>
            <w:rPr/>
          </w:pPr>
          <w:hyperlink w:anchor="__RefHeading___Toc10574244_2142443653">
            <w:r>
              <w:rPr>
                <w:webHidden/>
                <w:rStyle w:val="IndexLink"/>
                <w:rtl w:val="true"/>
              </w:rPr>
              <w:t>[</w:t>
            </w:r>
            <w:r>
              <w:rPr>
                <w:rStyle w:val="IndexLink"/>
                <w:rtl w:val="true"/>
              </w:rPr>
              <w:t xml:space="preserve">دعاء الصباح </w:t>
            </w:r>
            <w:r>
              <w:rPr>
                <w:rStyle w:val="IndexLink"/>
                <w:rtl w:val="true"/>
              </w:rPr>
              <w:t>]</w:t>
              <w:tab/>
            </w:r>
            <w:r>
              <w:rPr>
                <w:rStyle w:val="IndexLink"/>
              </w:rPr>
              <w:t>283</w:t>
            </w:r>
          </w:hyperlink>
        </w:p>
        <w:p>
          <w:pPr>
            <w:pStyle w:val="Contents3"/>
            <w:tabs>
              <w:tab w:val="clear" w:pos="8459"/>
              <w:tab w:val="right" w:pos="9026" w:leader="dot"/>
            </w:tabs>
            <w:rPr/>
          </w:pPr>
          <w:hyperlink w:anchor="__RefHeading___Toc10574246_2142443653">
            <w:r>
              <w:rPr>
                <w:webHidden/>
                <w:rStyle w:val="IndexLink"/>
                <w:rtl w:val="true"/>
              </w:rPr>
              <w:t xml:space="preserve">[ </w:t>
            </w:r>
            <w:r>
              <w:rPr>
                <w:rStyle w:val="IndexLink"/>
                <w:rtl w:val="true"/>
              </w:rPr>
              <w:t xml:space="preserve">في فريضة الصبح وما يتعقبها من الدعاء وبعض الأدعية الأخرى في كلّ صباح ومساء </w:t>
            </w:r>
            <w:r>
              <w:rPr>
                <w:rStyle w:val="IndexLink"/>
                <w:rtl w:val="true"/>
              </w:rPr>
              <w:t>]</w:t>
              <w:tab/>
            </w:r>
            <w:r>
              <w:rPr>
                <w:rStyle w:val="IndexLink"/>
              </w:rPr>
              <w:t>296</w:t>
            </w:r>
          </w:hyperlink>
        </w:p>
        <w:p>
          <w:pPr>
            <w:pStyle w:val="Contents3"/>
            <w:tabs>
              <w:tab w:val="clear" w:pos="8459"/>
              <w:tab w:val="right" w:pos="9026" w:leader="dot"/>
            </w:tabs>
            <w:rPr/>
          </w:pPr>
          <w:hyperlink w:anchor="__RefHeading___Toc10574248_2142443653">
            <w:r>
              <w:rPr>
                <w:webHidden/>
                <w:rStyle w:val="IndexLink"/>
                <w:rtl w:val="true"/>
              </w:rPr>
              <w:t>[</w:t>
            </w:r>
            <w:r>
              <w:rPr>
                <w:rStyle w:val="IndexLink"/>
                <w:rtl w:val="true"/>
              </w:rPr>
              <w:t xml:space="preserve">في الدعاء وقت طلوع الفجر الثاني </w:t>
            </w:r>
            <w:r>
              <w:rPr>
                <w:rStyle w:val="IndexLink"/>
                <w:rtl w:val="true"/>
              </w:rPr>
              <w:t>]</w:t>
              <w:tab/>
            </w:r>
            <w:r>
              <w:rPr>
                <w:rStyle w:val="IndexLink"/>
              </w:rPr>
              <w:t>296</w:t>
            </w:r>
          </w:hyperlink>
        </w:p>
        <w:p>
          <w:pPr>
            <w:pStyle w:val="Contents3"/>
            <w:tabs>
              <w:tab w:val="clear" w:pos="8459"/>
              <w:tab w:val="right" w:pos="9026" w:leader="dot"/>
            </w:tabs>
            <w:rPr/>
          </w:pPr>
          <w:hyperlink w:anchor="__RefHeading___Toc10574250_2142443653">
            <w:r>
              <w:rPr>
                <w:webHidden/>
                <w:rStyle w:val="IndexLink"/>
                <w:rtl w:val="true"/>
              </w:rPr>
              <w:t>[</w:t>
            </w:r>
            <w:r>
              <w:rPr>
                <w:rStyle w:val="IndexLink"/>
                <w:rtl w:val="true"/>
              </w:rPr>
              <w:t>دعاء العشرات</w:t>
            </w:r>
            <w:r>
              <w:rPr>
                <w:rStyle w:val="IndexLink"/>
                <w:rtl w:val="true"/>
              </w:rPr>
              <w:t>]</w:t>
              <w:tab/>
            </w:r>
            <w:r>
              <w:rPr>
                <w:rStyle w:val="IndexLink"/>
              </w:rPr>
              <w:t>311</w:t>
            </w:r>
          </w:hyperlink>
        </w:p>
        <w:p>
          <w:pPr>
            <w:pStyle w:val="Contents3"/>
            <w:tabs>
              <w:tab w:val="clear" w:pos="8459"/>
              <w:tab w:val="right" w:pos="9026" w:leader="dot"/>
            </w:tabs>
            <w:rPr/>
          </w:pPr>
          <w:hyperlink w:anchor="__RefHeading___Toc10574252_2142443653">
            <w:r>
              <w:rPr>
                <w:webHidden/>
                <w:rStyle w:val="IndexLink"/>
                <w:rtl w:val="true"/>
              </w:rPr>
              <w:t>[</w:t>
            </w:r>
            <w:r>
              <w:rPr>
                <w:rStyle w:val="IndexLink"/>
                <w:rtl w:val="true"/>
              </w:rPr>
              <w:t xml:space="preserve">دعاء الحريق </w:t>
            </w:r>
            <w:r>
              <w:rPr>
                <w:rStyle w:val="IndexLink"/>
                <w:rtl w:val="true"/>
              </w:rPr>
              <w:t>]</w:t>
              <w:tab/>
            </w:r>
            <w:r>
              <w:rPr>
                <w:rStyle w:val="IndexLink"/>
              </w:rPr>
              <w:t>317</w:t>
            </w:r>
          </w:hyperlink>
        </w:p>
        <w:p>
          <w:pPr>
            <w:pStyle w:val="Contents3"/>
            <w:tabs>
              <w:tab w:val="clear" w:pos="8459"/>
              <w:tab w:val="right" w:pos="9026" w:leader="dot"/>
            </w:tabs>
            <w:rPr/>
          </w:pPr>
          <w:hyperlink w:anchor="__RefHeading___Toc10574254_2142443653">
            <w:r>
              <w:rPr>
                <w:webHidden/>
                <w:rStyle w:val="IndexLink"/>
                <w:rtl w:val="true"/>
              </w:rPr>
              <w:t>[</w:t>
            </w:r>
            <w:r>
              <w:rPr>
                <w:rStyle w:val="IndexLink"/>
                <w:rtl w:val="true"/>
              </w:rPr>
              <w:t>في أدعية السر</w:t>
            </w:r>
            <w:r>
              <w:rPr>
                <w:rStyle w:val="IndexLink"/>
                <w:rtl w:val="true"/>
              </w:rPr>
              <w:t>]</w:t>
              <w:tab/>
            </w:r>
            <w:r>
              <w:rPr>
                <w:rStyle w:val="IndexLink"/>
              </w:rPr>
              <w:t>340</w:t>
            </w:r>
          </w:hyperlink>
        </w:p>
        <w:p>
          <w:pPr>
            <w:pStyle w:val="Contents3"/>
            <w:tabs>
              <w:tab w:val="clear" w:pos="8459"/>
              <w:tab w:val="right" w:pos="9026" w:leader="dot"/>
            </w:tabs>
            <w:rPr/>
          </w:pPr>
          <w:hyperlink w:anchor="__RefHeading___Toc10574256_2142443653">
            <w:r>
              <w:rPr>
                <w:webHidden/>
                <w:rStyle w:val="IndexLink"/>
                <w:rtl w:val="true"/>
              </w:rPr>
              <w:t xml:space="preserve">[ </w:t>
            </w:r>
            <w:r>
              <w:rPr>
                <w:rStyle w:val="IndexLink"/>
                <w:rtl w:val="true"/>
              </w:rPr>
              <w:t xml:space="preserve">مما يتعلق بسجدة الشكر عقيب الصبح </w:t>
            </w:r>
            <w:r>
              <w:rPr>
                <w:rStyle w:val="IndexLink"/>
                <w:rtl w:val="true"/>
              </w:rPr>
              <w:t>]</w:t>
              <w:tab/>
            </w:r>
            <w:r>
              <w:rPr>
                <w:rStyle w:val="IndexLink"/>
              </w:rPr>
              <w:t>345</w:t>
            </w:r>
          </w:hyperlink>
        </w:p>
        <w:p>
          <w:pPr>
            <w:pStyle w:val="Contents2"/>
            <w:tabs>
              <w:tab w:val="clear" w:pos="8743"/>
              <w:tab w:val="right" w:pos="9026" w:leader="dot"/>
            </w:tabs>
            <w:rPr/>
          </w:pPr>
          <w:hyperlink w:anchor="__RefHeading___Toc10574258_2142443653">
            <w:r>
              <w:rPr>
                <w:webHidden/>
                <w:rStyle w:val="IndexLink"/>
                <w:rtl w:val="true"/>
              </w:rPr>
              <w:t>اعمال الأسبوع</w:t>
            </w:r>
            <w:r>
              <w:rPr>
                <w:rStyle w:val="IndexLink"/>
                <w:rtl w:val="true"/>
              </w:rPr>
              <w:tab/>
            </w:r>
            <w:r>
              <w:rPr>
                <w:rStyle w:val="IndexLink"/>
              </w:rPr>
              <w:t>352</w:t>
            </w:r>
          </w:hyperlink>
        </w:p>
        <w:p>
          <w:pPr>
            <w:pStyle w:val="Contents3"/>
            <w:tabs>
              <w:tab w:val="clear" w:pos="8459"/>
              <w:tab w:val="right" w:pos="9026" w:leader="dot"/>
            </w:tabs>
            <w:rPr/>
          </w:pPr>
          <w:hyperlink w:anchor="__RefHeading___Toc10574260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0574262_2142443653">
            <w:r>
              <w:rPr>
                <w:webHidden/>
                <w:rStyle w:val="IndexLink"/>
                <w:rtl w:val="true"/>
              </w:rPr>
              <w:t>فصل</w:t>
            </w:r>
            <w:r>
              <w:rPr>
                <w:rStyle w:val="IndexLink"/>
                <w:rtl w:val="true"/>
              </w:rPr>
              <w:t xml:space="preserve">: </w:t>
            </w:r>
            <w:r>
              <w:rPr>
                <w:rStyle w:val="IndexLink"/>
                <w:rtl w:val="true"/>
              </w:rPr>
              <w:t>فيما يستحب فعله كل يوم على التكرار</w:t>
            </w:r>
            <w:r>
              <w:rPr>
                <w:rStyle w:val="IndexLink"/>
                <w:rtl w:val="true"/>
              </w:rPr>
              <w:tab/>
            </w:r>
            <w:r>
              <w:rPr>
                <w:rStyle w:val="IndexLink"/>
              </w:rPr>
              <w:t>354</w:t>
            </w:r>
          </w:hyperlink>
        </w:p>
        <w:p>
          <w:pPr>
            <w:pStyle w:val="Contents3"/>
            <w:tabs>
              <w:tab w:val="clear" w:pos="8459"/>
              <w:tab w:val="right" w:pos="9026" w:leader="dot"/>
            </w:tabs>
            <w:rPr/>
          </w:pPr>
          <w:hyperlink w:anchor="__RefHeading___Toc10574264_2142443653">
            <w:r>
              <w:rPr>
                <w:webHidden/>
                <w:rStyle w:val="IndexLink"/>
                <w:rtl w:val="true"/>
              </w:rPr>
              <w:t>فصلّ</w:t>
            </w:r>
            <w:r>
              <w:rPr>
                <w:rStyle w:val="IndexLink"/>
                <w:rtl w:val="true"/>
              </w:rPr>
              <w:t xml:space="preserve">: </w:t>
            </w:r>
            <w:r>
              <w:rPr>
                <w:rStyle w:val="IndexLink"/>
                <w:rtl w:val="true"/>
              </w:rPr>
              <w:t>فيما يُستحب فعله طول الأسبوع</w:t>
            </w:r>
            <w:r>
              <w:rPr>
                <w:rStyle w:val="IndexLink"/>
                <w:rtl w:val="true"/>
              </w:rPr>
              <w:tab/>
            </w:r>
            <w:r>
              <w:rPr>
                <w:rStyle w:val="IndexLink"/>
              </w:rPr>
              <w:t>354</w:t>
            </w:r>
          </w:hyperlink>
        </w:p>
        <w:p>
          <w:pPr>
            <w:pStyle w:val="Contents3"/>
            <w:tabs>
              <w:tab w:val="clear" w:pos="8459"/>
              <w:tab w:val="right" w:pos="9026" w:leader="dot"/>
            </w:tabs>
            <w:rPr/>
          </w:pPr>
          <w:hyperlink w:anchor="__RefHeading___Toc10574266_2142443653">
            <w:r>
              <w:rPr>
                <w:webHidden/>
                <w:rStyle w:val="IndexLink"/>
                <w:rtl w:val="true"/>
              </w:rPr>
              <w:t>[</w:t>
            </w:r>
            <w:r>
              <w:rPr>
                <w:rStyle w:val="IndexLink"/>
                <w:rtl w:val="true"/>
              </w:rPr>
              <w:t xml:space="preserve">فيما يتعلّق بيوم الخميس مضافاً على الصلاتين </w:t>
            </w:r>
            <w:r>
              <w:rPr>
                <w:rStyle w:val="IndexLink"/>
                <w:rtl w:val="true"/>
              </w:rPr>
              <w:t>]</w:t>
              <w:tab/>
            </w:r>
            <w:r>
              <w:rPr>
                <w:rStyle w:val="IndexLink"/>
              </w:rPr>
              <w:t>359</w:t>
            </w:r>
          </w:hyperlink>
        </w:p>
        <w:p>
          <w:pPr>
            <w:pStyle w:val="Contents3"/>
            <w:tabs>
              <w:tab w:val="clear" w:pos="8459"/>
              <w:tab w:val="right" w:pos="9026" w:leader="dot"/>
            </w:tabs>
            <w:rPr/>
          </w:pPr>
          <w:hyperlink w:anchor="__RefHeading___Toc10574268_2142443653">
            <w:r>
              <w:rPr>
                <w:webHidden/>
                <w:rStyle w:val="IndexLink"/>
                <w:rtl w:val="true"/>
              </w:rPr>
              <w:t>[</w:t>
            </w:r>
            <w:r>
              <w:rPr>
                <w:rStyle w:val="IndexLink"/>
                <w:rtl w:val="true"/>
              </w:rPr>
              <w:t>م</w:t>
            </w:r>
            <w:r>
              <w:rPr>
                <w:rStyle w:val="IndexLink"/>
                <w:rtl w:val="true"/>
              </w:rPr>
              <w:t>:</w:t>
            </w:r>
            <w:r>
              <w:rPr>
                <w:rStyle w:val="IndexLink"/>
              </w:rPr>
              <w:t>259</w:t>
            </w:r>
            <w:r>
              <w:rPr>
                <w:rStyle w:val="IndexLink"/>
                <w:rtl w:val="true"/>
              </w:rPr>
              <w:t xml:space="preserve">] </w:t>
            </w:r>
            <w:r>
              <w:rPr>
                <w:rStyle w:val="IndexLink"/>
                <w:rtl w:val="true"/>
              </w:rPr>
              <w:t>ليلة الجمعة</w:t>
            </w:r>
            <w:r>
              <w:rPr>
                <w:rStyle w:val="IndexLink"/>
                <w:rtl w:val="true"/>
              </w:rPr>
              <w:t>:</w:t>
              <w:tab/>
            </w:r>
            <w:r>
              <w:rPr>
                <w:rStyle w:val="IndexLink"/>
              </w:rPr>
              <w:t>362</w:t>
            </w:r>
          </w:hyperlink>
        </w:p>
        <w:p>
          <w:pPr>
            <w:pStyle w:val="Contents3"/>
            <w:tabs>
              <w:tab w:val="clear" w:pos="8459"/>
              <w:tab w:val="right" w:pos="9026" w:leader="dot"/>
            </w:tabs>
            <w:rPr/>
          </w:pPr>
          <w:hyperlink w:anchor="__RefHeading___Toc10574270_2142443653">
            <w:r>
              <w:rPr>
                <w:webHidden/>
                <w:rStyle w:val="IndexLink"/>
                <w:rtl w:val="true"/>
              </w:rPr>
              <w:t>[</w:t>
            </w:r>
            <w:r>
              <w:rPr>
                <w:rStyle w:val="IndexLink"/>
                <w:rtl w:val="true"/>
              </w:rPr>
              <w:t xml:space="preserve">صلاة في لليلة الجمعة </w:t>
            </w:r>
            <w:r>
              <w:rPr>
                <w:rStyle w:val="IndexLink"/>
                <w:rtl w:val="true"/>
              </w:rPr>
              <w:t>]</w:t>
              <w:tab/>
            </w:r>
            <w:r>
              <w:rPr>
                <w:rStyle w:val="IndexLink"/>
              </w:rPr>
              <w:t>362</w:t>
            </w:r>
          </w:hyperlink>
        </w:p>
        <w:p>
          <w:pPr>
            <w:pStyle w:val="Contents3"/>
            <w:tabs>
              <w:tab w:val="clear" w:pos="8459"/>
              <w:tab w:val="right" w:pos="9026" w:leader="dot"/>
            </w:tabs>
            <w:rPr/>
          </w:pPr>
          <w:hyperlink w:anchor="__RefHeading___Toc10574272_2142443653">
            <w:r>
              <w:rPr>
                <w:webHidden/>
                <w:rStyle w:val="IndexLink"/>
                <w:rtl w:val="true"/>
              </w:rPr>
              <w:t>[</w:t>
            </w:r>
            <w:r>
              <w:rPr>
                <w:rStyle w:val="IndexLink"/>
                <w:rtl w:val="true"/>
              </w:rPr>
              <w:t>فيما يتعلق بليلة الجمعة مضافاً على الصلوات التي مضت</w:t>
            </w:r>
            <w:r>
              <w:rPr>
                <w:rStyle w:val="IndexLink"/>
                <w:rtl w:val="true"/>
              </w:rPr>
              <w:t>]</w:t>
              <w:tab/>
            </w:r>
            <w:r>
              <w:rPr>
                <w:rStyle w:val="IndexLink"/>
              </w:rPr>
              <w:t>364</w:t>
            </w:r>
          </w:hyperlink>
        </w:p>
        <w:p>
          <w:pPr>
            <w:pStyle w:val="Contents3"/>
            <w:tabs>
              <w:tab w:val="clear" w:pos="8459"/>
              <w:tab w:val="right" w:pos="9026" w:leader="dot"/>
            </w:tabs>
            <w:rPr/>
          </w:pPr>
          <w:hyperlink w:anchor="__RefHeading___Toc10574274_2142443653">
            <w:r>
              <w:rPr>
                <w:webHidden/>
                <w:rStyle w:val="IndexLink"/>
                <w:rtl w:val="true"/>
              </w:rPr>
              <w:t xml:space="preserve">فصل </w:t>
            </w:r>
            <w:r>
              <w:rPr>
                <w:rStyle w:val="IndexLink"/>
                <w:rtl w:val="true"/>
              </w:rPr>
              <w:t>[</w:t>
            </w:r>
            <w:r>
              <w:rPr>
                <w:rStyle w:val="IndexLink"/>
                <w:rtl w:val="true"/>
              </w:rPr>
              <w:t>فيما يتعلق بصلاة الليل في ليلة الجمعة</w:t>
            </w:r>
            <w:r>
              <w:rPr>
                <w:rStyle w:val="IndexLink"/>
                <w:rtl w:val="true"/>
              </w:rPr>
              <w:t>]</w:t>
              <w:tab/>
            </w:r>
            <w:r>
              <w:rPr>
                <w:rStyle w:val="IndexLink"/>
              </w:rPr>
              <w:t>374</w:t>
            </w:r>
          </w:hyperlink>
        </w:p>
        <w:p>
          <w:pPr>
            <w:pStyle w:val="Contents3"/>
            <w:tabs>
              <w:tab w:val="clear" w:pos="8459"/>
              <w:tab w:val="right" w:pos="9026" w:leader="dot"/>
            </w:tabs>
            <w:rPr/>
          </w:pPr>
          <w:hyperlink w:anchor="__RefHeading___Toc10574276_2142443653">
            <w:r>
              <w:rPr>
                <w:webHidden/>
                <w:rStyle w:val="IndexLink"/>
                <w:rtl w:val="true"/>
              </w:rPr>
              <w:t xml:space="preserve">[ </w:t>
            </w:r>
            <w:r>
              <w:rPr>
                <w:rStyle w:val="IndexLink"/>
                <w:rtl w:val="true"/>
              </w:rPr>
              <w:t xml:space="preserve">يوم الجمعة </w:t>
            </w:r>
            <w:r>
              <w:rPr>
                <w:rStyle w:val="IndexLink"/>
                <w:rtl w:val="true"/>
              </w:rPr>
              <w:t>]</w:t>
              <w:tab/>
            </w:r>
            <w:r>
              <w:rPr>
                <w:rStyle w:val="IndexLink"/>
              </w:rPr>
              <w:t>384</w:t>
            </w:r>
          </w:hyperlink>
        </w:p>
        <w:p>
          <w:pPr>
            <w:pStyle w:val="Contents3"/>
            <w:tabs>
              <w:tab w:val="clear" w:pos="8459"/>
              <w:tab w:val="right" w:pos="9026" w:leader="dot"/>
            </w:tabs>
            <w:rPr/>
          </w:pPr>
          <w:hyperlink w:anchor="__RefHeading___Toc10574278_2142443653">
            <w:r>
              <w:rPr>
                <w:webHidden/>
                <w:rStyle w:val="IndexLink"/>
                <w:rtl w:val="true"/>
              </w:rPr>
              <w:t>[</w:t>
            </w:r>
            <w:r>
              <w:rPr>
                <w:rStyle w:val="IndexLink"/>
                <w:rtl w:val="true"/>
              </w:rPr>
              <w:t xml:space="preserve">في غسل الجمعة </w:t>
            </w:r>
            <w:r>
              <w:rPr>
                <w:rStyle w:val="IndexLink"/>
                <w:rtl w:val="true"/>
              </w:rPr>
              <w:t>]</w:t>
              <w:tab/>
            </w:r>
            <w:r>
              <w:rPr>
                <w:rStyle w:val="IndexLink"/>
              </w:rPr>
              <w:t>386</w:t>
            </w:r>
          </w:hyperlink>
        </w:p>
        <w:p>
          <w:pPr>
            <w:pStyle w:val="Contents3"/>
            <w:tabs>
              <w:tab w:val="clear" w:pos="8459"/>
              <w:tab w:val="right" w:pos="9026" w:leader="dot"/>
            </w:tabs>
            <w:rPr/>
          </w:pPr>
          <w:hyperlink w:anchor="__RefHeading___Toc10574280_2142443653">
            <w:r>
              <w:rPr>
                <w:webHidden/>
                <w:rStyle w:val="IndexLink"/>
                <w:rtl w:val="true"/>
              </w:rPr>
              <w:t>الصلوات المرغب فيها يوم الجمعة</w:t>
            </w:r>
            <w:r>
              <w:rPr>
                <w:rStyle w:val="IndexLink"/>
                <w:rtl w:val="true"/>
              </w:rPr>
              <w:tab/>
            </w:r>
            <w:r>
              <w:rPr>
                <w:rStyle w:val="IndexLink"/>
              </w:rPr>
              <w:t>389</w:t>
            </w:r>
          </w:hyperlink>
        </w:p>
        <w:p>
          <w:pPr>
            <w:pStyle w:val="Contents3"/>
            <w:tabs>
              <w:tab w:val="clear" w:pos="8459"/>
              <w:tab w:val="right" w:pos="9026" w:leader="dot"/>
            </w:tabs>
            <w:rPr/>
          </w:pPr>
          <w:hyperlink w:anchor="__RefHeading___Toc10574282_2142443653">
            <w:r>
              <w:rPr>
                <w:webHidden/>
                <w:rStyle w:val="IndexLink"/>
                <w:rtl w:val="true"/>
              </w:rPr>
              <w:t>صلاة النبي</w:t>
            </w:r>
            <w:r>
              <w:rPr>
                <w:rStyle w:val="IndexLink"/>
                <w:rtl w:val="true"/>
              </w:rPr>
              <w:t>(</w:t>
            </w:r>
            <w:r>
              <w:rPr>
                <w:rStyle w:val="IndexLink"/>
                <w:rtl w:val="true"/>
              </w:rPr>
              <w:t>صلی الله علیه وآله وسلم</w:t>
            </w:r>
            <w:r>
              <w:rPr>
                <w:rStyle w:val="IndexLink"/>
                <w:rtl w:val="true"/>
              </w:rPr>
              <w:t>):</w:t>
              <w:tab/>
            </w:r>
            <w:r>
              <w:rPr>
                <w:rStyle w:val="IndexLink"/>
              </w:rPr>
              <w:t>389</w:t>
            </w:r>
          </w:hyperlink>
        </w:p>
        <w:p>
          <w:pPr>
            <w:pStyle w:val="Contents3"/>
            <w:tabs>
              <w:tab w:val="clear" w:pos="8459"/>
              <w:tab w:val="right" w:pos="9026" w:leader="dot"/>
            </w:tabs>
            <w:rPr/>
          </w:pPr>
          <w:hyperlink w:anchor="__RefHeading___Toc10574284_2142443653">
            <w:r>
              <w:rPr>
                <w:webHidden/>
                <w:rStyle w:val="IndexLink"/>
                <w:rtl w:val="true"/>
              </w:rPr>
              <w:t xml:space="preserve">فصل </w:t>
            </w:r>
            <w:r>
              <w:rPr>
                <w:rStyle w:val="IndexLink"/>
                <w:rtl w:val="true"/>
              </w:rPr>
              <w:t xml:space="preserve">: </w:t>
            </w:r>
            <w:r>
              <w:rPr>
                <w:rStyle w:val="IndexLink"/>
                <w:rtl w:val="true"/>
              </w:rPr>
              <w:t>في ترتيب نوافل الجمعة</w:t>
            </w:r>
            <w:r>
              <w:rPr>
                <w:rStyle w:val="IndexLink"/>
                <w:rtl w:val="true"/>
              </w:rPr>
              <w:tab/>
            </w:r>
            <w:r>
              <w:rPr>
                <w:rStyle w:val="IndexLink"/>
              </w:rPr>
              <w:t>421</w:t>
            </w:r>
          </w:hyperlink>
        </w:p>
        <w:p>
          <w:pPr>
            <w:pStyle w:val="Contents3"/>
            <w:tabs>
              <w:tab w:val="clear" w:pos="8459"/>
              <w:tab w:val="right" w:pos="9026" w:leader="dot"/>
            </w:tabs>
            <w:rPr/>
          </w:pPr>
          <w:hyperlink w:anchor="__RefHeading___Toc10574286_2142443653">
            <w:r>
              <w:rPr>
                <w:webHidden/>
                <w:rStyle w:val="IndexLink"/>
                <w:rtl w:val="true"/>
              </w:rPr>
              <w:t xml:space="preserve">[ </w:t>
            </w:r>
            <w:r>
              <w:rPr>
                <w:rStyle w:val="IndexLink"/>
                <w:rtl w:val="true"/>
              </w:rPr>
              <w:t xml:space="preserve">صلاة الجمعة </w:t>
            </w:r>
            <w:r>
              <w:rPr>
                <w:rStyle w:val="IndexLink"/>
                <w:rtl w:val="true"/>
              </w:rPr>
              <w:t>]</w:t>
              <w:tab/>
            </w:r>
            <w:r>
              <w:rPr>
                <w:rStyle w:val="IndexLink"/>
              </w:rPr>
              <w:t>438</w:t>
            </w:r>
          </w:hyperlink>
        </w:p>
        <w:p>
          <w:pPr>
            <w:pStyle w:val="Contents3"/>
            <w:tabs>
              <w:tab w:val="clear" w:pos="8459"/>
              <w:tab w:val="right" w:pos="9026" w:leader="dot"/>
            </w:tabs>
            <w:rPr/>
          </w:pPr>
          <w:hyperlink w:anchor="__RefHeading___Toc10574288_2142443653">
            <w:r>
              <w:rPr>
                <w:webHidden/>
                <w:rStyle w:val="IndexLink"/>
                <w:rtl w:val="true"/>
              </w:rPr>
              <w:t>وقت صلاة الجمعة</w:t>
            </w:r>
            <w:r>
              <w:rPr>
                <w:rStyle w:val="IndexLink"/>
                <w:rtl w:val="true"/>
              </w:rPr>
              <w:t>:</w:t>
              <w:tab/>
            </w:r>
            <w:r>
              <w:rPr>
                <w:rStyle w:val="IndexLink"/>
              </w:rPr>
              <w:t>438</w:t>
            </w:r>
          </w:hyperlink>
        </w:p>
        <w:p>
          <w:pPr>
            <w:pStyle w:val="Contents3"/>
            <w:tabs>
              <w:tab w:val="clear" w:pos="8459"/>
              <w:tab w:val="right" w:pos="9026" w:leader="dot"/>
            </w:tabs>
            <w:rPr/>
          </w:pPr>
          <w:hyperlink w:anchor="__RefHeading___Toc10574290_2142443653">
            <w:r>
              <w:rPr>
                <w:webHidden/>
                <w:rStyle w:val="IndexLink"/>
                <w:rtl w:val="true"/>
              </w:rPr>
              <w:t>[</w:t>
            </w:r>
            <w:r>
              <w:rPr>
                <w:rStyle w:val="IndexLink"/>
                <w:rtl w:val="true"/>
              </w:rPr>
              <w:t xml:space="preserve">في الأعمال التي بعد ظهر الجمعة </w:t>
            </w:r>
            <w:r>
              <w:rPr>
                <w:rStyle w:val="IndexLink"/>
                <w:rtl w:val="true"/>
              </w:rPr>
              <w:t>]</w:t>
              <w:tab/>
            </w:r>
            <w:r>
              <w:rPr>
                <w:rStyle w:val="IndexLink"/>
              </w:rPr>
              <w:t>449</w:t>
            </w:r>
          </w:hyperlink>
        </w:p>
        <w:p>
          <w:pPr>
            <w:pStyle w:val="Contents3"/>
            <w:tabs>
              <w:tab w:val="clear" w:pos="8459"/>
              <w:tab w:val="right" w:pos="9026" w:leader="dot"/>
            </w:tabs>
            <w:rPr/>
          </w:pPr>
          <w:hyperlink w:anchor="__RefHeading___Toc10574292_2142443653">
            <w:r>
              <w:rPr>
                <w:webHidden/>
                <w:rStyle w:val="IndexLink"/>
                <w:rtl w:val="true"/>
              </w:rPr>
              <w:t>[</w:t>
            </w:r>
            <w:r>
              <w:rPr>
                <w:rStyle w:val="IndexLink"/>
                <w:rtl w:val="true"/>
              </w:rPr>
              <w:t xml:space="preserve">فيما يتعلق بعصر يوم الجمعة </w:t>
            </w:r>
            <w:r>
              <w:rPr>
                <w:rStyle w:val="IndexLink"/>
                <w:rtl w:val="true"/>
              </w:rPr>
              <w:t>]</w:t>
              <w:tab/>
            </w:r>
            <w:r>
              <w:rPr>
                <w:rStyle w:val="IndexLink"/>
              </w:rPr>
              <w:t>452</w:t>
            </w:r>
          </w:hyperlink>
        </w:p>
        <w:p>
          <w:pPr>
            <w:pStyle w:val="Contents3"/>
            <w:tabs>
              <w:tab w:val="clear" w:pos="8459"/>
              <w:tab w:val="right" w:pos="9026" w:leader="dot"/>
            </w:tabs>
            <w:rPr/>
          </w:pPr>
          <w:hyperlink w:anchor="__RefHeading___Toc10574294_2142443653">
            <w:r>
              <w:rPr>
                <w:webHidden/>
                <w:rStyle w:val="IndexLink"/>
                <w:rtl w:val="true"/>
              </w:rPr>
              <w:t>دعاء السمات</w:t>
            </w:r>
            <w:r>
              <w:rPr>
                <w:rStyle w:val="IndexLink"/>
                <w:rtl w:val="true"/>
              </w:rPr>
              <w:tab/>
            </w:r>
            <w:r>
              <w:rPr>
                <w:rStyle w:val="IndexLink"/>
              </w:rPr>
              <w:t>482</w:t>
            </w:r>
          </w:hyperlink>
        </w:p>
        <w:p>
          <w:pPr>
            <w:pStyle w:val="Contents2"/>
            <w:tabs>
              <w:tab w:val="clear" w:pos="8743"/>
              <w:tab w:val="right" w:pos="9026" w:leader="dot"/>
            </w:tabs>
            <w:rPr/>
          </w:pPr>
          <w:hyperlink w:anchor="__RefHeading___Toc10574296_2142443653">
            <w:r>
              <w:rPr>
                <w:webHidden/>
                <w:rStyle w:val="IndexLink"/>
                <w:rtl w:val="true"/>
              </w:rPr>
              <w:t>[</w:t>
            </w:r>
            <w:r>
              <w:rPr>
                <w:rStyle w:val="IndexLink"/>
                <w:rtl w:val="true"/>
              </w:rPr>
              <w:t xml:space="preserve">في بعض الصلوات الأخرى </w:t>
            </w:r>
            <w:r>
              <w:rPr>
                <w:rStyle w:val="IndexLink"/>
                <w:rtl w:val="true"/>
              </w:rPr>
              <w:t>]</w:t>
              <w:tab/>
            </w:r>
            <w:r>
              <w:rPr>
                <w:rStyle w:val="IndexLink"/>
              </w:rPr>
              <w:t>491</w:t>
            </w:r>
          </w:hyperlink>
        </w:p>
        <w:p>
          <w:pPr>
            <w:pStyle w:val="Contents3"/>
            <w:tabs>
              <w:tab w:val="clear" w:pos="8459"/>
              <w:tab w:val="right" w:pos="9026" w:leader="dot"/>
            </w:tabs>
            <w:rPr/>
          </w:pPr>
          <w:hyperlink w:anchor="__RefHeading___Toc10574298_2142443653">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10574300_2142443653">
            <w:r>
              <w:rPr>
                <w:webHidden/>
                <w:rStyle w:val="IndexLink"/>
                <w:rtl w:val="true"/>
              </w:rPr>
              <w:t>صلاة عند رأس كلّ شهر</w:t>
            </w:r>
            <w:r>
              <w:rPr>
                <w:rStyle w:val="IndexLink"/>
                <w:rtl w:val="true"/>
              </w:rPr>
              <w:tab/>
            </w:r>
            <w:r>
              <w:rPr>
                <w:rStyle w:val="IndexLink"/>
              </w:rPr>
              <w:t>493</w:t>
            </w:r>
          </w:hyperlink>
        </w:p>
        <w:p>
          <w:pPr>
            <w:pStyle w:val="Contents3"/>
            <w:tabs>
              <w:tab w:val="clear" w:pos="8459"/>
              <w:tab w:val="right" w:pos="9026" w:leader="dot"/>
            </w:tabs>
            <w:rPr/>
          </w:pPr>
          <w:hyperlink w:anchor="__RefHeading___Toc10574302_2142443653">
            <w:r>
              <w:rPr>
                <w:webHidden/>
                <w:rStyle w:val="IndexLink"/>
                <w:rtl w:val="true"/>
              </w:rPr>
              <w:t>صلوات الحوائج</w:t>
            </w:r>
            <w:r>
              <w:rPr>
                <w:rStyle w:val="IndexLink"/>
                <w:rtl w:val="true"/>
              </w:rPr>
              <w:tab/>
            </w:r>
            <w:r>
              <w:rPr>
                <w:rStyle w:val="IndexLink"/>
              </w:rPr>
              <w:t>495</w:t>
            </w:r>
          </w:hyperlink>
        </w:p>
        <w:p>
          <w:pPr>
            <w:pStyle w:val="Contents3"/>
            <w:tabs>
              <w:tab w:val="clear" w:pos="8459"/>
              <w:tab w:val="right" w:pos="9026" w:leader="dot"/>
            </w:tabs>
            <w:rPr/>
          </w:pPr>
          <w:hyperlink w:anchor="__RefHeading___Toc10574304_2142443653">
            <w:r>
              <w:rPr>
                <w:webHidden/>
                <w:rStyle w:val="IndexLink"/>
                <w:rtl w:val="true"/>
              </w:rPr>
              <w:t>صلاة حاجة تُصلّى في جوف الليل</w:t>
            </w:r>
            <w:r>
              <w:rPr>
                <w:rStyle w:val="IndexLink"/>
                <w:rtl w:val="true"/>
              </w:rPr>
              <w:tab/>
            </w:r>
            <w:r>
              <w:rPr>
                <w:rStyle w:val="IndexLink"/>
              </w:rPr>
              <w:t>495</w:t>
            </w:r>
          </w:hyperlink>
        </w:p>
        <w:p>
          <w:pPr>
            <w:pStyle w:val="Contents3"/>
            <w:tabs>
              <w:tab w:val="clear" w:pos="8459"/>
              <w:tab w:val="right" w:pos="9026" w:leader="dot"/>
            </w:tabs>
            <w:rPr/>
          </w:pPr>
          <w:hyperlink w:anchor="__RefHeading___Toc10574306_2142443653">
            <w:r>
              <w:rPr>
                <w:webHidden/>
                <w:rStyle w:val="IndexLink"/>
                <w:rtl w:val="true"/>
              </w:rPr>
              <w:t>دعاء لمولانا زين العابدين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للحاجة وخبره طويل </w:t>
            </w:r>
            <w:r>
              <w:rPr>
                <w:rStyle w:val="IndexLink"/>
                <w:rtl w:val="true"/>
              </w:rPr>
              <w:t>:</w:t>
              <w:tab/>
            </w:r>
            <w:r>
              <w:rPr>
                <w:rStyle w:val="IndexLink"/>
              </w:rPr>
              <w:t>500</w:t>
            </w:r>
          </w:hyperlink>
        </w:p>
        <w:p>
          <w:pPr>
            <w:pStyle w:val="Contents3"/>
            <w:tabs>
              <w:tab w:val="clear" w:pos="8459"/>
              <w:tab w:val="right" w:pos="9026" w:leader="dot"/>
            </w:tabs>
            <w:rPr/>
          </w:pPr>
          <w:hyperlink w:anchor="__RefHeading___Toc10574308_2142443653">
            <w:r>
              <w:rPr>
                <w:webHidden/>
                <w:rStyle w:val="IndexLink"/>
                <w:rtl w:val="true"/>
              </w:rPr>
              <w:t xml:space="preserve">صلاة أُخرى للحاجة يوم الجمعة </w:t>
            </w:r>
            <w:r>
              <w:rPr>
                <w:rStyle w:val="IndexLink"/>
                <w:rtl w:val="true"/>
              </w:rPr>
              <w:t>:</w:t>
              <w:tab/>
            </w:r>
            <w:r>
              <w:rPr>
                <w:rStyle w:val="IndexLink"/>
              </w:rPr>
              <w:t>502</w:t>
            </w:r>
          </w:hyperlink>
        </w:p>
        <w:p>
          <w:pPr>
            <w:pStyle w:val="Contents3"/>
            <w:tabs>
              <w:tab w:val="clear" w:pos="8459"/>
              <w:tab w:val="right" w:pos="9026" w:leader="dot"/>
            </w:tabs>
            <w:rPr/>
          </w:pPr>
          <w:hyperlink w:anchor="__RefHeading___Toc10574310_2142443653">
            <w:r>
              <w:rPr>
                <w:webHidden/>
                <w:rStyle w:val="IndexLink"/>
                <w:rtl w:val="true"/>
              </w:rPr>
              <w:t>مناجاة في طلب الشكر الله عزّ وجلّ</w:t>
            </w:r>
            <w:r>
              <w:rPr>
                <w:rStyle w:val="IndexLink"/>
                <w:rtl w:val="true"/>
              </w:rPr>
              <w:t>:</w:t>
              <w:tab/>
            </w:r>
            <w:r>
              <w:rPr>
                <w:rStyle w:val="IndexLink"/>
              </w:rPr>
              <w:t>517</w:t>
            </w:r>
          </w:hyperlink>
        </w:p>
        <w:p>
          <w:pPr>
            <w:pStyle w:val="Contents3"/>
            <w:tabs>
              <w:tab w:val="clear" w:pos="8459"/>
              <w:tab w:val="right" w:pos="9026" w:leader="dot"/>
            </w:tabs>
            <w:rPr/>
          </w:pPr>
          <w:hyperlink w:anchor="__RefHeading___Toc10574312_2142443653">
            <w:r>
              <w:rPr>
                <w:webHidden/>
                <w:rStyle w:val="IndexLink"/>
                <w:rtl w:val="true"/>
              </w:rPr>
              <w:t>صلوات الاستخارة</w:t>
            </w:r>
            <w:r>
              <w:rPr>
                <w:rStyle w:val="IndexLink"/>
                <w:rtl w:val="true"/>
              </w:rPr>
              <w:tab/>
            </w:r>
            <w:r>
              <w:rPr>
                <w:rStyle w:val="IndexLink"/>
              </w:rPr>
              <w:t>519</w:t>
            </w:r>
          </w:hyperlink>
        </w:p>
        <w:p>
          <w:pPr>
            <w:pStyle w:val="Contents3"/>
            <w:tabs>
              <w:tab w:val="clear" w:pos="8459"/>
              <w:tab w:val="right" w:pos="9026" w:leader="dot"/>
            </w:tabs>
            <w:rPr/>
          </w:pPr>
          <w:hyperlink w:anchor="__RefHeading___Toc10574314_2142443653">
            <w:r>
              <w:rPr>
                <w:webHidden/>
                <w:rStyle w:val="IndexLink"/>
                <w:rtl w:val="true"/>
              </w:rPr>
              <w:t xml:space="preserve">زيادات من غير المصباح </w:t>
            </w:r>
            <w:r>
              <w:rPr>
                <w:rStyle w:val="IndexLink"/>
                <w:rtl w:val="true"/>
              </w:rPr>
              <w:t>:</w:t>
              <w:tab/>
            </w:r>
            <w:r>
              <w:rPr>
                <w:rStyle w:val="IndexLink"/>
              </w:rPr>
              <w:t>522</w:t>
            </w:r>
          </w:hyperlink>
        </w:p>
        <w:p>
          <w:pPr>
            <w:pStyle w:val="Contents3"/>
            <w:tabs>
              <w:tab w:val="clear" w:pos="8459"/>
              <w:tab w:val="right" w:pos="9026" w:leader="dot"/>
            </w:tabs>
            <w:rPr/>
          </w:pPr>
          <w:hyperlink w:anchor="__RefHeading___Toc10574316_2142443653">
            <w:r>
              <w:rPr>
                <w:webHidden/>
                <w:rStyle w:val="IndexLink"/>
                <w:rtl w:val="true"/>
              </w:rPr>
              <w:t>دعاء مولانا الإمام المهدي</w:t>
            </w:r>
            <w:r>
              <w:rPr>
                <w:rStyle w:val="IndexLink"/>
                <w:rtl w:val="true"/>
              </w:rPr>
              <w:t>(</w:t>
            </w:r>
            <w:r>
              <w:rPr>
                <w:rStyle w:val="IndexLink"/>
                <w:rtl w:val="true"/>
              </w:rPr>
              <w:t>عليه السلام</w:t>
            </w:r>
            <w:r>
              <w:rPr>
                <w:rStyle w:val="IndexLink"/>
                <w:rtl w:val="true"/>
              </w:rPr>
              <w:t>) :</w:t>
              <w:tab/>
            </w:r>
            <w:r>
              <w:rPr>
                <w:rStyle w:val="IndexLink"/>
              </w:rPr>
              <w:t>529</w:t>
            </w:r>
          </w:hyperlink>
        </w:p>
        <w:p>
          <w:pPr>
            <w:pStyle w:val="Contents3"/>
            <w:tabs>
              <w:tab w:val="clear" w:pos="8459"/>
              <w:tab w:val="right" w:pos="9026" w:leader="dot"/>
            </w:tabs>
            <w:rPr/>
          </w:pPr>
          <w:hyperlink w:anchor="__RefHeading___Toc10574318_2142443653">
            <w:r>
              <w:rPr>
                <w:webHidden/>
                <w:rStyle w:val="IndexLink"/>
                <w:rtl w:val="true"/>
              </w:rPr>
              <w:t>[</w:t>
            </w:r>
            <w:r>
              <w:rPr>
                <w:rStyle w:val="IndexLink"/>
                <w:rtl w:val="true"/>
              </w:rPr>
              <w:t>دعاء لمولانا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الاستخارة </w:t>
            </w:r>
            <w:r>
              <w:rPr>
                <w:rStyle w:val="IndexLink"/>
                <w:rtl w:val="true"/>
              </w:rPr>
              <w:t>]</w:t>
              <w:tab/>
            </w:r>
            <w:r>
              <w:rPr>
                <w:rStyle w:val="IndexLink"/>
              </w:rPr>
              <w:t>530</w:t>
            </w:r>
          </w:hyperlink>
        </w:p>
        <w:p>
          <w:pPr>
            <w:pStyle w:val="Contents3"/>
            <w:tabs>
              <w:tab w:val="clear" w:pos="8459"/>
              <w:tab w:val="right" w:pos="9026" w:leader="dot"/>
            </w:tabs>
            <w:rPr/>
          </w:pPr>
          <w:hyperlink w:anchor="__RefHeading___Toc10574320_2142443653">
            <w:r>
              <w:rPr>
                <w:webHidden/>
                <w:rStyle w:val="IndexLink"/>
                <w:rtl w:val="true"/>
              </w:rPr>
              <w:t xml:space="preserve">دعاء آخر صالح للاستخارة والحاجة وطلب الرزق </w:t>
            </w:r>
            <w:r>
              <w:rPr>
                <w:rStyle w:val="IndexLink"/>
                <w:rtl w:val="true"/>
              </w:rPr>
              <w:t>:</w:t>
              <w:tab/>
            </w:r>
            <w:r>
              <w:rPr>
                <w:rStyle w:val="IndexLink"/>
              </w:rPr>
              <w:t>530</w:t>
            </w:r>
          </w:hyperlink>
        </w:p>
        <w:p>
          <w:pPr>
            <w:pStyle w:val="Contents3"/>
            <w:tabs>
              <w:tab w:val="clear" w:pos="8459"/>
              <w:tab w:val="right" w:pos="9026" w:leader="dot"/>
            </w:tabs>
            <w:rPr/>
          </w:pPr>
          <w:hyperlink w:anchor="__RefHeading___Toc10574322_2142443653">
            <w:r>
              <w:rPr>
                <w:webHidden/>
                <w:rStyle w:val="IndexLink"/>
                <w:rtl w:val="true"/>
              </w:rPr>
              <w:t>دعاء آخر لذلك</w:t>
            </w:r>
            <w:r>
              <w:rPr>
                <w:rStyle w:val="IndexLink"/>
                <w:rtl w:val="true"/>
              </w:rPr>
              <w:t>:</w:t>
              <w:tab/>
            </w:r>
            <w:r>
              <w:rPr>
                <w:rStyle w:val="IndexLink"/>
              </w:rPr>
              <w:t>534</w:t>
            </w:r>
          </w:hyperlink>
        </w:p>
        <w:p>
          <w:pPr>
            <w:pStyle w:val="Contents3"/>
            <w:tabs>
              <w:tab w:val="clear" w:pos="8459"/>
              <w:tab w:val="right" w:pos="9026" w:leader="dot"/>
            </w:tabs>
            <w:rPr/>
          </w:pPr>
          <w:hyperlink w:anchor="__RefHeading___Toc10574324_2142443653">
            <w:r>
              <w:rPr>
                <w:webHidden/>
                <w:rStyle w:val="IndexLink"/>
                <w:rtl w:val="true"/>
              </w:rPr>
              <w:t xml:space="preserve">صلاة الكسوف </w:t>
            </w:r>
            <w:r>
              <w:rPr>
                <w:rStyle w:val="IndexLink"/>
                <w:rtl w:val="true"/>
              </w:rPr>
              <w:t>:</w:t>
              <w:tab/>
            </w:r>
            <w:r>
              <w:rPr>
                <w:rStyle w:val="IndexLink"/>
              </w:rPr>
              <w:t>539</w:t>
            </w:r>
          </w:hyperlink>
        </w:p>
        <w:p>
          <w:pPr>
            <w:pStyle w:val="Contents3"/>
            <w:tabs>
              <w:tab w:val="clear" w:pos="8459"/>
              <w:tab w:val="right" w:pos="9026" w:leader="dot"/>
            </w:tabs>
            <w:rPr/>
          </w:pPr>
          <w:hyperlink w:anchor="__RefHeading___Toc10574326_2142443653">
            <w:r>
              <w:rPr>
                <w:webHidden/>
                <w:rStyle w:val="IndexLink"/>
                <w:rtl w:val="true"/>
              </w:rPr>
              <w:t>صلاة الاستسقاء</w:t>
            </w:r>
            <w:r>
              <w:rPr>
                <w:rStyle w:val="IndexLink"/>
                <w:rtl w:val="true"/>
              </w:rPr>
              <w:t>:</w:t>
              <w:tab/>
            </w:r>
            <w:r>
              <w:rPr>
                <w:rStyle w:val="IndexLink"/>
              </w:rPr>
              <w:t>541</w:t>
            </w:r>
          </w:hyperlink>
        </w:p>
        <w:p>
          <w:pPr>
            <w:pStyle w:val="Contents3"/>
            <w:tabs>
              <w:tab w:val="clear" w:pos="8459"/>
              <w:tab w:val="right" w:pos="9026" w:leader="dot"/>
            </w:tabs>
            <w:rPr/>
          </w:pPr>
          <w:hyperlink w:anchor="__RefHeading___Toc10574328_2142443653">
            <w:r>
              <w:rPr>
                <w:webHidden/>
                <w:rStyle w:val="IndexLink"/>
                <w:rtl w:val="true"/>
              </w:rPr>
              <w:t>الصلاة على الأموات</w:t>
            </w:r>
            <w:r>
              <w:rPr>
                <w:rStyle w:val="IndexLink"/>
                <w:rtl w:val="true"/>
              </w:rPr>
              <w:t>:</w:t>
              <w:tab/>
            </w:r>
            <w:r>
              <w:rPr>
                <w:rStyle w:val="IndexLink"/>
              </w:rPr>
              <w:t>543</w:t>
            </w:r>
          </w:hyperlink>
        </w:p>
        <w:p>
          <w:pPr>
            <w:pStyle w:val="Contents3"/>
            <w:tabs>
              <w:tab w:val="clear" w:pos="8459"/>
              <w:tab w:val="right" w:pos="9026" w:leader="dot"/>
            </w:tabs>
            <w:rPr/>
          </w:pPr>
          <w:hyperlink w:anchor="__RefHeading___Toc10574330_2142443653">
            <w:r>
              <w:rPr>
                <w:webHidden/>
                <w:rStyle w:val="IndexLink"/>
                <w:rtl w:val="true"/>
              </w:rPr>
              <w:t>ذكر ما يتعلق بالميت في وصيته</w:t>
            </w:r>
            <w:r>
              <w:rPr>
                <w:rStyle w:val="IndexLink"/>
                <w:rtl w:val="true"/>
              </w:rPr>
              <w:t>:</w:t>
              <w:tab/>
            </w:r>
            <w:r>
              <w:rPr>
                <w:rStyle w:val="IndexLink"/>
              </w:rPr>
              <w:t>545</w:t>
            </w:r>
          </w:hyperlink>
        </w:p>
        <w:p>
          <w:pPr>
            <w:pStyle w:val="Contents2"/>
            <w:tabs>
              <w:tab w:val="clear" w:pos="8743"/>
              <w:tab w:val="right" w:pos="9026" w:leader="dot"/>
            </w:tabs>
            <w:rPr/>
          </w:pPr>
          <w:hyperlink w:anchor="__RefHeading___Toc10574332_2142443653">
            <w:r>
              <w:rPr>
                <w:webHidden/>
                <w:rStyle w:val="IndexLink"/>
                <w:rtl w:val="true"/>
              </w:rPr>
              <w:t>فهرس محتويات الكتاب</w:t>
            </w:r>
            <w:r>
              <w:rPr>
                <w:rStyle w:val="IndexLink"/>
                <w:rtl w:val="true"/>
              </w:rPr>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6_202448"/>
      <w:bookmarkStart w:id="1" w:name="pg15636_202448"/>
      <w:bookmarkEnd w:id="1"/>
    </w:p>
    <w:p>
      <w:pPr>
        <w:pStyle w:val="Heading2"/>
        <w:numPr>
          <w:ilvl w:val="1"/>
          <w:numId w:val="1"/>
        </w:numPr>
        <w:rPr/>
      </w:pPr>
      <w:bookmarkStart w:id="2" w:name="pg15636_202448"/>
      <w:bookmarkStart w:id="3" w:name="__RefHeading___Toc1057411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اختيار المصباح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الدين علي بن الحسين ابن باقي الفرشي الحلّي</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دليري الگپیايگاني</w:t>
      </w:r>
    </w:p>
    <w:p>
      <w:pPr>
        <w:pStyle w:val="BookText"/>
        <w:rPr/>
      </w:pP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في 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15663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العنوان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زقاق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982517836587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www.almajlesilib.com</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باقي قرشي، علي بن حسين قرن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المصباح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مجد الدّين علي بن الحسين ابن باقي القرشي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دليري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في 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سلسلة مصادر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دليري گلپايگاني،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7412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سلسلة مصادر بحار الانوار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المصباح الكبير المجلد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وما اُضیف الیه من الأدعية</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السيّد النقيب</w:t>
      </w:r>
    </w:p>
    <w:p>
      <w:pPr>
        <w:pStyle w:val="BookText"/>
        <w:rPr/>
      </w:pPr>
      <w:r>
        <w:rPr>
          <w:rFonts w:ascii="IRNazanin" w:hAnsi="IRNazanin" w:eastAsia="IRNazanin"/>
          <w:color w:val="111111"/>
          <w:sz w:val="28"/>
          <w:sz w:val="28"/>
          <w:szCs w:val="28"/>
          <w:rtl w:val="true"/>
          <w:lang w:bidi="fa-IR"/>
        </w:rPr>
        <w:t>مجد الدین علي بن الحسين الباقي القرشي الحلى</w:t>
      </w:r>
    </w:p>
    <w:p>
      <w:pPr>
        <w:pStyle w:val="BookText"/>
        <w:rPr/>
      </w:pPr>
      <w:r>
        <w:rPr>
          <w:rFonts w:ascii="IRNazanin" w:hAnsi="IRNazanin" w:eastAsia="IRNazanin"/>
          <w:color w:val="111111"/>
          <w:sz w:val="28"/>
          <w:sz w:val="28"/>
          <w:szCs w:val="28"/>
          <w:rtl w:val="true"/>
          <w:lang w:bidi="fa-IR"/>
        </w:rPr>
        <w:t>من أعلام القرن السابع</w:t>
      </w:r>
    </w:p>
    <w:p>
      <w:pPr>
        <w:pStyle w:val="BookText"/>
        <w:rPr/>
      </w:pPr>
      <w:r>
        <w:rPr>
          <w:rFonts w:ascii="IRNazanin" w:hAnsi="IRNazanin" w:eastAsia="IRNazanin"/>
          <w:color w:val="111111"/>
          <w:sz w:val="28"/>
          <w:sz w:val="28"/>
          <w:szCs w:val="28"/>
          <w:rtl w:val="true"/>
          <w:lang w:bidi="fa-IR"/>
        </w:rPr>
        <w:t>المجلد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و بیری قامت بکاری </w:t>
      </w:r>
    </w:p>
    <w:p>
      <w:pPr>
        <w:pStyle w:val="BookText"/>
        <w:rPr/>
      </w:pPr>
      <w:r>
        <w:rPr>
          <w:rFonts w:ascii="Amiri" w:hAnsi="Amiri" w:eastAsia="Amiri" w:cs="Amiri"/>
          <w:color w:val="111111"/>
          <w:sz w:val="28"/>
          <w:sz w:val="28"/>
          <w:szCs w:val="28"/>
          <w:rtl w:val="true"/>
          <w:lang w:bidi="ar-SA"/>
        </w:rPr>
        <w:t xml:space="preserve">اختيار المصباح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الدين علي بن الحسين ابن باقي الفرشي الحلّي</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دليري الگپیايگاني</w:t>
      </w:r>
    </w:p>
    <w:p>
      <w:pPr>
        <w:pStyle w:val="BookText"/>
        <w:rPr/>
      </w:pP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في 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15663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العنوان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زقاق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982517836587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www.almajlesilib.com</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eastAsia="Times New Roman" w:cs="Times New Roman" w:ascii="Times New Roman" w:hAnsi="Times New Roman"/>
          <w:color w:val="111111"/>
          <w:sz w:val="28"/>
          <w:szCs w:val="28"/>
          <w:lang w:val="en-US" w:bidi="en-US"/>
        </w:rPr>
        <w:t>info@almajlesilib.com</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شارع المعلم، ساحة روح الله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الهاتف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شارع إنقلاب، شارع فخر رازي، 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دليل ما ، الهاتف </w:t>
      </w:r>
      <w:r>
        <w:rPr>
          <w:rFonts w:eastAsia="Amiri" w:cs="Amiri" w:ascii="Amiri" w:hAnsi="Amiri"/>
          <w:color w:val="111111"/>
          <w:sz w:val="28"/>
          <w:szCs w:val="28"/>
          <w:lang w:bidi="ar-SA"/>
        </w:rPr>
        <w:t>66464141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الشهداء، حديقة النادري زقاق خوراكيان بناية گنجینه کتاب دليل ما الهاتف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r>
        <w:rPr>
          <w:rFonts w:eastAsia="IRNazanin" w:cs="IRNazanin"/>
          <w:color w:val="111111"/>
          <w:sz w:val="28"/>
          <w:szCs w:val="28"/>
          <w:rtl w:val="true"/>
          <w:lang w:bidi="fa-IR"/>
        </w:rPr>
        <w:t>(</w:t>
      </w:r>
      <w:r>
        <w:rPr>
          <w:rFonts w:eastAsia="IRNazanin" w:cs="IRNazanin"/>
          <w:color w:val="111111"/>
          <w:sz w:val="28"/>
          <w:szCs w:val="28"/>
          <w:lang w:bidi="fa-IR"/>
        </w:rPr>
        <w:t>18511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إصفهان، شارع چهار باغ پایین مقابل تربیت بدني، مكتبة حكمت الهاتف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98311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الهاتف </w:t>
      </w:r>
      <w:r>
        <w:rPr>
          <w:rFonts w:eastAsia="Amiri" w:cs="Amiri" w:ascii="Amiri" w:hAnsi="Amiri"/>
          <w:color w:val="111111"/>
          <w:sz w:val="28"/>
          <w:szCs w:val="28"/>
          <w:lang w:bidi="ar-SA"/>
        </w:rPr>
        <w:t>96417804207384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سوق الحويش، مقابل جامع الهندي، مكتبة الإمام باقر العلوم ، الهاتف </w:t>
      </w:r>
      <w:r>
        <w:rPr>
          <w:rFonts w:eastAsia="Amiri" w:cs="Amiri" w:ascii="Amiri" w:hAnsi="Amiri"/>
          <w:color w:val="111111"/>
          <w:sz w:val="28"/>
          <w:szCs w:val="28"/>
          <w:lang w:bidi="ar-SA"/>
        </w:rPr>
        <w:t>9647801553289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كربلاء المقدسة شارع قبلة الإمام الحسين ، مكتبة ابن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الهاتف </w:t>
      </w:r>
      <w:r>
        <w:rPr>
          <w:rFonts w:eastAsia="IRNazanin" w:cs="IRNazanin"/>
          <w:color w:val="111111"/>
          <w:sz w:val="28"/>
          <w:szCs w:val="28"/>
          <w:lang w:bidi="fa-IR"/>
        </w:rPr>
        <w:t>7801588707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lang w:bidi="ar-SA"/>
        </w:rPr>
        <w:t>99557813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البحرين، جد حفص، مجمع الهاشمي ، مداد للثقافة والإعلام 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1738342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17382843</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باقي قرشي، علي بن حسين قرن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المصباح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مجد الدّين علي بن الحسين ابن باقي القرشي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دليري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في 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سلسلة مصادر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دليري گلپايگاني،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297/772</w:t>
      </w:r>
      <w:r>
        <w:rPr>
          <w:rFonts w:eastAsia="IRNazanin" w:cs="IRNazanin"/>
          <w:color w:val="111111"/>
          <w:sz w:val="28"/>
          <w:szCs w:val="28"/>
          <w:rtl w:val="true"/>
          <w:lang w:bidi="fa-IR"/>
        </w:rPr>
        <w:t xml:space="preserve"> </w:t>
      </w:r>
      <w:bookmarkStart w:id="7" w:name="pg15636_202452"/>
    </w:p>
    <w:p>
      <w:pPr>
        <w:pStyle w:val="Heading2"/>
        <w:numPr>
          <w:ilvl w:val="1"/>
          <w:numId w:val="1"/>
        </w:numPr>
        <w:rPr/>
      </w:pPr>
      <w:bookmarkStart w:id="8" w:name="__RefHeading___Toc10574122_2142443653"/>
      <w:bookmarkStart w:id="9" w:name="_Toc3"/>
      <w:bookmarkEnd w:id="7"/>
      <w:bookmarkEnd w:id="8"/>
      <w:r>
        <w:rPr>
          <w:rtl w:val="true"/>
        </w:rPr>
        <w:t>كلمة المكتبة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عزّ اسمه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p>
    <w:p>
      <w:pPr>
        <w:pStyle w:val="BookText"/>
        <w:rPr/>
      </w:pPr>
      <w:r>
        <w:rPr>
          <w:rFonts w:ascii="Amiri" w:hAnsi="Amiri" w:eastAsia="Amiri" w:cs="Amiri"/>
          <w:color w:val="111111"/>
          <w:sz w:val="28"/>
          <w:sz w:val="28"/>
          <w:szCs w:val="28"/>
          <w:rtl w:val="true"/>
          <w:lang w:bidi="ar-SA"/>
        </w:rPr>
        <w:t>علاقة الإنسان اليومية بخالقه منذ الساعة الأولي من ساعات النهار التي يفتح الإنسان بها عينيه إلي أن يضع رأسه علي الفراش ليلاً ليخلد إلى النوم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العلاقة تتجسّد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فالدعاء من الأمور التي خصّص الشارع المقدّس لها النصيب الوافر ورسم فيه الخطوط الواضحة والسبل اللائحة وهو مائدة إلهية يجتمع حولها الأنبياء والأولياء وهي تجلّي الخشوع والتضرع والتوسل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اجتمعت النفوس المؤمنة لتعليمه و تعلّمه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مضمار هذا التعليم والتعلّم قد دوّن الرواة والمحدثون من الصلحاء ألوفاً من الأسفار الخالدة التي تهتمّ بالدعاء وما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لاريب فيه هو ضرورة إحياء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منبع الوحي ومصدر التشريع فيجب علينا إحياء تراثهم عليهم السلام فإنّهم الوسيلة إلى الله تبارك وتعالى وأبوابه إلى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ما أخذت على عاتقها أن تحقّق وتنشر الكتاب الماثل بين يديك الذي يؤيد ما ادعيناه من اهتمام السلف الصالح من علمائنا الأجلاء بهذا الجانب من علوم الشريعة وها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المصباح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النقيب ابن باقي القرشي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مصادر الموسوعة الحديثية الكبري بحار الأنوار فهو من أصفي المنابع وأهمها لكنّه وللأسف لم ير النور لحدّ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سؤلنا الفاضل النبيل والمحقّق الجليل زميلنا الأخ الشيخ مهدي دليري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لتحقيق الكتاب فبذل جهداً كبيراً في سبيل تحقيق هذا السفر بعد مقابلته على النسخ الخطّية المعتبرة وتصحيحه وتخريجه والتعليق عليه في بعض الموارد التي تحتاج إلي التوضيح شاكرين جهود سماحة حجة الإسلام والمسلمين العلّامة الشيخ علي أكبر مهدي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لمتابعته لتحصيل نسخة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في الآداب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ابن باقي الموجودة في إسطانبول، فجزاه الله وإيانا عن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جزاء المحسنين ووفقنا لما فيه رضاه إنه خير موفق ومعين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ونسأل الله أن يوفّق الجميع لإحياء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والخدمة الخالصة في سبيل إعلاء كلمة الله كلمة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حسن الموسوي البروجردي</w:t>
      </w:r>
    </w:p>
    <w:p>
      <w:pPr>
        <w:pStyle w:val="BookText"/>
        <w:rPr/>
      </w:pPr>
      <w:r>
        <w:rPr>
          <w:rFonts w:ascii="Amiri" w:hAnsi="Amiri" w:eastAsia="Amiri" w:cs="Amiri"/>
          <w:color w:val="111111"/>
          <w:sz w:val="28"/>
          <w:sz w:val="28"/>
          <w:szCs w:val="28"/>
          <w:rtl w:val="true"/>
          <w:lang w:bidi="ar-SA"/>
        </w:rPr>
        <w:t xml:space="preserve">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1432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مبعث النبي صلّى الله عليه وآله </w:t>
      </w:r>
      <w:bookmarkStart w:id="10" w:name="pg15636_202454"/>
    </w:p>
    <w:p>
      <w:pPr>
        <w:pStyle w:val="Heading2"/>
        <w:numPr>
          <w:ilvl w:val="1"/>
          <w:numId w:val="1"/>
        </w:numPr>
        <w:rPr/>
      </w:pPr>
      <w:bookmarkStart w:id="11" w:name="__RefHeading___Toc10574124_2142443653"/>
      <w:bookmarkStart w:id="12" w:name="_Toc4"/>
      <w:bookmarkEnd w:id="10"/>
      <w:bookmarkEnd w:id="11"/>
      <w:r>
        <w:rPr>
          <w:rtl w:val="true"/>
        </w:rPr>
        <w:t>تمهيد</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بديع السمااوات والأرضين، وسامع أصوات الداعين، وقاضي حاجات المؤمنين، ورافع درجات المتهجّدين ، والصلاة والسلام على حبيبه الأحمد في كل الأكوان، وصفيه المحمود بكلّ لسان، وأمينه المشكور في كلّ بلدٍ ومكانٍ، وعلى آله مصابيح النجاة الذين اختارهم الله لهداية الإنسان، وفرض مودّتهم في القرآن، وأوجب طاعتهم على كلّ من الإنس والجانّ، ولا سيّما جنّة الأمن والأمان، صاحب العصر والزمان، الذي يملأ الله به الأرض من العدل والإحسان كما ملئت من الجور والطغيان، ولعنة الله على أعدائهم الذين هم معادن الكفر والفسوق والعصيان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البليغة واصفاً الدنيا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 وبالغدر معروفة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للنجاة عن هذه الدار بالصبر والدعاء، فالإنسان المبتلى لابدّ لرفع مشاكله أن يتضرّع إلى الله بالأدعية الشرعيّة ويستعين بها لقضاء حوائجه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ليس شأن الدعاء منحصراً في ذلك، بل إنّما الذي يعطينا الكتاب والسنّة هو أن الأمر بالدعاء مطلق، وأنَّ الإنسان محتاج إليه على كلّ حالٍ وفي جميع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مولانا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الأمر فإنّ الدعاء هو العبادة، ثم تلا هذه الآية الكريمة</w:t>
      </w:r>
      <w:r>
        <w:rPr>
          <w:rStyle w:val="FootnoteAnchor"/>
          <w:rtl w:val="true"/>
        </w:rPr>
        <w:footnoteReference w:id="4"/>
      </w:r>
      <w:r>
        <w:rPr>
          <w:rFonts w:ascii="Amiri" w:hAnsi="Amiri" w:eastAsia="Amiri" w:cs="Amiri"/>
          <w:color w:val="111111"/>
          <w:sz w:val="28"/>
          <w:sz w:val="28"/>
          <w:szCs w:val="28"/>
          <w:rtl w:val="true"/>
          <w:lang w:bidi="ar-SA"/>
        </w:rPr>
        <w:t>، وقال بعد تلاوتها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العبادة، هي والله أفضل هي والله أفضل أليست هي العبادة؟ هي والله العبادة، هي والله العبادة، أليست هي أشدّهن ؟ هي والله أشدّهن، هي والله أشدّهن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الله الدعاء صورة مرادفة للعبادة ومتضادة لصورة الاستكبار، فالإنسان إمّا أن يكون داعياً أو مستكبراً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الدعاء وأثره في الحياة بهذا البيان الوجيز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مخ العبادة ولا يهلك مع الدعاء أحد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ويصبح الأمر أوضح إذا قرأنا هذه الكلمات الشريفة مع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فالدعاء هو سبب اتّصال العبد بربّه، فعلى العبد أن يتّصل ويرتبط بربّه معسراً كان أو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ذمّ الله الإنسان الذي دعاه حين مسّه الضرّ ولم يدعه بعد كشف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الدعاء معصية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فأوجب الله في كتابه على العباد أن يدعوه بأسمائه الحسنى مخلصين له الدين ومنيبين إليه، بالغداة والعشي تضرّعاً وخفيةً وخوفاً وطمعاً</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والدعاء حسب تعبير النصوص هو عمود الدين وترس المؤمن وسلاحه وسلاح الأنبياء، بل هو أنفذ من السنان، وهو أحب الأعمال وأكرمها وأفضلها حتّى من قرائة ،القرآن وراغم أنف الشيطان، وطريق نجاة الإنسان ومفاتيح الرحمة والنجاح، ومقاليد الفلاح، ونجاح كل حاجة، ومصباح كل ظلمة، ونور السموات والأرض، راد القضاء المبرم، المنجي عن القدر المحكم، ودافع أمواج البلاء، وشفاء من كل داء حتّى السام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أن الدعاء ممّا يحتاج إليه الإنسان، ولا يستغني عنه أحد، وثبت أيضاً أن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بينوا كلّ ما يحتاج إليه الناس، وبهم أكمل الله دينه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دلّتْ عليه الأخبار الكثيرة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الله دائماً وقد وردت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الشئون المختلفة أدعية كثيرة بليغة في أعلى درجة الحسن اللفظي والمعنوي بحيث لا يضاهيها كلام أحد من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إنّهم رغّبوا الشيعة وأرشدوهم إلى أن يدعوا الله عزّ وجلّ</w:t>
      </w:r>
    </w:p>
    <w:p>
      <w:pPr>
        <w:pStyle w:val="BookText"/>
        <w:rPr/>
      </w:pPr>
      <w:r>
        <w:rPr>
          <w:rFonts w:ascii="Amiri" w:hAnsi="Amiri" w:eastAsia="Amiri" w:cs="Amiri"/>
          <w:color w:val="111111"/>
          <w:sz w:val="28"/>
          <w:sz w:val="28"/>
          <w:szCs w:val="28"/>
          <w:rtl w:val="true"/>
          <w:lang w:bidi="ar-SA"/>
        </w:rPr>
        <w:t>ويسألونه في عويصات الحياة ومشاكلها ومصائب الدنيا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صدر عنهم أدعية خاصة لكل آن من آنات الليل والنهار، ولكلّ يوم من أيام الأسبوع والشهر والسنة ،والعمر وضعوها لكلّ حال من حالات الإنسان ولكل فعل يريد ارتكابه ولجميع مطالبه الدنيوية والأخروية ولكافة معاملاته</w:t>
      </w:r>
    </w:p>
    <w:p>
      <w:pPr>
        <w:pStyle w:val="BookText"/>
        <w:rPr/>
      </w:pPr>
      <w:r>
        <w:rPr>
          <w:rFonts w:ascii="Amiri" w:hAnsi="Amiri" w:eastAsia="Amiri" w:cs="Amiri"/>
          <w:color w:val="111111"/>
          <w:sz w:val="28"/>
          <w:sz w:val="28"/>
          <w:szCs w:val="28"/>
          <w:rtl w:val="true"/>
          <w:lang w:bidi="ar-SA"/>
        </w:rPr>
        <w:t>وأعماله العادية والعبادية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قبال هذا الاهتمام من لدن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الشيعة وسعهم في حفظ هذه الأدعية وجمعها وكتابتها من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في أعصار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أيام الغيبة الصغرى، ففي طيلة هذه المدّة أخذ جمع كثير من الأخيار البررة بلطف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معادن العلوم النبوية درّر هذه الأدعية وجواهرها وقيدوها بغاية الاحتياط في كتبهم وأصولهم المصححة التي كانوا يكتبونها غالباً من إملاء أئمتهم صوناً عن التغيير والتبديل ؛ كما روى السيد ابن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مهج الدعوات وغيره من المشايخ العظام بأسانيدهم العالية عن أبي الوضاح محمّد بن عبد الله بن زيد النهشلي، عن أبيه عبد الله بن زيد الذي كان من أصحاب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جماعة من خاصة أبي الحسن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وشيعته يحضرون مجلسه ومعهم في أكمامهم ألواح أبنوس لطاف وأميال، فإذا نطق بكلمة أو أفتى في نازلة أثبت القوم ما سمعوه منه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فسمعناه وهو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كتبوه عنه من دعاء الجوشن الصغير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ذلك الجهد الوافر نرى أنّ الدهر قد ضيّع كثيراً من هذه الكتب والأصول ولم يصل إلينا إلّا القليل منها ، ولكن جلّها كان باقياً بعينه إلى القرن الخامس </w:t>
      </w:r>
      <w:r>
        <w:rPr>
          <w:rStyle w:val="FootnoteAnchor"/>
          <w:rtl w:val="true"/>
        </w:rPr>
        <w:footnoteReference w:id="13"/>
      </w:r>
      <w:r>
        <w:rPr>
          <w:rFonts w:ascii="Amiri" w:hAnsi="Amiri" w:eastAsia="Amiri" w:cs="Amiri"/>
          <w:color w:val="111111"/>
          <w:sz w:val="28"/>
          <w:sz w:val="28"/>
          <w:szCs w:val="28"/>
          <w:rtl w:val="true"/>
          <w:lang w:bidi="ar-SA"/>
        </w:rPr>
        <w:t xml:space="preserve">في زمن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إلى القرن السابع في عصر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في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العلماء عن تلك الأصول في كتبهم، ونقلوا عنها، بل لا يكون تأليف العلماء إلا جمعاً وتبويباً ممّا استخرجوه من تلك الأصول، فإنّها وإن لم تكن موجودة بعينها عندنا إلّا أن محتواها ولبّها قد وصل إلينا عن طريق كتب أصحابنا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الشيعة فقراء من هذه الناحية حتّى يمدّون يد السؤال إلى غير باب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كتبهم الدعائية الموجودة بين أيديهم قد بلغت إلى آلاف فأصبحوا أغنياء عمّا في أيدي غيرهم من الأذكار والأوراد والأحراز الإبليسية لبعض الفرق الضالة كالصوفية، فإنّهم كانوا من قطاع الطريق في هذا المقام كما نرى غيرهم ممن طمع في شئون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ضالاً مضلاً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كلما يتعلق بالإنسان من الأمور الدنيويه والأخروية فلا ينبغي أن يكون إلا في أيدي المعصوم، وكل من ادعى أو تصدّى أمره فهو ظالم لنفسه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أنّ الأدعية الصادرة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للمعارف الإلهية والعلوم الدينية الكثيرة التي استدل بها العلماء في التوحيد والنبوة والإمامة والمعاد والفقه والأخلاق وغيرها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أحسن هذه الأسفار الدعائية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الطائفة الحقة المحقة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أكمل كتاب دعائيّ إلى زمان تأليفه، ويكون مصدراً لكل كتاب دعانيّ ألّف ، بعده، واختصره الشيخ الطوسي بنفسه وتبعه غيره من الأعلام، منهم السيّد عليّ بن الحسين ابن باقي فقد اختار من هذا الكتاب أدعية، وأضاف إليها أدعيه أخرى فاشتهر كتابه بالاختيار الذي كنّا بصدد تحقيقه، ففي ما يلى نبحث عن المؤلّف والمؤلّف في بحثين</w:t>
      </w:r>
      <w:r>
        <w:rPr>
          <w:rFonts w:eastAsia="Amiri" w:cs="Amiri" w:ascii="Amiri" w:hAnsi="Amiri"/>
          <w:color w:val="111111"/>
          <w:sz w:val="28"/>
          <w:szCs w:val="28"/>
          <w:rtl w:val="true"/>
          <w:lang w:bidi="ar-SA"/>
        </w:rPr>
        <w:t xml:space="preserve">. </w:t>
      </w:r>
      <w:bookmarkStart w:id="13" w:name="pg15636_202460"/>
    </w:p>
    <w:p>
      <w:pPr>
        <w:pStyle w:val="Heading2"/>
        <w:numPr>
          <w:ilvl w:val="1"/>
          <w:numId w:val="1"/>
        </w:numPr>
        <w:rPr/>
      </w:pPr>
      <w:bookmarkStart w:id="14" w:name="__RefHeading___Toc10574126_2142443653"/>
      <w:bookmarkStart w:id="15" w:name="_Toc5"/>
      <w:bookmarkEnd w:id="13"/>
      <w:bookmarkEnd w:id="14"/>
      <w:r>
        <w:rPr>
          <w:rtl w:val="true"/>
        </w:rPr>
        <w:t xml:space="preserve">البحث الأول </w:t>
      </w:r>
      <w:r>
        <w:rPr>
          <w:rtl w:val="true"/>
        </w:rPr>
        <w:t xml:space="preserve">: </w:t>
      </w:r>
      <w:r>
        <w:rPr>
          <w:rtl w:val="true"/>
        </w:rPr>
        <w:t>المؤلّف</w:t>
      </w:r>
      <w:bookmarkEnd w:id="15"/>
    </w:p>
    <w:p>
      <w:pPr>
        <w:pStyle w:val="Heading3"/>
        <w:numPr>
          <w:ilvl w:val="2"/>
          <w:numId w:val="1"/>
        </w:numPr>
        <w:rPr/>
      </w:pPr>
      <w:bookmarkStart w:id="16" w:name="__RefHeading___Toc10574128_2142443653"/>
      <w:bookmarkStart w:id="17" w:name="_Toc6"/>
      <w:bookmarkEnd w:id="16"/>
      <w:r>
        <w:rPr>
          <w:rtl w:val="true"/>
        </w:rPr>
        <w:t>نسبه الشريف ونبذة من حياته</w:t>
      </w:r>
      <w:bookmarkEnd w:id="17"/>
    </w:p>
    <w:p>
      <w:pPr>
        <w:pStyle w:val="BookText"/>
        <w:rPr/>
      </w:pPr>
      <w:r>
        <w:rPr>
          <w:rFonts w:ascii="Amiri" w:hAnsi="Amiri" w:eastAsia="Amiri" w:cs="Amiri"/>
          <w:color w:val="111111"/>
          <w:sz w:val="28"/>
          <w:sz w:val="28"/>
          <w:szCs w:val="28"/>
          <w:rtl w:val="true"/>
          <w:lang w:bidi="ar-SA"/>
        </w:rPr>
        <w:t>هو السيّد النقيب القاضي مجد الدين علي بن الحسين بن حسّان بن الحسين بن أحمد بن باقي القرشي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المؤلّف نفسه في الكتاب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علي بن الحسين بن حسّان ابن باقي</w:t>
      </w:r>
      <w:r>
        <w:rPr>
          <w:rStyle w:val="FootnoteAnchor"/>
          <w:rtl w:val="true"/>
        </w:rPr>
        <w:footnoteReference w:id="14"/>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عليه أصحاب التراجم والكتب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في نهاية القسم الأوّل من إحدى نسخ كتاب الاختيار </w:t>
      </w:r>
      <w:r>
        <w:rPr>
          <w:rStyle w:val="FootnoteAnchor"/>
          <w:rtl w:val="true"/>
        </w:rPr>
        <w:footnoteReference w:id="16"/>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بن حسّان بن الحسين بن أحمد بن 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ذكر أحياناً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باب الانتساب إلى الجدّ كما هو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ابن الباقي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والأكثر انتسابه إلى جدّه الأعلى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باقيه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على المرتضى والرضيّ وابن طاوس والجزائري</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وترجم له كمال الدين ابن الفُوطي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الآداب،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 الدين علي بن الحسين ابن باقي الحلّي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شيخنا تاج الدين</w:t>
      </w:r>
      <w:r>
        <w:rPr>
          <w:rStyle w:val="FootnoteAnchor"/>
          <w:rtl w:val="true"/>
        </w:rPr>
        <w:footnoteReference w:id="20"/>
      </w:r>
      <w:r>
        <w:rPr>
          <w:rFonts w:ascii="Amiri" w:hAnsi="Amiri" w:eastAsia="Amiri" w:cs="Amiri"/>
          <w:color w:val="111111"/>
          <w:sz w:val="28"/>
          <w:sz w:val="28"/>
          <w:szCs w:val="28"/>
          <w:rtl w:val="true"/>
          <w:lang w:bidi="ar-SA"/>
        </w:rPr>
        <w:t>في نزهة الأبصار في معرفة النقباء الأطهار، وأنشد له في مدح النقيب قطب الدين الحسين ابن الأقساسي</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مجمع الآداب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افي مثلها تنبو أياديك عن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وهاذي الأماني فيك جامعة الشمل</w:t>
      </w:r>
    </w:p>
    <w:p>
      <w:pPr>
        <w:pStyle w:val="BookText"/>
        <w:rPr/>
      </w:pPr>
      <w:r>
        <w:rPr>
          <w:rFonts w:ascii="Amiri" w:hAnsi="Amiri" w:eastAsia="Amiri" w:cs="Amiri"/>
          <w:color w:val="111111"/>
          <w:sz w:val="28"/>
          <w:sz w:val="28"/>
          <w:szCs w:val="28"/>
          <w:rtl w:val="true"/>
          <w:lang w:bidi="ar-SA"/>
        </w:rPr>
        <w:t>وقد آمن المقدور ما كنت 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وأرخصت الأيّام ما كنت أستغلي</w:t>
      </w:r>
    </w:p>
    <w:p>
      <w:pPr>
        <w:pStyle w:val="BookText"/>
        <w:rPr/>
      </w:pPr>
      <w:r>
        <w:rPr>
          <w:rFonts w:ascii="Amiri" w:hAnsi="Amiri" w:eastAsia="Amiri" w:cs="Amiri"/>
          <w:color w:val="111111"/>
          <w:sz w:val="28"/>
          <w:sz w:val="28"/>
          <w:szCs w:val="28"/>
          <w:rtl w:val="true"/>
          <w:lang w:bidi="ar-SA"/>
        </w:rPr>
        <w:t>وأذعن صرف الدهر 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فهمت من قول وأمضيت من فعل</w:t>
      </w:r>
    </w:p>
    <w:p>
      <w:pPr>
        <w:pStyle w:val="BookText"/>
        <w:rPr/>
      </w:pPr>
      <w:r>
        <w:rPr>
          <w:rFonts w:ascii="Amiri" w:hAnsi="Amiri" w:eastAsia="Amiri" w:cs="Amiri"/>
          <w:color w:val="111111"/>
          <w:sz w:val="28"/>
          <w:sz w:val="28"/>
          <w:szCs w:val="28"/>
          <w:rtl w:val="true"/>
          <w:lang w:bidi="ar-SA"/>
        </w:rPr>
        <w:t xml:space="preserve">في أبيات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العلّامة المولى عبد الله الأفندي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w:t>
      </w:r>
    </w:p>
    <w:p>
      <w:pPr>
        <w:pStyle w:val="BookText"/>
        <w:rPr/>
      </w:pPr>
      <w:r>
        <w:rPr>
          <w:rFonts w:ascii="IRNazanin" w:hAnsi="IRNazanin" w:eastAsia="IRNazanin"/>
          <w:color w:val="111111"/>
          <w:sz w:val="28"/>
          <w:sz w:val="28"/>
          <w:szCs w:val="28"/>
          <w:rtl w:val="true"/>
          <w:lang w:bidi="fa-IR"/>
        </w:rPr>
        <w:t xml:space="preserve">من كتابه الفوائد الطريقة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القاضی مجد الدين علي ابن باقي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مجد الدين علي ابن باقي الحلّي كان من علمائنا، وقد نقل بعض أصحاب التعاليق على الشرح الصغير لابن ميثم البحراني على نهج البلاغة منه أنّه قال في كتاب المنتخب من تصنيفه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صلى الله عليه وسلم قاطع أهل فدك على أربعة وعشرين ألف دينار، وبعث في فدك مولى له قيماً لفاطمة ، وأنحلها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وفدك كما قال الصنعاني في كتاب مجمع البحرين قرية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يظنّ أنّ ابن باقي هذا هو بعينه السيد ابن باقي الذي ينقل عنه الكفعمي كثيراً في كتب الأدعية، وأن المقصود من كتابه المتداول هو كتاب انتخابه واختياره لكتاب المصباح للشيخ الطوسي ، وهو كتاب متداول</w:t>
      </w:r>
      <w:r>
        <w:rPr>
          <w:rStyle w:val="FootnoteAnchor"/>
          <w:rtl w:val="true"/>
        </w:rPr>
        <w:footnoteReference w:id="23"/>
      </w:r>
      <w:r>
        <w:rPr>
          <w:rFonts w:ascii="Amiri" w:hAnsi="Amiri" w:eastAsia="Amiri" w:cs="Amiri"/>
          <w:color w:val="111111"/>
          <w:sz w:val="28"/>
          <w:sz w:val="28"/>
          <w:szCs w:val="28"/>
          <w:rtl w:val="true"/>
          <w:lang w:bidi="ar-SA"/>
        </w:rPr>
        <w:t>، انتهى كلام الأفندي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أوصلنا من درجة الظنّ إلى مرتبة اليقين في اتحاد علي بن الحسين ابن باقي صاحب الاختيار مع مجد الدين علي ابن باقي الحلّي القاضي الذي ذكره ابن الفوطي والمحقق الأفندي هو قلة من 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باقي مع أنهما متحدان زماناً كما متحدان في الاسم واسم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إنَّ المحقّق الطباطبائي أرسل اتّحادهما إرسال المسلّمات حيث 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من لم يذكرهم صاحب الذريعة في طبقات أعلام الشيعة ، فقال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 الدين علي بن الحسين ابن باقي الحلّي القاضي، ترجم له ابن الفوطي ثمّ ذكر ما في مجمع الآداب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مصنّفاته الباقية حتّى الآن كتابه اختيار مصباح المتهجّد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العبارة التي نقلت عن كتابه المنتخب في التعليقة على شرح نهج البلاغة فلا تكون موجودة في الاختيار ولم نجدها في نسخة كتابه الآخر المسمّى </w:t>
      </w:r>
      <w:bookmarkStart w:id="18" w:name="pg15636_202463"/>
    </w:p>
    <w:p>
      <w:pPr>
        <w:pStyle w:val="BookText"/>
        <w:rPr/>
      </w:pPr>
      <w:bookmarkEnd w:id="18"/>
      <w:r>
        <w:rPr>
          <w:rFonts w:ascii="Amiri" w:hAnsi="Amiri" w:eastAsia="Amiri" w:cs="Amiri"/>
          <w:color w:val="111111"/>
          <w:sz w:val="28"/>
          <w:sz w:val="28"/>
          <w:szCs w:val="28"/>
          <w:rtl w:val="true"/>
          <w:lang w:bidi="ar-SA"/>
        </w:rPr>
        <w:t xml:space="preserve">بالمجموعة كما سيأتي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 ما عثرنا من حياته الشريفة ولكن مع ذلك لا زال علمنا بحياته الشريفة قليلاً، وكثير من زوايا سيرته الذاتية مجهولة عندنا، حتى عده المحدث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العلماء الأعلام الذين أهمل أصحاب التراجم ذكرهم ؛ للغفلة عنهم، أو لعدم اشتهارهم، أو لعدم اطّلاعهم ، أو لعدم الحاجة إليهم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فمشايخه وتلامذته وإجازاته وأخلافه كلّها مجهولة، ولم يذكرها أرباب الحديث والرجال والتراجم والتاريخ، وكذلك لا نعلم تفصيل أحوال أسلافه، وأنّه من أيّ أغصان الشجرة المباركة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يعرف عنه فمن خلال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هو وأدعيته أشهر من مؤلّفه، وسنبحث عنه مفصلاً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0574130_2142443653"/>
      <w:bookmarkStart w:id="20" w:name="_Toc7"/>
      <w:bookmarkEnd w:id="19"/>
      <w:r>
        <w:rPr>
          <w:rtl w:val="true"/>
        </w:rPr>
        <w:t>كتاب آخر للمؤلّف</w:t>
      </w:r>
      <w:bookmarkEnd w:id="20"/>
    </w:p>
    <w:p>
      <w:pPr>
        <w:pStyle w:val="BookText"/>
        <w:rPr/>
      </w:pPr>
      <w:r>
        <w:rPr>
          <w:rFonts w:ascii="Amiri" w:hAnsi="Amiri" w:eastAsia="Amiri" w:cs="Amiri"/>
          <w:color w:val="111111"/>
          <w:sz w:val="28"/>
          <w:sz w:val="28"/>
          <w:szCs w:val="28"/>
          <w:rtl w:val="true"/>
          <w:lang w:bidi="ar-SA"/>
        </w:rPr>
        <w:t xml:space="preserve">ثم لابن باقي مترجمنا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في الآداب والحكم والمواعظ نسخة منها كتبت سنة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نسخة الأصل بخط المؤلّف في مكتبة حميدية في مكتبة السليمانية</w:t>
      </w:r>
    </w:p>
    <w:p>
      <w:pPr>
        <w:pStyle w:val="BookText"/>
        <w:rPr/>
      </w:pPr>
      <w:r>
        <w:rPr>
          <w:rFonts w:ascii="Amiri" w:hAnsi="Amiri" w:eastAsia="Amiri" w:cs="Amiri"/>
          <w:color w:val="111111"/>
          <w:sz w:val="28"/>
          <w:sz w:val="28"/>
          <w:szCs w:val="28"/>
          <w:rtl w:val="true"/>
          <w:lang w:bidi="ar-SA"/>
        </w:rPr>
        <w:t xml:space="preserve">في إسلامبول رقم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ششن في فهرسه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المجموعة تكون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لمعاصره أبي الحسين 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 والأحاديث وغيرها من الأقوال والأشعار والحكم والمواعظ والعلوم الأخرى فقال في مفتتح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المتفرّد بالآلاء، المشكور على المفضل والبلاء، والصلوة </w:t>
      </w:r>
    </w:p>
    <w:p>
      <w:pPr>
        <w:pStyle w:val="BookText"/>
        <w:rPr/>
      </w:pPr>
      <w:r>
        <w:rPr>
          <w:rFonts w:ascii="Amiri" w:hAnsi="Amiri" w:eastAsia="Amiri" w:cs="Amiri"/>
          <w:color w:val="111111"/>
          <w:sz w:val="28"/>
          <w:sz w:val="28"/>
          <w:szCs w:val="28"/>
          <w:rtl w:val="true"/>
          <w:lang w:bidi="ar-SA"/>
        </w:rPr>
        <w:t>والسلام على سيّدنا محمد خاتم الأنبياء وعلى عترته الأصفياء و صحبه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فإنني لمّا اخترت كتابي هذا تركت أن أسميّه بترجمة لأنّ الناس قد سمّوا المجاميع بأسماء كثيرة وتسميته بالمجموع تغني عن تسمية أخرى يترجم بها وتركت أيضاً أن أبوّبه أبواباً وأجعل كلّ شيء فيه متفرّقاً إلى ما يلائمه لأنني اخترته من مظان متفرقة وأسباب متشعبة لا تحصى كثرة في زمن طويل ووقت جليل، وهو يشتمل على أشياء اخترتها لنفسي والاختيار على قدر الأهواء؛ فمنها حكم، ومنها مواعظ ، ومنها مسائل نحوية ، ومنها تفسير لغة عربية ، ومنها أشعار، ومنها مختار مكاتبات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متفرق على غير نسق لأنني كنت كلّما وجدت شيئاً أُثبته في كتابي نسخة الأصل، وما كنت قد جعلت له خطبة، فحداني على هذا الكلام من أنعم بالوقوف عليه فتقدّم إلى أن أنقله له فرأيت تقدّمه قرضاً واجباً وأمره حتماً لازماً فعند ذلك اجتهدت في بعض ملائمه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جنسه إلا ما طال على منه فلا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تركنا ذلك عن قلّة بصيرة ولو علمنا ذلك لاحتاج إلى زمن كثير وعمر طويل ومن الله استمد المعونة والتوفيق، إيَّاه أسأل أن ينفعنا لما أثبتناء فيه مما يقرب إليه ويصفح عما عداه ، إنه سميع الدعاء قريب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مقدّمتها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المجموعة تكون كالاختيار متضمناً ما انتخب المصنف ولكن لا عن كتاب خاص بل من الكتب المختلفة فكأن الانتخاب كان منهجه في التأليف كما هو المشهور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انتسابها إليه فلما يكون في أوّل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علي بن الحسين القرشي</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جمع الفاضل عليّ بن الحسين ابن باقي </w:t>
      </w:r>
    </w:p>
    <w:p>
      <w:pPr>
        <w:pStyle w:val="BookText"/>
        <w:rPr/>
      </w:pPr>
      <w:r>
        <w:rPr>
          <w:rFonts w:ascii="Amiri" w:hAnsi="Amiri" w:eastAsia="Amiri" w:cs="Amiri"/>
          <w:color w:val="111111"/>
          <w:sz w:val="28"/>
          <w:sz w:val="28"/>
          <w:szCs w:val="28"/>
          <w:rtl w:val="true"/>
          <w:lang w:bidi="ar-SA"/>
        </w:rPr>
        <w:t>القرشي وقد اتّفق الفراغ من نسخه من نسخة كاملة مسطورة بخطّ المصنّف في رابع عشر رمضان المبارك لسنة ثلاث وخمسين وسبعمائة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فمؤلّف هذه المجموعة ومؤلّف الاختيار يكون شخصاً واحداً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نعثر على غير هذين الكتابين من التراث التي بقيت عن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الصفحة الأولى من كتاب مجموعة في الآداب والحكم والمواعظ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كتاب مجموعة في الآداب والحكم والمواعظ </w:t>
      </w:r>
      <w:bookmarkStart w:id="21" w:name="pg15636_202468"/>
    </w:p>
    <w:p>
      <w:pPr>
        <w:pStyle w:val="Heading3"/>
        <w:numPr>
          <w:ilvl w:val="2"/>
          <w:numId w:val="1"/>
        </w:numPr>
        <w:rPr/>
      </w:pPr>
      <w:bookmarkStart w:id="22" w:name="__RefHeading___Toc10574132_2142443653"/>
      <w:bookmarkStart w:id="23" w:name="_Toc8"/>
      <w:bookmarkEnd w:id="21"/>
      <w:bookmarkEnd w:id="22"/>
      <w:r>
        <w:rPr>
          <w:rtl w:val="true"/>
        </w:rPr>
        <w:t xml:space="preserve">جمل الثناء وحلل الإطراء </w:t>
      </w:r>
      <w:r>
        <w:rPr>
          <w:rtl w:val="true"/>
        </w:rPr>
        <w:t>:</w:t>
      </w:r>
      <w:bookmarkEnd w:id="23"/>
    </w:p>
    <w:p>
      <w:pPr>
        <w:pStyle w:val="BookText"/>
        <w:rPr/>
      </w:pPr>
      <w:r>
        <w:rPr>
          <w:rFonts w:ascii="Amiri" w:hAnsi="Amiri" w:eastAsia="Amiri" w:cs="Amiri"/>
          <w:color w:val="111111"/>
          <w:sz w:val="28"/>
          <w:sz w:val="28"/>
          <w:szCs w:val="28"/>
          <w:rtl w:val="true"/>
          <w:lang w:bidi="ar-SA"/>
        </w:rPr>
        <w:t>قد أثنى على المؤلّف ووثقه كل من ذكره أو نقل عن كتابه، مصفّقين على إكباره وإعظامه ممّن عاصره إلى اليوم؛ وإليك نصوص جملة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معاصره السيد رضي الدين علي بن موسى بن جعفر 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ممن عاصره ونقل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فقال في تعداد أدعية كل يوم من أيام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آخر برواية السيد ابن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نقل الدعاء عن الاختيار، فهذا النقل والترحم له من هذا السيد الجليل يدلّ على جلالة شأن ذلك السيّد وفضله ووثاقته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بن علي العاملي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أكثر النقل عنه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يذكره إلا أن 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في حاشية البلد الأمين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كما وقد وصف به السيّد ابن طاوس</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قوله مصرحاً باسمه في عداد أقوال الأعلام كالصدوق والطوسي وغيرهم في أرجوزة وجيزة مسماة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السلامة فيما يتأكد صيامه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كلّما نقل عن كتابه ذكره بالتجليل والترحّم عليه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في الفصل الثاني من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بيان الوثوق على الكتب، فقال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نهاية الفضل والكمال، لكن أكثر كتابه مأخوذ </w:t>
      </w:r>
    </w:p>
    <w:p>
      <w:pPr>
        <w:pStyle w:val="BookText"/>
        <w:rPr/>
      </w:pPr>
      <w:r>
        <w:rPr>
          <w:rFonts w:ascii="IRNazanin" w:hAnsi="IRNazanin" w:eastAsia="IRNazanin"/>
          <w:color w:val="111111"/>
          <w:sz w:val="28"/>
          <w:sz w:val="28"/>
          <w:szCs w:val="28"/>
          <w:rtl w:val="true"/>
          <w:lang w:bidi="fa-IR"/>
        </w:rPr>
        <w:t>عن مصباح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العبارة من هذا المحدّث العلّامة وإن كان لفظها قليلاً، لكن معناها عظیم، يفهم المتفطّن الخبير ، فلذا استعارها من المجلسي كثير ممّن تأخر عنه كتلميذه العلامة المحقق الميرزا عبد الله الأفندي في رياض العلماء </w:t>
      </w:r>
      <w:r>
        <w:rPr>
          <w:rStyle w:val="FootnoteAnchor"/>
          <w:rtl w:val="true"/>
        </w:rPr>
        <w:footnoteReference w:id="32"/>
      </w:r>
      <w:r>
        <w:rPr>
          <w:rFonts w:ascii="Amiri" w:hAnsi="Amiri" w:eastAsia="Amiri" w:cs="Amiri"/>
          <w:color w:val="111111"/>
          <w:sz w:val="28"/>
          <w:sz w:val="28"/>
          <w:szCs w:val="28"/>
          <w:rtl w:val="true"/>
          <w:lang w:bidi="ar-SA"/>
        </w:rPr>
        <w:t xml:space="preserve">، والمولى محمد رضا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في أخبار آل المصطفى</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المحقق الأفندي في موضع آخر من رياض العلماء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الفاضل الكامل المعروف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محمد باقر الخونساري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السيد الفاضل المحدّث الجليل علي بن الحسين بن حسان بن باقي القرشي، المعروف تارةً بابن باقي، وتارة بالسيد ابن باقي ، كان من أعاظم العلماء الشيعة الإمامية في وقته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المحدّث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المصباح للسيد الفاضل عليّ بن الحسين بن حسان بن باقي القرشي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المحدّث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آثاره بهذه الأوصاف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العالم الزاهد العابد الفقيه الصالح صاحب كتاب اختيار المصباح وغيره وكان معاصراً للمحقّق الحلّي </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حسان بن باقي ، </w:t>
      </w:r>
    </w:p>
    <w:p>
      <w:pPr>
        <w:pStyle w:val="BookText"/>
        <w:rPr/>
      </w:pPr>
      <w:r>
        <w:rPr>
          <w:rFonts w:ascii="IRNazanin" w:hAnsi="IRNazanin" w:eastAsia="IRNazanin"/>
          <w:color w:val="111111"/>
          <w:sz w:val="28"/>
          <w:sz w:val="28"/>
          <w:szCs w:val="28"/>
          <w:rtl w:val="true"/>
          <w:lang w:bidi="fa-IR"/>
        </w:rPr>
        <w:t xml:space="preserve">المعروف بالسيد ابن باقي صاحب كتاب اختيار المصباح، فاضل محدث جلیل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اشتهار السيّد بسبب كتابه الاختيار، فلعلّ توثيق من تأخّر عنه كالكفعمي والمجلسي مستندّ إليه، إذ هو من أحسن كتب الأدعية من حيث ضبط ألفاظها الصحيحة السامية فمدح كتابه يستلزم مدحه وفيما يلي ما يتعلق بكتابه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5636_202472"/>
      <w:bookmarkStart w:id="25" w:name="pg15636_202472"/>
      <w:bookmarkEnd w:id="25"/>
    </w:p>
    <w:p>
      <w:pPr>
        <w:pStyle w:val="Heading2"/>
        <w:numPr>
          <w:ilvl w:val="1"/>
          <w:numId w:val="1"/>
        </w:numPr>
        <w:rPr/>
      </w:pPr>
      <w:bookmarkStart w:id="26" w:name="pg15636_202472"/>
      <w:bookmarkStart w:id="27" w:name="__RefHeading___Toc10574134_2142443653"/>
      <w:bookmarkStart w:id="28" w:name="_Toc9"/>
      <w:bookmarkEnd w:id="26"/>
      <w:bookmarkEnd w:id="27"/>
      <w:r>
        <w:rPr>
          <w:rtl w:val="true"/>
        </w:rPr>
        <w:t xml:space="preserve">البحث الثاني </w:t>
      </w:r>
      <w:r>
        <w:rPr>
          <w:rtl w:val="true"/>
        </w:rPr>
        <w:t xml:space="preserve">: </w:t>
      </w:r>
      <w:r>
        <w:rPr>
          <w:rtl w:val="true"/>
        </w:rPr>
        <w:t>هذا الكتاب</w:t>
      </w:r>
      <w:bookmarkEnd w:id="28"/>
    </w:p>
    <w:p>
      <w:pPr>
        <w:pStyle w:val="Heading3"/>
        <w:numPr>
          <w:ilvl w:val="2"/>
          <w:numId w:val="1"/>
        </w:numPr>
        <w:rPr/>
      </w:pPr>
      <w:bookmarkStart w:id="29" w:name="__RefHeading___Toc10574136_2142443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اختيار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واضح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تلخيص واختصار من مصباح المتهجّد للشيخ الطوسي، فلنبدأ أوّلاً بنبذة مختصرة حول هذا الكتاب؛ إذ هو أصل كتاب الاختيار، ومعرفته متوقّفة على معرفة أصله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0574138_2142443653"/>
      <w:bookmarkStart w:id="32" w:name="_Toc11"/>
      <w:bookmarkEnd w:id="31"/>
      <w:r>
        <w:rPr>
          <w:rtl w:val="true"/>
        </w:rPr>
        <w:t>مصباح المتهجد</w:t>
      </w:r>
      <w:bookmarkEnd w:id="32"/>
    </w:p>
    <w:p>
      <w:pPr>
        <w:pStyle w:val="BookText"/>
        <w:rPr/>
      </w:pPr>
      <w:r>
        <w:rPr>
          <w:rFonts w:ascii="Amiri" w:hAnsi="Amiri" w:eastAsia="Amiri" w:cs="Amiri"/>
          <w:color w:val="111111"/>
          <w:sz w:val="28"/>
          <w:sz w:val="28"/>
          <w:szCs w:val="28"/>
          <w:rtl w:val="true"/>
          <w:lang w:bidi="ar-SA"/>
        </w:rPr>
        <w:t>المؤلّف والمؤلّف في سطور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المؤلّف هو الشيخ أبي جعفر محمّد بن الحسن بن علي الطوسي،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الأربعة المعتمدة عند الشيعة الإمامية، ولد في شعبان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خراسان، وهاجر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إلى بغداد عاصمة العلم في العراق، وتتلمذ خمس سنوات عند الشيخ المفيد محمد بن محمد بن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الشريف المرتضى علم الهدى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ان توفي السيد المرتضى انتقلت الزعامة الدينية للطائفة إلى الشيخ الطوسي فأصبح الزعيم الأوحد للشيعة والمرجع الأعلى لهم، ثم انتقل في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إثر هجوم آل سلجوق إلى </w:t>
      </w:r>
    </w:p>
    <w:p>
      <w:pPr>
        <w:pStyle w:val="BookText"/>
        <w:rPr/>
      </w:pPr>
      <w:r>
        <w:rPr>
          <w:rFonts w:ascii="Amiri" w:hAnsi="Amiri" w:eastAsia="Amiri" w:cs="Amiri"/>
          <w:color w:val="111111"/>
          <w:sz w:val="28"/>
          <w:sz w:val="28"/>
          <w:szCs w:val="28"/>
          <w:rtl w:val="true"/>
          <w:lang w:bidi="ar-SA"/>
        </w:rPr>
        <w:t xml:space="preserve">النجف الأشرف وأسست الحوزة العلميّة فيها، واشتغل فيها بالدراسة والتحديث إلى أن توفي في السنة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ودفن في جوار مولاه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جلالة قدره وارتفاع شأنه أكبر من أن نتكلم عنه في هذا المقام فاكتفينا فيه بقول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في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الإمامية ووجههم، ورئيس الطائفة، جليل القدر، عظيم المنزلة ثقة صدوق، عارف بالأخبار والرجال والفقه والأصول والكلام والأدب وجميع الفضائل تُنسب إليه، صنف في كل فنون الإسلام، وهو المهذب للعقائد في الأصول والفروع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كتاب دعاء الشيعة مذ زمنه إلى الآن، وهو أيضاً كمؤلّفه ممّا لا يسع المقام لوصفه، فهو من أحسن وأفضل وأقدم وأجل المجاميع والتصانيف التي جمعت وصُنفت في الأدعية وأعمال السنة والشهور والأيام والساعات، فجمعه من الأصول القديمة بقدر ما يتحمله العباد والمتهجدين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الكتاب كغيره من تأليفات الشيخ ممّن أكبّ الناس عليه، وعوّلوا عليه، بل لمّا كان متأخراً عن جميع كتبه الفقهية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أوّل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ممّا يحتاج إليه الفقيه في الفتاوى التي أفتى بها الشيخ في أواخر عمره الشريف والمسائل الفقهية التي أوردها فيه للمقلدين، كما أن الفقيه وغيره محتاج إلى أدعيته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فبتعبير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المصباح كاسمه صار علماً بين العلماء، وقدوة لجملة من المؤلّفات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ابن الفُوَطي يصف لنا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الشيعة مسمّى فريد الدين أبي محمّد يحيى بن عبد الرحمن بن عبد المحسن </w:t>
      </w:r>
    </w:p>
    <w:p>
      <w:pPr>
        <w:pStyle w:val="BookText"/>
        <w:rPr/>
      </w:pPr>
      <w:r>
        <w:rPr>
          <w:rFonts w:ascii="Amiri" w:hAnsi="Amiri" w:eastAsia="Amiri" w:cs="Amiri"/>
          <w:color w:val="111111"/>
          <w:sz w:val="28"/>
          <w:sz w:val="28"/>
          <w:szCs w:val="28"/>
          <w:rtl w:val="true"/>
          <w:lang w:bidi="ar-SA"/>
        </w:rPr>
        <w:t>الأملي الطبري، فقال ما هذا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الشيعه، كان من شعراء الشيعة المتكلّمين ، له رسائل مشهورة مذكورة، وكان فقيهاً عاملاً بما في كتاب المصباح الكبير ، دائم القراءة له، والاشتغال به والتفكر فيه والاقتباس منه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في أنّ هذا الكتاب يكون مصباح الفقيه الزاهد ومشكاة المحدّث العابد، وسراج الداعي الكابد ، ولم يستضئ من نوره أحد إلّا وقد خرج من تيه الضلالة إلى وادي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يضاهيه تأليف، ولم يصل إلى مرتبته تصنيف، بحيث صار قدوة كتب الأدعية وركنها ،وأصلها، ومنه اقتبس العلماء لمنهج الصلاح، وما جاء بعده كتاب دعاء إلا وكان من مصادره ولو ،بواسطة، فصار كالقطب من الرحى بالنسبة إلى كتب الدعاء، فبعضهم أرادوا إكماله وإتمامه </w:t>
      </w:r>
      <w:r>
        <w:rPr>
          <w:rStyle w:val="FootnoteAnchor"/>
          <w:rtl w:val="true"/>
        </w:rPr>
        <w:footnoteReference w:id="42"/>
      </w:r>
      <w:r>
        <w:rPr>
          <w:rFonts w:ascii="IRNazanin" w:hAnsi="IRNazanin" w:eastAsia="IRNazanin"/>
          <w:color w:val="111111"/>
          <w:sz w:val="28"/>
          <w:sz w:val="28"/>
          <w:szCs w:val="28"/>
          <w:rtl w:val="true"/>
          <w:lang w:bidi="fa-IR"/>
        </w:rPr>
        <w:t>، وبعضهم شرحه</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المصباح للسيد الجليل بهاء الدين علي بن عبد الكريم النيلي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مصباح المتهجد الصغير للسيد زين الدين علي بن عبد الحميد الحسيني النجفي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وبعضهم ترجمه باللغة الفارسيه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محمّد بن أسد الله الإمامي الإصفهاني المعاصر لصاحب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وبعضهم تكفّل استنساخه ومقابلته وتصحيحه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ولخّصه بعضهم واختصره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مختصراته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المصباح المعروف بالمصباح الصغير ؛ لنفس الشيخ الطوسي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قبس الإصباح في تلخيص المصباح ؛ للشيخ نظام الدین سلیمان بن حسن الصهرشتي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تلامذة السيّد المرتضى والشيخ الطوسي</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المصباح لابن باقي وهو الكتاب الماثل بين يدي القاريء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الصلاح 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في مكتبة العلامة المجلسي </w:t>
      </w:r>
      <w:r>
        <w:rPr>
          <w:rStyle w:val="FootnoteAnchor"/>
          <w:rtl w:val="true"/>
        </w:rPr>
        <w:footnoteReference w:id="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المصباح ؛ لنظام الدين علي بن محمد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المصباح ؛ للمولى حيدر علي المعروف بالمجلسي، وهو ابن المحقق الشيرواني وسبط المجلسي الأول وصهر المجلسي الثاني وابن أُخته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المصباح ؛ للسيد عبد الله شبر الحسيني الكاظميني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المنتخبة من مصباح المتهجد الكبير، لا يعلم منتخبها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فاختيار ابن باقي أحد هذه المختصرات التي جعل أصلها المصباح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فموضوعه أدعية وأعمال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ولنبحث فيما يلي منهج السيّد ابن باقي في هذا الكتاب وما عمله فيه</w:t>
      </w:r>
      <w:r>
        <w:rPr>
          <w:rFonts w:eastAsia="Amiri" w:cs="Amiri" w:ascii="Amiri" w:hAnsi="Amiri"/>
          <w:color w:val="111111"/>
          <w:sz w:val="28"/>
          <w:szCs w:val="28"/>
          <w:rtl w:val="true"/>
          <w:lang w:bidi="ar-SA"/>
        </w:rPr>
        <w:t xml:space="preserve">. </w:t>
      </w:r>
      <w:bookmarkStart w:id="33" w:name="pg15636_202476"/>
    </w:p>
    <w:p>
      <w:pPr>
        <w:pStyle w:val="Heading3"/>
        <w:numPr>
          <w:ilvl w:val="2"/>
          <w:numId w:val="1"/>
        </w:numPr>
        <w:rPr/>
      </w:pPr>
      <w:bookmarkStart w:id="34" w:name="__RefHeading___Toc10574140_2142443653"/>
      <w:bookmarkStart w:id="35" w:name="_Toc12"/>
      <w:bookmarkEnd w:id="33"/>
      <w:bookmarkEnd w:id="34"/>
      <w:r>
        <w:rPr>
          <w:rtl w:val="true"/>
        </w:rPr>
        <w:t>منهج الانتخاب والتلخيص</w:t>
      </w:r>
      <w:bookmarkEnd w:id="35"/>
    </w:p>
    <w:p>
      <w:pPr>
        <w:pStyle w:val="BookText"/>
        <w:rPr/>
      </w:pPr>
      <w:r>
        <w:rPr>
          <w:rFonts w:ascii="Amiri" w:hAnsi="Amiri" w:eastAsia="Amiri" w:cs="Amiri"/>
          <w:color w:val="111111"/>
          <w:sz w:val="28"/>
          <w:sz w:val="28"/>
          <w:szCs w:val="28"/>
          <w:rtl w:val="true"/>
          <w:lang w:bidi="ar-SA"/>
        </w:rPr>
        <w:t>قبل أن نشرع في البحث في كتاب الاختيار ينبغي لنا التأمل في طريقة خاصّة في التأليف، لجأ إليها جمعّ من العلماء القدماء، وهي طريقة تلخيص الكتب واختصارها والاختيار والانتخاب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يُحصى فخذ من كل شيء أحسنه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ألف بعضهم منتخباً من كتاب أو من عدة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لدواع عدة كتسهيل تناول الكتاب، أو حذف مكرّراته، أو اختيار ما يجب أن يعمل به دون ما لا يعمل، أو انتخاب ما يكون في موضوع خاص وترك البقية كما صنع ابن باقي الذي أورد الأدعية فقط دون المناسك والزيارات وغيرها كما سيأتي، أو اصطفاء صحيح السند في رأي المؤلف ورفض 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من الكتب ما لا يكون له تخليص أو لا ينتخب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الآغا بزرك الطهراني في الذريعة أسماء أكثر من ثلاثة آلاف من هذه المنتخبات والمختصرات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 بعض المنتخبين لم يذكروا الأصل كالسيد فضل الله الراوندي الذي انتخب في النوادر بعض روايات الجعفريات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الذي يجب علينا أن نتذكره، وننتبه إليه أنه ليس كل من لخص كتاباً أو انتخب منه اكتفى بما في الأصل، بل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إلى منتخبه فوائد ومطالب من عنده أو من غيره، فنسبة الأصل والمنتخب عموم </w:t>
      </w:r>
      <w:bookmarkStart w:id="36" w:name="pg15636_202477"/>
    </w:p>
    <w:p>
      <w:pPr>
        <w:pStyle w:val="BookText"/>
        <w:rPr/>
      </w:pPr>
      <w:bookmarkEnd w:id="36"/>
      <w:r>
        <w:rPr>
          <w:rFonts w:ascii="Amiri" w:hAnsi="Amiri" w:eastAsia="Amiri" w:cs="Amiri"/>
          <w:color w:val="111111"/>
          <w:sz w:val="28"/>
          <w:sz w:val="28"/>
          <w:szCs w:val="28"/>
          <w:rtl w:val="true"/>
          <w:lang w:bidi="ar-SA"/>
        </w:rPr>
        <w:t>وخصوص من وجه، فكما لا يغنينا المنتخب عن الأصل فعلى العكس إن الأصل لا يغنينا عن منتخبه ،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الأصل أعم مطلقاً من المنتخب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لانتخاب المنتخب قيمة وشأن خصوصاً إذا كان المنتخب نقاداً ماهراً ومن أهل الفنّ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574142_2142443653"/>
      <w:bookmarkStart w:id="38" w:name="_Toc13"/>
      <w:bookmarkEnd w:id="37"/>
      <w:r>
        <w:rPr>
          <w:rtl w:val="true"/>
        </w:rPr>
        <w:t>اسم الكتاب</w:t>
      </w:r>
      <w:bookmarkEnd w:id="38"/>
    </w:p>
    <w:p>
      <w:pPr>
        <w:pStyle w:val="BookText"/>
        <w:rPr/>
      </w:pPr>
      <w:r>
        <w:rPr>
          <w:rFonts w:ascii="Amiri" w:hAnsi="Amiri" w:eastAsia="Amiri" w:cs="Amiri"/>
          <w:color w:val="111111"/>
          <w:sz w:val="28"/>
          <w:sz w:val="28"/>
          <w:szCs w:val="28"/>
          <w:rtl w:val="true"/>
          <w:lang w:bidi="ar-SA"/>
        </w:rPr>
        <w:t>قد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من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يضاف إلى اسم المؤلّف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ابن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والأكثر يذكر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معهوداً بالذكر أو في الذهن أو الحضور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من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وقد يسمّى باسم أصله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ابن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ولعلّ ذلك لأن المؤلف لم يسمّ الكتاب باسم ، وذكر في المقدمة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فإنّي عمدت إلى المصباح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واخترت كلّما ذكره من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هذه العبارة سبباً لشهرة الكتاب بهذه الأسماء، نعم ورد في آخر النسخ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الجزء الأول من الاختيار، يتلوه في الجزء الثاني عمل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 أوّل الجزء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الثاني من اختيار المصباح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العبارة هل تكون من المؤلّف نفسه أو من النساخ ؟</w:t>
      </w:r>
    </w:p>
    <w:p>
      <w:pPr>
        <w:pStyle w:val="BookText"/>
        <w:rPr/>
      </w:pPr>
      <w:r>
        <w:rPr>
          <w:rFonts w:ascii="Amiri" w:hAnsi="Amiri" w:eastAsia="Amiri" w:cs="Amiri"/>
          <w:color w:val="111111"/>
          <w:sz w:val="28"/>
          <w:sz w:val="28"/>
          <w:szCs w:val="28"/>
          <w:rtl w:val="true"/>
          <w:lang w:bidi="ar-SA"/>
        </w:rPr>
        <w:t xml:space="preserve">والأوّل مؤيد بما قيل من أن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بخط المؤلّف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يقال له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ابن 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الشيء باسم موضوعه </w:t>
      </w:r>
      <w:r>
        <w:rPr>
          <w:rStyle w:val="FootnoteAnchor"/>
          <w:rtl w:val="true"/>
        </w:rPr>
        <w:footnoteReference w:id="55"/>
      </w:r>
      <w:bookmarkStart w:id="39" w:name="pg15636_202478"/>
    </w:p>
    <w:p>
      <w:pPr>
        <w:pStyle w:val="BookText"/>
        <w:rPr/>
      </w:pPr>
      <w:bookmarkEnd w:id="39"/>
      <w:r>
        <w:rPr>
          <w:rFonts w:ascii="Amiri" w:hAnsi="Amiri" w:eastAsia="Amiri" w:cs="Amiri"/>
          <w:color w:val="111111"/>
          <w:sz w:val="28"/>
          <w:sz w:val="28"/>
          <w:szCs w:val="28"/>
          <w:rtl w:val="true"/>
          <w:lang w:bidi="ar-SA"/>
        </w:rPr>
        <w:t>وقال العلّامة الأفندي الإصفهاني في رياض العلماء بعد ذكر عدّة من هذه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 واحد ، فلا تظنّن التعدّده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 كلّها واحد وليس إلا تلخيص المصباح</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حسان بن باقي القرشي، له كتاب الاختيار وكتاب المصباح، والظاهر أن الكتابين واحد ؛ لأنه اختار مصباح المتهجد</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0574144_2142443653"/>
      <w:bookmarkStart w:id="41" w:name="_Toc14"/>
      <w:bookmarkEnd w:id="40"/>
      <w:r>
        <w:rPr>
          <w:rtl w:val="true"/>
        </w:rPr>
        <w:t>نسبة الكتاب إلى المؤلف</w:t>
      </w:r>
      <w:bookmarkEnd w:id="41"/>
    </w:p>
    <w:p>
      <w:pPr>
        <w:pStyle w:val="BookText"/>
        <w:rPr/>
      </w:pPr>
      <w:r>
        <w:rPr>
          <w:rFonts w:ascii="Amiri" w:hAnsi="Amiri" w:eastAsia="Amiri" w:cs="Amiri"/>
          <w:color w:val="111111"/>
          <w:sz w:val="28"/>
          <w:sz w:val="28"/>
          <w:szCs w:val="28"/>
          <w:rtl w:val="true"/>
          <w:lang w:bidi="ar-SA"/>
        </w:rPr>
        <w:t>اتفقت النسخ والمصادر على نسبة الكتاب إلى السيد ابن باقي، ولم يتردّد أحد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المؤلّف باسمه في الكتاب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باقي صاحب المصباح، اسمه علي بن الحسين ذكره الكفعمي في المصباح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صرّح بهذا الإسناد كل من نقل عنه أو ذكره منذ تأليفه إلى عصرنا هذا كالسيد ابن طاوس والشيخ الكفعمي والعلّامة المجلسي وتلميذيه الأفندي والبحراني والمحدّث النوري وتلميذه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كما مرّ بعضها وسيأتي البعض الآخر</w:t>
      </w:r>
      <w:r>
        <w:rPr>
          <w:rFonts w:eastAsia="Amiri" w:cs="Amiri" w:ascii="Amiri" w:hAnsi="Amiri"/>
          <w:color w:val="111111"/>
          <w:sz w:val="28"/>
          <w:szCs w:val="28"/>
          <w:rtl w:val="true"/>
          <w:lang w:bidi="ar-SA"/>
        </w:rPr>
        <w:t xml:space="preserve">. </w:t>
      </w:r>
      <w:bookmarkStart w:id="42" w:name="pg15636_202479"/>
    </w:p>
    <w:p>
      <w:pPr>
        <w:pStyle w:val="Heading3"/>
        <w:numPr>
          <w:ilvl w:val="2"/>
          <w:numId w:val="1"/>
        </w:numPr>
        <w:rPr/>
      </w:pPr>
      <w:bookmarkStart w:id="43" w:name="__RefHeading___Toc10574146_2142443653"/>
      <w:bookmarkStart w:id="44" w:name="_Toc15"/>
      <w:bookmarkEnd w:id="42"/>
      <w:bookmarkEnd w:id="43"/>
      <w:r>
        <w:rPr>
          <w:rtl w:val="true"/>
        </w:rPr>
        <w:t>أهمية الكتاب</w:t>
      </w:r>
      <w:bookmarkEnd w:id="44"/>
    </w:p>
    <w:p>
      <w:pPr>
        <w:pStyle w:val="BookText"/>
        <w:rPr/>
      </w:pPr>
      <w:r>
        <w:rPr>
          <w:rFonts w:ascii="Amiri" w:hAnsi="Amiri" w:eastAsia="Amiri" w:cs="Amiri"/>
          <w:color w:val="111111"/>
          <w:sz w:val="28"/>
          <w:sz w:val="28"/>
          <w:szCs w:val="28"/>
          <w:rtl w:val="true"/>
          <w:lang w:bidi="ar-SA"/>
        </w:rPr>
        <w:t xml:space="preserve">جلالة قدر المؤلّف وحسن تأليفه أدّى إلى أن يكون الكتاب محطّ الأنظار، وصار ذا أهمية عند الأعلام، فكثروا النظر فيه والنقل عنه والذكر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اشتهار السيّد ابن باقي يكون بسبب كتابه هذا، فمدح العلماء إيَّاه وثنائهم عليه كما مرّ يستلزم مدح كتابه وثنائه وقد مرّ كلام بعض الأعلام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ونزيد هنا إكمالاً للبحث وإتماماً للفائدة ما ذكره الميرزا الأفندي في رياض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الكتاب كثير الاشتهار عند علماء البحرين، وهم يعملون بما فيه من الأدعية والأعمال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صار هذا الكتاب في برهة من الزمن كتاب دعاء للبحرانيين الذين اشتهروا بالورع والاحتياط، وأنّ عبارة الأفندي بعمومها تشهد بأنّ جميع علماء تلك البلاد يعملون بما انتخبه ابن باقي في هذا الكتاب فتبعهم طبعاً مقلّدوهم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عند غير البحرانيين بحيث صار الكتاب من أحسن كتب الأدعية وأشهرها، واعتمد عليه السيّد ابن طاوس والشيخ الكفعمي ، ولم يصل إلى مرتبته كثير من كتب هذا الباب حتى مثيليه قبس المصباح للصهرشتي الذي هو من أعلام تلامذة الشيخ الطوسي، ومنهاج الصلاح للعلامة الحلّي الغني عن التوصيف ولا غيرهما من مختصرات المصباح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نرى نقلاً عن القبس والمنهاج في كتب السيّد ابن طاوس والشيخ الكفعمي، وما نقل العلامة المجلسي عن كلّ منهما فيعد بالأصابيع، ونقل ابن طاوس عن الاختيار في الإقبال بعض أدعيّة شهر رمضان كما سيأتي تحقيقه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 الشيخ الكفعمي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الاختيار كثيراً من الأدعية والأعمال كما نقل أعمال ليلة الرغائب وبعض أدعية شهر رمضان وغيرها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بعض آداب الاستخارة وأدعية ليالي شهر رمضان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المجلسي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 تلميذه الشيخ عبد الله البحراني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المحدّث النوري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أكثروا النقل عنه بحيث بلغ ما نقل عنه في البحار أكثر من مائة موضع إما منفرداً أو منضماً إلى أصل المصباح الكبير أو كتب الكفعمي أو غيرها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المجلسي في موضعين من البحار عند نقل دعاء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ثنائه على المؤلّف في توثيق مصادر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الدعاء من الأدعية المشهورة ولم أجده في الكتب المعتبرة إلا في مصباح السيد ابن 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يخصه بالذكر مع مصباح الشيخ في مقابل سائر الكتب،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المصباح، والاختيار، وسائر الكتب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كلام أستاذه الاستناد من البحار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نسخاً من كتابه المذكور وعندنا منه </w:t>
      </w:r>
    </w:p>
    <w:p>
      <w:pPr>
        <w:pStyle w:val="BookText"/>
        <w:rPr/>
      </w:pPr>
      <w:r>
        <w:rPr>
          <w:rFonts w:ascii="Amiri" w:hAnsi="Amiri" w:eastAsia="Amiri" w:cs="Amiri"/>
          <w:color w:val="111111"/>
          <w:sz w:val="28"/>
          <w:sz w:val="28"/>
          <w:szCs w:val="28"/>
          <w:rtl w:val="true"/>
          <w:lang w:bidi="ar-SA"/>
        </w:rPr>
        <w:t>نسخة وطابقت كلّها وأخذت منه مواضع الحاجة منه وأوردتها في كتابنا لسان الواعظين وغيره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اختيار مصباح الشيخ الطوسي مع ضم فوائد عليه ومشهور، معروف العمل به في البحرين، معتبر عند علمائهم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فكثرة نسخ الكتاب في زمان هذا العلم العلامة المحقق المتبحر ووجود نسخة عنده مع مقابلته كل تلك النسخ وإيراد مواضع الحاجة في كتابه الدعائي، كلها تخبرنا عن أهمية الكتاب وعلوّ شأنه وسموّ مرتبته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اختيار مصباح الشيخ الطوسي مع ضمّ فوائد عليه ومشهور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توصيفه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العمل به في البحرين معتبر عند علمائهم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كلامه عن الفوائد الطريفة من أنّه من الكتب المعوّل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السيد ابن باقي هذا قد كان معاصراً للمحقق الحلّي ونظرائه، لأني قد وجدت في آخر بعض نسخه أنه قد فرغ من تأليفه سنة ثلاث وخمسين وستّمائة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المستدرك وتلميذه الشيخ عباس القمّي وصاحب روضات الجنّات والمحقّق الخبير الطهراني صاحب الذريعة والسيد الصدر وصاحب أعيان الشيعة والمحقّق الطباطبائي كلّهم ذكروا كما في الرياض، من أنّه مختصر للمصباح، </w:t>
      </w:r>
    </w:p>
    <w:p>
      <w:pPr>
        <w:pStyle w:val="BookText"/>
        <w:rPr/>
      </w:pPr>
      <w:r>
        <w:rPr>
          <w:rFonts w:ascii="Amiri" w:hAnsi="Amiri" w:eastAsia="Amiri" w:cs="Amiri"/>
          <w:color w:val="111111"/>
          <w:sz w:val="28"/>
          <w:sz w:val="28"/>
          <w:szCs w:val="28"/>
          <w:rtl w:val="true"/>
          <w:lang w:bidi="ar-SA"/>
        </w:rPr>
        <w:t xml:space="preserve">واشتهر الكتاب عند علماء البحرين وأنهم يعملون بما فيه، وكثرة نقل الكفعمي، وتاريخ فراغ المؤلّف عن تأليف الكتاب، وأنّه معاصراً للمحقّق الحلّي، وكأنّهم أخذوا عن الرياض وإن لم يصرّح بعضهم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المحدث النوري بأنّ فيه زيادات ليست في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الآغا بزرگ في الذريعة في تعريف الاختيار بأن مؤلّفه معاصر للسيّد ابن طاوس أيضاً، وقال في تعريف دعاء الصباح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الإرسال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في الاختيار أدعية أخرى وجدها في غير المصباح الكبير ومنها دعاء الصباح الغير المذكور في 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الصدر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كتاب معتمد لم أعثر فيه على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الطباطبائي في معجم أعلام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مصنفاته الباقية حتى الآن كتابه اختيار مصباح المتهجد للشيخ الطوسي، اختصره وأضاف إليه أشياء، وهو من مصادر كتب الأدعية والزيارات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المحدّث النوري أيضاً قد نقل كثيراً عن الاختيار في مستدركه</w:t>
      </w:r>
      <w:r>
        <w:rPr>
          <w:rStyle w:val="FootnoteAnchor"/>
          <w:rtl w:val="true"/>
        </w:rPr>
        <w:footnoteReference w:id="69"/>
      </w:r>
      <w:r>
        <w:rPr>
          <w:rFonts w:ascii="Amiri" w:hAnsi="Amiri" w:eastAsia="Amiri" w:cs="Amiri"/>
          <w:color w:val="111111"/>
          <w:sz w:val="28"/>
          <w:sz w:val="28"/>
          <w:szCs w:val="28"/>
          <w:rtl w:val="true"/>
          <w:lang w:bidi="ar-SA"/>
        </w:rPr>
        <w:t>وفي الصحيفة العلوية الثانية</w:t>
      </w:r>
      <w:r>
        <w:rPr>
          <w:rStyle w:val="FootnoteAnchor"/>
          <w:rtl w:val="true"/>
        </w:rPr>
        <w:footnoteReference w:id="70"/>
      </w:r>
      <w:r>
        <w:rPr>
          <w:rFonts w:ascii="Amiri" w:hAnsi="Amiri" w:eastAsia="Amiri" w:cs="Amiri"/>
          <w:color w:val="111111"/>
          <w:sz w:val="28"/>
          <w:sz w:val="28"/>
          <w:szCs w:val="28"/>
          <w:rtl w:val="true"/>
          <w:lang w:bidi="ar-SA"/>
        </w:rPr>
        <w:t xml:space="preserve">، وكذا نقل تلميذه المحدّث القمّي دعاء الصباح عن ابن باقي في كتابه الدعائي المشهور مفاتيح الجنان </w:t>
      </w:r>
      <w:r>
        <w:rPr>
          <w:rStyle w:val="FootnoteAnchor"/>
          <w:rtl w:val="true"/>
        </w:rPr>
        <w:footnoteReference w:id="71"/>
      </w:r>
      <w:r>
        <w:rPr>
          <w:rFonts w:ascii="Amiri" w:hAnsi="Amiri" w:eastAsia="Amiri" w:cs="Amiri"/>
          <w:color w:val="111111"/>
          <w:sz w:val="28"/>
          <w:sz w:val="28"/>
          <w:szCs w:val="28"/>
          <w:rtl w:val="true"/>
          <w:lang w:bidi="ar-SA"/>
        </w:rPr>
        <w:t>، ولكن بواسطة بحار الأنوار وكأنّ نسخة الاختيار لم تكن عند هذين العلمين المحدّثين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كتب فقهيّة أُخرى كالحدائق الناضرة، وجواهر الكلام، ومستند الشيعة، </w:t>
      </w:r>
      <w:bookmarkStart w:id="45" w:name="pg15636_202483"/>
    </w:p>
    <w:p>
      <w:pPr>
        <w:pStyle w:val="BookText"/>
        <w:rPr/>
      </w:pPr>
      <w:bookmarkEnd w:id="45"/>
      <w:r>
        <w:rPr>
          <w:rFonts w:ascii="Amiri" w:hAnsi="Amiri" w:eastAsia="Amiri" w:cs="Amiri"/>
          <w:color w:val="111111"/>
          <w:sz w:val="28"/>
          <w:sz w:val="28"/>
          <w:szCs w:val="28"/>
          <w:rtl w:val="true"/>
          <w:lang w:bidi="ar-SA"/>
        </w:rPr>
        <w:t>ومصباح الفقيه قد أوردوا عن الاختيار بواسطة بحار الأنوار بعض ما يتعلق بالأحكام كبعض الأذكار بعد اسباغ الوضوء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يزيد من أهمية هذا السفر النبيل وجود عدة من الأدعيه والأحراز المهمّة التي قل أن توجد في غيره كدعاء الصباح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46" w:name="__RefHeading___Toc10574148_2142443653"/>
      <w:bookmarkStart w:id="47" w:name="_Toc16"/>
      <w:bookmarkEnd w:id="46"/>
      <w:r>
        <w:rPr>
          <w:rtl w:val="true"/>
        </w:rPr>
        <w:t>ترجمة الاختيار</w:t>
      </w:r>
      <w:bookmarkEnd w:id="47"/>
    </w:p>
    <w:p>
      <w:pPr>
        <w:pStyle w:val="BookText"/>
        <w:rPr/>
      </w:pPr>
      <w:r>
        <w:rPr>
          <w:rFonts w:ascii="Amiri" w:hAnsi="Amiri" w:eastAsia="Amiri" w:cs="Amiri"/>
          <w:color w:val="111111"/>
          <w:sz w:val="28"/>
          <w:sz w:val="28"/>
          <w:szCs w:val="28"/>
          <w:rtl w:val="true"/>
          <w:lang w:bidi="ar-SA"/>
        </w:rPr>
        <w:t xml:space="preserve">ممّا يدلّ على أهمية هذا الكتاب أنه تُرجم بأمر من الشاه سلطان حسين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أعيان الشيعة في ترجمة السيد مير محمد حسين ابن السيد عبد الحسين الحسيني الخاتون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الرجالي الفقيه الأصولي، له تأليف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مصباح السيد ابن باقي ؛ ترجمه بأمر الشاه سلطان حسين الصفوي </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48" w:name="__RefHeading___Toc10574150_2142443653"/>
      <w:bookmarkStart w:id="49" w:name="_Toc17"/>
      <w:bookmarkEnd w:id="48"/>
      <w:r>
        <w:rPr>
          <w:rtl w:val="true"/>
        </w:rPr>
        <w:t>لفت نظر في نقل ابن طاوس عن المؤلف</w:t>
      </w:r>
      <w:bookmarkEnd w:id="49"/>
    </w:p>
    <w:p>
      <w:pPr>
        <w:pStyle w:val="BookText"/>
        <w:rPr/>
      </w:pPr>
      <w:r>
        <w:rPr>
          <w:rFonts w:ascii="IRNazanin" w:hAnsi="IRNazanin" w:eastAsia="IRNazanin"/>
          <w:color w:val="111111"/>
          <w:sz w:val="28"/>
          <w:sz w:val="28"/>
          <w:szCs w:val="28"/>
          <w:rtl w:val="true"/>
          <w:lang w:bidi="fa-IR"/>
        </w:rPr>
        <w:t>قد ذكرنا فيما سبق بأن السيد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في الإقبال أدعية تتعلق بأيام شهر رمضان، وقال الآغا بزرگ في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لابن باقي في الأدعية، الذي يكثر النقل عنه السيد علي ابن طاوس </w:t>
      </w:r>
      <w:r>
        <w:rPr>
          <w:rFonts w:eastAsia="IRNazanin" w:cs="IRNazanin"/>
          <w:color w:val="111111"/>
          <w:sz w:val="28"/>
          <w:szCs w:val="28"/>
          <w:rtl w:val="true"/>
          <w:lang w:bidi="fa-IR"/>
        </w:rPr>
        <w:t>»</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ترد هذه الأدعية في بعض نسخ ،الإقبال، وقد ذكر المحقق الطباطبائي في فهرس مخطوطات مكتبة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تلامذة </w:t>
      </w:r>
    </w:p>
    <w:p>
      <w:pPr>
        <w:pStyle w:val="BookText"/>
        <w:rPr/>
      </w:pPr>
      <w:r>
        <w:rPr>
          <w:rFonts w:ascii="Amiri" w:hAnsi="Amiri" w:eastAsia="Amiri" w:cs="Amiri"/>
          <w:color w:val="111111"/>
          <w:sz w:val="28"/>
          <w:sz w:val="28"/>
          <w:szCs w:val="28"/>
          <w:rtl w:val="true"/>
          <w:lang w:bidi="ar-SA"/>
        </w:rPr>
        <w:t xml:space="preserve">المحدّث المجلسي في النجف الأشرف نقل هذه الأدعية عن نسخة من كتاب الإقبال وجدها في النجف وليست هذه الزيادات في غير هذه النسخة فجمعها في كتاب وذكر أنّ هذه الأدعية مدرجة في هذه النسخة برواية السيد ابن باقي ، ثم قال هذا التلميذ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الدعوات قد زيدت في الكتاب من قبل الناسخين، وإلا فابن باقي متأخر بكثير عن السيد ابن طاوس</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بأن هذه الأدعيه موجودة في بعض نسخ الإقبال الخطية الموجودة لدينا، وكذا في المطبوعة التي قوبلت بعدة نسخ سنة </w:t>
      </w:r>
      <w:r>
        <w:rPr>
          <w:rFonts w:eastAsia="Amiri" w:cs="Amiri" w:ascii="Amiri" w:hAnsi="Amiri"/>
          <w:color w:val="111111"/>
          <w:sz w:val="28"/>
          <w:szCs w:val="28"/>
          <w:lang w:bidi="ar-SA"/>
        </w:rPr>
        <w:t>1320</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وأمّا ادّعاء أنّها من زيادات النسّاخ فلا دليل عليه مع احتمال السقط عن النسخ الخالية منها، فما يوجد في نسخة من كتاب فهي منه إلا أن يدل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بتأخّر ابن باقي عن ابن طاوس فقول بلا علم خصوصاً أنّ ما ذكره من كثرة التأخر يدل على عدم اطلاع القائل على تاريخ حياتهما أو حياة ابن باقي ، فإنّ هذين السيدين معاصران كما صرح به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ابن باقي فرغ من تأليف الاختيار في سنة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هـ، وقد صرح السيد ابن طاوس في خاتمة الإقبال بأنّه فرغ من تأليفه يوم الإثنين،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 في الحائر الحسيني على مشرفه آلاف التحية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فالإقبال متأخر عن الاختيار بسنتين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طاوس ألحق بالكتاب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فصلاً في سقوط العباسيين</w:t>
      </w:r>
      <w:r>
        <w:rPr>
          <w:rStyle w:val="FootnoteAnchor"/>
          <w:rtl w:val="true"/>
        </w:rPr>
        <w:footnoteReference w:id="77"/>
      </w:r>
      <w:r>
        <w:rPr>
          <w:rFonts w:ascii="Amiri" w:hAnsi="Amiri" w:eastAsia="Amiri" w:cs="Amiri"/>
          <w:color w:val="111111"/>
          <w:sz w:val="28"/>
          <w:sz w:val="28"/>
          <w:szCs w:val="28"/>
          <w:rtl w:val="true"/>
          <w:lang w:bidi="ar-SA"/>
        </w:rPr>
        <w:t xml:space="preserve">، ثمّ أضاف تعليقة غريبة عن كتاب عتيق في معرفة أول شهر رمضان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Style w:val="FootnoteAnchor"/>
          <w:rtl w:val="true"/>
        </w:rPr>
        <w:footnoteReference w:id="78"/>
      </w:r>
      <w:r>
        <w:rPr>
          <w:rFonts w:ascii="Amiri" w:hAnsi="Amiri" w:eastAsia="Amiri" w:cs="Amiri"/>
          <w:color w:val="111111"/>
          <w:sz w:val="28"/>
          <w:sz w:val="28"/>
          <w:szCs w:val="28"/>
          <w:rtl w:val="true"/>
          <w:lang w:bidi="ar-SA"/>
        </w:rPr>
        <w:t xml:space="preserve">، ثم زاد فصلاً ثالثاً حين تفطّن فيه لانطباق حديث الملاحم على نفسه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يرجع إلى ما أجراه السيد ابن طاوس على كتابه من تعديلات وإضافات فإنّه أدرج بالكتاب كلّما وصل إليه مما يتعلق به، وكأنه مشغول بتكميل وتنقيح كتبه إلى آخر عمره الشريف، كما هو شأن كلّ مؤلّف، ونشر نسخ الكتاب قبل التعديل والزيادة صار من أسباب اختلاف النسخ ففي مثل هذه الموارد يكون الأصل مع النسخ التي زيد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الصحيح إن السيد بنفسه أضاف هذه الأدعية بعد أن رأى كتاب الاختيار كما صرّح به الآغا بزرگ في الذريعة وإتان گلبرگ في كتابه مكتبة ابن طاوس</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 إضافات النسّاخ تكون في حواشي الكتب غالباً وهذه الأدعية كتبت في متن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أن السيدين كليهما من أهل الحلة، وهذا ينفي بعد نقل أحدهما عن الآخر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ويمكن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طاوس نقل غير هذه الأدعيه عن الاختيار أيضاً؛ فإنّه أورد أدعية لكلّ ليلة وليالي رمضان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آخر مروي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ولم يصرّح بمصدره، بينما هذه الأدعية كلها رواها السيد ابن باقي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المقيم وزاد المسافر من معالم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الصفواني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تلامذة الكليني المتوفى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ونقل الكفعمي هذه الأدعيه في البلد الأمين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الكتاب لم يكن عند الكفعمي </w:t>
      </w:r>
      <w:bookmarkStart w:id="50" w:name="pg15636_202486"/>
    </w:p>
    <w:p>
      <w:pPr>
        <w:pStyle w:val="BookText"/>
        <w:rPr/>
      </w:pPr>
      <w:bookmarkEnd w:id="50"/>
      <w:r>
        <w:rPr>
          <w:rFonts w:ascii="Amiri" w:hAnsi="Amiri" w:eastAsia="Amiri" w:cs="Amiri"/>
          <w:color w:val="111111"/>
          <w:sz w:val="28"/>
          <w:sz w:val="28"/>
          <w:szCs w:val="28"/>
          <w:rtl w:val="true"/>
          <w:lang w:bidi="ar-SA"/>
        </w:rPr>
        <w:t>وإنّما رواها عن الكتاب بواسطة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بالنسبة إلى السيد ابن طاوس فإنّ الكتاب أيضاً لم يكن موجوداً عنده وإلا لصرّح به في الإقبال أو غيره من كتبه والظاهر أنه نقله عن الاختيار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موارد أخرى في الإقبال وغيره من كتب السيد ابن طاوس نقل فيها عن الاختيار احتمالاً وإن لم يصرّح باسمه كصلاة في ليلة الفطر التي رواها السيد عن أبي قرة عن الحارث الأعور، وقال السيد ابن طاوس فيما يختص بليلة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ركعتان بين العشائين راواهما الحارث الأعور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نقل عن كتاب آخر نقل سند الرواية كما كان دأبه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0574152_2142443653"/>
      <w:bookmarkStart w:id="52" w:name="_Toc18"/>
      <w:bookmarkEnd w:id="51"/>
      <w:r>
        <w:rPr>
          <w:rtl w:val="true"/>
        </w:rPr>
        <w:t>منهج المؤلف في الكتاب</w:t>
      </w:r>
      <w:bookmarkEnd w:id="52"/>
    </w:p>
    <w:p>
      <w:pPr>
        <w:pStyle w:val="BookText"/>
        <w:rPr/>
      </w:pPr>
      <w:r>
        <w:rPr>
          <w:rFonts w:ascii="Amiri" w:hAnsi="Amiri" w:eastAsia="Amiri" w:cs="Amiri"/>
          <w:color w:val="111111"/>
          <w:sz w:val="28"/>
          <w:sz w:val="28"/>
          <w:szCs w:val="28"/>
          <w:rtl w:val="true"/>
          <w:lang w:bidi="ar-SA"/>
        </w:rPr>
        <w:t>قال السيّد نفسه في ذلك بعد الحمد والثناء في مقدّمة الكتاب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فإني عمدت إلى المصباح الكبير الذي لشيخنا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ونور ضريحه، فاخترت كلّما ذكره من</w:t>
      </w:r>
    </w:p>
    <w:p>
      <w:pPr>
        <w:pStyle w:val="BookText"/>
        <w:rPr/>
      </w:pPr>
      <w:r>
        <w:rPr>
          <w:rFonts w:ascii="Amiri" w:hAnsi="Amiri" w:eastAsia="Amiri" w:cs="Amiri"/>
          <w:color w:val="111111"/>
          <w:sz w:val="28"/>
          <w:sz w:val="28"/>
          <w:szCs w:val="28"/>
          <w:rtl w:val="true"/>
          <w:lang w:bidi="ar-SA"/>
        </w:rPr>
        <w:t xml:space="preserve">الأدعية المختصة فيه من عمل يوم وليلة من الفرائض والسنن وما جاء في عمل السنة والأسبوع، ولم أخل بشيء من الأدعية المذكورة فيه، وأضفت إلى ذلك أدعية وجدتها زيادة اخترتها وجعلتها في مظانّها ، وخذفت منه ما لا يحتاج إلى ذكره فيه من الخطب والمناسك والفقه، لأن ذلك موجود في كتب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إذ الغرض نفس الأدعية في مواضعها وتعرف الزيادة في الأدعية عند تأملها في أماكنها في ذلك كلّه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التّأمّل في هذا الكلام وفي متن الكتاب، يمكن أن نصرّد عمله في </w:t>
      </w:r>
    </w:p>
    <w:p>
      <w:pPr>
        <w:pStyle w:val="BookText"/>
        <w:rPr/>
      </w:pPr>
      <w:r>
        <w:rPr>
          <w:rFonts w:ascii="Amiri" w:hAnsi="Amiri" w:eastAsia="Amiri" w:cs="Amiri"/>
          <w:color w:val="111111"/>
          <w:sz w:val="28"/>
          <w:sz w:val="28"/>
          <w:szCs w:val="28"/>
          <w:rtl w:val="true"/>
          <w:lang w:bidi="ar-SA"/>
        </w:rPr>
        <w:t>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من المصباح، وإضافاته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من المصباح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الأدعية</w:t>
      </w:r>
    </w:p>
    <w:p>
      <w:pPr>
        <w:pStyle w:val="BookText"/>
        <w:rPr/>
      </w:pPr>
      <w:r>
        <w:rPr>
          <w:rFonts w:ascii="Amiri" w:hAnsi="Amiri" w:eastAsia="Amiri" w:cs="Amiri"/>
          <w:color w:val="111111"/>
          <w:sz w:val="28"/>
          <w:sz w:val="28"/>
          <w:szCs w:val="28"/>
          <w:rtl w:val="true"/>
          <w:lang w:bidi="ar-SA"/>
        </w:rPr>
        <w:t>اختار المؤلف أدعية كتاب المصباح وما يتعلق بها وحذف غيرها من الزيارات والمسائل الفقهيّة ليتمحض الكتاب في الدعاء ونهجه اختيار ما هو المشهور كما صرّح في أدعية شهر رمضان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والأدعية في هذا الشهر كثيرة جداً وذكرها</w:t>
      </w:r>
    </w:p>
    <w:p>
      <w:pPr>
        <w:pStyle w:val="BookText"/>
        <w:rPr/>
      </w:pPr>
      <w:r>
        <w:rPr>
          <w:rFonts w:ascii="Amiri" w:hAnsi="Amiri" w:eastAsia="Amiri" w:cs="Amiri"/>
          <w:color w:val="111111"/>
          <w:sz w:val="28"/>
          <w:sz w:val="28"/>
          <w:szCs w:val="28"/>
          <w:rtl w:val="true"/>
          <w:lang w:bidi="ar-SA"/>
        </w:rPr>
        <w:t>يطول به الكتاب وسنذكر الأدعية المتعارفة بين العلماء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في نقل أدعية الأيام والليالي والأسبوع والسنة بأصل الدعاء والعمل ولم يذكر سنده وثوابه وغيره وإن كان موجوداً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ما يتعلّق بالفقه كحصر العبادات، وكيفية الطهارة، وذكر الجنابة والدماء الثلاثة، والأغسال المسنونة ، وفصل العبادات التي لا تختص بوقت معين المشتمل على أحكام الجهاد، والأمر بالمعروف والنهي عن المنكر، والزكاة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وحذف أيضاً الزيارات كزيارة الأربعين، وزيارة أمين الله، وزيارة أمير المؤمنين يوم الغدير وخطبته في هذا اليوم، وحذف أيضاً ما يتعلّق بتواريخ مواليد الأئمة ووفياتهم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غير ذلك ممّا لا نسبة له بالدعاء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والتأخير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السيّد ابن باقي بعض الأدعية أو الفصول وأخر بعضها الآخر خلافاً لترتيبها في المصباح فإنّه يرى أن ذلك أسهل تناولاً وأتمّ فائدة حين القرائة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فأخّر مثلاً ما يتعلّق بوصيّة الميّت من مبحث الطهارة</w:t>
      </w:r>
      <w:r>
        <w:rPr>
          <w:rStyle w:val="FootnoteAnchor"/>
          <w:rtl w:val="true"/>
        </w:rPr>
        <w:footnoteReference w:id="85"/>
      </w:r>
      <w:r>
        <w:rPr>
          <w:rFonts w:ascii="Amiri" w:hAnsi="Amiri" w:eastAsia="Amiri" w:cs="Amiri"/>
          <w:color w:val="111111"/>
          <w:sz w:val="28"/>
          <w:sz w:val="28"/>
          <w:szCs w:val="28"/>
          <w:rtl w:val="true"/>
          <w:lang w:bidi="ar-SA"/>
        </w:rPr>
        <w:t>إلى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دعاء كميل عن موضعه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 أدعية الأسبوع</w:t>
      </w:r>
      <w:r>
        <w:rPr>
          <w:rStyle w:val="FootnoteAnchor"/>
          <w:rtl w:val="true"/>
        </w:rPr>
        <w:footnoteReference w:id="86"/>
      </w:r>
      <w:r>
        <w:rPr>
          <w:rFonts w:ascii="Amiri" w:hAnsi="Amiri" w:eastAsia="Amiri" w:cs="Amiri"/>
          <w:color w:val="111111"/>
          <w:sz w:val="28"/>
          <w:sz w:val="28"/>
          <w:szCs w:val="28"/>
          <w:rtl w:val="true"/>
          <w:lang w:bidi="ar-SA"/>
        </w:rPr>
        <w:t>والساعات إلى آخر الكتاب وبهذا التأخير غير تجزئة الكتاب إلى جزئين فإن المصباح قد تمّ جزؤه الأول بأعمال يوم الجمعة</w:t>
      </w:r>
      <w:r>
        <w:rPr>
          <w:rStyle w:val="FootnoteAnchor"/>
          <w:rtl w:val="true"/>
        </w:rPr>
        <w:footnoteReference w:id="87"/>
      </w:r>
      <w:r>
        <w:rPr>
          <w:rFonts w:ascii="Amiri" w:hAnsi="Amiri" w:eastAsia="Amiri" w:cs="Amiri"/>
          <w:color w:val="111111"/>
          <w:sz w:val="28"/>
          <w:sz w:val="28"/>
          <w:szCs w:val="28"/>
          <w:rtl w:val="true"/>
          <w:lang w:bidi="ar-SA"/>
        </w:rPr>
        <w:t>، وابتدأ جزؤه الثاني بأدعية الأسبوع بينما تم الجزء الأول من الاختيار بما يتعلق ببعض الصلوات كصلاة الحوائج في يوم الجمعة من أعمال الأسبوع، ثمّ صلوات الاستخارات ، ثمّ ما يتعلق بالميت، وابتدأ جزؤه الثاني بأعمال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 هذه الصلوات في نهاية الجزء الأول بحسب الموضوع خلافاً للشيخ حيث رتبها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هنا تقديمات وتأخيرات أخرى لا ثمرة مهمة في ذكرها هنا كتقديمه السجدة التي تكون بعد الأذان والإقامة على الدعاء بعدهما</w:t>
      </w:r>
      <w:r>
        <w:rPr>
          <w:rStyle w:val="FootnoteAnchor"/>
          <w:rtl w:val="true"/>
        </w:rPr>
        <w:footnoteReference w:id="88"/>
      </w:r>
      <w:r>
        <w:rPr>
          <w:rFonts w:ascii="Amiri" w:hAnsi="Amiri" w:eastAsia="Amiri" w:cs="Amiri"/>
          <w:color w:val="111111"/>
          <w:sz w:val="28"/>
          <w:sz w:val="28"/>
          <w:szCs w:val="28"/>
          <w:rtl w:val="true"/>
          <w:lang w:bidi="ar-SA"/>
        </w:rPr>
        <w:t>، أو تقديم بعض الأدعية التي تكون قبل صلاة الليل على الركعتين قبلها</w:t>
      </w:r>
      <w:r>
        <w:rPr>
          <w:rStyle w:val="FootnoteAnchor"/>
          <w:rtl w:val="true"/>
        </w:rPr>
        <w:footnoteReference w:id="89"/>
      </w:r>
      <w:r>
        <w:rPr>
          <w:rFonts w:ascii="Amiri" w:hAnsi="Amiri" w:eastAsia="Amiri" w:cs="Amiri"/>
          <w:color w:val="111111"/>
          <w:sz w:val="28"/>
          <w:sz w:val="28"/>
          <w:szCs w:val="28"/>
          <w:rtl w:val="true"/>
          <w:lang w:bidi="ar-SA"/>
        </w:rPr>
        <w:t>، أو تقديم دعاء مشترك بين شعبان ورمضان</w:t>
      </w:r>
      <w:r>
        <w:rPr>
          <w:rStyle w:val="FootnoteAnchor"/>
          <w:rtl w:val="true"/>
        </w:rPr>
        <w:footnoteReference w:id="90"/>
      </w:r>
      <w:r>
        <w:rPr>
          <w:rFonts w:ascii="IRNazanin" w:hAnsi="IRNazanin" w:eastAsia="IRNazanin"/>
          <w:color w:val="111111"/>
          <w:sz w:val="28"/>
          <w:sz w:val="28"/>
          <w:szCs w:val="28"/>
          <w:rtl w:val="true"/>
          <w:lang w:bidi="fa-IR"/>
        </w:rPr>
        <w:t>من شعبان إلى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إضافاته على المصباح</w:t>
      </w:r>
      <w:r>
        <w:rPr>
          <w:rStyle w:val="FootnoteAnchor"/>
          <w:rtl w:val="true"/>
        </w:rPr>
        <w:footnoteReference w:id="9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الأدعية ما لا توجد في المصباح، </w:t>
      </w:r>
    </w:p>
    <w:p>
      <w:pPr>
        <w:pStyle w:val="BookText"/>
        <w:rPr/>
      </w:pPr>
      <w:r>
        <w:rPr>
          <w:rFonts w:ascii="Amiri" w:hAnsi="Amiri" w:eastAsia="Amiri" w:cs="Amiri"/>
          <w:color w:val="111111"/>
          <w:sz w:val="28"/>
          <w:sz w:val="28"/>
          <w:szCs w:val="28"/>
          <w:rtl w:val="true"/>
          <w:lang w:bidi="ar-SA"/>
        </w:rPr>
        <w:t>وهذه الزيادات مهمة جداً وهي التي صارت سبباً لشهرة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السيد حذف من المصباح سدسه تقريباً وأضاف عوضا عنه سُدساً آخر فصار كتابه في النهاية بقدر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هذه الزيادات دعاء الصباح المشهور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كثير من العلماء من هذا الكتاب وشرحه بعضهم كما سيأتي، حيث إن هذا الدعاء لا يوجد في كتب معتبرة إلا في هذا الكتاب كما قال العلامة المجلسي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أدعية ليالي شهر رمضان التي 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الصفواني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 أدعية أيام شهر رمضان التي نقلها السيد ابن طاوس عن الاختيار، وغير هذه الأدعية أدعية كثيرة 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أشار في بعض هذه الزيادات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من غير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بعضها عن مصدرها كما نقل دعاء يوم عرفة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نقل صلاة سلمان وصلاة أخرى ليلة شهر رمضان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بعض أدعية ليالي شهر رمضان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والزيادات التي لم يصرح عن مصدرها قد توجد في مصادر أخرى كدعاء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سجدة الشكر، أو دعاء إلياس النبيّ على نبيّنا وآله وعليه السلام، اللذين في الكافي ،مثلاً، وكاستغفار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قنوت صلاة الوتر ودعاء مولانا الإمام زين العابدين ، اللذين في كتابي الكفعمي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هذه الزيادات من مختصات الكتاب ولم ترد في غيره كدعاء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صلاة الليل ، أو دعائه بعد الركعتين قبل صلاة الليل ، أو دعائه بعد الركعتين الأوليين من صلاة الليل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والإضافات كلّها أدعيه وأعمال إلا قليلاً منها</w:t>
      </w:r>
      <w:r>
        <w:rPr>
          <w:rFonts w:eastAsia="Amiri" w:cs="Amiri" w:ascii="Amiri" w:hAnsi="Amiri"/>
          <w:color w:val="111111"/>
          <w:sz w:val="28"/>
          <w:szCs w:val="28"/>
          <w:rtl w:val="true"/>
          <w:lang w:bidi="ar-SA"/>
        </w:rPr>
        <w:t xml:space="preserve">: </w:t>
      </w:r>
      <w:bookmarkStart w:id="53" w:name="pg15636_202490"/>
    </w:p>
    <w:p>
      <w:pPr>
        <w:pStyle w:val="BookText"/>
        <w:rPr/>
      </w:pPr>
      <w:bookmarkEnd w:id="53"/>
      <w:r>
        <w:rPr>
          <w:rFonts w:ascii="Amiri" w:hAnsi="Amiri" w:eastAsia="Amiri" w:cs="Amiri"/>
          <w:color w:val="111111"/>
          <w:sz w:val="28"/>
          <w:sz w:val="28"/>
          <w:szCs w:val="28"/>
          <w:rtl w:val="true"/>
          <w:lang w:bidi="ar-SA"/>
        </w:rPr>
        <w:t>كذكر ما يستحب أن يفطر عليه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كلّها روايات أخذها عن الكتب السالفة عنه ولم تكن من إنشائه وإن لم يصرّح في بعضها مصادره، وقد ذكر السيد ابن طاوس مصادر بعضها في كتبه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0574154_2142443653"/>
      <w:bookmarkStart w:id="55" w:name="_Toc19"/>
      <w:bookmarkEnd w:id="54"/>
      <w:r>
        <w:rPr>
          <w:rtl w:val="true"/>
        </w:rPr>
        <w:t>وقفة على منهج المؤلف في نقل الأدعية</w:t>
      </w:r>
      <w:bookmarkEnd w:id="55"/>
    </w:p>
    <w:p>
      <w:pPr>
        <w:pStyle w:val="BookText"/>
        <w:rPr/>
      </w:pPr>
      <w:r>
        <w:rPr>
          <w:rFonts w:ascii="Amiri" w:hAnsi="Amiri" w:eastAsia="Amiri" w:cs="Amiri"/>
          <w:color w:val="111111"/>
          <w:sz w:val="28"/>
          <w:sz w:val="28"/>
          <w:szCs w:val="28"/>
          <w:rtl w:val="true"/>
          <w:lang w:bidi="ar-SA"/>
        </w:rPr>
        <w:t>قلنا إن السيد حذف مقدّمات الأدعية وأسانيدها وقال السيّد حسن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بعض المراسيل من باب التسامح في أدلة السنن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ثمّ لم نر منه فتوى ولا بياناً إلا قليلاً فقد أفتى باستحباب غسل ليلة الفطر بعد الغروب، وباستحباب صوم يوم عرفة والاغتسال قبل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بعض فتاوى الشيخ الطوسي عن المصباح فقررها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ذلك شدة توزعه في الفتوى كما وقع ذلك عن عديله السيد طاوس</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0574156_2142443653"/>
      <w:bookmarkStart w:id="57" w:name="_Toc20"/>
      <w:bookmarkEnd w:id="56"/>
      <w:r>
        <w:rPr>
          <w:rtl w:val="true"/>
        </w:rPr>
        <w:t>نكتة هامة</w:t>
      </w:r>
      <w:bookmarkEnd w:id="57"/>
    </w:p>
    <w:p>
      <w:pPr>
        <w:pStyle w:val="BookText"/>
        <w:rPr/>
      </w:pPr>
      <w:r>
        <w:rPr>
          <w:rFonts w:ascii="Amiri" w:hAnsi="Amiri" w:eastAsia="Amiri" w:cs="Amiri"/>
          <w:color w:val="111111"/>
          <w:sz w:val="28"/>
          <w:sz w:val="28"/>
          <w:szCs w:val="28"/>
          <w:rtl w:val="true"/>
          <w:lang w:bidi="ar-SA"/>
        </w:rPr>
        <w:t>قد ينقل العلامة المجلسي عن الاختيار ما لم نجد في متن هذا الكتاب إلّا في حواشي إحدى نسخنا ولم تكن هذه الحواشي في نسخ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النسخة استنسخت في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إصفهان على ما صرح ناسخها في نهايتها، والناسخ هو محمد شفيع المروزي الذي كان من تلامذة العلامة المجلسي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ومنقولات بحار الأنوار التي تكون في متن الاختيار أقرب إلى هذه النسخة من </w:t>
      </w:r>
    </w:p>
    <w:p>
      <w:pPr>
        <w:pStyle w:val="BookText"/>
        <w:rPr/>
      </w:pPr>
      <w:r>
        <w:rPr>
          <w:rFonts w:ascii="Amiri" w:hAnsi="Amiri" w:eastAsia="Amiri" w:cs="Amiri"/>
          <w:color w:val="111111"/>
          <w:sz w:val="28"/>
          <w:sz w:val="28"/>
          <w:szCs w:val="28"/>
          <w:rtl w:val="true"/>
          <w:lang w:bidi="ar-SA"/>
        </w:rPr>
        <w:t>غيرها، فكثيراً ما نجد أنها متفقة مع البحار عبارة أو لفظاً واختلفت مع باقي النسخ وحتى مع نسخ المصباح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إضافةً إلى ما قلنا من أن المجلسي ينقل عن الاختيار ما لا يوجد إلا في حواشي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نراها مشحونة بتصحيحات أو إضافات بعضها يكون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التأمل فيما قلنا يمكن الحكم بأن هذه النسخة استنسخت من نسخة العلامة المجلسي أو كانت هي بين يديه وإن لم يكن فيها أثر من ختمه أو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إنّا بعد مراجعة هذه الحواشي وجدناها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من غير إشارة إلى اسم مصدر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من الكتب المصرّح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هذه الكتب ألفت قبل السيد ابن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كالكافي وكتب الصدوق والمفيد والطوسي والطبرسي والقطب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وبعضها ألفت بعده كعدة الداعي وكتب الشهيدين والكفعمي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أن نبحث في هذه الحواشي لنرى هل هي جزء من الاختيار منذ بداية تأليفه ثمّ سقطت من النسخ الأخرى، أو هي مما زاده المؤلف على الاختيار بعد النسخة الأولى، أو أنها ليست من الاختيار وإنّما أضافها شخص بعد المؤلّف بعدة سنين بل قرون حيث رآها مناسبة للاختيار ؟</w:t>
      </w:r>
    </w:p>
    <w:p>
      <w:pPr>
        <w:pStyle w:val="BookText"/>
        <w:rPr/>
      </w:pPr>
      <w:r>
        <w:rPr>
          <w:rFonts w:ascii="Amiri" w:hAnsi="Amiri" w:eastAsia="Amiri" w:cs="Amiri"/>
          <w:color w:val="111111"/>
          <w:sz w:val="28"/>
          <w:sz w:val="28"/>
          <w:szCs w:val="28"/>
          <w:rtl w:val="true"/>
          <w:lang w:bidi="ar-SA"/>
        </w:rPr>
        <w:t>ويبدو أن الوجه الثالث هو المتعين، لأنه كما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الحواشي منقولة عن بعض ممن تأخر عن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الحواشي التي تكون من الكتب المتأخرة عن المؤلّف فمن غيره والباقي من عنده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هذا بعيد جداً إذ هذه الحواشي التي من الكتب المتأخرة عن المؤلف قد تكون منضمة بغيرها وبالعكس بحيث لا يلائم السياق تفكيكها عن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يزيل الشك في المقام أن أكثر هذه الحواشي لا تتعلق بالأدعية بل تكون روايات أخلاقيّة أو زيارات أو غيرها، وهذا ينافي قول السيّد ابن باقي في مقدّمة الكتاب وطريقته المعهودة في كلّ الكتاب من ذكر الأدعية وما يرتبط بها وعدم إيراد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نقل العلّامة المجلسي فلا يدلّ على أنها جزء من الاختيار، فقد نرى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الاختيار بعض هذه الحواشي التي صرّح بأنها مأخوذة عن الشهيد الأول أو عدة الداعي لابن فهد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كان ملتفتاً بأن الشهيد وابن فهد متأخران عن ابن باقي ولكن نقلها حرصاً على حفظها وحيث لم يرلها مؤلّفاً وهي موجودة في حواشي بعض نسخ الاختيار فنقل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نسختان من نسخ الكتاب وكانتا أقدم من هذه النسخة بل قيل إحداهما هي بخط المؤلف كما سيجي في مواصفات النسخ وكلتاهما خاليتان من هذه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أضاف هذه الحواشي ؟ فهو غير معلوم إذ لم يشر المحشّي إلى اسمه فيها ولا قرينة عليه فجزاه الله خير الجزاء أيّاً كان هو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صنعناه في هذه الحواشي في هذا التحقيق فسيجيء بحثه في منهج التحقيق إن شاء الله تعالى</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636_202494"/>
      <w:bookmarkStart w:id="59" w:name="pg15636_202494"/>
      <w:bookmarkEnd w:id="59"/>
    </w:p>
    <w:p>
      <w:pPr>
        <w:pStyle w:val="Heading2"/>
        <w:numPr>
          <w:ilvl w:val="1"/>
          <w:numId w:val="1"/>
        </w:numPr>
        <w:rPr/>
      </w:pPr>
      <w:bookmarkStart w:id="60" w:name="pg15636_202494"/>
      <w:bookmarkStart w:id="61" w:name="__RefHeading___Toc10574158_2142443653"/>
      <w:bookmarkStart w:id="62" w:name="_Toc21"/>
      <w:bookmarkEnd w:id="60"/>
      <w:bookmarkEnd w:id="61"/>
      <w:r>
        <w:rPr>
          <w:rtl w:val="true"/>
        </w:rPr>
        <w:t>نسخ الكتاب وكيفية عمل التحقيق</w:t>
      </w:r>
      <w:bookmarkEnd w:id="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0574160_2142443653"/>
      <w:bookmarkStart w:id="64" w:name="_Toc22"/>
      <w:bookmarkEnd w:id="63"/>
      <w:r>
        <w:rPr>
          <w:rtl w:val="true"/>
        </w:rPr>
        <w:t>اشارة</w:t>
      </w:r>
      <w:bookmarkEnd w:id="6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636_202496"/>
      <w:bookmarkStart w:id="66" w:name="pg15636_202496"/>
      <w:bookmarkEnd w:id="66"/>
    </w:p>
    <w:p>
      <w:pPr>
        <w:pStyle w:val="Heading3"/>
        <w:numPr>
          <w:ilvl w:val="2"/>
          <w:numId w:val="1"/>
        </w:numPr>
        <w:rPr/>
      </w:pPr>
      <w:bookmarkStart w:id="67" w:name="pg15636_202496"/>
      <w:bookmarkStart w:id="68" w:name="__RefHeading___Toc10574162_2142443653"/>
      <w:bookmarkStart w:id="69" w:name="_Toc23"/>
      <w:bookmarkEnd w:id="67"/>
      <w:bookmarkEnd w:id="68"/>
      <w:r>
        <w:rPr>
          <w:rtl w:val="true"/>
        </w:rPr>
        <w:t>نسخ الكتاب</w:t>
      </w:r>
      <w:bookmarkEnd w:id="69"/>
    </w:p>
    <w:p>
      <w:pPr>
        <w:pStyle w:val="BookText"/>
        <w:rPr/>
      </w:pPr>
      <w:r>
        <w:rPr>
          <w:rFonts w:ascii="Amiri" w:hAnsi="Amiri" w:eastAsia="Amiri" w:cs="Amiri"/>
          <w:color w:val="111111"/>
          <w:sz w:val="28"/>
          <w:sz w:val="28"/>
          <w:szCs w:val="28"/>
          <w:rtl w:val="true"/>
          <w:lang w:bidi="ar-SA"/>
        </w:rPr>
        <w:t>اعتمدنا في تحقيق الكتاب على أربعة صور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ثم في تراجم الرجال للسيد الأشكوري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سلطان محمد الخادم بالغري، ملك نسخة من كتاب اختيار المصباح للسيد ابن باقي ولم نعرف عصره ولا شيئاً من حياته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لمخطوطاته التي وفرتها لي مكتبة العلامة المجلسي ، ومواصفات النسخ على حسب تعريف المكتبة هي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المصوّر في مكتبة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إنّها بخط المؤلّف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مقاس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الأسطر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المكتبة ومحلّها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المهداة من قبل السيد المشكاة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قديمة نفيسة ،أثرت عليها الرطوبة وتلفت بعض أوراق الصفحات الأولية، فيها خط العلامة السيّد هبة الدين الشهرستاني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 على أن هذه المخطوطة هي بخط المؤلّف وتوجد الصفحة السابعة منها 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الدين الشهرستاني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خالية من الحواشي إلا قليلاً لم تبلغ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اسم الكتاب والمؤلّف في نهاية الجزء الأول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المصباح الكبير وما أضيف إليه من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الفقير إلى الله تعالى في عفوه ورحمته علي بن الحسين بن حسان بن الحسين بن أحمد بن باقي القرشي رحمه الله تعالى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أكمل نسب ذكر للمصنف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ورمزنا لها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المصوّر في المكتبة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شفيع المروزي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أشهر محرم من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هـ في دار السلطنة إصفهان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المكتبة ومحلّها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الرضوية في مشهد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جيدة الخط مكتوبة بخط النسخ، كاملة، في أوّلها أثر الخاتمين لم يقرأ، وأثر الوقف، وأيضاً في آخرها أثر خاتمين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في الصفحتين بعدها كتب بعض الأذكار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النسخة هي التي تكلمنا عنها فيما قبل، إذ عليها هوامش وحواشي مهمّة وعليها آثار التصحيح والمقابله بعضها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منه العلّامة محمد باقر المجلسي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المصوّر في المكتبة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ناسخها و 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الناسخ، من القرن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المكتبة ومحلها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في مشهد المقدسة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الأسطر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مصحّحة كتبت بخطّ النسخ، ولكن سقط من أولها قدر ثلاثة أوراق وكذلك من آخرها فلا نعلم ناسخها ولا تاريخ نسخها وغُيّرت أجزاؤها فإنّها ابتدأت بأعمال شهر رمضان التي هي في الجزء الثاني من الكتاب وبعد إتمام الجزء الثاني جاء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والأدعية فيها مشكولة بالحركات وإن كان بعضها مغلوطاً، ثمّ فيها أثر التصحيح والمقابله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هوامش هذه النسخة موجودة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رمز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فكانّها استنسخت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الهوامش مرتبطة بمتن الصفحة، ولذا أوردناها عنها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نفس الصفحة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ورمزنا لها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bookmarkStart w:id="70" w:name="pg15636_202499"/>
    </w:p>
    <w:p>
      <w:pPr>
        <w:pStyle w:val="BookText"/>
        <w:rPr/>
      </w:pPr>
      <w:bookmarkEnd w:id="70"/>
      <w:r>
        <w:rPr>
          <w:rFonts w:ascii="Amiri" w:hAnsi="Amiri" w:eastAsia="Amiri" w:cs="Amiri"/>
          <w:color w:val="111111"/>
          <w:sz w:val="28"/>
          <w:sz w:val="28"/>
          <w:szCs w:val="28"/>
          <w:rtl w:val="true"/>
          <w:lang w:bidi="ar-SA"/>
        </w:rPr>
        <w:t xml:space="preserve">النسخة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المصورة في المكتبة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أوائل شهر جمادي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المكتبة ومحلّها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 الواقعة في حرمه الشريف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نفيسه كاملة مصححة، مشكولة بالحركات فيها آثار الترميم،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مصباح ابن باقي وجاء في آخرها في خمس صفحات بعض الأدعية من كتاب مهج الدعوات وغيره وشرحها باللغة الفارسيّه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تكون أقرب النسخ إلى المصباح وكأنه استنسخ بعض أدعيّتها منه ذات هوامش مفيدة وقد يذكر في الهامش عن كتب السيّد ابن طاوس بالفارسية</w:t>
      </w:r>
    </w:p>
    <w:p>
      <w:pPr>
        <w:pStyle w:val="BookText"/>
        <w:rPr/>
      </w:pPr>
      <w:r>
        <w:rPr>
          <w:rFonts w:ascii="IRNazanin" w:hAnsi="IRNazanin" w:eastAsia="IRNazanin"/>
          <w:color w:val="111111"/>
          <w:sz w:val="28"/>
          <w:sz w:val="28"/>
          <w:szCs w:val="28"/>
          <w:rtl w:val="true"/>
          <w:lang w:bidi="fa-IR"/>
        </w:rPr>
        <w:t xml:space="preserve">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1" w:name="__RefHeading___Toc10574164_2142443653"/>
      <w:bookmarkStart w:id="72" w:name="_Toc24"/>
      <w:bookmarkEnd w:id="71"/>
      <w:r>
        <w:rPr>
          <w:rtl w:val="true"/>
        </w:rPr>
        <w:t>منهجنا في التحقيق</w:t>
      </w:r>
      <w:bookmarkEnd w:id="72"/>
    </w:p>
    <w:p>
      <w:pPr>
        <w:pStyle w:val="BookText"/>
        <w:rPr/>
      </w:pPr>
      <w:r>
        <w:rPr>
          <w:rFonts w:ascii="Amiri" w:hAnsi="Amiri" w:eastAsia="Amiri" w:cs="Amiri"/>
          <w:color w:val="111111"/>
          <w:sz w:val="28"/>
          <w:sz w:val="28"/>
          <w:szCs w:val="28"/>
          <w:rtl w:val="true"/>
          <w:lang w:bidi="ar-SA"/>
        </w:rPr>
        <w:t>تمّ العمل في هذا الكتاب وفق الخطوات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قابلنا الكتاب إضافة إلى مخطوطاته الأربع مع مصباح المتهجد المطبوع بتحقيق مؤسّسة فقه الشيعة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واستخدمنا أسلوب التلفيق بين النسخ ولاحظنا ما في حواشيها أيضاً من التصحيحات ونسخ بدل، وقد أثبتنا راجحها في المتن والمرجوح في الهامش مع </w:t>
      </w:r>
    </w:p>
    <w:p>
      <w:pPr>
        <w:pStyle w:val="BookText"/>
        <w:rPr/>
      </w:pPr>
      <w:r>
        <w:rPr>
          <w:rFonts w:ascii="Amiri" w:hAnsi="Amiri" w:eastAsia="Amiri" w:cs="Amiri"/>
          <w:color w:val="111111"/>
          <w:sz w:val="28"/>
          <w:sz w:val="28"/>
          <w:szCs w:val="28"/>
          <w:rtl w:val="true"/>
          <w:lang w:bidi="ar-SA"/>
        </w:rPr>
        <w:t xml:space="preserve">الإشارة بأنّه من متن النسخه أو حاشيتها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يكن بين النسخ رجحان في بعض العبارات لا لفظاً ولا معنىّ ، اخترنا للمتن ما يوافق المصباح وجعلناه أصلاً كما هو أصل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أثبتنا في الهامش بعض التعاليق والفوائد الواردة في حواشي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واكتفينا في المقابلة مع المصباح بتثبيت ما يخالف نسخ المصباح كلها فلو توافقت إحدى نسخ الاختيار مع إحدى نسخ المصباح لم نشر إلى اختلاف باقي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وأشرنا إلى أرقام صفحات المصباح في هوامش الاختيار بين المعقوفين بهذا الشكل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المصباح ومن الرقم هو صفحة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الإضافات التي لم تكن في المصباح فقابلناها بدلاً عن المصباح بالمصادر التي نقلت عن الاختيار كالبحار، ووضعنا لها لتمييزها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النصوص وتزيينها بالفوارز وضبط الأدعية إعراباً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عنوان الأدعية والأعمال والموضوعات التي لم يعنون في الكتاب فذكرناها بين المعقوفتين تسهيلاً على القارئ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الآيات القرآنية، والزيادات التي لم تكن في المصباح من المصادر التي سبقت المؤلّف أو المعاصرة له، وعند عدم العثور عليها فمن المصادر التي تنقل عن المؤلّف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الكلمات الصعبة بالرجوع إلى أهمّ المعاجم اللغويّة، وكذلك إدراج بعض التعليقات المناسبة للمقام، وحلّ العبارات الغامضة المشكلة التي تحتاج إلى التوضيح والبيان اعتماداً على شروح العلماء في كتبهم، ومن أهمها بحار الأنوار، فقد استقصينا بيانات العلامة المجلسي التي هي حول أدعية كتابنا، وكذلك راجعنا مفتاح الفلاح للشيخ البهائي ومصباح الأنوار في حلّ مشكلات </w:t>
      </w:r>
    </w:p>
    <w:p>
      <w:pPr>
        <w:pStyle w:val="BookText"/>
        <w:rPr/>
      </w:pPr>
      <w:r>
        <w:rPr>
          <w:rFonts w:ascii="Amiri" w:hAnsi="Amiri" w:eastAsia="Amiri" w:cs="Amiri"/>
          <w:color w:val="111111"/>
          <w:sz w:val="28"/>
          <w:sz w:val="28"/>
          <w:szCs w:val="28"/>
          <w:rtl w:val="true"/>
          <w:lang w:bidi="ar-SA"/>
        </w:rPr>
        <w:t xml:space="preserve">الأخبار للسيّد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في وصف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نسخ الكتاب هي ذات الحواشي التي لم ترد في غيرها من النسخ، ولمّا نقل العلّامة المجلسي هذه الحواشي فهي تعدّ من مصادر البحار التي نحن بصدد إحيائها، فحققناه بطريقة خاصّة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المصرّح باسم مصدرها فتركناها ؛ إذ كلّ مصادرها موجودة بين أيدينا، ولا فائدة في نقلها إلّا الحواشي التي نقلت عن المصباحين أو التي في نقلها فائدة مناسبة ضروريّة فأوردناها في هامش الصفحة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الحواشي التي لم يشر إلى مصدرها فألحقناه بالكتاب أوردناه في آخره، ورمزنا لحواشي كلّ صفحة بعدد خاصّ وضعناه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آخر كلمة من متن النسخه أو قريب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w:t>
      </w:r>
    </w:p>
    <w:p>
      <w:pPr>
        <w:pStyle w:val="BookText"/>
        <w:rPr/>
      </w:pPr>
      <w:r>
        <w:rPr>
          <w:rFonts w:ascii="IRNazanin" w:hAnsi="IRNazanin" w:eastAsia="IRNazanin"/>
          <w:color w:val="111111"/>
          <w:sz w:val="28"/>
          <w:sz w:val="28"/>
          <w:szCs w:val="28"/>
          <w:rtl w:val="true"/>
          <w:lang w:bidi="fa-IR"/>
        </w:rPr>
        <w:t xml:space="preserve">يجب علينا أن نشكر كل من ساعدنا في تحقيق هذا السفر العظيم ولا سيما سماحة العلّامة الخبير الحجّة السيد حسن الموسوي البروجردي وفقه الله لمرضاته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بذل غاية الجهد في إعداد نسخ الكتاب وما يزال يكون مشوقنا إلى طريق التحقيق ويرشدنا بإرشاداته القيمة ثم راجع الكتاب مراجعة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الله تبارك وتعالى في أيّامه الزاهية وأفاض عليه لطفه الذي يلحقه بالعلماء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نشكر من الأستاذ الأخ علي حبيب العيداني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خير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لقرائته السريعة للكتاب فله الشكر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ونرجو من القراء الكرام أن يتفضّلوا علينا بما لديهم من الملاحظات وتصحيح ما زاغ البصر وما طغى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ونحمد الله على كل حال وعلى كل نعمة، منها التوفيق لإحياء هذا الكتاب </w:t>
      </w:r>
    </w:p>
    <w:p>
      <w:pPr>
        <w:pStyle w:val="BookText"/>
        <w:rPr/>
      </w:pPr>
      <w:r>
        <w:rPr>
          <w:rFonts w:ascii="Amiri" w:hAnsi="Amiri" w:eastAsia="Amiri" w:cs="Amiri"/>
          <w:color w:val="111111"/>
          <w:sz w:val="28"/>
          <w:sz w:val="28"/>
          <w:szCs w:val="28"/>
          <w:rtl w:val="true"/>
          <w:lang w:bidi="ar-SA"/>
        </w:rPr>
        <w:t>الشريف وإخراجه إلى عالم النور بهذه الحلّة الزاهيّة، ونسأله أن يقبل منّا بأحسن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نصلّي ونسلّم على خير خلقه وأشرف بريّته وخاتم أنبيائه محمّد وعلى أهل بيته الطاهرين، وندعوه أن يمن علينا بفرج مولانا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ونبرأ إلى الله من أعدائهم من الآن إلى يوم اللقاء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الفقير الفاني مهدی دلیری الگلپایگانی 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5636_202504"/>
      <w:bookmarkStart w:id="74" w:name="pg15636_202504"/>
      <w:bookmarkEnd w:id="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pg15636_202504"/>
      <w:bookmarkStart w:id="76" w:name="__RefHeading___Toc10574166_2142443653"/>
      <w:bookmarkStart w:id="77" w:name="_Toc25"/>
      <w:bookmarkEnd w:id="75"/>
      <w:bookmarkEnd w:id="76"/>
      <w:r>
        <w:rPr>
          <w:rtl w:val="true"/>
        </w:rPr>
        <w:t>نماذج من تصاویر مخطوطات الكتاب</w:t>
      </w:r>
      <w:bookmarkEnd w:id="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نسخة قديمه من القرن السابع الهجري، منسوبة إلى خطّ مؤلّفه </w:t>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الجزء الأول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قديمه من القرن السابع الهجري، منسوبة إلى خطّ مؤلّفه </w:t>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الصفحة الأولى من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القرن الثاني عشر الهجري </w:t>
      </w:r>
    </w:p>
    <w:p>
      <w:pPr>
        <w:pStyle w:val="BookText"/>
        <w:rPr/>
      </w:pPr>
      <w:r>
        <w:rPr>
          <w:rFonts w:ascii="IRNazanin" w:hAnsi="IRNazanin" w:eastAsia="IRNazanin"/>
          <w:color w:val="111111"/>
          <w:sz w:val="28"/>
          <w:sz w:val="28"/>
          <w:szCs w:val="28"/>
          <w:rtl w:val="true"/>
          <w:lang w:bidi="fa-IR"/>
        </w:rPr>
        <w:t>مكتبة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03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الثاني عشر الهجري </w:t>
      </w:r>
      <w:bookmarkStart w:id="78" w:name="pg15636_202514"/>
    </w:p>
    <w:p>
      <w:pPr>
        <w:pStyle w:val="Heading2"/>
        <w:numPr>
          <w:ilvl w:val="1"/>
          <w:numId w:val="1"/>
        </w:numPr>
        <w:rPr/>
      </w:pPr>
      <w:bookmarkStart w:id="79" w:name="__RefHeading___Toc10574168_2142443653"/>
      <w:bookmarkStart w:id="80" w:name="_Toc26"/>
      <w:bookmarkEnd w:id="78"/>
      <w:bookmarkEnd w:id="79"/>
      <w:r>
        <w:rPr>
          <w:rtl w:val="true"/>
        </w:rPr>
        <w:t xml:space="preserve">المتن المحقق لكتاب اختيار المصباح الكبير </w:t>
      </w:r>
      <w:r>
        <w:rPr>
          <w:rtl w:val="true"/>
        </w:rPr>
        <w:t>/</w:t>
      </w:r>
      <w:r>
        <w:rPr/>
        <w:t>67</w:t>
      </w:r>
      <w:bookmarkEnd w:id="80"/>
    </w:p>
    <w:p>
      <w:pPr>
        <w:pStyle w:val="Heading3"/>
        <w:numPr>
          <w:ilvl w:val="2"/>
          <w:numId w:val="1"/>
        </w:numPr>
        <w:rPr/>
      </w:pPr>
      <w:bookmarkStart w:id="81" w:name="__RefHeading___Toc10574170_2142443653"/>
      <w:bookmarkStart w:id="82" w:name="_Toc27"/>
      <w:bookmarkEnd w:id="81"/>
      <w:r>
        <w:rPr>
          <w:rtl w:val="true"/>
        </w:rPr>
        <w:t>اشارة</w:t>
      </w:r>
      <w:bookmarkEnd w:id="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اُضيف اليه من الأدعية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وليّ الحمد ومستحقّه، وصلواته وسلامه على خير خلقه محمّد النبّي الأميّ الهاشميّ المكّيّ المدنيّ، وعلى آله الطيّبين الطاهرين الأخيار الأبرار من بعده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عمدت إلى المصباح الكبير الذي لشيخنا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كلّما ذكره من الأدعية المختصة فيه من عمل يوم وليلة من الفرائض والسنن ، وما جاء في عمل السنة والأسبوع، ولم أخل بشيء من الأدعية المذكورة فيه، وأضفتُ إلى ذلك أدعية وجدتها</w:t>
      </w:r>
      <w:r>
        <w:rPr>
          <w:rStyle w:val="FootnoteAnchor"/>
          <w:rtl w:val="true"/>
        </w:rPr>
        <w:footnoteReference w:id="98"/>
      </w:r>
      <w:r>
        <w:rPr>
          <w:rFonts w:ascii="Amiri" w:hAnsi="Amiri" w:eastAsia="Amiri" w:cs="Amiri"/>
          <w:color w:val="111111"/>
          <w:sz w:val="28"/>
          <w:sz w:val="28"/>
          <w:szCs w:val="28"/>
          <w:rtl w:val="true"/>
          <w:lang w:bidi="ar-SA"/>
        </w:rPr>
        <w:t xml:space="preserve">زيادة اخترتها وجعلتها في مظانها، وحذفت منه ما لا يحتاج إلى ذكره فيه من الخطب والمناسك والفقه؛ لأن ذلك موجود في كتب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الغرض نفس الأدعية في مواضعها، وتعرف</w:t>
      </w:r>
      <w:r>
        <w:rPr>
          <w:rStyle w:val="FootnoteAnchor"/>
          <w:rtl w:val="true"/>
        </w:rPr>
        <w:footnoteReference w:id="99"/>
      </w:r>
      <w:r>
        <w:rPr>
          <w:rFonts w:ascii="Amiri" w:hAnsi="Amiri" w:eastAsia="Amiri" w:cs="Amiri"/>
          <w:color w:val="111111"/>
          <w:sz w:val="28"/>
          <w:sz w:val="28"/>
          <w:szCs w:val="28"/>
          <w:rtl w:val="true"/>
          <w:lang w:bidi="ar-SA"/>
        </w:rPr>
        <w:t xml:space="preserve">الزيادة في الأدعية عند تأملها في أماكنها في ذلك كلّه </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أسأل حسن التوفيق والسلوك إلى نهج الطريق، والعمل بذلك على التحقيق، إنّه سميعٌ مجيب </w:t>
      </w:r>
      <w:r>
        <w:rPr>
          <w:rFonts w:eastAsia="Amiri" w:cs="Amiri" w:ascii="Amiri" w:hAnsi="Amiri"/>
          <w:color w:val="111111"/>
          <w:sz w:val="28"/>
          <w:szCs w:val="28"/>
          <w:rtl w:val="true"/>
          <w:lang w:bidi="ar-SA"/>
        </w:rPr>
        <w:t xml:space="preserve">. </w:t>
      </w:r>
      <w:bookmarkStart w:id="83" w:name="pg15636_2025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0574172_2142443653"/>
      <w:bookmarkStart w:id="85" w:name="_Toc28"/>
      <w:bookmarkEnd w:id="83"/>
      <w:bookmarkEnd w:id="84"/>
      <w:r>
        <w:rPr>
          <w:rtl w:val="true"/>
        </w:rPr>
        <w:t>فيمَا يَتَعَلَقُ بِالصَّلاةِ</w:t>
      </w:r>
      <w:bookmarkEnd w:id="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5636_202520"/>
      <w:bookmarkStart w:id="87" w:name="pg15636_202520"/>
      <w:bookmarkEnd w:id="87"/>
    </w:p>
    <w:p>
      <w:pPr>
        <w:pStyle w:val="BookText"/>
        <w:rPr/>
      </w:pPr>
      <w:bookmarkStart w:id="88" w:name="pg15636_202520"/>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89" w:name="__RefHeading___Toc10574174_2142443653"/>
      <w:bookmarkStart w:id="90" w:name="_Toc29"/>
      <w:bookmarkEnd w:id="89"/>
      <w:r>
        <w:rPr>
          <w:rtl w:val="true"/>
        </w:rPr>
        <w:t xml:space="preserve">ذكر ما يتعلّق بمقدّمات الصلاة </w:t>
      </w:r>
      <w:r>
        <w:rPr>
          <w:rtl w:val="true"/>
        </w:rPr>
        <w:t>:</w:t>
      </w:r>
      <w:bookmarkEnd w:id="90"/>
    </w:p>
    <w:p>
      <w:pPr>
        <w:pStyle w:val="Heading3"/>
        <w:numPr>
          <w:ilvl w:val="2"/>
          <w:numId w:val="1"/>
        </w:numPr>
        <w:rPr/>
      </w:pPr>
      <w:bookmarkStart w:id="91" w:name="__RefHeading___Toc10574176_2142443653"/>
      <w:bookmarkStart w:id="92" w:name="_Toc30"/>
      <w:bookmarkEnd w:id="91"/>
      <w:r>
        <w:rPr>
          <w:rtl w:val="true"/>
        </w:rPr>
        <w:t>[</w:t>
      </w:r>
      <w:r>
        <w:rPr>
          <w:rtl w:val="true"/>
        </w:rPr>
        <w:t>فيما يتعلّق بآداب الخلوة</w:t>
      </w:r>
      <w:r>
        <w:rPr>
          <w:rtl w:val="true"/>
        </w:rPr>
        <w:t>]</w:t>
      </w:r>
      <w:bookmarkEnd w:id="92"/>
    </w:p>
    <w:p>
      <w:pPr>
        <w:pStyle w:val="BookText"/>
        <w:rPr/>
      </w:pPr>
      <w:r>
        <w:rPr>
          <w:rFonts w:ascii="Amiri" w:hAnsi="Amiri" w:eastAsia="Amiri" w:cs="Amiri"/>
          <w:color w:val="111111"/>
          <w:sz w:val="28"/>
          <w:sz w:val="28"/>
          <w:szCs w:val="28"/>
          <w:rtl w:val="true"/>
          <w:lang w:bidi="ar-SA"/>
        </w:rPr>
        <w:t>ينبغي للإنسان إذا أراد قضاء الحاجة ودخل إلى الخلاء أن يُغطَّي رأسه، ويُدخل رجله اليسرى قبل اليمنى،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أعُوذُ بِاللهِ مِنَ الرِّجس النَّجس الخَبِيثِ المُخْبِثِ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حاجته، فليستنج فرضاً واجباً بثلاثة أحجارٍ طاهرة، وإن جمع بين الحجارة والماء كان أفضل ، وإذا اقتصر على أحدهما أجزأه إلا مجرى البول، فإنّه لا يجزي فيه غير الماء مع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إذا استنجى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حصِّن فَرْجِي</w:t>
      </w:r>
      <w:r>
        <w:rPr>
          <w:rStyle w:val="FootnoteAnchor"/>
          <w:rtl w:val="true"/>
        </w:rPr>
        <w:footnoteReference w:id="100"/>
      </w:r>
      <w:r>
        <w:rPr>
          <w:rFonts w:ascii="Amiri" w:hAnsi="Amiri" w:eastAsia="Amiri" w:cs="Amiri"/>
          <w:color w:val="111111"/>
          <w:sz w:val="28"/>
          <w:sz w:val="28"/>
          <w:szCs w:val="28"/>
          <w:rtl w:val="true"/>
          <w:lang w:bidi="ar-SA"/>
        </w:rPr>
        <w:t xml:space="preserve">، واسْتُرْ عَوْرَتي ، وحَرَّمُهُما عَلَى النَّارِ، وَوَفِّقْنِي لِمَا يُرضِيكَ عَنِّي ويُقَرِّبُنِي إِلَيْكَ ، يَا ذَا الجَلالِ وَالإِكْرَامِ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93" w:name="pg15636_202521"/>
    </w:p>
    <w:p>
      <w:pPr>
        <w:pStyle w:val="BookText"/>
        <w:rPr/>
      </w:pPr>
      <w:bookmarkEnd w:id="93"/>
      <w:r>
        <w:rPr>
          <w:rFonts w:ascii="Amiri" w:hAnsi="Amiri" w:eastAsia="Amiri" w:cs="Amiri"/>
          <w:color w:val="111111"/>
          <w:sz w:val="28"/>
          <w:sz w:val="28"/>
          <w:szCs w:val="28"/>
          <w:rtl w:val="true"/>
          <w:lang w:bidi="ar-SA"/>
        </w:rPr>
        <w:t>فإذا قام من موضعه أمر يده على بطنه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أَمَاطَ عَنِّي الأذّى ، وَهَنَّأَني طَعَامِي</w:t>
      </w:r>
      <w:r>
        <w:rPr>
          <w:rStyle w:val="FootnoteAnchor"/>
          <w:rtl w:val="true"/>
        </w:rPr>
        <w:footnoteReference w:id="102"/>
      </w:r>
      <w:r>
        <w:rPr>
          <w:rFonts w:ascii="Amiri" w:hAnsi="Amiri" w:eastAsia="Amiri" w:cs="Amiri"/>
          <w:color w:val="111111"/>
          <w:sz w:val="28"/>
          <w:sz w:val="28"/>
          <w:szCs w:val="28"/>
          <w:rtl w:val="true"/>
          <w:lang w:bidi="ar-SA"/>
        </w:rPr>
        <w:t xml:space="preserve">، وَعَافَانِي مِنَ البَلْوَى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 من موضع الخلاء قدم رجله اليمنى قبل اليسرى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عَرَّفَنِي لَذَّتَهُ ، وَأَبْقَى فِي جَسَدي قُوَّتَهُ ، وَأَخْرَجَ عَنِّي أَذاهُ ، يَا لَهَا نِعْمَةٌ ، يَا لَها نِعْمَةً ، يَا لَها نِعْمَةً ، يَا لَها نِعْمَةً</w:t>
      </w:r>
      <w:r>
        <w:rPr>
          <w:rStyle w:val="FootnoteAnchor"/>
          <w:rtl w:val="true"/>
        </w:rPr>
        <w:footnoteReference w:id="103"/>
      </w:r>
      <w:r>
        <w:rPr>
          <w:rFonts w:ascii="Amiri" w:hAnsi="Amiri" w:eastAsia="Amiri" w:cs="Amiri"/>
          <w:color w:val="111111"/>
          <w:sz w:val="28"/>
          <w:sz w:val="28"/>
          <w:szCs w:val="28"/>
          <w:rtl w:val="true"/>
          <w:lang w:bidi="ar-SA"/>
        </w:rPr>
        <w:t xml:space="preserve">، لَا يَقْدِرُ القَادِرُونَ 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الوضوء إلى الصلاة وضع الإناء على يمينه وقال مع نظره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0574178_2142443653"/>
      <w:bookmarkStart w:id="95" w:name="_Toc31"/>
      <w:bookmarkEnd w:id="94"/>
      <w:r>
        <w:rPr>
          <w:rtl w:val="true"/>
        </w:rPr>
        <w:t>[</w:t>
      </w:r>
      <w:r>
        <w:rPr>
          <w:rtl w:val="true"/>
        </w:rPr>
        <w:t>فيما يتعلّق بالوضوء</w:t>
      </w:r>
      <w:r>
        <w:rPr>
          <w:rtl w:val="true"/>
        </w:rPr>
        <w:t>]</w:t>
      </w:r>
      <w:bookmarkEnd w:id="95"/>
    </w:p>
    <w:p>
      <w:pPr>
        <w:pStyle w:val="BookText"/>
        <w:rPr/>
      </w:pPr>
      <w:r>
        <w:rPr>
          <w:rFonts w:ascii="Amiri" w:hAnsi="Amiri" w:eastAsia="Amiri" w:cs="Amiri"/>
          <w:color w:val="111111"/>
          <w:sz w:val="28"/>
          <w:sz w:val="28"/>
          <w:szCs w:val="28"/>
          <w:rtl w:val="true"/>
          <w:lang w:bidi="ar-SA"/>
        </w:rPr>
        <w:t>ثمّ يغسل يده من البول والنوم مرّة، ومن الغائط مرّتين، ومن الجنابة ثلاث مرّات قبل إدخالها الإناء ، ثمّ يأخذ كفّاً من الماء، فيتمضمض به ثلاث مرّات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لقِّنِّي حُجَّتي يَوْمَ أَلْقَاكَ ، وَأَطْلِقُ لِسَانِي بِذِكْرِكَ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يستنشق أيضاً مثل ذلك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تَحْرِمني طَيِّبَاتِ الجِنَانِ، وَاجْعَلْنِي مِمَّنْ يَشُمُّ رِيحَهَا وَرَوْحَهَا وَرَیْحَانَهَا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يغسل وجهه بكفِّ من الماء من قصاص شعر الرأس إلى محادر شعر الذِّقن طولاً ممّا دارت عليه الإبهام والوسطى عرضاً،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 الوجه مرّةً واحدةً فريضةً ، والثانية سنّة، وما زاد عليه بدعة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يغسل ذراعه الأيمن من المرفق إلى أطراف الأصابع ؛ يستوعب غسل </w:t>
      </w:r>
    </w:p>
    <w:p>
      <w:pPr>
        <w:pStyle w:val="BookText"/>
        <w:rPr/>
      </w:pPr>
      <w:r>
        <w:rPr>
          <w:rFonts w:ascii="Amiri" w:hAnsi="Amiri" w:eastAsia="Amiri" w:cs="Amiri"/>
          <w:color w:val="111111"/>
          <w:sz w:val="28"/>
          <w:sz w:val="28"/>
          <w:szCs w:val="28"/>
          <w:rtl w:val="true"/>
          <w:lang w:bidi="ar-SA"/>
        </w:rPr>
        <w:t>جميعه، ويقول عند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كِتابِي بِيَميني وَالخُلْدَ في الجنانِ بشِمَالِي</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يقال في الشيء الذي حصله الإنسان من غير مشقة وتعب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فعلته بيساري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هنا طلب الخلود في الجنّة من غير أن يتقدّمه عذاب النار وأهوال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 أي أعطني الخلود في الجنان بسبب غسل يساري ، وعلى هذا قالباء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سبيّة أيضاً بقرينة المقام والتقابل ، ولا يخلو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بالخلد براءة الخلد في الجنان على حذف مضاف، فالباء على حالها للظرفية ،وهذا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وجوه أخرى رفضناها خوفاً من الإطالة ولما فيها من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الأنوار في حل مشكلات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وحاسِبني حساباً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ويغسل يده اليسرى كذلك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تُعطِنِي كِتَابِي بِشِمَالِي</w:t>
      </w:r>
      <w:r>
        <w:rPr>
          <w:rStyle w:val="FootnoteAnchor"/>
          <w:rtl w:val="true"/>
        </w:rPr>
        <w:footnoteReference w:id="105"/>
      </w:r>
      <w:r>
        <w:rPr>
          <w:rFonts w:ascii="Amiri" w:hAnsi="Amiri" w:eastAsia="Amiri" w:cs="Amiri"/>
          <w:color w:val="111111"/>
          <w:sz w:val="28"/>
          <w:sz w:val="28"/>
          <w:szCs w:val="28"/>
          <w:rtl w:val="true"/>
          <w:lang w:bidi="ar-SA"/>
        </w:rPr>
        <w:t>، وَلَا تَجْعَلُهَا مَغْلُولَةً إلى عُنقي ، وَأَعُوذُ بِكَ مِنْ مُقطَّعَاتِ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رأسه بما بقي في يده من النداوة مقدار ثلاث أصابع مضمومة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غَشّْنِي رَحْمَتَكَ وَبَرَكَاتِكَ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يمسح رجليه ؛ يضع يديه على رؤوس أصابعهما ويمسح إلى الكعبين الناتيين في وسط القدم ببقيَّة النداوة من غير تكرار،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ثَبَتْ قَدَمَيْ عَلَى الصِّراطِ يَوْمَ تَزِلُّ فِيهِ الأَقْدَامُ وَاجْعَلْ سَعْيِي فِيمَا يُرْضِيكَ عَنِّي يَا ذَا الجَلالِ وَالإِكْرامِ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 من وضوئه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 اللهُمَّ اجْعَلْنِي مِنَ التَّوَّابِينَ وَاجْعَلْنِي مِنَ الْمَتَطَهِّرِينَ </w:t>
      </w:r>
      <w:r>
        <w:rPr>
          <w:rFonts w:eastAsia="Amiri" w:cs="Amiri" w:ascii="Amiri" w:hAnsi="Amiri"/>
          <w:color w:val="111111"/>
          <w:sz w:val="28"/>
          <w:szCs w:val="28"/>
          <w:rtl w:val="true"/>
          <w:lang w:bidi="ar-SA"/>
        </w:rPr>
        <w:t xml:space="preserve">. </w:t>
      </w:r>
      <w:bookmarkStart w:id="96" w:name="pg15636_202523"/>
    </w:p>
    <w:p>
      <w:pPr>
        <w:pStyle w:val="BookText"/>
        <w:rPr/>
      </w:pPr>
      <w:bookmarkEnd w:id="96"/>
      <w:r>
        <w:rPr>
          <w:rFonts w:ascii="Amiri" w:hAnsi="Amiri" w:eastAsia="Amiri" w:cs="Amiri"/>
          <w:color w:val="111111"/>
          <w:sz w:val="28"/>
          <w:sz w:val="28"/>
          <w:szCs w:val="28"/>
          <w:rtl w:val="true"/>
          <w:lang w:bidi="ar-SA"/>
        </w:rPr>
        <w:t>وروي أنّ من قرأ بعد إسباغ الوضوء إِنَّا أَنْزَلْنَاهُ فِي لَيْلَةِ القَدْرِ</w:t>
      </w:r>
      <w:r>
        <w:rPr>
          <w:rFonts w:ascii="IRNazanin" w:hAnsi="IRNazanin" w:eastAsia="IRNazanin"/>
          <w:color w:val="111111"/>
          <w:sz w:val="28"/>
          <w:sz w:val="28"/>
          <w:szCs w:val="28"/>
          <w:rtl w:val="true"/>
          <w:lang w:bidi="fa-IR"/>
        </w:rPr>
        <w:t xml:space="preserve">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تَمَامَ الوُضُوءِ وَتَمَامَ الزَّكَاةِ وَتَمَامَ رِضْوانِكَ وَتَمَامَ مُغْفِرَتِكَ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تمر بذنبٍ قد أذنبه إلَّا مَحَتَهُ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97" w:name="__RefHeading___Toc10574180_2142443653"/>
      <w:bookmarkStart w:id="98" w:name="_Toc32"/>
      <w:bookmarkEnd w:id="97"/>
      <w:r>
        <w:rPr>
          <w:rtl w:val="true"/>
        </w:rPr>
        <w:t xml:space="preserve">في ما يقال بين الأذان والإقامة </w:t>
      </w:r>
      <w:r>
        <w:rPr>
          <w:rtl w:val="true"/>
        </w:rPr>
        <w:t>:</w:t>
      </w:r>
      <w:bookmarkEnd w:id="98"/>
    </w:p>
    <w:p>
      <w:pPr>
        <w:pStyle w:val="BookText"/>
        <w:rPr/>
      </w:pPr>
      <w:r>
        <w:rPr>
          <w:rFonts w:ascii="Amiri" w:hAnsi="Amiri" w:eastAsia="Amiri" w:cs="Amiri"/>
          <w:color w:val="111111"/>
          <w:sz w:val="28"/>
          <w:sz w:val="28"/>
          <w:szCs w:val="28"/>
          <w:rtl w:val="true"/>
          <w:lang w:bidi="ar-SA"/>
        </w:rPr>
        <w:t>الأذان والإقامة معروفان، فإذا قام إلى الصلاة أذّن، فإذا فرغ منه 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قَلبي بارّاً ، وَرِزْقِي دارًا ، وَعَيْشِي قَارًا</w:t>
      </w:r>
      <w:r>
        <w:rPr>
          <w:rStyle w:val="FootnoteAnchor"/>
          <w:rtl w:val="true"/>
        </w:rPr>
        <w:footnoteReference w:id="107"/>
      </w:r>
      <w:r>
        <w:rPr>
          <w:rFonts w:ascii="Amiri" w:hAnsi="Amiri" w:eastAsia="Amiri" w:cs="Amiri"/>
          <w:color w:val="111111"/>
          <w:sz w:val="28"/>
          <w:sz w:val="28"/>
          <w:szCs w:val="28"/>
          <w:rtl w:val="true"/>
          <w:lang w:bidi="ar-SA"/>
        </w:rPr>
        <w:t xml:space="preserve">، وَاجْعَلْ لِي عِنْدَ قَبْرِ نَبَيْكَ صلى الله عَلَيْهِ وَآلِهِ مُسْتَقَرّاً وَقَرَاراً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جلس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لا تبيدُ معالِمُهُ ، سُبْحَانَ مَنْ لا يَنْسَى مَنْ ذَكَرَهُ ، سُبْحانَ مَنْ لا يُخيِّبُ سَائِلَهُ ، سُبْحَانَ مَنْ لَيْسَ لَهُ حاجِبٌ يُغشَى، وَلَا بَوَّابٌ يُرشَى ، وَلَا تَرْجُمَانُ يُناجَى ، سُبْحانَ مَنِ اخْتارَ لِنَفْسِهِ أَحْسَنَ الأسْمَاءِ ، سُبْحانَ مَنْ فَلَقَ الْبَحْرَ لِمُوسَى ، سُبحان مَنْ لا يَزْدادُ عَلَى كَثرَةِ العَطاءِ إِلَّا كَرَماً وَجُوداً ، سُبْحانَ مَنْ هُوَ هَكَذَا وَلَا هَكَذَا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يقيم الصلاة ويقول بعد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هذهِ الدَّعْوَةِ التّامّةِ وَالصَّلَاةِ القَائِمَةِ بَلِّغْ مُحَمَّداً صَلَّى اللَّهُ عَلَيْهِ وَآلِهِ الدَّرَجَةَ وَالوَسِيلَةَ وَالفَضْل والفَضِيلَةَ ، بالله أستَفتحُ ، وَبِاللهِ أسْتَنْجِحُ ، وَبِمُحَمَّدٍ وَآلِ مُحَمَّدٍ صَلَّى اللهُ عَلَيْهِ وَعَلَيْهِمْ أَتَوَجَّهُ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وَاجْعَلْنِي بهم عِندَكَ وَجيهاً فِي الدُّنْيَا </w:t>
      </w:r>
      <w:bookmarkStart w:id="99" w:name="pg15636_202524"/>
    </w:p>
    <w:p>
      <w:pPr>
        <w:pStyle w:val="BookText"/>
        <w:rPr/>
      </w:pPr>
      <w:bookmarkEnd w:id="99"/>
      <w:r>
        <w:rPr>
          <w:rFonts w:ascii="Amiri" w:hAnsi="Amiri" w:eastAsia="Amiri" w:cs="Amiri"/>
          <w:color w:val="111111"/>
          <w:sz w:val="28"/>
          <w:sz w:val="28"/>
          <w:szCs w:val="28"/>
          <w:rtl w:val="true"/>
          <w:lang w:bidi="ar-SA"/>
        </w:rPr>
        <w:t>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مُحْسِنُ قَدْ أَتَاكَ المُسِيءُ وَقَدْ أَمَرْتَ المُحْسِنَ أَنْ يَتَجَاوَزَ عَنِ المُسِيءِ، وَأَنْتَ المُحْسِنُ وَأَنَا المُسِيءُ ، فَبِحَقِّ مُحَمَّدٍ وَآلِ مُحَمَّدٍ صَلِّ عَلَى مُحَمَّدٍ وَآلِ مُحَمَّدٍ وَتَجَاوَزْ عَنْ قَبيحِ مَا تَعْلَمُ مِنّي يَا ذَا الجَلَالِ وَالإِكْرَامِ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00" w:name="__RefHeading___Toc10574182_2142443653"/>
      <w:bookmarkStart w:id="101" w:name="_Toc33"/>
      <w:bookmarkEnd w:id="100"/>
      <w:r>
        <w:rPr>
          <w:rtl w:val="true"/>
        </w:rPr>
        <w:t>[</w:t>
      </w:r>
      <w:r>
        <w:rPr>
          <w:rtl w:val="true"/>
        </w:rPr>
        <w:t>في الدعاء عند الزوال</w:t>
      </w:r>
      <w:r>
        <w:rPr>
          <w:rtl w:val="true"/>
        </w:rPr>
        <w:t>]</w:t>
      </w:r>
      <w:bookmarkEnd w:id="101"/>
    </w:p>
    <w:p>
      <w:pPr>
        <w:pStyle w:val="BookText"/>
        <w:rPr/>
      </w:pPr>
      <w:r>
        <w:rPr>
          <w:rFonts w:ascii="IRNazanin" w:hAnsi="IRNazanin" w:eastAsia="IRNazanin"/>
          <w:color w:val="111111"/>
          <w:sz w:val="28"/>
          <w:sz w:val="28"/>
          <w:szCs w:val="28"/>
          <w:rtl w:val="true"/>
          <w:lang w:bidi="fa-IR"/>
        </w:rPr>
        <w:t xml:space="preserve">فإذا زالت الشمس فقل استحباباً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والله أكبرُ وَسُبْحَانَ الله وَالحَمْدُ لِلَّهِ الَّذِي لَمْ يَتَّخِذُ وَلَدَاً ، وَلَمْ يَكُنْ لَهُ شَرِيكٌ فِي المُلْكِ وَلَمْ يَكُنْ لَهُ وَلِيُّ مِنَ الذُّل وكَبَرُهُ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لَكَ الحَمْدُ جُمْلَتُهُ وَتَفْسِيرُهُ كَمَا اسْتَحْمَدْتَ بِهِ إِلَى أَهْلِهِ الَّذِينَ خَلَقْتَهُمْ له وألهمتَهُم ذلك الحَمدُ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رَبَّنَا لَكَ الحَمْدُ كَمَا جَعَلْتَ الحَمْدَ رِضَاكَ عَمَّنْ بِالحَمْدِ رَضِيتَ عَنْهُ لِيَشْكُرَ مَا بِهِ مِنْ نِعْمَتِكَ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رَبَّنَا لَكَ الحَمْدُ كَمَا رَضِيتَ بِهِ لِنَفْسِكَ وَقَضَيْتَ بِهِ عَلَى عِبَادِكَ حَمْداً مَرْغُوباً فِيهِ عِنْدَ الخَوْفِ مِنْكَ لِمَهَايَتِكَ </w:t>
      </w:r>
      <w:r>
        <w:rPr>
          <w:rStyle w:val="FootnoteAnchor"/>
          <w:rtl w:val="true"/>
        </w:rPr>
        <w:footnoteReference w:id="109"/>
      </w:r>
      <w:r>
        <w:rPr>
          <w:rFonts w:ascii="Amiri" w:hAnsi="Amiri" w:eastAsia="Amiri" w:cs="Amiri"/>
          <w:color w:val="111111"/>
          <w:sz w:val="28"/>
          <w:sz w:val="28"/>
          <w:szCs w:val="28"/>
          <w:rtl w:val="true"/>
          <w:lang w:bidi="ar-SA"/>
        </w:rPr>
        <w:t xml:space="preserve">، وَمَرْهُوباً عِنْدَ أَهْلِ الغِرّة </w:t>
      </w:r>
      <w:r>
        <w:rPr>
          <w:rStyle w:val="FootnoteAnchor"/>
          <w:rtl w:val="true"/>
        </w:rPr>
        <w:footnoteReference w:id="110"/>
      </w:r>
      <w:r>
        <w:rPr>
          <w:rFonts w:ascii="Amiri" w:hAnsi="Amiri" w:eastAsia="Amiri" w:cs="Amiri"/>
          <w:color w:val="111111"/>
          <w:sz w:val="28"/>
          <w:sz w:val="28"/>
          <w:szCs w:val="28"/>
          <w:rtl w:val="true"/>
          <w:lang w:bidi="ar-SA"/>
        </w:rPr>
        <w:t xml:space="preserve">بِكَ لتسطوتِكَ، وَمَشْكُوراً عِنْدَ أَهْلِ الإنْعَامِ مِنْكَ لإنْعَامِكَ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رَبَّنَا مُتَكَبَرَاً فِي مَنْزِلَةٍ تَدَهْدَهَتْ </w:t>
      </w:r>
      <w:r>
        <w:rPr>
          <w:rStyle w:val="FootnoteAnchor"/>
          <w:rtl w:val="true"/>
        </w:rPr>
        <w:footnoteReference w:id="111"/>
      </w:r>
      <w:r>
        <w:rPr>
          <w:rFonts w:ascii="Amiri" w:hAnsi="Amiri" w:eastAsia="Amiri" w:cs="Amiri"/>
          <w:color w:val="111111"/>
          <w:sz w:val="28"/>
          <w:sz w:val="28"/>
          <w:szCs w:val="28"/>
          <w:rtl w:val="true"/>
          <w:lang w:bidi="ar-SA"/>
        </w:rPr>
        <w:t xml:space="preserve">أَبْصَارُ النَّاظِرِينَ، وَتَحَيّرت </w:t>
      </w:r>
    </w:p>
    <w:p>
      <w:pPr>
        <w:pStyle w:val="BookText"/>
        <w:rPr/>
      </w:pPr>
      <w:r>
        <w:rPr>
          <w:rFonts w:ascii="Amiri" w:hAnsi="Amiri" w:eastAsia="Amiri" w:cs="Amiri"/>
          <w:color w:val="111111"/>
          <w:sz w:val="28"/>
          <w:sz w:val="28"/>
          <w:szCs w:val="28"/>
          <w:rtl w:val="true"/>
          <w:lang w:bidi="ar-SA"/>
        </w:rPr>
        <w:t>عُقُولُهُمْ عَنْ بُلُوغِ عِلْمٍ جَلَالِهَا ، تَبَارَكْتَ فِي مَنَازِلِكَ العُلَى كُلِّهَا ، وَتَقَدُسْتَ فِي الآلاءِ الَّتِي أَنْتَ فِيهَا يَا أَهْلَ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الكَبِيرُ </w:t>
      </w:r>
      <w:r>
        <w:rPr>
          <w:rStyle w:val="FootnoteAnchor"/>
          <w:rtl w:val="true"/>
        </w:rPr>
        <w:footnoteReference w:id="112"/>
      </w:r>
      <w:r>
        <w:rPr>
          <w:rFonts w:ascii="Amiri" w:hAnsi="Amiri" w:eastAsia="Amiri" w:cs="Amiri"/>
          <w:color w:val="111111"/>
          <w:sz w:val="28"/>
          <w:sz w:val="28"/>
          <w:szCs w:val="28"/>
          <w:rtl w:val="true"/>
          <w:lang w:bidi="ar-SA"/>
        </w:rPr>
        <w:t>لِلْفَنَاءِ خَلَقْتَنَا ، وَأَنْتَ الكَائِنُ لِلْبَقَاءِ فَلَا تَفْنَى وَلَا تَبْقَى، وَأَنتَ العَالِمُ بنَا وَنَحْنُ أَهْلُ الغِرَّةِ</w:t>
      </w:r>
      <w:r>
        <w:rPr>
          <w:rStyle w:val="FootnoteAnchor"/>
          <w:rtl w:val="true"/>
        </w:rPr>
        <w:footnoteReference w:id="113"/>
      </w:r>
      <w:r>
        <w:rPr>
          <w:rFonts w:ascii="Amiri" w:hAnsi="Amiri" w:eastAsia="Amiri" w:cs="Amiri"/>
          <w:color w:val="111111"/>
          <w:sz w:val="28"/>
          <w:sz w:val="28"/>
          <w:szCs w:val="28"/>
          <w:rtl w:val="true"/>
          <w:lang w:bidi="ar-SA"/>
        </w:rPr>
        <w:t xml:space="preserve">وَالغَفْلَةِ عَنْ شأنكَ، وَأَنتَ الَّذِي لا تَغْفَلُ وَلا تَأْخُذُكَ سِنَةٌ وَلا نَوْمٌ، بِحَقِّكَ يَا سَیدِي صَلِّ عَلَى مُحَمَّدٍ وَآلِهِ ، وَأَجِرْنِي مِنْ تَحْوِيلِ مَا أَنْعَمْتَ بِهِ عَلَيَّ فِي الدِّينِ وَالدُّنْيَا فِي أَيَّامِ الدُّنْيَا ،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والله أكبرُ مُعَظَّماً مقدساً مُوَقَّرَاً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أَهْلَ الكبرياء والعظمَةِ وَالحَمْدِ وَالمَجْدِ والثناء والتَّقديس ، ولا إله إلا الله والله أكبرُ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لَا شَرِيكَ لَهُ في تكبيري إِيَّاهُ بَلْ مُخلِصاً لَهُ الدِّينَ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وَجْهِي لِلْكَبِيرِ المُتَعَالِ رَبِّ العَالَمِينَ، وَأَعُوذُ بِالله العَظيم مِنْ طَوَارِقِ الجِنِّ وَوَسَاوِسِهِمْ </w:t>
      </w:r>
      <w:r>
        <w:rPr>
          <w:rStyle w:val="FootnoteAnchor"/>
          <w:rtl w:val="true"/>
        </w:rPr>
        <w:footnoteReference w:id="114"/>
      </w:r>
      <w:r>
        <w:rPr>
          <w:rFonts w:ascii="Amiri" w:hAnsi="Amiri" w:eastAsia="Amiri" w:cs="Amiri"/>
          <w:color w:val="111111"/>
          <w:sz w:val="28"/>
          <w:sz w:val="28"/>
          <w:szCs w:val="28"/>
          <w:rtl w:val="true"/>
          <w:lang w:bidi="ar-SA"/>
        </w:rPr>
        <w:t>وَحَيْلِهِمْ وَكَيْدِهِمْ وَحَسَدِهِمْ ، وَبِاسْمِكَ اللهُمَّ لَا شَرِيكَ لَكَ ، لَكَ العِزَّةُ وَالسُّلْطَانُ وَالجَلالُ وَالإكْرَامُ، صَلِّ عَلَى مُحَمَّدٍ وَآلِ مُحَمَّدٍ وَاهْدِنِي سُبُلَ الإسلام ، وَأَقبلْ إِلَيَّ</w:t>
      </w:r>
      <w:r>
        <w:rPr>
          <w:rStyle w:val="FootnoteAnchor"/>
          <w:rtl w:val="true"/>
        </w:rPr>
        <w:footnoteReference w:id="115"/>
      </w:r>
      <w:r>
        <w:rPr>
          <w:rFonts w:ascii="Amiri" w:hAnsi="Amiri" w:eastAsia="Amiri" w:cs="Amiri"/>
          <w:color w:val="111111"/>
          <w:sz w:val="28"/>
          <w:sz w:val="28"/>
          <w:szCs w:val="28"/>
          <w:rtl w:val="true"/>
          <w:lang w:bidi="ar-SA"/>
        </w:rPr>
        <w:t xml:space="preserve">بِوَجْهِكَ الكَرِيمِ يَا أَرْحَمَ الرَّاحِمِينَ </w:t>
      </w:r>
      <w:r>
        <w:rPr>
          <w:rStyle w:val="FootnoteAnchor"/>
          <w:rtl w:val="true"/>
        </w:rPr>
        <w:footnoteReference w:id="116"/>
      </w:r>
      <w:bookmarkStart w:id="102" w:name="pg15636_202526"/>
    </w:p>
    <w:p>
      <w:pPr>
        <w:pStyle w:val="BookText"/>
        <w:rPr/>
      </w:pPr>
      <w:bookmarkEnd w:id="102"/>
      <w:r>
        <w:rPr>
          <w:rFonts w:ascii="Amiri" w:hAnsi="Amiri" w:eastAsia="Amiri" w:cs="Amiri"/>
          <w:color w:val="111111"/>
          <w:sz w:val="28"/>
          <w:sz w:val="28"/>
          <w:szCs w:val="28"/>
          <w:rtl w:val="true"/>
          <w:lang w:bidi="ar-SA"/>
        </w:rPr>
        <w:t>وروي أن يقرأ عند الزوال عشر مرّاتإنا أنْزَلْنَاهُ وبعد الثماني ركعات إحدى وعشرين مرة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574184_2142443653"/>
      <w:bookmarkStart w:id="104" w:name="_Toc34"/>
      <w:bookmarkEnd w:id="103"/>
      <w:r>
        <w:rPr>
          <w:rtl w:val="true"/>
        </w:rPr>
        <w:t>[</w:t>
      </w:r>
      <w:r>
        <w:rPr>
          <w:rtl w:val="true"/>
        </w:rPr>
        <w:t>في دخول المسجد</w:t>
      </w:r>
      <w:r>
        <w:rPr>
          <w:rtl w:val="true"/>
        </w:rPr>
        <w:t>]</w:t>
      </w:r>
      <w:bookmarkEnd w:id="104"/>
    </w:p>
    <w:p>
      <w:pPr>
        <w:pStyle w:val="BookText"/>
        <w:rPr/>
      </w:pPr>
      <w:r>
        <w:rPr>
          <w:rFonts w:ascii="Amiri" w:hAnsi="Amiri" w:eastAsia="Amiri" w:cs="Amiri"/>
          <w:color w:val="111111"/>
          <w:sz w:val="28"/>
          <w:sz w:val="28"/>
          <w:szCs w:val="28"/>
          <w:rtl w:val="true"/>
          <w:lang w:bidi="ar-SA"/>
        </w:rPr>
        <w:t>ثمّ يتوجّه إلى المسجد، فإذا أراد دخوله</w:t>
      </w:r>
      <w:r>
        <w:rPr>
          <w:rStyle w:val="FootnoteAnchor"/>
          <w:rtl w:val="true"/>
        </w:rPr>
        <w:footnoteReference w:id="117"/>
      </w:r>
      <w:r>
        <w:rPr>
          <w:rFonts w:ascii="Amiri" w:hAnsi="Amiri" w:eastAsia="Amiri" w:cs="Amiri"/>
          <w:color w:val="111111"/>
          <w:sz w:val="28"/>
          <w:sz w:val="28"/>
          <w:szCs w:val="28"/>
          <w:rtl w:val="true"/>
          <w:lang w:bidi="ar-SA"/>
        </w:rPr>
        <w:t>قدّم رجله اليُمنى على اليسرى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وَمِنَ اللهِ وَإِلَى اللهِ ، وَخَيْرُ الْأَسْمَاءِ كُلَّهَا لِلَّهِ ، تَوَكَّلْتُ عَلَى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وَافْتَحْ لِي أَبْوَابَ رَحْمَتِكَ وَتَوْيَتِكَ، وَأَغْلِقُ عَنِّي أَبْوَابَ مَعْصِيَتِكَ، وَاجْعَلْنِي مِنْ زُوَّارِكَ وعُمارٍ مَسَاجِدِكَ وَمِمَّنْ يُنَاجِيكَ بِالليل وَالنَّهَارِ ، وَمِنَ الَّذِينَ هُمْ فِي صَلَاتِهِم خَاشِعُونَ ، وَادْحَرُ</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الشَّيْطَانَ الرَّجِيم وَجُنُودَ إبْلِيسَ أَجْمَعِينَ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574186_2142443653"/>
      <w:bookmarkStart w:id="106" w:name="_Toc35"/>
      <w:bookmarkEnd w:id="105"/>
      <w:r>
        <w:rPr>
          <w:rtl w:val="true"/>
        </w:rPr>
        <w:t>[</w:t>
      </w:r>
      <w:r>
        <w:rPr>
          <w:rtl w:val="true"/>
        </w:rPr>
        <w:t xml:space="preserve">في التوجّه إلى القبلة </w:t>
      </w:r>
      <w:r>
        <w:rPr>
          <w:rtl w:val="true"/>
        </w:rPr>
        <w:t>]</w:t>
      </w:r>
      <w:bookmarkEnd w:id="106"/>
    </w:p>
    <w:p>
      <w:pPr>
        <w:pStyle w:val="BookText"/>
        <w:rPr/>
      </w:pPr>
      <w:r>
        <w:rPr>
          <w:rFonts w:ascii="Amiri" w:hAnsi="Amiri" w:eastAsia="Amiri" w:cs="Amiri"/>
          <w:color w:val="111111"/>
          <w:sz w:val="28"/>
          <w:sz w:val="28"/>
          <w:szCs w:val="28"/>
          <w:rtl w:val="true"/>
          <w:lang w:bidi="ar-SA"/>
        </w:rPr>
        <w:t xml:space="preserve">فإذا واجهت القبلة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 وَرِضَاكَ طَلبتُ ، وَثَوَابَكَ ابْتَغَيْتُ ، وَبِكَ آمَنْتُ ، وَعَلَيْكَ تَوَكَّلْتُ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وَافْتَحْ مَسَامِعَ قَلْبِي لِذِكْرِكَ ، وَثَبِّتَنِي عَلَى دِينِكَ، وَلا تُزِغْ قَلْبِي بَعْدَ إِذْ هَدَيْتَنِي، وَهَبْ لِي مِنْ لَدُنْكَ رَحْمَةً إِنَّكَ أَنْتَ الوَهّابُ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5636_202528"/>
      <w:bookmarkStart w:id="108" w:name="pg15636_202528"/>
      <w:bookmarkEnd w:id="108"/>
    </w:p>
    <w:p>
      <w:pPr>
        <w:pStyle w:val="Heading3"/>
        <w:numPr>
          <w:ilvl w:val="2"/>
          <w:numId w:val="1"/>
        </w:numPr>
        <w:rPr/>
      </w:pPr>
      <w:bookmarkStart w:id="109" w:name="pg15636_202528"/>
      <w:bookmarkStart w:id="110" w:name="__RefHeading___Toc10574188_2142443653"/>
      <w:bookmarkStart w:id="111" w:name="_Toc36"/>
      <w:bookmarkEnd w:id="109"/>
      <w:bookmarkEnd w:id="110"/>
      <w:r>
        <w:rPr>
          <w:rtl w:val="true"/>
        </w:rPr>
        <w:t>[</w:t>
      </w:r>
      <w:r>
        <w:rPr>
          <w:rtl w:val="true"/>
        </w:rPr>
        <w:t>فيما يتعلق بنوافل الظهر</w:t>
      </w:r>
      <w:r>
        <w:rPr>
          <w:rtl w:val="true"/>
        </w:rPr>
        <w:t>]</w:t>
      </w:r>
      <w:bookmarkEnd w:id="111"/>
    </w:p>
    <w:p>
      <w:pPr>
        <w:pStyle w:val="BookText"/>
        <w:rPr/>
      </w:pPr>
      <w:r>
        <w:rPr>
          <w:rFonts w:ascii="Amiri" w:hAnsi="Amiri" w:eastAsia="Amiri" w:cs="Amiri"/>
          <w:color w:val="111111"/>
          <w:sz w:val="28"/>
          <w:sz w:val="28"/>
          <w:szCs w:val="28"/>
          <w:rtl w:val="true"/>
          <w:lang w:bidi="ar-SA"/>
        </w:rPr>
        <w:t xml:space="preserve">فإذا أردت الشروع في نوافل الزوال، فقل قبل ذلك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لَسْتَ بِرَبِّ اسْتَحْدَثْنَاكَ ، وَلا بِرَبِّ يَبيدُ </w:t>
      </w:r>
      <w:r>
        <w:rPr>
          <w:rStyle w:val="FootnoteAnchor"/>
          <w:rtl w:val="true"/>
        </w:rPr>
        <w:footnoteReference w:id="119"/>
      </w:r>
      <w:r>
        <w:rPr>
          <w:rFonts w:ascii="Amiri" w:hAnsi="Amiri" w:eastAsia="Amiri" w:cs="Amiri"/>
          <w:color w:val="111111"/>
          <w:sz w:val="28"/>
          <w:sz w:val="28"/>
          <w:szCs w:val="28"/>
          <w:rtl w:val="true"/>
          <w:lang w:bidi="ar-SA"/>
        </w:rPr>
        <w:t>ذِكْرُكَ ، وَلا كَانَ مَعَكَ شُرَكَاءٌ يَقْضُونَ مَعَكَ ، وَلَا كَانَ قَبْلَكَ مِن إِلهِ فَنَعْبُدَهُ وَنَدْعُكَ ، وَلَا أَعَانَكَ عَلَى خَلْقِنَا أَحَدٌ فنشُكّ فيكَ ، أَنْتَ الله الدِّيَانُ</w:t>
      </w:r>
      <w:r>
        <w:rPr>
          <w:rStyle w:val="FootnoteAnchor"/>
          <w:rtl w:val="true"/>
        </w:rPr>
        <w:footnoteReference w:id="120"/>
      </w:r>
      <w:r>
        <w:rPr>
          <w:rFonts w:ascii="Amiri" w:hAnsi="Amiri" w:eastAsia="Amiri" w:cs="Amiri"/>
          <w:color w:val="111111"/>
          <w:sz w:val="28"/>
          <w:sz w:val="28"/>
          <w:szCs w:val="28"/>
          <w:rtl w:val="true"/>
          <w:lang w:bidi="ar-SA"/>
        </w:rPr>
        <w:t>لا شَرِيكَ لَكَ ، وَأَنْتَ الدَّائِمُ لا يَزُولُ مُلكُكَ ، أَنتَ أول الأولِينَ وَآخِرُ الآخِرِينَ، وَدَيَانُ يَوْمِ الدِّينِ ، يَفْتَى كُلُّ شَيءٍ وَيَبْقَى وَجْهَكَ الكَرِيمُ ، لا إله إلا أَنتَ لَمْ تَلِدُ فَتَكُونَ فِي العِزَّ مُشارَكاً ، وَلَمْ تُولَد فَتَكُونَ مَوْرُوثاً هَالِكاً</w:t>
      </w:r>
      <w:r>
        <w:rPr>
          <w:rStyle w:val="FootnoteAnchor"/>
          <w:rtl w:val="true"/>
        </w:rPr>
        <w:footnoteReference w:id="121"/>
      </w:r>
      <w:r>
        <w:rPr>
          <w:rFonts w:ascii="Amiri" w:hAnsi="Amiri" w:eastAsia="Amiri" w:cs="Amiri"/>
          <w:color w:val="111111"/>
          <w:sz w:val="28"/>
          <w:sz w:val="28"/>
          <w:szCs w:val="28"/>
          <w:rtl w:val="true"/>
          <w:lang w:bidi="ar-SA"/>
        </w:rPr>
        <w:t>، وَلَمْ تُدرِككَ الأبْصَارُ فَتَقَدُرُكَ شَبَحاً مَاثِلاً</w:t>
      </w:r>
      <w:r>
        <w:rPr>
          <w:rStyle w:val="FootnoteAnchor"/>
          <w:rtl w:val="true"/>
        </w:rPr>
        <w:footnoteReference w:id="1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نتَعَاوَرُكَ </w:t>
      </w:r>
      <w:r>
        <w:rPr>
          <w:rStyle w:val="FootnoteAnchor"/>
          <w:rtl w:val="true"/>
        </w:rPr>
        <w:footnoteReference w:id="123"/>
      </w:r>
      <w:r>
        <w:rPr>
          <w:rFonts w:ascii="Amiri" w:hAnsi="Amiri" w:eastAsia="Amiri" w:cs="Amiri"/>
          <w:color w:val="111111"/>
          <w:sz w:val="28"/>
          <w:sz w:val="28"/>
          <w:szCs w:val="28"/>
          <w:rtl w:val="true"/>
          <w:lang w:bidi="ar-SA"/>
        </w:rPr>
        <w:t>زِيَادَةً وَلَا نَقْصَانَ ، وَلا تُوصَفُ بِأَيْن وَلَا ثُمَّ وَلَا مَكَانَ</w:t>
      </w:r>
      <w:r>
        <w:rPr>
          <w:rStyle w:val="FootnoteAnchor"/>
          <w:rtl w:val="true"/>
        </w:rPr>
        <w:footnoteReference w:id="124"/>
      </w:r>
      <w:r>
        <w:rPr>
          <w:rFonts w:ascii="Amiri" w:hAnsi="Amiri" w:eastAsia="Amiri" w:cs="Amiri"/>
          <w:color w:val="111111"/>
          <w:sz w:val="28"/>
          <w:sz w:val="28"/>
          <w:szCs w:val="28"/>
          <w:rtl w:val="true"/>
          <w:lang w:bidi="ar-SA"/>
        </w:rPr>
        <w:t>، بَطَنَتَ فِي خَفِيَّاتِ الأمور</w:t>
      </w:r>
      <w:r>
        <w:rPr>
          <w:rStyle w:val="FootnoteAnchor"/>
          <w:rtl w:val="true"/>
        </w:rPr>
        <w:footnoteReference w:id="125"/>
      </w:r>
      <w:r>
        <w:rPr>
          <w:rFonts w:ascii="Amiri" w:hAnsi="Amiri" w:eastAsia="Amiri" w:cs="Amiri"/>
          <w:color w:val="111111"/>
          <w:sz w:val="28"/>
          <w:sz w:val="28"/>
          <w:szCs w:val="28"/>
          <w:rtl w:val="true"/>
          <w:lang w:bidi="ar-SA"/>
        </w:rPr>
        <w:t>، وَظَهَرْتَ فِي العُقُولِ بِمَا تَرَى</w:t>
      </w:r>
      <w:r>
        <w:rPr>
          <w:rStyle w:val="FootnoteAnchor"/>
          <w:rtl w:val="true"/>
        </w:rPr>
        <w:footnoteReference w:id="126"/>
      </w:r>
      <w:r>
        <w:rPr>
          <w:rFonts w:ascii="Amiri" w:hAnsi="Amiri" w:eastAsia="Amiri" w:cs="Amiri"/>
          <w:color w:val="111111"/>
          <w:sz w:val="28"/>
          <w:sz w:val="28"/>
          <w:szCs w:val="28"/>
          <w:rtl w:val="true"/>
          <w:lang w:bidi="ar-SA"/>
        </w:rPr>
        <w:t xml:space="preserve">مِنْ خَلْقِكَ مِنْ عَلَامَاتِ التدبير، أَنتَ الَّذِي سُئِلَتِ الأنبياء عَلَيْهِمُ السَّلامُ عَنكَ فَلَمْ تَصِفُكَ بِحَدٌ وَلَا بَبَعْضٍ بَلْ دَلتْ عَلَيْكَ آيَاتُكَ مِمَّا لا يَسْتَطِيعُ المُنْكِرُونَ جَحْدَهُ ؛ لأنَّ مَنْ كَانَتِ السَّمَوَاتُ وَالأَرَضُونَ وَمَا بَيْنَهُمْ فِطْرَتَهُ ، فَهُوَ الصَّانِعُ الَّذِي بَانَ عَنِ الخَلْقِ فَلا شَيء كَمِثْلِهِ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السَّمَاوَاتِ وَالْأَرَضِينَ وَمَا بَيْنَهُمَا آيَاتٌ دَلِيلاتٌ عَلَيْكَ تُؤَدِّي عَنْكَ الحُجَّةَ وَتَشْهَدُ لَكَ بِالرُّبُونِيَّةِ مَوْسُومَاتٍ بِبُرْهَانِ قُدْرَتِكَ وَمَعَالِمِ تَدْبِيرِكَ فَأَوْصَلْتَ إلَى قُلُوبِ المُؤْمِنِينَ مِنْ مَعْرِفَتِكَ مَا آنَسَهَا مِنْ وَحْشَةِ الفِكْرِ وَوَسْوَسَةِ الصُّدْرِ فَهِيَ عَلَى اعْتِرَافِهَا بِكَ شَاهِدَةٌ بِأَنكَ قَبْلَ القَبْلِ فَلا قَبْلَ، وَبَعْدَ البَعْدِ فَلَا بَعْدَ ، أَنْقَطَعَتِ الغَايَاتُ دُونَكَ</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فَسُبْحَانَكَ لا شَرِيكَ لَكَ ، سُبْحَانَكَ لا وَزِيرَ لَكَ ، سُبْحَانَكَ لا عِدْلَ لَكَ ، سُبْحَانَكَ لَا ضِد لك ، سُبْحَانَكَ لا نِدَّ لَكَ ، سُبْحَانَكَ لَا تَأْخُذُكَ سِنَةٌ وَلَا نَوْمٌ، سُبْحَانَكَ لا تُغيرُكَ الْأَزْمَانُ ، سُبْحَانَكَ لا تَنْتَقِلُ بِكَ الأحْوَالُ، سُبْحَانَكَ لا يُعِيیكَ شَيءٌ ،سُبْحَانَكَ لا يَفُوتُكَ شَيءٌ ، سُبْحَانَكَ إِنِّي كُنْتُ مِنَ الظَّالِمِينَ ، إِلَّا تَغْفِرْ لِي وَتَرْحَمْنِي أَكُنْ مِنَ الخَاسِرِينَ </w:t>
      </w:r>
      <w:r>
        <w:rPr>
          <w:rFonts w:eastAsia="Amiri" w:cs="Amiri" w:ascii="Amiri" w:hAnsi="Amiri"/>
          <w:color w:val="111111"/>
          <w:sz w:val="28"/>
          <w:szCs w:val="28"/>
          <w:rtl w:val="true"/>
          <w:lang w:bidi="ar-SA"/>
        </w:rPr>
        <w:t xml:space="preserve">. </w:t>
      </w:r>
      <w:bookmarkStart w:id="112" w:name="pg15636_202530"/>
    </w:p>
    <w:p>
      <w:pPr>
        <w:pStyle w:val="BookText"/>
        <w:rPr/>
      </w:pPr>
      <w:bookmarkEnd w:id="112"/>
      <w:r>
        <w:rPr>
          <w:rFonts w:ascii="Amiri" w:hAnsi="Amiri" w:eastAsia="Amiri" w:cs="Amiri"/>
          <w:color w:val="111111"/>
          <w:sz w:val="28"/>
          <w:sz w:val="28"/>
          <w:szCs w:val="28"/>
          <w:rtl w:val="true"/>
          <w:lang w:bidi="ar-SA"/>
        </w:rPr>
        <w:t>اللَّهُمَّ صَلَّ عَلَى مُحَمَّدٍ وَآلِ مُحَمَّدٍ عَبْدِكَ وَرَسُولِكَ وَنَبِيِّكَ وَصَفِيّكِ وَحَبيبك وَخَاصِّتِكَ ، وَأَمِينِكَ عَلَى وَحْيِكَ ، وَخَازِنكَ عَلَى عِلْمِكَ، الهَادِي إِلَيْكَ بِإِذْنِكَ ، الصَّادِعِ بِأَمْرِكَ عَنْ وَحْيِكَ</w:t>
      </w:r>
      <w:r>
        <w:rPr>
          <w:rStyle w:val="FootnoteAnchor"/>
          <w:rtl w:val="true"/>
        </w:rPr>
        <w:footnoteReference w:id="128"/>
      </w:r>
      <w:r>
        <w:rPr>
          <w:rFonts w:ascii="Amiri" w:hAnsi="Amiri" w:eastAsia="Amiri" w:cs="Amiri"/>
          <w:color w:val="111111"/>
          <w:sz w:val="28"/>
          <w:sz w:val="28"/>
          <w:szCs w:val="28"/>
          <w:rtl w:val="true"/>
          <w:lang w:bidi="ar-SA"/>
        </w:rPr>
        <w:t xml:space="preserve">، القائم بِحُجَّتِكَ فِي عِبَادِكَ ، الدَّاعِي إِلَيكَ ، الموالي أَوْلِيَاءَكَ مَعَكَ </w:t>
      </w:r>
      <w:r>
        <w:rPr>
          <w:rStyle w:val="FootnoteAnchor"/>
          <w:rtl w:val="true"/>
        </w:rPr>
        <w:footnoteReference w:id="129"/>
      </w:r>
      <w:r>
        <w:rPr>
          <w:rFonts w:ascii="Amiri" w:hAnsi="Amiri" w:eastAsia="Amiri" w:cs="Amiri"/>
          <w:color w:val="111111"/>
          <w:sz w:val="28"/>
          <w:sz w:val="28"/>
          <w:szCs w:val="28"/>
          <w:rtl w:val="true"/>
          <w:lang w:bidi="ar-SA"/>
        </w:rPr>
        <w:t xml:space="preserve">، والمُعادِي أَعْدَاءَكَ دُونَكَ </w:t>
      </w:r>
      <w:r>
        <w:rPr>
          <w:rStyle w:val="FootnoteAnchor"/>
          <w:rtl w:val="true"/>
        </w:rPr>
        <w:footnoteReference w:id="130"/>
      </w:r>
      <w:r>
        <w:rPr>
          <w:rFonts w:ascii="Amiri" w:hAnsi="Amiri" w:eastAsia="Amiri" w:cs="Amiri"/>
          <w:color w:val="111111"/>
          <w:sz w:val="28"/>
          <w:sz w:val="28"/>
          <w:szCs w:val="28"/>
          <w:rtl w:val="true"/>
          <w:lang w:bidi="ar-SA"/>
        </w:rPr>
        <w:t xml:space="preserve">، السَّالِكِ جَدَدَ </w:t>
      </w:r>
      <w:r>
        <w:rPr>
          <w:rStyle w:val="FootnoteAnchor"/>
          <w:rtl w:val="true"/>
        </w:rPr>
        <w:footnoteReference w:id="131"/>
      </w:r>
      <w:r>
        <w:rPr>
          <w:rFonts w:ascii="Amiri" w:hAnsi="Amiri" w:eastAsia="Amiri" w:cs="Amiri"/>
          <w:color w:val="111111"/>
          <w:sz w:val="28"/>
          <w:sz w:val="28"/>
          <w:szCs w:val="28"/>
          <w:rtl w:val="true"/>
          <w:lang w:bidi="ar-SA"/>
        </w:rPr>
        <w:t>الرَّشَادِ إِلَيْكَ ، القَاصِدِ مَنْهَجَ الحَقِّ نَحْوَكَ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عَلَيْهِ وَآلِهِ أَفْضَلَ وَاكْرَمَ وَأَشْرَفَ وَأَعْظَمَ وَأَطْيَبَ وَأَتَمْ وَأَعَمْ وَأَنْمَى وَأَزْكَى وَأَوْفَى وَأَكْبَرَ وَأَكْثَرَ مَا صَلَّيْتَ عَلَى نَبِيٍّ مِنْ أَنْبَيَائِكَ وَرَسُولاً مِنْ رُسُلِكَ، وَبِجَمِيعِ مَا صَلَّيْتَ عَلَى جَمِيعِ أَنْبِيَائِكَ وَمَلَائِكَتِكَ وَرُسُلِكَ وَعِبَادِكَ الصَّالِحِينَ ،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صَلاتِي بِهِمْ مَقْبُولَةٌ ، وَذُنوبي بِهِمْ مَغْفُورَةٌ ، وَسَعْيِي بِهِمْ مَشْكُوراً، وَدُعانِي بِهِمْ مُسْتَجَاباً ، وَرِزْقِي بِهِمْ مَبْسُوطاً ، وانْظُرْ إِلَيَّ فِي هَذِهِ السَّاعَةِ بِوَجْهِكَ الكَرِيم نَظْرَةٌ أَسْتَكْمِلُ بِهَا الكَرَامَةَ عِنْدَكَ ، ثُمَّ لَا تَصْرِفْهُ عَنِّي أَبَداً بِرَحْمَتِكَ يَا أَرْحَمَ الرَّاحِمِينَ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13" w:name="__RefHeading___Toc10574190_2142443653"/>
      <w:bookmarkStart w:id="114" w:name="_Toc37"/>
      <w:bookmarkEnd w:id="113"/>
      <w:r>
        <w:rPr>
          <w:rtl w:val="true"/>
        </w:rPr>
        <w:t>[</w:t>
      </w:r>
      <w:r>
        <w:rPr>
          <w:rtl w:val="true"/>
        </w:rPr>
        <w:t>في التّوجه إلى الصلاة</w:t>
      </w:r>
      <w:r>
        <w:rPr>
          <w:rtl w:val="true"/>
        </w:rPr>
        <w:t>]</w:t>
      </w:r>
      <w:bookmarkEnd w:id="11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توجه إلى الصلاة قال وهو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إلى آخره، وقد 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يكبّر ثلاث تكبيرات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الحَقُّ الَّذِي لا إله إلَّا أَنتَ سُبْحَانَكَ وَبِحَمْدِكَ عَمِلْتُ سُوءاً وَظَلَمْتُ نَفْسِي فَاغْفِرْ لِي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تكبيرتين أخريين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وَسَعْدَيْكَ ، وَالخَيْرُ فِي يَدَيْكَ، وَالشَّرُّ لَيسَ إِلَيْكَ ، وَالمَهْدِي مَنْ هَدَيْتَ ، عَبْدُكَ وَابْنُ عَبدَيْكَ بَيْنَ يَدَيْكَ ، مِنْكَ وَبِكَ وَلَكَ وَإِلَيْكَ ، لَا مَلْجَأَ وَلَا مَنْجَا وَلَا مَفَرٌ مِنْكَ إِلَّا إِلَيكَ ، سُبْحَانَكَ وَحَنَاتَيْكَ ، سُبْحَانَكَ رَبِّ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تكبيرتين أخريين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السَّمَوَاتِ وَالأَرْضَ عَلَى مِلَّةِ إِبْرَاهِيمَ وَدِينِ مُحَمَّدٍ وَمِنْهَاج</w:t>
      </w:r>
      <w:r>
        <w:rPr>
          <w:rStyle w:val="FootnoteAnchor"/>
          <w:rtl w:val="true"/>
        </w:rPr>
        <w:footnoteReference w:id="132"/>
      </w:r>
      <w:r>
        <w:rPr>
          <w:rFonts w:ascii="Amiri" w:hAnsi="Amiri" w:eastAsia="Amiri" w:cs="Amiri"/>
          <w:color w:val="111111"/>
          <w:sz w:val="28"/>
          <w:sz w:val="28"/>
          <w:szCs w:val="28"/>
          <w:rtl w:val="true"/>
          <w:lang w:bidi="ar-SA"/>
        </w:rPr>
        <w:t xml:space="preserve">علي حنيفاً مُسْلِماً وَمَا أَنَا مِنَ المُشْرِكِينَ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مِنَ المُسْلِمِينَ</w:t>
      </w:r>
      <w:r>
        <w:rPr>
          <w:rStyle w:val="FootnoteAnchor"/>
          <w:rtl w:val="true"/>
        </w:rPr>
        <w:footnoteReference w:id="134"/>
      </w:r>
      <w:r>
        <w:rPr>
          <w:rFonts w:ascii="Amiri" w:hAnsi="Amiri" w:eastAsia="Amiri" w:cs="Amiri"/>
          <w:color w:val="111111"/>
          <w:sz w:val="28"/>
          <w:sz w:val="28"/>
          <w:szCs w:val="28"/>
          <w:rtl w:val="true"/>
          <w:lang w:bidi="ar-SA"/>
        </w:rPr>
        <w:t>، 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الحمد وسورة، والواحدة من هذه التكبيرات فرضٌ والباقي نقلّ، والأُولى أن تكون الأخيرة ينوي بها الدخول في الصلاة، ثمّ إنّه يقرأ في الركعة الأولى من نوافل الزوال الحمد وقُلْ هُوَ اللهُ أَحَدُ ، وفي الثانية الحمد و قُلْ يَا أَيُّهَا الكَافِرُونَ ، وفي الباقي ما شاء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يقرأ في الثالثةقُلْ هُوَ اللهُ أَحَدُ وآية الكرسي، وفي الرابعةقُلْ هُوَ اللهُ أَحَدٌ وآخر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وهيآمَنَ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الخامسة قُلْ هُوَ اللهُ أَحَدُ والآيات التي في آخر آل عمرانإِنَّ فِي خَلْقِ السَّمَاوَاتِ وَالْأَرْضِ</w:t>
      </w:r>
      <w:r>
        <w:rPr>
          <w:rFonts w:ascii="IRNazanin" w:hAnsi="IRNazanin" w:eastAsia="IRNazanin"/>
          <w:color w:val="111111"/>
          <w:sz w:val="28"/>
          <w:sz w:val="28"/>
          <w:szCs w:val="28"/>
          <w:rtl w:val="true"/>
          <w:lang w:bidi="fa-IR"/>
        </w:rPr>
        <w:t xml:space="preserve"> إلى قوله تعالى </w:t>
      </w:r>
      <w:r>
        <w:rPr>
          <w:rFonts w:eastAsia="IRNazanin" w:cs="IRNazanin"/>
          <w:color w:val="111111"/>
          <w:sz w:val="28"/>
          <w:szCs w:val="28"/>
          <w:rtl w:val="true"/>
          <w:lang w:bidi="fa-IR"/>
        </w:rPr>
        <w:t xml:space="preserve">: </w:t>
      </w:r>
      <w:bookmarkStart w:id="115" w:name="pg15636_202532"/>
    </w:p>
    <w:p>
      <w:pPr>
        <w:pStyle w:val="BookText"/>
        <w:rPr/>
      </w:pPr>
      <w:bookmarkEnd w:id="115"/>
      <w:r>
        <w:rPr>
          <w:rFonts w:ascii="Amiri" w:hAnsi="Amiri" w:eastAsia="Amiri" w:cs="Amiri"/>
          <w:color w:val="111111"/>
          <w:sz w:val="28"/>
          <w:sz w:val="28"/>
          <w:szCs w:val="28"/>
          <w:rtl w:val="true"/>
          <w:lang w:bidi="ar-SA"/>
        </w:rPr>
        <w:t>إِنَّكَ لا تُخْلِفُ المِيعادَ</w:t>
      </w:r>
      <w:r>
        <w:rPr>
          <w:rStyle w:val="FootnoteAnchor"/>
          <w:rtl w:val="true"/>
        </w:rPr>
        <w:footnoteReference w:id="135"/>
      </w:r>
      <w:r>
        <w:rPr>
          <w:rFonts w:ascii="Amiri" w:hAnsi="Amiri" w:eastAsia="Amiri" w:cs="Amiri"/>
          <w:color w:val="111111"/>
          <w:sz w:val="28"/>
          <w:sz w:val="28"/>
          <w:szCs w:val="28"/>
          <w:rtl w:val="true"/>
          <w:lang w:bidi="ar-SA"/>
        </w:rPr>
        <w:t xml:space="preserve">، وفي السادسة الحمد و قُلْ هُوَ اللهُ أَحَدُ وآية السُّخْرَة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ثلاث آيات من الأعراف إِنَّ رَبَّكُمُ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السابعة الحمد و قُلْ هُوَ اللهُ أَحَدُ والآيات التي من الأنعام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اللَّطِيفُ الخَبِيرُ</w:t>
      </w:r>
      <w:r>
        <w:rPr>
          <w:rStyle w:val="FootnoteAnchor"/>
          <w:rtl w:val="true"/>
        </w:rPr>
        <w:footnoteReference w:id="137"/>
      </w:r>
      <w:r>
        <w:rPr>
          <w:rFonts w:ascii="Amiri" w:hAnsi="Amiri" w:eastAsia="Amiri" w:cs="Amiri"/>
          <w:color w:val="111111"/>
          <w:sz w:val="28"/>
          <w:sz w:val="28"/>
          <w:szCs w:val="28"/>
          <w:rtl w:val="true"/>
          <w:lang w:bidi="ar-SA"/>
        </w:rPr>
        <w:t>، وفي الثامنة الحمد وقُلْ هُوَ اللهُ أَحَدُ</w:t>
      </w:r>
      <w:r>
        <w:rPr>
          <w:rFonts w:ascii="IRNazanin" w:hAnsi="IRNazanin" w:eastAsia="IRNazanin"/>
          <w:color w:val="111111"/>
          <w:sz w:val="28"/>
          <w:sz w:val="28"/>
          <w:szCs w:val="28"/>
          <w:rtl w:val="true"/>
          <w:lang w:bidi="fa-IR"/>
        </w:rPr>
        <w:t xml:space="preserve"> وآخر الحشر ؛</w:t>
      </w:r>
      <w:r>
        <w:rPr>
          <w:rFonts w:ascii="Amiri" w:hAnsi="Amiri" w:eastAsia="Amiri" w:cs="Amiri"/>
          <w:color w:val="111111"/>
          <w:sz w:val="28"/>
          <w:sz w:val="28"/>
          <w:szCs w:val="28"/>
          <w:rtl w:val="true"/>
          <w:lang w:bidi="ar-SA"/>
        </w:rPr>
        <w:t>لَوْ أَنْزَلْنَا هَذَا القُرْآنَ عَلَى جَبَلٍ إلى آخر السورة</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يقرأ في كل ركعة الحمد وقُلْ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إِنَّا أَنْزَلْنَاهُ فِي لَيْلَةِ القَدْرِ وآية الكرسي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16" w:name="__RefHeading___Toc10574192_2142443653"/>
      <w:bookmarkStart w:id="117" w:name="_Toc38"/>
      <w:bookmarkEnd w:id="116"/>
      <w:r>
        <w:rPr>
          <w:rtl w:val="true"/>
        </w:rPr>
        <w:t>[</w:t>
      </w:r>
      <w:r>
        <w:rPr>
          <w:rtl w:val="true"/>
        </w:rPr>
        <w:t>في مستحبّات الركوع</w:t>
      </w:r>
      <w:r>
        <w:rPr>
          <w:rtl w:val="true"/>
        </w:rPr>
        <w:t>]</w:t>
      </w:r>
      <w:bookmarkEnd w:id="117"/>
    </w:p>
    <w:p>
      <w:pPr>
        <w:pStyle w:val="BookText"/>
        <w:rPr/>
      </w:pPr>
      <w:r>
        <w:rPr>
          <w:rFonts w:ascii="Amiri" w:hAnsi="Amiri" w:eastAsia="Amiri" w:cs="Amiri"/>
          <w:color w:val="111111"/>
          <w:sz w:val="28"/>
          <w:sz w:val="28"/>
          <w:szCs w:val="28"/>
          <w:rtl w:val="true"/>
          <w:lang w:bidi="ar-SA"/>
        </w:rPr>
        <w:t xml:space="preserve">وإذا ركع قال في ركوعه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 ولَكَ خَشَعَتُ، وَبِكَ آمَنتُ ، وَلَكَ أسْلَمْتُ ، وَعَلَيْكَ تَوَكُلْتُ، وَأَنتَ رَبِّي ، خَشَعَ لكَ سَمْعِي وَبَصَرِي وَمُخْي وَعَصَبِي وَعِظَامِي، وَمَا أَقَلْتُهُ قَدَمايَ لِلَّهِ رَبِّ العَالَمِينَ ، سُبْحَانَ رَبِّيَ العَظِيمِ وَبِحَمْدِهِ سبع مرّات أو خمساً أو ثلاثاً، والإجزاء يقع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رأسه وينتصب قائماً ويقول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اللهُ لِمَن حَمِدَهُ، الحمد اللهِ رَبِّ العالمينَ أَهْلِ الكبرياء والعظمة والجود والجبروت</w:t>
      </w:r>
      <w:r>
        <w:rPr>
          <w:rStyle w:val="FootnoteAnchor"/>
          <w:rtl w:val="true"/>
        </w:rPr>
        <w:footnoteReference w:id="139"/>
      </w:r>
      <w:bookmarkStart w:id="118" w:name="pg15636_202533"/>
    </w:p>
    <w:p>
      <w:pPr>
        <w:pStyle w:val="Heading3"/>
        <w:numPr>
          <w:ilvl w:val="2"/>
          <w:numId w:val="1"/>
        </w:numPr>
        <w:rPr/>
      </w:pPr>
      <w:bookmarkStart w:id="119" w:name="__RefHeading___Toc10574194_2142443653"/>
      <w:bookmarkStart w:id="120" w:name="_Toc39"/>
      <w:bookmarkEnd w:id="118"/>
      <w:bookmarkEnd w:id="119"/>
      <w:r>
        <w:rPr>
          <w:rtl w:val="true"/>
        </w:rPr>
        <w:t>[</w:t>
      </w:r>
      <w:r>
        <w:rPr>
          <w:rtl w:val="true"/>
        </w:rPr>
        <w:t xml:space="preserve">في مستحبّات السجود </w:t>
      </w:r>
      <w:r>
        <w:rPr>
          <w:rtl w:val="true"/>
        </w:rPr>
        <w:t>]</w:t>
      </w:r>
      <w:bookmarkEnd w:id="120"/>
    </w:p>
    <w:p>
      <w:pPr>
        <w:pStyle w:val="BookText"/>
        <w:rPr/>
      </w:pPr>
      <w:r>
        <w:rPr>
          <w:rFonts w:ascii="Amiri" w:hAnsi="Amiri" w:eastAsia="Amiri" w:cs="Amiri"/>
          <w:color w:val="111111"/>
          <w:sz w:val="28"/>
          <w:sz w:val="28"/>
          <w:szCs w:val="28"/>
          <w:rtl w:val="true"/>
          <w:lang w:bidi="ar-SA"/>
        </w:rPr>
        <w:t>ثمّ يسجد الأولى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سَجَدْتُ ، وَبِكَ آمَنْتُ ، وَلَكَ أسلمْتُ، وَعَلَيْكَ تَوَكَّلْتُ ، وَأَنْتَ رَبِّي، سَجَدَ لَكَ سَمْعِي وَبَصَرِي وَشَعْرِي وَبَشري وعَصَبِي وَمُخْي وعِظَامِي، سَجَدَ وَجْهِي الفَانِي البَالِي لِلَّذِي خَلَقَهُ وَصَوَّرَهُ وشَقَّ سَمْعَهُ وَبَصَرَهُ ، تَبَارَكَ اللهُ أَحْسَنُ الخَالِقِينَ، سُبْحَانَ رَبِّيَ الأعْلَى وَبِحَمْدِهِ سبعاً أو خمساً أو ثلاثاً، وواحدة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رأسه بتكبير ويستوي جالساً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 وارْحَمْنِي ، واجْبُرْني ، واهْدِنِي إِنِّي لِمَا أَنْزَلْتَ إِلَيَّ مِنْ خَيْرٍ فقير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يسجد الثانية مثل الأولى ويرفع رأسه ويجلس، ثمّ يقوم إلى الركعة الثانية، فإذا رفع من القراءة قنت بما أحبّ </w:t>
      </w:r>
      <w:r>
        <w:rPr>
          <w:rStyle w:val="FootnoteAnchor"/>
          <w:rtl w:val="true"/>
        </w:rPr>
        <w:footnoteReference w:id="141"/>
      </w:r>
      <w:r>
        <w:rPr>
          <w:rFonts w:ascii="Amiri" w:hAnsi="Amiri" w:eastAsia="Amiri" w:cs="Amiri"/>
          <w:color w:val="111111"/>
          <w:sz w:val="28"/>
          <w:sz w:val="28"/>
          <w:szCs w:val="28"/>
          <w:rtl w:val="true"/>
          <w:lang w:bidi="ar-SA"/>
        </w:rPr>
        <w:t>، وأفضل ذلك كلمات الفرج</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0574196_2142443653"/>
      <w:bookmarkStart w:id="122" w:name="_Toc40"/>
      <w:bookmarkEnd w:id="121"/>
      <w:r>
        <w:rPr>
          <w:rtl w:val="true"/>
        </w:rPr>
        <w:t>[</w:t>
      </w:r>
      <w:r>
        <w:rPr>
          <w:rtl w:val="true"/>
        </w:rPr>
        <w:t xml:space="preserve">في القنوت </w:t>
      </w:r>
      <w:r>
        <w:rPr>
          <w:rtl w:val="true"/>
        </w:rPr>
        <w:t>]</w:t>
      </w:r>
      <w:bookmarkEnd w:id="1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الشبع وَرَبِّ الْأَرَضِينَ السَّبْع وَمَا فِيهِنَّ وَمَا بَيْنَهُنَّ وَمَا تَحْتَهُنَّ وَرَبِّ العَرْشِ العظيمِ وَالحَمْدُ لِلَّهِ رَبِّ العَالَمِينَ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23" w:name="pg15636_202534"/>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24" w:name="__RefHeading___Toc10574198_2142443653"/>
      <w:bookmarkStart w:id="125" w:name="_Toc41"/>
      <w:bookmarkEnd w:id="124"/>
      <w:r>
        <w:rPr>
          <w:rtl w:val="true"/>
        </w:rPr>
        <w:t>[</w:t>
      </w:r>
      <w:r>
        <w:rPr>
          <w:rtl w:val="true"/>
        </w:rPr>
        <w:t xml:space="preserve">في مستحبات التشهّد </w:t>
      </w:r>
      <w:r>
        <w:rPr>
          <w:rtl w:val="true"/>
        </w:rPr>
        <w:t>]</w:t>
      </w:r>
      <w:bookmarkEnd w:id="125"/>
    </w:p>
    <w:p>
      <w:pPr>
        <w:pStyle w:val="BookText"/>
        <w:rPr/>
      </w:pPr>
      <w:r>
        <w:rPr>
          <w:rFonts w:ascii="Amiri" w:hAnsi="Amiri" w:eastAsia="Amiri" w:cs="Amiri"/>
          <w:color w:val="111111"/>
          <w:sz w:val="28"/>
          <w:sz w:val="28"/>
          <w:szCs w:val="28"/>
          <w:rtl w:val="true"/>
          <w:lang w:bidi="ar-SA"/>
        </w:rPr>
        <w:t>فإذا فرغ تشهد وتسلّم ثمّ تكبّر ثلاث تكبيرات رافعاً بها يديك، وتحط يديك مع كل تكبيرة نحو حجرك ، ثمّ يُسبّح تسبيح الزهراء ، ثم يدعو بعد كل تسليمة من نوافل الزوال،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ضَعِيفٌ فَقَوُ فِي رِضاكَ ضَعْفِي، وَخُذْ إِلَى الخَيْرِ بِنَاصِيَتِي، وَاجْعَلْ الإيمان منتهى رضائي ، وبَارِكْ لي فِيمَا قَسَمْتَ لي ، وبَلِّغنِي برَحْمَتِكَ كُلّ الذِي أَرْجُو منكَ ، واجْعَلْ لي وُدّاً وَسُروراً لِّلْمُؤْمِنِينَ وَعَهْدَاً عِنْدَكَ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574200_2142443653"/>
      <w:bookmarkStart w:id="127" w:name="_Toc42"/>
      <w:bookmarkEnd w:id="126"/>
      <w:r>
        <w:rPr>
          <w:rtl w:val="true"/>
        </w:rPr>
        <w:t>[</w:t>
      </w:r>
      <w:r>
        <w:rPr>
          <w:rtl w:val="true"/>
        </w:rPr>
        <w:t xml:space="preserve">فيما بقي مما يتعلّق بنوافل الظهر </w:t>
      </w:r>
      <w:r>
        <w:rPr>
          <w:rtl w:val="true"/>
        </w:rPr>
        <w:t>]</w:t>
      </w:r>
      <w:bookmarkEnd w:id="127"/>
    </w:p>
    <w:p>
      <w:pPr>
        <w:pStyle w:val="BookText"/>
        <w:rPr/>
      </w:pPr>
      <w:r>
        <w:rPr>
          <w:rFonts w:ascii="Amiri" w:hAnsi="Amiri" w:eastAsia="Amiri" w:cs="Amiri"/>
          <w:color w:val="111111"/>
          <w:sz w:val="28"/>
          <w:sz w:val="28"/>
          <w:szCs w:val="28"/>
          <w:rtl w:val="true"/>
          <w:lang w:bidi="ar-SA"/>
        </w:rPr>
        <w:t>ثم تقول أيضاً بعد الركعتين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أكْرَمُ مَاتِي وَأكرمُ مَزورٍ وَخَيْرُ مَنْ طُلِبَتُ إليهِ الحَاجَاتُ ، وَأَجودُ مَنْ أعطى ، وأَرْحَمُ مَنِ اسْتُرْحِمَ ، وأرأفُ مَنْ عَفا ، وَأَعزُّ مَنِ اعْتُمِدَ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 إِلَيكَ فاقَةٌ وَلِي إِلَيْكَ حَاجَاتٌ ، فَلَكَ عِنْدِي طَلِبَاتُ مِنْ ذُنُوبِ وأَنا بِهَا مُرْتَهَنَّ قَدْ أوْقَرَتْ</w:t>
      </w:r>
      <w:r>
        <w:rPr>
          <w:rStyle w:val="FootnoteAnchor"/>
          <w:rtl w:val="true"/>
        </w:rPr>
        <w:footnoteReference w:id="143"/>
      </w:r>
      <w:r>
        <w:rPr>
          <w:rFonts w:ascii="Amiri" w:hAnsi="Amiri" w:eastAsia="Amiri" w:cs="Amiri"/>
          <w:color w:val="111111"/>
          <w:sz w:val="28"/>
          <w:sz w:val="28"/>
          <w:szCs w:val="28"/>
          <w:rtl w:val="true"/>
          <w:lang w:bidi="ar-SA"/>
        </w:rPr>
        <w:t>ظَهْرِي وَأَوْبَقَتِنِي</w:t>
      </w:r>
      <w:r>
        <w:rPr>
          <w:rStyle w:val="FootnoteAnchor"/>
          <w:rtl w:val="true"/>
        </w:rPr>
        <w:footnoteReference w:id="144"/>
      </w:r>
      <w:r>
        <w:rPr>
          <w:rFonts w:ascii="Amiri" w:hAnsi="Amiri" w:eastAsia="Amiri" w:cs="Amiri"/>
          <w:color w:val="111111"/>
          <w:sz w:val="28"/>
          <w:sz w:val="28"/>
          <w:szCs w:val="28"/>
          <w:rtl w:val="true"/>
          <w:lang w:bidi="ar-SA"/>
        </w:rPr>
        <w:t xml:space="preserve">وَإِلَّا تَرْحَمْنِي وَتَغْفِرُهَا لِي أَكُنْ مِنَ الخَاسِرِينَ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اعتَمَدتكَ </w:t>
      </w:r>
      <w:r>
        <w:rPr>
          <w:rStyle w:val="FootnoteAnchor"/>
          <w:rtl w:val="true"/>
        </w:rPr>
        <w:footnoteReference w:id="145"/>
      </w:r>
      <w:r>
        <w:rPr>
          <w:rFonts w:ascii="Amiri" w:hAnsi="Amiri" w:eastAsia="Amiri" w:cs="Amiri"/>
          <w:color w:val="111111"/>
          <w:sz w:val="28"/>
          <w:sz w:val="28"/>
          <w:szCs w:val="28"/>
          <w:rtl w:val="true"/>
          <w:lang w:bidi="ar-SA"/>
        </w:rPr>
        <w:t xml:space="preserve">فِيهَا تَائِباً إِلَيْكَ مِنهَا فَصَلِّ عَلَى مُحَمَّدٍ وَآلِهِ وَاغْفِرْ لِي ذُنُوبِي كُلْهَا قَدِيمَها وَحَدِيثَهَا ، سِرَّهَا وَعَلَاتِينَهَا ، خَطَأَهَا وَعَمْدَهَا ، صَغِيرَهَا وَكَبِيرَهَا ، وَكُلِّ </w:t>
      </w:r>
    </w:p>
    <w:p>
      <w:pPr>
        <w:pStyle w:val="BookText"/>
        <w:rPr/>
      </w:pPr>
      <w:r>
        <w:rPr>
          <w:rFonts w:ascii="Amiri" w:hAnsi="Amiri" w:eastAsia="Amiri" w:cs="Amiri"/>
          <w:color w:val="111111"/>
          <w:sz w:val="28"/>
          <w:sz w:val="28"/>
          <w:szCs w:val="28"/>
          <w:rtl w:val="true"/>
          <w:lang w:bidi="ar-SA"/>
        </w:rPr>
        <w:t>ذَنْبٍ أذتبْتُهُ أَوْ أَنَا مُذيبهُ مَغْفِرَةٌ عَزْماً جَزْماً لا تُغَادِرُ</w:t>
      </w:r>
      <w:r>
        <w:rPr>
          <w:rStyle w:val="FootnoteAnchor"/>
          <w:rtl w:val="true"/>
        </w:rPr>
        <w:footnoteReference w:id="146"/>
      </w:r>
      <w:r>
        <w:rPr>
          <w:rFonts w:ascii="Amiri" w:hAnsi="Amiri" w:eastAsia="Amiri" w:cs="Amiri"/>
          <w:color w:val="111111"/>
          <w:sz w:val="28"/>
          <w:sz w:val="28"/>
          <w:szCs w:val="28"/>
          <w:rtl w:val="true"/>
          <w:lang w:bidi="ar-SA"/>
        </w:rPr>
        <w:t xml:space="preserve">لي ذنباً وَاحِداً وَلا أكتسِبُ بعْدَهَا مُحَرَّماً أَبَداً، واقبل مني اليسيرَ مِنْ طَاعَتِكَ وَتَجَاوَزُ لِي الكَبِيرَ مِنْ مَعْصِيَتِكَ </w:t>
      </w:r>
      <w:r>
        <w:rPr>
          <w:rStyle w:val="FootnoteAnchor"/>
          <w:rtl w:val="true"/>
        </w:rPr>
        <w:footnoteReference w:id="147"/>
      </w:r>
      <w:r>
        <w:rPr>
          <w:rFonts w:ascii="Amiri" w:hAnsi="Amiri" w:eastAsia="Amiri" w:cs="Amiri"/>
          <w:color w:val="111111"/>
          <w:sz w:val="28"/>
          <w:sz w:val="28"/>
          <w:szCs w:val="28"/>
          <w:rtl w:val="true"/>
          <w:lang w:bidi="ar-SA"/>
        </w:rPr>
        <w:t>، يَا عَظِيمُ إِنَّهُ لَا يَغْفِرُ العَظِيمَ إِلَّا العَظِيمُ ،يَسْئَلُهُ مَنْ فِي السَّمَاوَاتِ وَ الْأَرْضِ كُلَّ يَوْمٍ هُوَ فِي شَأْنٍ</w:t>
      </w:r>
      <w:r>
        <w:rPr>
          <w:rStyle w:val="FootnoteAnchor"/>
          <w:rtl w:val="true"/>
        </w:rPr>
        <w:footnoteReference w:id="148"/>
      </w:r>
      <w:r>
        <w:rPr>
          <w:rFonts w:ascii="Amiri" w:hAnsi="Amiri" w:eastAsia="Amiri" w:cs="Amiri"/>
          <w:color w:val="111111"/>
          <w:sz w:val="28"/>
          <w:sz w:val="28"/>
          <w:szCs w:val="28"/>
          <w:rtl w:val="true"/>
          <w:lang w:bidi="ar-SA"/>
        </w:rPr>
        <w:t xml:space="preserve">، يَا مَنْ هُوَ كُلَّ يَوْمٍ فِي شَأْنٍ صَلِّ عَلَى محمدٍ وَآلِهِ وَاجْعَلْ لِي فِي شأنكَ شَأنَ حَاجَتِي ، وَاقْضِ لِي فِي شَأْنِكَ حَاجَتِي ، وَحَاجَتِي هِيَ فَكَاكُ رَقَبتِي مِنَ النَّارِ ، وَالأمَانُ مِنْ سَخَطِكَ ، والفَوْزُ بِرضُوَانِكَ وَجَنّتِك، وَصَلِّ عَلَى مُحَمَّدٍ وَآلِ مُحَمَّدٍ وَامْنُنْ بِذلِكَ عَلَيَّ وَبِكُلِّ مَا فِيهِ صَلاحِي، أَسْأَلُكَ بِنُورِكَ السّاطِعِ في الظُّلُمَاتِ أَنْ تُصَلِّيَ عَلَى مُحَمَّدٍ وَآلِ مُحَمَّدٍ وَلَا تُفَرِّقُ بَيْنِي وَبَيْنَهُمْ فِي الدنيا وَالآخِرَةِ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واكتب لي عِتْقاً مِنَ النَّارِ مَبْتُولاً ، وَاجْعَلْنِي مِنَ المُنيبِينَ إِلَيْكَ التابعين لأمرِكَ، المحبتِينَ </w:t>
      </w:r>
      <w:r>
        <w:rPr>
          <w:rStyle w:val="FootnoteAnchor"/>
          <w:rtl w:val="true"/>
        </w:rPr>
        <w:footnoteReference w:id="149"/>
      </w:r>
      <w:r>
        <w:rPr>
          <w:rFonts w:ascii="Amiri" w:hAnsi="Amiri" w:eastAsia="Amiri" w:cs="Amiri"/>
          <w:color w:val="111111"/>
          <w:sz w:val="28"/>
          <w:sz w:val="28"/>
          <w:szCs w:val="28"/>
          <w:rtl w:val="true"/>
          <w:lang w:bidi="ar-SA"/>
        </w:rPr>
        <w:t xml:space="preserve">الَّذِينَ إِذَا ذُكِرْتَ وَجِلَتْ قُلُوبُهُمْ، وَالمُسْتَكْمِلِينَ مَنَاسِكَهُمْ وَالصَّابِرِينَ فِي البَأْسَاءِ ، وَالشَّاكِرِينَ فِي الرَّخَاءِ ، وَالمُطِيعِينَ لِأمْرِكَ فِيمَا أَمَرْتَهُمْ ،وَ المُقيمينَ الصَّلاةَ ، وَالمُؤْتِينَ الزَّكَاةَ ، وَالمُتَوَكَّلِينَ عَلَيكَ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أَضِفْنِي بِأَكْرَمِ كَرَامَتِكَ ، وَأَجْزِلِ عَطِيتِكَ ، وَالْفَضِيلَةِ لَدَيْكَ ، وَالرَّاحَةِ </w:t>
      </w:r>
    </w:p>
    <w:p>
      <w:pPr>
        <w:pStyle w:val="BookText"/>
        <w:rPr/>
      </w:pPr>
      <w:r>
        <w:rPr>
          <w:rFonts w:ascii="Amiri" w:hAnsi="Amiri" w:eastAsia="Amiri" w:cs="Amiri"/>
          <w:color w:val="111111"/>
          <w:sz w:val="28"/>
          <w:sz w:val="28"/>
          <w:szCs w:val="28"/>
          <w:rtl w:val="true"/>
          <w:lang w:bidi="ar-SA"/>
        </w:rPr>
        <w:t>مِنْكَ ، وَالوَسِيلَةِ إِلَيْكَ ، وَالمَنْزِلَةِ عِنْدَكَ مَا تَكْفِينِي بِهِ كُلَّ هَوْلٍ دُونَ الجَنَّةِ ، وَتُظِلْنِي في ظِلٍّ عَرْشِكَ يَوْمَ لا ظلٌّ إلا ظلُّكَ ، وَتُعَظمُ نُورِي ، وَتُعْطِينِي كِتَابِي بِيَمِينِي ، وَتُخَفِّفُ حِسَابِي، وَتَحْشُرُنِي فِي أَفْضَلِ الوَافِدِينَ إِلَيكَ مِنَ المُتَّقِينَ، وَتُثبتني فِي عليين، وَتَجْعَلْنِي ممن تنظرُ إِليهِ بِوَجْهِكَ الكريم</w:t>
      </w:r>
      <w:r>
        <w:rPr>
          <w:rStyle w:val="FootnoteAnchor"/>
          <w:rtl w:val="true"/>
        </w:rPr>
        <w:footnoteReference w:id="150"/>
      </w:r>
      <w:r>
        <w:rPr>
          <w:rFonts w:ascii="Amiri" w:hAnsi="Amiri" w:eastAsia="Amiri" w:cs="Amiri"/>
          <w:color w:val="111111"/>
          <w:sz w:val="28"/>
          <w:sz w:val="28"/>
          <w:szCs w:val="28"/>
          <w:rtl w:val="true"/>
          <w:lang w:bidi="ar-SA"/>
        </w:rPr>
        <w:t xml:space="preserve">، وَتَتَوَفَّانِي وَأَنْتَ عَنِّي رَاضِ ، وَأَلْحِقْنِي بِعِبَادِكَ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وَاقْلِينِي بِذلِكَ كُلِّهِ مُفْلِحاً مُنجحاً</w:t>
      </w:r>
      <w:r>
        <w:rPr>
          <w:rStyle w:val="FootnoteAnchor"/>
          <w:rtl w:val="true"/>
        </w:rPr>
        <w:footnoteReference w:id="151"/>
      </w:r>
      <w:r>
        <w:rPr>
          <w:rFonts w:ascii="Amiri" w:hAnsi="Amiri" w:eastAsia="Amiri" w:cs="Amiri"/>
          <w:color w:val="111111"/>
          <w:sz w:val="28"/>
          <w:sz w:val="28"/>
          <w:szCs w:val="28"/>
          <w:rtl w:val="true"/>
          <w:lang w:bidi="ar-SA"/>
        </w:rPr>
        <w:t>قَدْ غَفَرْتَ لِي خَطَايَايَ وَذُنُوبِي كُلَّهَا، وَكَفَرْتَ عَنِّي سَيِّئَاتِي، وَحَطَطْتَ عَنِّي وِزْرِي ، وَ شَفْعَتِنِي</w:t>
      </w:r>
      <w:r>
        <w:rPr>
          <w:rStyle w:val="FootnoteAnchor"/>
          <w:rtl w:val="true"/>
        </w:rPr>
        <w:footnoteReference w:id="152"/>
      </w:r>
      <w:r>
        <w:rPr>
          <w:rFonts w:ascii="Amiri" w:hAnsi="Amiri" w:eastAsia="Amiri" w:cs="Amiri"/>
          <w:color w:val="111111"/>
          <w:sz w:val="28"/>
          <w:sz w:val="28"/>
          <w:szCs w:val="28"/>
          <w:rtl w:val="true"/>
          <w:lang w:bidi="ar-SA"/>
        </w:rPr>
        <w:t xml:space="preserve">في جَمِيعِ حَوائِجِي لِلدُّنْيَا وَالآخِرَةِ فِي يُسْرِ مِنْكَ وَعَافِيَةٍ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وَلَا تَخْلِطُ بِشَيءٍ مِنْ عَمَلِي ، وَلَا بِمَا تَقَرَّبْتُ بِهِ إِلَيْكَ رِيَاءً وَلا سُمْعَةٌ وَلا أَشِراً وَلَا بَطراً</w:t>
      </w:r>
      <w:r>
        <w:rPr>
          <w:rStyle w:val="FootnoteAnchor"/>
          <w:rtl w:val="true"/>
        </w:rPr>
        <w:footnoteReference w:id="153"/>
      </w:r>
      <w:r>
        <w:rPr>
          <w:rFonts w:ascii="Amiri" w:hAnsi="Amiri" w:eastAsia="Amiri" w:cs="Amiri"/>
          <w:color w:val="111111"/>
          <w:sz w:val="28"/>
          <w:sz w:val="28"/>
          <w:szCs w:val="28"/>
          <w:rtl w:val="true"/>
          <w:lang w:bidi="ar-SA"/>
        </w:rPr>
        <w:t xml:space="preserve">، وَاجْعَلْنِي مِنَ الخَاشِعِينَ لَكَ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وَأَعْطِنِي السَّعَةَ فِي رِزْقِي، والصحة في جسْمِي، وَالْقُوَّةَ فِي بَدَنِي عَلَى طَاعَتِكَ وَعِبَادَتِكَ ، وَأَعْطِنِي مِنْ رَحْمَتِكَ وَرِضْوَانِكَ وَعَافِيَتِكَ مَا تُسَلِّمُني بِهِ مِنْ كُلِّ بَلَاءِ الآخِرَةِ وَالدُّنْيَا، وَارْزُقْنِي الرَّهْبَةَ مِنْكَ ، وَالرَّغْبَةَ إِلَيكَ ، وَالخُشُوعَ لَكَ ، وَالوَقَارَ وَالحَيَاءَ مِنْكَ ، وَالتَّعْظِيمَ لِذِكْرِكَ ، والتَّقْدِيسَ لِمَجْدِكَ أَيَّامَ حَيَاتِي حَتَّى تَتَوَفَّانِي وَأَنتَ عَنِّي 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وأسألكَ السَّعَةَ وَالدَّعَةَ</w:t>
      </w:r>
      <w:r>
        <w:rPr>
          <w:rStyle w:val="FootnoteAnchor"/>
          <w:rtl w:val="true"/>
        </w:rPr>
        <w:footnoteReference w:id="154"/>
      </w:r>
      <w:r>
        <w:rPr>
          <w:rFonts w:ascii="Amiri" w:hAnsi="Amiri" w:eastAsia="Amiri" w:cs="Amiri"/>
          <w:color w:val="111111"/>
          <w:sz w:val="28"/>
          <w:sz w:val="28"/>
          <w:szCs w:val="28"/>
          <w:rtl w:val="true"/>
          <w:lang w:bidi="ar-SA"/>
        </w:rPr>
        <w:t>والأَمنَ والكِفايَةَ والسَّلامة والصِّحة والقنوع وَالِعِصْمَةَ</w:t>
      </w:r>
      <w:r>
        <w:rPr>
          <w:rStyle w:val="FootnoteAnchor"/>
          <w:rtl w:val="true"/>
        </w:rPr>
        <w:footnoteReference w:id="155"/>
      </w:r>
      <w:r>
        <w:rPr>
          <w:rFonts w:ascii="Amiri" w:hAnsi="Amiri" w:eastAsia="Amiri" w:cs="Amiri"/>
          <w:color w:val="111111"/>
          <w:sz w:val="28"/>
          <w:sz w:val="28"/>
          <w:szCs w:val="28"/>
          <w:rtl w:val="true"/>
          <w:lang w:bidi="ar-SA"/>
        </w:rPr>
        <w:t>وَالرَّحْمَةَ وَالعَفْوَ وَالعافية وَاليَقِينَ وَالمَغْفِرَةَ وَالشُّكْرَ</w:t>
      </w:r>
      <w:r>
        <w:rPr>
          <w:rStyle w:val="FootnoteAnchor"/>
          <w:rtl w:val="true"/>
        </w:rPr>
        <w:footnoteReference w:id="156"/>
      </w:r>
      <w:r>
        <w:rPr>
          <w:rFonts w:ascii="Amiri" w:hAnsi="Amiri" w:eastAsia="Amiri" w:cs="Amiri"/>
          <w:color w:val="111111"/>
          <w:sz w:val="28"/>
          <w:sz w:val="28"/>
          <w:szCs w:val="28"/>
          <w:rtl w:val="true"/>
          <w:lang w:bidi="ar-SA"/>
        </w:rPr>
        <w:t xml:space="preserve">وَالرِّضَا والصَّبْرَ وَالعِلْمَ وَالصَّدقَ وَالبِرِّ والتقوى والحِلْمَ والتَّواضُع والبُسر والتوفيق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وَاعْمُمْ بِذلِكَ أَهْلَ بَيْتِي وَقَرَابَاتِي وَإِخْوَانِي فِيكَ وَمَنْ أحبيبتُ</w:t>
      </w:r>
      <w:r>
        <w:rPr>
          <w:rStyle w:val="FootnoteAnchor"/>
          <w:rtl w:val="true"/>
        </w:rPr>
        <w:footnoteReference w:id="157"/>
      </w:r>
      <w:r>
        <w:rPr>
          <w:rFonts w:ascii="Amiri" w:hAnsi="Amiri" w:eastAsia="Amiri" w:cs="Amiri"/>
          <w:color w:val="111111"/>
          <w:sz w:val="28"/>
          <w:sz w:val="28"/>
          <w:szCs w:val="28"/>
          <w:rtl w:val="true"/>
          <w:lang w:bidi="ar-SA"/>
        </w:rPr>
        <w:t xml:space="preserve">وَأَحَيْنِي فِيكَ أوْ وَلَدْتُهُ </w:t>
      </w:r>
      <w:r>
        <w:rPr>
          <w:rStyle w:val="FootnoteAnchor"/>
          <w:rtl w:val="true"/>
        </w:rPr>
        <w:footnoteReference w:id="158"/>
      </w:r>
      <w:r>
        <w:rPr>
          <w:rFonts w:ascii="Amiri" w:hAnsi="Amiri" w:eastAsia="Amiri" w:cs="Amiri"/>
          <w:color w:val="111111"/>
          <w:sz w:val="28"/>
          <w:sz w:val="28"/>
          <w:szCs w:val="28"/>
          <w:rtl w:val="true"/>
          <w:lang w:bidi="ar-SA"/>
        </w:rPr>
        <w:t xml:space="preserve">وَوَلَدَنِي مِنْ جَمِيعِ المُؤمِنِينَ وَالمُؤْمِنَاتِ وَالمُسْلِمِينَ وَالمُسْلِمَاتِ ، وَأَسْأَلُكَ يَا رَبِّ حُسْنَ الظَّنِّ بِكَ والصَّدقَ فِي التَوَكَّلِ عَلَيْكَ ، وَأَعُوذُ بِكَ يَا رَبِّ أَنْ ثَبْتِلِينِي بَيلية تَحْمِلُنِي ضَرُورَتُهَا عَلَى الْتَغَوثِ </w:t>
      </w:r>
      <w:r>
        <w:rPr>
          <w:rStyle w:val="FootnoteAnchor"/>
          <w:rtl w:val="true"/>
        </w:rPr>
        <w:footnoteReference w:id="159"/>
      </w:r>
      <w:r>
        <w:rPr>
          <w:rFonts w:ascii="Amiri" w:hAnsi="Amiri" w:eastAsia="Amiri" w:cs="Amiri"/>
          <w:color w:val="111111"/>
          <w:sz w:val="28"/>
          <w:sz w:val="28"/>
          <w:szCs w:val="28"/>
          <w:rtl w:val="true"/>
          <w:lang w:bidi="ar-SA"/>
        </w:rPr>
        <w:t xml:space="preserve">بِشَيءٍ مِنْ مَعَاصِيكَ ، وَأَعُوذُ بِكَ يَا رَبِّ أَنْ أَكُونَ فِي حَالٍ عُسْرِ أَوْ يُسْرِ أَظُنُّ أَنَّ مَعَاصِيكَ أَنْجَحُ فِي طَلِبتِي مِنْ طَاعَتِكَ، وَأَعُوذُ بِكَ مِنْ تَكَلُفِ مَالَمْ تُقَدِّرْ لِي فِيهِ رِزْقاً وَمَا قدَّرْتَ لِي مِنْ رِزْقٍ، فَصَلَّ عَلَى مُحَمَّدٍ وآلِهِ وَإئتَنِي فِي يُسرِ مِنْكَ وَعَافِية يَا أَرْحَمَ الرَّاحِمِينَ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صَلِّ عَلَى مُحَمَّدٍ وَآلِهِ </w:t>
      </w:r>
      <w:r>
        <w:rPr>
          <w:rStyle w:val="FootnoteAnchor"/>
          <w:rtl w:val="true"/>
        </w:rPr>
        <w:footnoteReference w:id="161"/>
      </w:r>
      <w:r>
        <w:rPr>
          <w:rFonts w:ascii="Amiri" w:hAnsi="Amiri" w:eastAsia="Amiri" w:cs="Amiri"/>
          <w:color w:val="111111"/>
          <w:sz w:val="28"/>
          <w:sz w:val="28"/>
          <w:szCs w:val="28"/>
          <w:rtl w:val="true"/>
          <w:lang w:bidi="ar-SA"/>
        </w:rPr>
        <w:t xml:space="preserve">، وَأَجِرْنِي مِنَ السَّيِّئَاتِ ، وَاسْتَعْمِلْنِي عَمَلاً بِطَاعَتِكَ ، وَارْفَعْ دَرَجَتِي بِرَحْمَتِك </w:t>
      </w:r>
      <w:r>
        <w:rPr>
          <w:rStyle w:val="FootnoteAnchor"/>
          <w:rtl w:val="true"/>
        </w:rPr>
        <w:footnoteReference w:id="162"/>
      </w:r>
      <w:r>
        <w:rPr>
          <w:rFonts w:ascii="Amiri" w:hAnsi="Amiri" w:eastAsia="Amiri" w:cs="Amiri"/>
          <w:color w:val="111111"/>
          <w:sz w:val="28"/>
          <w:sz w:val="28"/>
          <w:szCs w:val="28"/>
          <w:rtl w:val="true"/>
          <w:lang w:bidi="ar-SA"/>
        </w:rPr>
        <w:t xml:space="preserve">يَا الله ، يَا رَحْمَنُ ، يَا رَحِيمُ يَا حَنَّانُ، </w:t>
      </w:r>
    </w:p>
    <w:p>
      <w:pPr>
        <w:pStyle w:val="BookText"/>
        <w:rPr/>
      </w:pPr>
      <w:r>
        <w:rPr>
          <w:rFonts w:ascii="Amiri" w:hAnsi="Amiri" w:eastAsia="Amiri" w:cs="Amiri"/>
          <w:color w:val="111111"/>
          <w:sz w:val="28"/>
          <w:sz w:val="28"/>
          <w:szCs w:val="28"/>
          <w:rtl w:val="true"/>
          <w:lang w:bidi="ar-SA"/>
        </w:rPr>
        <w:t>يَا مَنَّانُ ، يَا ذَا الجَلَالِ وَالإِكْرَامِ، أَسْأَلُكَ رِضَاكَ وَجَنَّتَكَ وَأعُوذُ بِكَ مِنْ نَارِكَ وَسَخَطِكَ ، أَسْتَجِيرُ بِاللهِ مِنَ النَّارِ ترفعُ بها صوتك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تسجد وتقول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أَعُوذُ بِعفُوكَ مِنْ عُقُويَتِكَ وَأعُوذُ بِرِضَاكَ مِنْ سَخَطِكَ وأَعُوذُ بِرَحْمَتِكَ مِنْ نَقِمَتِكَ ، وَأَعُوذُ بِمَغْفِرَتِكَ مِن عَذَابِكَ ، وَأَعُوذُ بِرَأفَتِكَ مِنْ غَضَبِكَ ، وَأَعُوذُ بِكَ مِنْكَ لا إله إلا أنت لا أَبلُغُ مِدْحَتِكَ وَلَا الثناءَ عَلَيْكَ ، أنت كما أَتْنَيتَ عَلَى نَفْسِكَ أَسْأَلُكَ أَنْ تُصَلِّيَ عَلَى مُحَمَّدٍ وَآلِهِ ، وَأَنْ تَجْعَلَ حَيَاتِي زِيَادَةٌ فِي كُلِّ خَيْرٍ ، وَوَفَاتِي رَاحَةً مِنْ كُل سُوءٍ، وَتَسُدَّ فَاقَتِي بِهُدَاكَ وَتَوفِيقِكَ ، وَتُقَوِّي ضَعْفِي فِي طَاعَتِكَ، وَتَرْزُقَنِي الرَّاحَةَ والكرامة وقُرَّةَ العَيْنِ وَاللَّذَّةَ ، وَبَرْدَ العَيْشِ </w:t>
      </w:r>
      <w:r>
        <w:rPr>
          <w:rStyle w:val="FootnoteAnchor"/>
          <w:rtl w:val="true"/>
        </w:rPr>
        <w:footnoteReference w:id="164"/>
      </w:r>
      <w:r>
        <w:rPr>
          <w:rFonts w:ascii="Amiri" w:hAnsi="Amiri" w:eastAsia="Amiri" w:cs="Amiri"/>
          <w:color w:val="111111"/>
          <w:sz w:val="28"/>
          <w:sz w:val="28"/>
          <w:szCs w:val="28"/>
          <w:rtl w:val="true"/>
          <w:lang w:bidi="ar-SA"/>
        </w:rPr>
        <w:t xml:space="preserve">بَعْدَ المَوتِ ، وَنَفِّسٌ عَنِّي الكُرْبَةَ يَوْمَ المَشْهَدِ العظيم ، وَارْحَمْنِي يَوْمَ أَلْقَاكَ فَرْدَاً هَذِهِ نَفْسِي سِلْمٌ لَكَ ، مُعْتَرِفٌ بِذَنْبِي ، مُقرُّ بالظُّلِمِ عَلَى نَفْسِي ، عَارِفٌ بِفَضْلِكَ عَلَيَّ ، بِوَجْهِكَ </w:t>
      </w:r>
      <w:r>
        <w:rPr>
          <w:rStyle w:val="FootnoteAnchor"/>
          <w:rtl w:val="true"/>
        </w:rPr>
        <w:footnoteReference w:id="165"/>
      </w:r>
      <w:r>
        <w:rPr>
          <w:rFonts w:ascii="Amiri" w:hAnsi="Amiri" w:eastAsia="Amiri" w:cs="Amiri"/>
          <w:color w:val="111111"/>
          <w:sz w:val="28"/>
          <w:sz w:val="28"/>
          <w:szCs w:val="28"/>
          <w:rtl w:val="true"/>
          <w:lang w:bidi="ar-SA"/>
        </w:rPr>
        <w:t xml:space="preserve">الكَرِيمِ ، أَسْأَلُكَ لَمَّا صَفَحْتَ عَنِّي مَا سَلَفَ مِنْ ذُنُوبِي ، وَاعْصِمْنِي فِيمَا بَقِيَ مِنْ عُمْرِي وَصَلَّ عَلَى مُحَمَّدٍ وَآلِهِ وَافْعَلْ بِي كَذَا وَكَذَا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أَتَقَرَّبُ إلَيكَ بِجُودِكَ وَكَرَمِكَ ، وَأَتَقَرَّبُ إِلَيْكَ بِمُحَمَّدٍ عَبْدِكَ وَرَسُولِكَ وَآلِهِ الطَّاهِرِينَ ، وَأَتَقَرُبُ إلَيكَ بِمَلائِكَتِكَ المُقَرِّبِينَ وَأَنْبِيَائِكَ المُرْسَلِينَ أَنْ تُصَلِّيَ عَلَى مُحَمَّدٍ وَآلِ مُحَمَّدٍ ، وَأَنْ تُقِيلَنِي عَشْرَتِي، وَتَسْتُرَ عَلَيَّ ذُنُوبِي وَتَغْفِرَهَا لِي، وتَقلِينِي اليَوْمَ بِقَضَاءِ حَاجَتِي ، ولا تُعذِبْني بقبيحٍ كَانَ مِنِّي يَا أَهل التَّقْوَى وَأَهْلَ </w:t>
      </w:r>
    </w:p>
    <w:p>
      <w:pPr>
        <w:pStyle w:val="BookText"/>
        <w:rPr/>
      </w:pPr>
      <w:r>
        <w:rPr>
          <w:rFonts w:ascii="Amiri" w:hAnsi="Amiri" w:eastAsia="Amiri" w:cs="Amiri"/>
          <w:color w:val="111111"/>
          <w:sz w:val="28"/>
          <w:sz w:val="28"/>
          <w:szCs w:val="28"/>
          <w:rtl w:val="true"/>
          <w:lang w:bidi="ar-SA"/>
        </w:rPr>
        <w:t xml:space="preserve">المَغْفِرَةِ، يَا بَرُّ ، يَا كَرِيمُ ، أَنْتَ أَبَرُ بِي مِنْ أَبِي وَأُمِّي وَمِنْ نَفْسِي وَمِنَ النَّاسِ أَجْمَعِينَ ، بي إِلَيْكَ فَقُرٌ وَفَاقَةٌ وَأَنتَ غَنِيٌّ عَنِّي ، أَسْأَلُكَ أَنْ تُصَلِّي عَلَى مُحَمَّدٍ وَآلِ </w:t>
      </w:r>
      <w:r>
        <w:rPr>
          <w:rStyle w:val="FootnoteAnchor"/>
          <w:rtl w:val="true"/>
        </w:rPr>
        <w:footnoteReference w:id="166"/>
      </w:r>
      <w:r>
        <w:rPr>
          <w:rFonts w:ascii="Amiri" w:hAnsi="Amiri" w:eastAsia="Amiri" w:cs="Amiri"/>
          <w:color w:val="111111"/>
          <w:sz w:val="28"/>
          <w:sz w:val="28"/>
          <w:szCs w:val="28"/>
          <w:rtl w:val="true"/>
          <w:lang w:bidi="ar-SA"/>
        </w:rPr>
        <w:t xml:space="preserve">مُحَمَّدٍ وَأَنْ تَرْحَمَ فَقْرِي ، وَتَسْتَجِيبَ دُعَائِي، وَتَكُفَّ عَنِّي أَنْوَاعَ البَلاءِ ؛ فَإِنَّ عَفْوَكَ وجُودَكَ يَسْعَانِي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سلّمت بعدهما تقول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إلهَ السَّمَاءِ وَإِلَه الأَرْضِ ، وَفَاطِرَ السَّماءِ وَفَاطِرَ الأَرْضِ ، وَنُورَ السَّمَاءِ وَنُورَ الأرْضِ ، وَزَيْنَ السَّمَاءِ وَزَيْنَ الْأَرْضِ ، وَعِمَادَ السَّماءِ وَعِمَادَ الْأرْضِ ، وَبَدِيعَ السَّماءِ وَبَدِيعَ الْأَرْضِ ، ذَا الجَلالِ وَالإكْرَام ،صَرِيخَ المُسْتَصْرِخِينَ ، وَغَوْثَ المُسْتَغِيثِينَ وَمُنْتَهى غَايَةِ العَابِدِينَ ، أنتَ المُفَرِّجُ عَنِ المَكْرُوبِينَ ، وَأَنتَ المُرَوِّحُ عَنِ المَغمُومِينَ ، وَأَنتَ َأرْحَمُ الرّاحِمِينَ، مُفَرِّجُ الكَرْب ومُجيبُ دَعْوَةِ المُضْطَرِّينَ ، إله العَالَمِينَ </w:t>
      </w:r>
      <w:r>
        <w:rPr>
          <w:rStyle w:val="FootnoteAnchor"/>
          <w:rtl w:val="true"/>
        </w:rPr>
        <w:footnoteReference w:id="168"/>
      </w:r>
      <w:r>
        <w:rPr>
          <w:rFonts w:ascii="Amiri" w:hAnsi="Amiri" w:eastAsia="Amiri" w:cs="Amiri"/>
          <w:color w:val="111111"/>
          <w:sz w:val="28"/>
          <w:sz w:val="28"/>
          <w:szCs w:val="28"/>
          <w:rtl w:val="true"/>
          <w:lang w:bidi="ar-SA"/>
        </w:rPr>
        <w:t xml:space="preserve">المَنْزُولُ بِهِ كُلُّ حَاجَةٍ ، يَا عَظِيمُ يُرجَى لِكُلِّ عَظِيمٍ ، صَلِّ عَلَى مُحَمَّدٍ وَآلِ مُحَمَّدٍ وَافْعَلْ بي كَذا وكذا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مُقَلبَ الْقُلُوبِ وَالأبْصَارِ صَلَّ عَلَى مُحَمَّدٍ وَآلِهِ ، وَثُبت قلبي عَلى دينك وَدِينِ نَبِيِّكَ ، وَلَا تُزِغْ قَلْبِي بَعْدَ إِذْ هَدَيْتَنِي ، وَهَبْ لِي مِنْ لَدُنْكَ رَحْمَةً ، إِنَّكَ أَنْتَ الوَهَّابُ ، وَأَجِرْنِي مِنَ النَّارِ بِرَحْمَتِكَ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 وَاجْعَلْنِي سَعِيداً، فَإِنَّكَ تَمْحُوا مَا تَشَاءُ وَتُثْبِتُ وَعِندَكَ أمُّ الكتابِ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صَلِّ عَلَى مُحَمَّدٍ ، وأَجِرْنِي مِنَ السَّيِّئَاتِ ، وَاسْتَعْمِلْنِي عَمَلاً بِطَاعَتِكَ ، وَارْفَعْ دَرَجَتِي بِرَحْمَتِكَ يَا الله يا ربُّ، يَا رَحْمَنُ، يَا رَحِيمُ ، يَا حَنَّان ، يا منان، يا ذا الجَلَالِ وَالإِكْرَامِ ، أَسْأَلُكَ رِضاكَ وجَنَّتَكَ ، وَأَعُوذُ بِكَ مِنْ نَارِكَ وَسَخَطِكَ ، أَسْتَجِيرُ بِاللهِ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بعدهما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 يَا عَظِيمُ، يَا حَيُّ ، يَا حَلِيمُ ،يَا غَفُورُ ، يَا رَحِيمُ ، يَا سَمِيعُ ، يَا بَصِيرُ ، يَا وَاحِدُ ، يَا أَحَدُ ، يَا صَمَدُ، يَا مَنْ لَمْ يَلِدْ وَلَمْ يُولَدْ وَلَمْ يَكُنْ لَهُ كُفُواً أَحَدٌ ، يَا رَحْمَنُ ، يَا رَحِيمُ ، يَا نُورَ السَّمَاوَاتِ وَالأرضِ ، ثم نور وجهك، وأسألك بنورٍ وَجْهَكَ الَّذِي أشْرَقَتْ لهُ السَّمَوَاتُ وَالأَرْضُ، وَبِاسْمِكَ العظيم الأَعظمِ الأَعظم ِالأَعظمِ</w:t>
      </w:r>
      <w:r>
        <w:rPr>
          <w:rStyle w:val="FootnoteAnchor"/>
          <w:rtl w:val="true"/>
        </w:rPr>
        <w:footnoteReference w:id="170"/>
      </w:r>
      <w:r>
        <w:rPr>
          <w:rFonts w:ascii="Amiri" w:hAnsi="Amiri" w:eastAsia="Amiri" w:cs="Amiri"/>
          <w:color w:val="111111"/>
          <w:sz w:val="28"/>
          <w:sz w:val="28"/>
          <w:szCs w:val="28"/>
          <w:rtl w:val="true"/>
          <w:lang w:bidi="ar-SA"/>
        </w:rPr>
        <w:t xml:space="preserve">الَّذِي إِذا دُعيتَ بِهِ أجَبْتَ وَإذا سُئلِتَ به أعطيتَ، وبقُدْرَتِكَ عَلَى مَا تَشَاءُ مِنْ خَلْقِكَ فَإِنَّمَا أَمْرُكَ إِذا أَرَدْتَ شيئاً أَنْ تَقُولَ لَهُ كُنْ فَيَكُونُ أَنْ تُصَلِّيَ عَلَى مُحَمَّدٍ وَآلِ مُحَمَّدٍ ، وَأَنْ تَفْعَلَ بي كَذا وكَذا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أَتَقَرِّبُ إلَيكَ بِجُودِكَ وَكَرَمِكَ ، وَأَتقَرُبُ إِلَيْكَ بِمُحَمَّدٍ عَبْدِكَ وَرَسُولِكَ ، وَأَتقَرُبُ إلَيكَ بمَلائِكَتِكَ المُقَرَّبِينَ وَأنْبِيَائِكَ المُرْسَلِينَ، وَبِكَ اللَّهُمَّ الغَنيُّ عَنّي </w:t>
      </w:r>
    </w:p>
    <w:p>
      <w:pPr>
        <w:pStyle w:val="BookText"/>
        <w:rPr/>
      </w:pPr>
      <w:r>
        <w:rPr>
          <w:rFonts w:ascii="Amiri" w:hAnsi="Amiri" w:eastAsia="Amiri" w:cs="Amiri"/>
          <w:color w:val="111111"/>
          <w:sz w:val="28"/>
          <w:sz w:val="28"/>
          <w:szCs w:val="28"/>
          <w:rtl w:val="true"/>
          <w:lang w:bidi="ar-SA"/>
        </w:rPr>
        <w:t>وبي الفَاقَةُ إليكَ ، أَنْتَ الغَنِيُّ وَأَنا الفقيرُ إلَيكَ ، أَقَلتَني عَثْرَتي وسَتَرْتَ عَلَيَّ ذُنُوبِي، فَاقْضِ يَا الله حَاجَتي ، وَلا تُعذبني بقبيح مَا تَعْلَمُ مِنِّي ؛ فَإِنْ عَفْوَكَ وَجُودَكَ يَسعُني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صَلِّ عَلَى مُحَمَّدٍ وَآلِهِ ، وَأَجِرْنِي مِنَ السَّيِّئاتِ ، وَاسْتَعْمِلني عَمَلاً بِطَاعَتِكَ ، وَارْفَعْ دَرَجَتِي بِرَحْمَتِكَ يَا الله ، يَا رَبُّ، يَا رَحْمَنُ، یا رَحِيمُ ، يَا حَنَّانُ، يَا مَنان، يا ذا الجلال والإكرام، أسْألُكَ رِضَاكَ وَجَنَّتَكَ وأعوذُ بِكَ مِنْ نارِكَ وسَخَطِكَ ، أستجير بالله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وهما تمام الثماني ركعات، وتقول بعدهما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شجرة النبوةِ وَمَوْضِعِ الرِّسالَةِ وَمُخْتَلَفِ المَلائِكَةِ وَمَعْدِنِ العِلْمِ وَأَهْلِ بَيْتِ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الْفُلْكِ الجَارِيَةِ فِي اللُجَج </w:t>
      </w:r>
      <w:r>
        <w:rPr>
          <w:rStyle w:val="FootnoteAnchor"/>
          <w:rtl w:val="true"/>
        </w:rPr>
        <w:footnoteReference w:id="172"/>
      </w:r>
      <w:r>
        <w:rPr>
          <w:rFonts w:ascii="Amiri" w:hAnsi="Amiri" w:eastAsia="Amiri" w:cs="Amiri"/>
          <w:color w:val="111111"/>
          <w:sz w:val="28"/>
          <w:sz w:val="28"/>
          <w:szCs w:val="28"/>
          <w:rtl w:val="true"/>
          <w:lang w:bidi="ar-SA"/>
        </w:rPr>
        <w:t>الغَامِرَةِ</w:t>
      </w:r>
      <w:r>
        <w:rPr>
          <w:rStyle w:val="FootnoteAnchor"/>
          <w:rtl w:val="true"/>
        </w:rPr>
        <w:footnoteReference w:id="173"/>
      </w:r>
      <w:r>
        <w:rPr>
          <w:rFonts w:ascii="Amiri" w:hAnsi="Amiri" w:eastAsia="Amiri" w:cs="Amiri"/>
          <w:color w:val="111111"/>
          <w:sz w:val="28"/>
          <w:sz w:val="28"/>
          <w:szCs w:val="28"/>
          <w:rtl w:val="true"/>
          <w:lang w:bidi="ar-SA"/>
        </w:rPr>
        <w:t xml:space="preserve">، يَأْمَنُ مَنْ رَكِبَهَا وَيَغْرَقُ مَنْ تَرَكها المُتَقَدِّمُ لَهُمْ مَارِق </w:t>
      </w:r>
      <w:r>
        <w:rPr>
          <w:rStyle w:val="FootnoteAnchor"/>
          <w:rtl w:val="true"/>
        </w:rPr>
        <w:footnoteReference w:id="174"/>
      </w:r>
      <w:r>
        <w:rPr>
          <w:rFonts w:ascii="Amiri" w:hAnsi="Amiri" w:eastAsia="Amiri" w:cs="Amiri"/>
          <w:color w:val="111111"/>
          <w:sz w:val="28"/>
          <w:sz w:val="28"/>
          <w:szCs w:val="28"/>
          <w:rtl w:val="true"/>
          <w:lang w:bidi="ar-SA"/>
        </w:rPr>
        <w:t>وَالمُتَأخُرُ عَنْهُمْ زَاهِقُ</w:t>
      </w:r>
      <w:r>
        <w:rPr>
          <w:rStyle w:val="FootnoteAnchor"/>
          <w:rtl w:val="true"/>
        </w:rPr>
        <w:footnoteReference w:id="175"/>
      </w:r>
      <w:r>
        <w:rPr>
          <w:rFonts w:ascii="IRNazanin" w:hAnsi="IRNazanin" w:eastAsia="IRNazanin"/>
          <w:color w:val="111111"/>
          <w:sz w:val="28"/>
          <w:sz w:val="28"/>
          <w:szCs w:val="28"/>
          <w:rtl w:val="true"/>
          <w:lang w:bidi="fa-IR"/>
        </w:rPr>
        <w:t>واللّازم لهم لاحق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الكَهْفِ الحَصينِ وغِيَاتِ المُضْطَرِّ المُسْتَكِينِ </w:t>
      </w:r>
    </w:p>
    <w:p>
      <w:pPr>
        <w:pStyle w:val="BookText"/>
        <w:rPr/>
      </w:pPr>
      <w:r>
        <w:rPr>
          <w:rFonts w:ascii="Amiri" w:hAnsi="Amiri" w:eastAsia="Amiri" w:cs="Amiri"/>
          <w:color w:val="111111"/>
          <w:sz w:val="28"/>
          <w:sz w:val="28"/>
          <w:szCs w:val="28"/>
          <w:rtl w:val="true"/>
          <w:lang w:bidi="ar-SA"/>
        </w:rPr>
        <w:t xml:space="preserve">وَمَلْجَا الهاربينَ وَمُنجي الخَائِفِينَ وَعِصْمَةِ المُعْتَصِمِينَ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صَلَاةٌ كَثِيرَةً تَكُونُ لَهُمْ رِضَى وَلِحَقِّ مُحَمَّدٍ وَآلِ محمدٍ عَلَيْهِمُ السَّلامُ أدَاءً وَقَضاءُ بِحَوْلٍ مِنْكَ وَقُوَّةٍ يَا رَبُّ العَالَمِينَ اللهم صَلَّ عَلَى مُحَمَّدٍ وَآلِ مُحَمَّدٍ الَّذِينَ أوْ جَبْتَ حَقُّهُمْ وَمودَّتهم وَفَرَضْتَ طَاعَتَهُم وَوِلَايَتهم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وَاعْمُرُ قَلْبِي بِطَاعَتِكَ وَلَا تُخْزِهِ بِمَعْصِيَتِكَ وَارْزُقْنِي مُواسَاةَ </w:t>
      </w:r>
      <w:r>
        <w:rPr>
          <w:rStyle w:val="FootnoteAnchor"/>
          <w:rtl w:val="true"/>
        </w:rPr>
        <w:footnoteReference w:id="176"/>
      </w:r>
      <w:r>
        <w:rPr>
          <w:rFonts w:ascii="Amiri" w:hAnsi="Amiri" w:eastAsia="Amiri" w:cs="Amiri"/>
          <w:color w:val="111111"/>
          <w:sz w:val="28"/>
          <w:sz w:val="28"/>
          <w:szCs w:val="28"/>
          <w:rtl w:val="true"/>
          <w:lang w:bidi="ar-SA"/>
        </w:rPr>
        <w:t xml:space="preserve">مَنْ قَتَرْتَ </w:t>
      </w:r>
      <w:r>
        <w:rPr>
          <w:rStyle w:val="FootnoteAnchor"/>
          <w:rtl w:val="true"/>
        </w:rPr>
        <w:footnoteReference w:id="177"/>
      </w:r>
      <w:r>
        <w:rPr>
          <w:rFonts w:ascii="Amiri" w:hAnsi="Amiri" w:eastAsia="Amiri" w:cs="Amiri"/>
          <w:color w:val="111111"/>
          <w:sz w:val="28"/>
          <w:sz w:val="28"/>
          <w:szCs w:val="28"/>
          <w:rtl w:val="true"/>
          <w:lang w:bidi="ar-SA"/>
        </w:rPr>
        <w:t>عَلَيْهِ مِنْ</w:t>
      </w:r>
      <w:r>
        <w:rPr>
          <w:rStyle w:val="FootnoteAnchor"/>
          <w:rtl w:val="true"/>
        </w:rPr>
        <w:footnoteReference w:id="178"/>
      </w:r>
      <w:r>
        <w:rPr>
          <w:rFonts w:ascii="Amiri" w:hAnsi="Amiri" w:eastAsia="Amiri" w:cs="Amiri"/>
          <w:color w:val="111111"/>
          <w:sz w:val="28"/>
          <w:sz w:val="28"/>
          <w:szCs w:val="28"/>
          <w:rtl w:val="true"/>
          <w:lang w:bidi="ar-SA"/>
        </w:rPr>
        <w:t>رِزْقِكَ مِمَّا وَسُعْتَ بِهِ عَلَيَّ مِنْ فَضْلِكَ ، الحَمْدُ لِلَّهِ عَلَى كُلِّ نِعْمَةٍ وَاستَغْفِرُ اللهَ مِنْ كُلِّ ذَنْبٍ وَلَا حَوْلَ وَلا قُوَّةَ إِلَّا بِاللهِ مِنْ كُلِّ 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اقرأ</w:t>
      </w:r>
      <w:r>
        <w:rPr>
          <w:rFonts w:ascii="Amiri" w:hAnsi="Amiri" w:eastAsia="Amiri" w:cs="Amiri"/>
          <w:color w:val="111111"/>
          <w:sz w:val="28"/>
          <w:sz w:val="28"/>
          <w:szCs w:val="28"/>
          <w:rtl w:val="true"/>
          <w:lang w:bidi="ar-SA"/>
        </w:rPr>
        <w:t xml:space="preserve">إِنَّا أَنْزَلْنَاهُ فِي لَيْلَةِ القَدْرِ إحدى وعشرين مرة،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أَوّل الأولِينَ، وَيَا آخِرَ الآخِرِينَ </w:t>
      </w:r>
      <w:r>
        <w:rPr>
          <w:rStyle w:val="FootnoteAnchor"/>
          <w:rtl w:val="true"/>
        </w:rPr>
        <w:footnoteReference w:id="179"/>
      </w:r>
      <w:r>
        <w:rPr>
          <w:rFonts w:ascii="Amiri" w:hAnsi="Amiri" w:eastAsia="Amiri" w:cs="Amiri"/>
          <w:color w:val="111111"/>
          <w:sz w:val="28"/>
          <w:sz w:val="28"/>
          <w:szCs w:val="28"/>
          <w:rtl w:val="true"/>
          <w:lang w:bidi="ar-SA"/>
        </w:rPr>
        <w:t xml:space="preserve">، وَيَا ذَا الْقُوَّةِ المَتينِ ، وَيَا رَازِقَ المَسَاكِينَ وَيَا أَرْحَمَ الرَّاحِمِينَ ، صَلِّ عَلَى مُحَمَّدٍ وَآلِ مُحَمَّدٍ الطَّيبِينَ ، وَاغْفِرْ لِي جِدِّي وَهَزْلي وَ خَطَئِي وَعَمْدي وَإِسْرَافِي عَلَى نَفْسِي وَكُلَّ ذَنْبٍ أذْنَبْتُهُ ، وَاعْصِمُنِي مِن اقْتِرافِ مِثْلِهِ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 في سجودك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التَّقوَى وَأَهْلَ المَغْفِرَةِ</w:t>
      </w:r>
      <w:r>
        <w:rPr>
          <w:rStyle w:val="FootnoteAnchor"/>
          <w:rtl w:val="true"/>
        </w:rPr>
        <w:footnoteReference w:id="180"/>
      </w:r>
      <w:r>
        <w:rPr>
          <w:rFonts w:ascii="Amiri" w:hAnsi="Amiri" w:eastAsia="Amiri" w:cs="Amiri"/>
          <w:color w:val="111111"/>
          <w:sz w:val="28"/>
          <w:sz w:val="28"/>
          <w:szCs w:val="28"/>
          <w:rtl w:val="true"/>
          <w:lang w:bidi="ar-SA"/>
        </w:rPr>
        <w:t xml:space="preserve">، يَا بَرُّ ، يَا رَحيمُ، أَنْتَ أَبَرُّ بِي مِنْ أَبِي وَأُمِّي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الخلائق، أقلينِي بِقَضَاءِ حَاجَتِي مُجاباً دُعائي ،مَرْحُوماً صَوْتِي، قَدْ كَشَفْتَ جَمِيعَ أنواعِ البَلَاءِ عَنِّي</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28" w:name="pg15636_202544"/>
    </w:p>
    <w:p>
      <w:pPr>
        <w:pStyle w:val="Heading3"/>
        <w:numPr>
          <w:ilvl w:val="2"/>
          <w:numId w:val="1"/>
        </w:numPr>
        <w:rPr/>
      </w:pPr>
      <w:bookmarkStart w:id="129" w:name="__RefHeading___Toc10574202_2142443653"/>
      <w:bookmarkStart w:id="130" w:name="_Toc43"/>
      <w:bookmarkEnd w:id="128"/>
      <w:bookmarkEnd w:id="129"/>
      <w:r>
        <w:rPr>
          <w:rtl w:val="true"/>
        </w:rPr>
        <w:t>[</w:t>
      </w:r>
      <w:r>
        <w:rPr>
          <w:rtl w:val="true"/>
        </w:rPr>
        <w:t xml:space="preserve">فيما يتعلّق بفريضة الظهر وما يكون عقيبها </w:t>
      </w:r>
      <w:r>
        <w:rPr>
          <w:rtl w:val="true"/>
        </w:rPr>
        <w:t>]</w:t>
      </w:r>
      <w:bookmarkEnd w:id="130"/>
    </w:p>
    <w:p>
      <w:pPr>
        <w:pStyle w:val="BookText"/>
        <w:rPr/>
      </w:pPr>
      <w:r>
        <w:rPr>
          <w:rFonts w:ascii="Amiri" w:hAnsi="Amiri" w:eastAsia="Amiri" w:cs="Amiri"/>
          <w:color w:val="111111"/>
          <w:sz w:val="28"/>
          <w:sz w:val="28"/>
          <w:szCs w:val="28"/>
          <w:rtl w:val="true"/>
          <w:lang w:bidi="ar-SA"/>
        </w:rPr>
        <w:t>ثمّ تقوم إلى الفرض بعد أن تؤذّن وتُ قيم وتستفح الصلاة بسبع تكبيرات على ما تقدّم</w:t>
      </w:r>
      <w:r>
        <w:rPr>
          <w:rStyle w:val="FootnoteAnchor"/>
          <w:rtl w:val="true"/>
        </w:rPr>
        <w:footnoteReference w:id="182"/>
      </w:r>
      <w:r>
        <w:rPr>
          <w:rFonts w:ascii="Amiri" w:hAnsi="Amiri" w:eastAsia="Amiri" w:cs="Amiri"/>
          <w:color w:val="111111"/>
          <w:sz w:val="28"/>
          <w:sz w:val="28"/>
          <w:szCs w:val="28"/>
          <w:rtl w:val="true"/>
          <w:lang w:bidi="ar-SA"/>
        </w:rPr>
        <w:t>وتتخيّر من القراءة في الأولى والثانية ما شئت من السور القصار، وأفضلها إنَّا أَنْزَلْنَاهُ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هُوَ اللهُ أَحَدٌ فيهما ، ثم تقنت في الثانية بعد القراءة، وقبل الركوع ترفع يديك بالتكبير، وتدعو بما ذكرناه، ثم تجلس فتتشهد في الثانية وتقوم إلى الثالثة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 فإذا استويت قائماً فأنت مخيِّرٌ بين قراءة الحمد وحدها في الركعتين الأخيرتين وبين أن تقول بدلاً من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جلست في الرابعة للتشهد قلت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 وَالأَسْمَاءُ الحُسْنَى كُلُّهَا لِلهِ ، أَشْهَدُ أَنْ لَا إِلَهَ إِلَّا اللَّهُ وَحْدَهُ لَا شَرِيكَ </w:t>
      </w:r>
    </w:p>
    <w:p>
      <w:pPr>
        <w:pStyle w:val="BookText"/>
        <w:rPr/>
      </w:pPr>
      <w:r>
        <w:rPr>
          <w:rFonts w:ascii="Amiri" w:hAnsi="Amiri" w:eastAsia="Amiri" w:cs="Amiri"/>
          <w:color w:val="111111"/>
          <w:sz w:val="28"/>
          <w:sz w:val="28"/>
          <w:szCs w:val="28"/>
          <w:rtl w:val="true"/>
          <w:lang w:bidi="ar-SA"/>
        </w:rPr>
        <w:t>لَهُ ، وَأشْهَدُ أَنَّ مُحَمَّداً عَبْدُهُ وَرَسُولُهُ صَلَّى اللهُ عَليهِ وآلِهِ ، أَرْسَلَهُ بِالْهُدَى وَدِينِ الحَقِّ ليُظْهِرَهُ عَلَى الدِّينِ كُلِّهِ وَلَوْ كَرِهَ المُشْرِكُونَ التَّحِيَّاتُ لِلَّهِ وَالصَّلَوَاتُ الطَّيِّبات الطَّاهِرَاتُ الزَّاكِياتُ الرَّایحَاتُ</w:t>
      </w:r>
      <w:r>
        <w:rPr>
          <w:rStyle w:val="FootnoteAnchor"/>
          <w:rtl w:val="true"/>
        </w:rPr>
        <w:footnoteReference w:id="183"/>
      </w:r>
      <w:r>
        <w:rPr>
          <w:rFonts w:ascii="Amiri" w:hAnsi="Amiri" w:eastAsia="Amiri" w:cs="Amiri"/>
          <w:color w:val="111111"/>
          <w:sz w:val="28"/>
          <w:sz w:val="28"/>
          <w:szCs w:val="28"/>
          <w:rtl w:val="true"/>
          <w:lang w:bidi="ar-SA"/>
        </w:rPr>
        <w:t>الغَادِيَاتُ النَّاعِمَاتُ لِلَّهِ مَا طَابَ وَظَهَرَ وَزَكَا وَنَما وَخَلُص ، وَمَا خَبْثُ فَلِغير الله ، أَشْهَدُ أَنْ لا إله إلا الله وَحْدَهُ لَا شَرِيكَ لَهُ ، وَأَشْهَدُ أَنَّ مُحَمَّداً عَبْدُهُ وَرَسُولُهُ ، أَرْسَلَهُ بِالحَقِّ بَشِيراً وَنَذِيرًا بَيْنَ يَدَيِ السَّاعَةِ ، وَأَشْهَدُ أَنَّ الجنّةَ حَقٌّ وأن النارَ حَقٌّ، وَأَنْ السَّاعَةَ آتيةً لا رَيْبَ فِيهَا ، وَأَنَّ الله يبعثُ مَنْ فِي القبورِ ، وَأَشْهَدُ أَنْ رَبِّي نِعْمَ الرَّبُّ وَأَنْ مُحَمَّداً نِعْمَ الرَّسُولُ أُرْسِلَ ، أَشْهَدُ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وَبَارِكْ عَلَى مُحَمَّدٍ وَآلِ مُحَمَّدٍ</w:t>
      </w:r>
      <w:r>
        <w:rPr>
          <w:rStyle w:val="FootnoteAnchor"/>
          <w:rtl w:val="true"/>
        </w:rPr>
        <w:footnoteReference w:id="184"/>
      </w:r>
      <w:r>
        <w:rPr>
          <w:rFonts w:ascii="Amiri" w:hAnsi="Amiri" w:eastAsia="Amiri" w:cs="Amiri"/>
          <w:color w:val="111111"/>
          <w:sz w:val="28"/>
          <w:sz w:val="28"/>
          <w:szCs w:val="28"/>
          <w:rtl w:val="true"/>
          <w:lang w:bidi="ar-SA"/>
        </w:rPr>
        <w:t xml:space="preserve">وَارْحَمْ مُحَمَّداً وَآلَ مُحَمَّدٍ كَأَفْضَلِ مَا صَلَّيْتَ وَبَارَكْتَ وَرَحِمْتَ وَتَرَحَّمْتَ وَتَحَنُنْتَ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جميع أنبياء الله وَمَلائِكَتِهِ وَرُسُلِهِ ، السَّلامُ عَلَى الأئمةِ الهَادِينَ المَهْدِيِّينَ ، السَّلامُ عَلَيْنَا وَعَلَى عِبَادِ الله الصَّالِحِينَ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يُسلّم تجاه القبلة يومي بِطَرْفِ عينه على يمينه ويساره إن كان إماماً أو منفرداً وإن كان مأموماً يسلّم على يمينه ويساره إن كان على يساره انسان، وإن لم يكن على يساره أحد كفى التسليم على يمينه ، ثم يرفع يديه بالتكبير حيال أذنيه، فيكتر ثلاث تكبيرات في ترسل واحدٍ </w:t>
      </w:r>
      <w:r>
        <w:rPr>
          <w:rFonts w:eastAsia="Amiri" w:cs="Amiri" w:ascii="Amiri" w:hAnsi="Amiri"/>
          <w:color w:val="111111"/>
          <w:sz w:val="28"/>
          <w:szCs w:val="28"/>
          <w:rtl w:val="true"/>
          <w:lang w:bidi="ar-SA"/>
        </w:rPr>
        <w:t xml:space="preserve">. </w:t>
      </w:r>
      <w:bookmarkStart w:id="131" w:name="pg15636_202546"/>
    </w:p>
    <w:p>
      <w:pPr>
        <w:pStyle w:val="Heading3"/>
        <w:numPr>
          <w:ilvl w:val="2"/>
          <w:numId w:val="1"/>
        </w:numPr>
        <w:rPr/>
      </w:pPr>
      <w:bookmarkStart w:id="132" w:name="__RefHeading___Toc10574204_2142443653"/>
      <w:bookmarkStart w:id="133" w:name="_Toc44"/>
      <w:bookmarkEnd w:id="131"/>
      <w:bookmarkEnd w:id="132"/>
      <w:r>
        <w:rPr>
          <w:rtl w:val="true"/>
        </w:rPr>
        <w:t>[</w:t>
      </w:r>
      <w:r>
        <w:rPr>
          <w:rtl w:val="true"/>
        </w:rPr>
        <w:t>في التعقيبات المشتركة</w:t>
      </w:r>
      <w:r>
        <w:rPr>
          <w:rtl w:val="true"/>
        </w:rPr>
        <w:t>]</w:t>
      </w:r>
      <w:bookmarkEnd w:id="133"/>
    </w:p>
    <w:p>
      <w:pPr>
        <w:pStyle w:val="BookText"/>
        <w:rPr/>
      </w:pPr>
      <w:r>
        <w:rPr>
          <w:rFonts w:ascii="Amiri" w:hAnsi="Amiri" w:eastAsia="Amiri" w:cs="Amiri"/>
          <w:color w:val="111111"/>
          <w:sz w:val="28"/>
          <w:sz w:val="28"/>
          <w:szCs w:val="28"/>
          <w:rtl w:val="true"/>
          <w:lang w:bidi="ar-SA"/>
        </w:rPr>
        <w:t xml:space="preserve">ثم يقول ما ينبغي أن يقال عقيب كل فريضة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إلهاً واحِداً وَنَحْنُ لَهُ مُسْلِمُونَ ، لا إله إلا الله ، لا تَعْبُدُ إلا إياه مُخْلِصِينَ لَهُ الدِّينَ وَلَوْ كَرِهَ المشركونَ ، لا إلهَ إِلَّا اللهُ رَبُّنَا وَرَبُّ آبَائِنَا الْأَوَّلِينَ ، لَا إِلَهَ إِلَّا اللهُ وَحْدَهُ وَحْدَهُ وَحْدَهُ </w:t>
      </w:r>
      <w:r>
        <w:rPr>
          <w:rStyle w:val="FootnoteAnchor"/>
          <w:rtl w:val="true"/>
        </w:rPr>
        <w:footnoteReference w:id="185"/>
      </w:r>
      <w:r>
        <w:rPr>
          <w:rFonts w:ascii="Amiri" w:hAnsi="Amiri" w:eastAsia="Amiri" w:cs="Amiri"/>
          <w:color w:val="111111"/>
          <w:sz w:val="28"/>
          <w:sz w:val="28"/>
          <w:szCs w:val="28"/>
          <w:rtl w:val="true"/>
          <w:lang w:bidi="ar-SA"/>
        </w:rPr>
        <w:t xml:space="preserve">، صَدَقَ </w:t>
      </w:r>
      <w:r>
        <w:rPr>
          <w:rStyle w:val="FootnoteAnchor"/>
          <w:rtl w:val="true"/>
        </w:rPr>
        <w:footnoteReference w:id="186"/>
      </w:r>
      <w:r>
        <w:rPr>
          <w:rFonts w:ascii="Amiri" w:hAnsi="Amiri" w:eastAsia="Amiri" w:cs="Amiri"/>
          <w:color w:val="111111"/>
          <w:sz w:val="28"/>
          <w:sz w:val="28"/>
          <w:szCs w:val="28"/>
          <w:rtl w:val="true"/>
          <w:lang w:bidi="ar-SA"/>
        </w:rPr>
        <w:t xml:space="preserve">وَعْدَهُ ، وَنَصَرَ عَبْدَهُ ، وأَعَزّ جُنْدَه ، وَهَرْمَ الأحْزَابَ وَحْدَهُ ، فَلَهُ المُلْكُ ولهُ الحَمْدُ،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الحي القيوم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اهْدِنِي مِنْ عِندِكَ ، وَأَفِضُ عَلَيَّ مِنْ فَضْلِكَ ، وَأَنْشُرْ عَلَيَّ مِنْ رَحْمَتِكَ ، وَأَنْزِلْ عَلَيَّ من بركاتِكَ سُبحانَكَ لا إله إلا أَنْتَ، اغْفِرْ لي ذنوبي كلها ؛ فإنه لا يَغْفِرُ الذُّنوب كلها جَمِيعاً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كُلِّ خَيْرٍ أحاطَ بِهِ عِلْمُكَ وَأَعُوذُ بِكَ مِنْ كُلِّ شَرُ </w:t>
      </w:r>
      <w:r>
        <w:rPr>
          <w:rStyle w:val="FootnoteAnchor"/>
          <w:rtl w:val="true"/>
        </w:rPr>
        <w:footnoteReference w:id="187"/>
      </w:r>
      <w:r>
        <w:rPr>
          <w:rFonts w:ascii="Amiri" w:hAnsi="Amiri" w:eastAsia="Amiri" w:cs="Amiri"/>
          <w:color w:val="111111"/>
          <w:sz w:val="28"/>
          <w:sz w:val="28"/>
          <w:szCs w:val="28"/>
          <w:rtl w:val="true"/>
          <w:lang w:bidi="ar-SA"/>
        </w:rPr>
        <w:t xml:space="preserve">أحاط بِهِ عِلْمُكَ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عَافِيَتَكَ فِي أُمورِي</w:t>
      </w:r>
      <w:r>
        <w:rPr>
          <w:rStyle w:val="FootnoteAnchor"/>
          <w:rtl w:val="true"/>
        </w:rPr>
        <w:footnoteReference w:id="188"/>
      </w:r>
      <w:r>
        <w:rPr>
          <w:rFonts w:ascii="Amiri" w:hAnsi="Amiri" w:eastAsia="Amiri" w:cs="Amiri"/>
          <w:color w:val="111111"/>
          <w:sz w:val="28"/>
          <w:sz w:val="28"/>
          <w:szCs w:val="28"/>
          <w:rtl w:val="true"/>
          <w:lang w:bidi="ar-SA"/>
        </w:rPr>
        <w:t xml:space="preserve">كُلِّهَا ، وَأَعُوذُ بِكَ مِنْ خِزْيِ الدُّنْيَا وَعَذَابِ الآخِرَةِ ، وأعوذُ بِكَ بِوَجْهِكَ الكَرِيمِ وَعِزَّتِكَ التي لا تُرامُ وقُدرتِكَ التي لا يُمْتَنعُ </w:t>
      </w:r>
    </w:p>
    <w:p>
      <w:pPr>
        <w:pStyle w:val="BookText"/>
        <w:rPr/>
      </w:pPr>
      <w:r>
        <w:rPr>
          <w:rFonts w:ascii="Amiri" w:hAnsi="Amiri" w:eastAsia="Amiri" w:cs="Amiri"/>
          <w:color w:val="111111"/>
          <w:sz w:val="28"/>
          <w:sz w:val="28"/>
          <w:szCs w:val="28"/>
          <w:rtl w:val="true"/>
          <w:lang w:bidi="ar-SA"/>
        </w:rPr>
        <w:t xml:space="preserve">مِنْهَا شَيءٌ </w:t>
      </w:r>
      <w:r>
        <w:rPr>
          <w:rStyle w:val="FootnoteAnchor"/>
          <w:rtl w:val="true"/>
        </w:rPr>
        <w:footnoteReference w:id="189"/>
      </w:r>
      <w:r>
        <w:rPr>
          <w:rFonts w:ascii="Amiri" w:hAnsi="Amiri" w:eastAsia="Amiri" w:cs="Amiri"/>
          <w:color w:val="111111"/>
          <w:sz w:val="28"/>
          <w:sz w:val="28"/>
          <w:szCs w:val="28"/>
          <w:rtl w:val="true"/>
          <w:lang w:bidi="ar-SA"/>
        </w:rPr>
        <w:t>مِنْ شَرِّ الدُّنْيَا وَالآخِرَةِ وَشَرِّ الأوْجَاعِ كُلُّهَا ، لَا حَوْلَ وَلَا قُوَّةَ إِلَّا بِاللَّهِ العليّ العظيم ، تَوَكَّلْتُ عَلَى الحَيِّ الَّذِي لا يَمُوتُ ، وَ الحَمْدُ لِلَّهِ الَّذِي لَمْ يَتَّخِذُ وَلَداً وَلَمْ يَكُنْ لَهُ شَرِيك في المُلْكِ وَلَمْ يَكُنْ لَهُ وَلِيُّ مِنَ الذُّل وَكَبِّرهُ تكبيراً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ثم يسبّح تسبيح الزهراء ويقول عقيب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تَسْلِيماً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لَبْيكَ اللَّهُمَّ وَسَعْدَيْكَ</w:t>
      </w:r>
      <w:r>
        <w:rPr>
          <w:rStyle w:val="FootnoteAnchor"/>
          <w:rtl w:val="true"/>
        </w:rPr>
        <w:footnoteReference w:id="193"/>
      </w:r>
      <w:r>
        <w:rPr>
          <w:rFonts w:ascii="Amiri" w:hAnsi="Amiri" w:eastAsia="Amiri" w:cs="Amiri"/>
          <w:color w:val="111111"/>
          <w:sz w:val="28"/>
          <w:sz w:val="28"/>
          <w:szCs w:val="28"/>
          <w:rtl w:val="true"/>
          <w:lang w:bidi="ar-SA"/>
        </w:rPr>
        <w:t xml:space="preserve">، اللهُمَّ صَلِّ عَلَى مُحَمَّدٍ وَآلِ مُحَمَّدٍ وأهلِ بَيْتِ مُحَمَّدٍ وَعَلَى ذُرِّيَّةِ مُحَمَّدٍ وَعَلَيْهِ وَعَلَيْهِمُ السَّلامُ وَرَحْمَةُ اللهِ وَبَرَكاتُهُ ، وَأَشْهَدُ أَنَّ التَسْلِيمَ منا لهم والاِئتِمامَ بهم والتصديق لَهُمْ، رَبَّنا آمَنَا بِكَ وَصَدَّقنا رَسُولَك وَسلمنا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وَاتَّبَعْنَا الرَّسُولَ وَآلَ الرَّسُولِ فَاكْتُبْنَا مَعَ الشَّاهِدِينَ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كُلَّمَا تَصْبحَ الله شيءٌ وَكَمَا يُحِبُّ الله أنْ يُسْحَ وَكَمَا هُوَ أهْلُهُ وَكَمَا ينبغي لِكَرَم وَجْهِهِ وَعِزٍّ جَلالِهِ ، وَالحَمْدُ للهِ كُلما حَمِدَ الله شَيء وَكَمَا يُحِبُّ الله أَنْ يُحْمَدَ وكَمَا هُوَ أهله وكما ينبغي لِكَرَم وجهِهِ وعِزّ جَلالِهِ، ولا إله إلا الله كُلَّمَا هَلَّلَ الله شيءُ وَكَمَا يُحِبُّ اللَّهُ أَنْ يُهَلِّلَ وَكَمَا هُوَ أَهْلُهُ وَكَمَا يَنْبَغِي لِكَرَم وَجْهِهِ وَعِزٍّ جَلالِهِ، </w:t>
      </w:r>
    </w:p>
    <w:p>
      <w:pPr>
        <w:pStyle w:val="BookText"/>
        <w:rPr/>
      </w:pPr>
      <w:r>
        <w:rPr>
          <w:rFonts w:ascii="Amiri" w:hAnsi="Amiri" w:eastAsia="Amiri" w:cs="Amiri"/>
          <w:color w:val="111111"/>
          <w:sz w:val="28"/>
          <w:sz w:val="28"/>
          <w:szCs w:val="28"/>
          <w:rtl w:val="true"/>
          <w:lang w:bidi="ar-SA"/>
        </w:rPr>
        <w:t>والله أكبرُ كُلما كَبُرَ اللهَ شَيءٌ وَ كَمَا يُحِبُّ الله أَنْ يُكَبَرَ وَكَما هُوَ أَهْلُهُ وَكَمَا يَنْبَغِي لِكَرَم وَجْهِهِ وَعِزٍّ جَلالِهِ ، سُبْحَانَ اللهِ وَالحَمْدُ اللهِ ولا إله إِلَّا الله والله أكبرُ عَلى كُلّ نِعْمَةٍ أَنْعَمَ بِهَا عَلَيَّ وَعَلَى كُلِّ أحدٍ مِنْ خَلْقِهِ مِمَّن</w:t>
      </w:r>
      <w:r>
        <w:rPr>
          <w:rStyle w:val="FootnoteAnchor"/>
          <w:rtl w:val="true"/>
        </w:rPr>
        <w:footnoteReference w:id="195"/>
      </w:r>
      <w:r>
        <w:rPr>
          <w:rFonts w:ascii="Amiri" w:hAnsi="Amiri" w:eastAsia="Amiri" w:cs="Amiri"/>
          <w:color w:val="111111"/>
          <w:sz w:val="28"/>
          <w:sz w:val="28"/>
          <w:szCs w:val="28"/>
          <w:rtl w:val="true"/>
          <w:lang w:bidi="ar-SA"/>
        </w:rPr>
        <w:t xml:space="preserve">كانَ أو يكونُ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عَلَى مُحَمَّدٍ وَآلِ مُحَمَّدٍ ، وَأَسْأَلُكَ مِنْ خَيْرِ ما أَرْجُو وَخَيْرَ مَا لا أَرْجُو</w:t>
      </w:r>
      <w:r>
        <w:rPr>
          <w:rStyle w:val="FootnoteAnchor"/>
          <w:rtl w:val="true"/>
        </w:rPr>
        <w:footnoteReference w:id="196"/>
      </w:r>
      <w:r>
        <w:rPr>
          <w:rFonts w:ascii="Amiri" w:hAnsi="Amiri" w:eastAsia="Amiri" w:cs="Amiri"/>
          <w:color w:val="111111"/>
          <w:sz w:val="28"/>
          <w:sz w:val="28"/>
          <w:szCs w:val="28"/>
          <w:rtl w:val="true"/>
          <w:lang w:bidi="ar-SA"/>
        </w:rPr>
        <w:t xml:space="preserve">وَأعوذُ بكَ مِنْ شَرِّ مَا أَحْذَرُ وَمَا لا أحذَرُ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الحمد وآية الكرسي وشهد الله وآية الملك وآية السخرة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وَاجْعَل لي مِنْ أَمْرِي فَرَجاً وَمَخْرَجاً وَارْزُقْنِي مِن حَيْثُ أَحْسِبُ وَمِنْ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سبع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وأنت آخذٌ بلحيتك بيدك اليمنى، ويدك اليُسرى مبسوطةٌ باطنها ممّا يلي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مُحَمَّدٍ وَآلِ مُحَمَّدٍ ، صَلَّ عَلَى مُحَمَّدٍ وَآلِ مُحَمَّدٍ ، وعَجِّل فَرَجَ آلِ مُحَمَّدٍ وصَلِّ عَلَى مُحَمَّدٍ وآلِ مُحَمَّدٍ واعتق رقبني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أربعين مرة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أَسْمَعَ السَّامِعِينَ ، وَيَا أَبصَرَ النَّاظِرِينَ، وَيَا أَسْرَعَ الحَاسِبِينَ ، ويَا أَرْحَمَ الرّاحِمِينَ، وَيَا أحْكَمَ الحَاكِمِينَ ، وَيَا ضريخ المكروبين ، وَيَا مُجيب المُضْطَرينَ </w:t>
      </w:r>
      <w:r>
        <w:rPr>
          <w:rStyle w:val="FootnoteAnchor"/>
          <w:rtl w:val="true"/>
        </w:rPr>
        <w:footnoteReference w:id="198"/>
      </w:r>
      <w:r>
        <w:rPr>
          <w:rFonts w:ascii="Amiri" w:hAnsi="Amiri" w:eastAsia="Amiri" w:cs="Amiri"/>
          <w:color w:val="111111"/>
          <w:sz w:val="28"/>
          <w:sz w:val="28"/>
          <w:szCs w:val="28"/>
          <w:rtl w:val="true"/>
          <w:lang w:bidi="ar-SA"/>
        </w:rPr>
        <w:t>، أنت الله لا إله إلا أنتَ رَبُّ العالَمينَ ، وَأَنْتَ اللهُ لا إله إلا أنت العلي العظيم ، وأنتَ الله لا إله إلا أنتَ الرَّحْمَنُ الرَّحِيمُ، وَأَنتَ اللهُ لا إله إلا أنتَ مَالِكُ يَوْمِ الدِّينِ، وَأَنْتَ اللهُ لا إله إلَّا أَنتَ مِنْكَ بَدَأَ الخَلْقُ وَإِلَيْكَ يَعُودُ ، وَأَنْتَ اللهُ لَا إِلَهَ إِلَّا أَنْتَ لَمْ نزَلْ وَلَا تَزالُ ، وَأَنْتَ الله لا إله إلا أنتَ مَالِكُ الخَيْرِ وَالشّرُ، وَأَنتَ اللهُ لا إله إلا أَنْتَ خَالِقُ الجَنَّةِ وَالنَّارِ ، وَأَنْتَ اللهُ لا إله إلَّا أَنتَ الوَاحِدُ</w:t>
      </w:r>
      <w:r>
        <w:rPr>
          <w:rStyle w:val="FootnoteAnchor"/>
          <w:rtl w:val="true"/>
        </w:rPr>
        <w:footnoteReference w:id="199"/>
      </w:r>
      <w:r>
        <w:rPr>
          <w:rFonts w:ascii="Amiri" w:hAnsi="Amiri" w:eastAsia="Amiri" w:cs="Amiri"/>
          <w:color w:val="111111"/>
          <w:sz w:val="28"/>
          <w:sz w:val="28"/>
          <w:szCs w:val="28"/>
          <w:rtl w:val="true"/>
          <w:lang w:bidi="ar-SA"/>
        </w:rPr>
        <w:t>الأحَدُ الصَّمَدُ لَمْ تَلِدُ وَلَمْ تُولَدْ وَلَمْ يَكُن لَكَ كُفُواً أَحَدٌ، وَأَنتَ اللهُ لا إلهَ إِلَّا أَنْتَ عَالِمُ الغَيْبِ وَالشَّهَادَةِ الرَّحْمَنُ الرَّحِيمُ، وَأَنتَ اللهُ لا إِلَهَ إِلَّا أَنْتَ المَلِكُ القُدُّوسُ السَّلَامُ المُؤمِنُ المُهَيْمِنُ العزيزُ الجَبَّارُ المُتَكَبَرُ سُبْحَانَ اللهِ عَمَّا يُشْرِكُون</w:t>
      </w:r>
      <w:r>
        <w:rPr>
          <w:rStyle w:val="FootnoteAnchor"/>
          <w:rtl w:val="true"/>
        </w:rPr>
        <w:footnoteReference w:id="200"/>
      </w:r>
      <w:r>
        <w:rPr>
          <w:rFonts w:ascii="Amiri" w:hAnsi="Amiri" w:eastAsia="Amiri" w:cs="Amiri"/>
          <w:color w:val="111111"/>
          <w:sz w:val="28"/>
          <w:sz w:val="28"/>
          <w:szCs w:val="28"/>
          <w:rtl w:val="true"/>
          <w:lang w:bidi="ar-SA"/>
        </w:rPr>
        <w:t>، وَأَنْتَ الله لا إله إلا أنتَ الخَالِقُ البارئُ المُصَوِّرُ لَكَ الأسْمَاءُ الحُسْنَى يُسَبِّحُ لَكَ مَا فِي السَّمَاوَاتِ وَالْأَرْضِ وَأَنْتَ العزيز الحكيمُ</w:t>
      </w:r>
      <w:r>
        <w:rPr>
          <w:rStyle w:val="FootnoteAnchor"/>
          <w:rtl w:val="true"/>
        </w:rPr>
        <w:footnoteReference w:id="201"/>
      </w:r>
      <w:r>
        <w:rPr>
          <w:rFonts w:ascii="Amiri" w:hAnsi="Amiri" w:eastAsia="Amiri" w:cs="Amiri"/>
          <w:color w:val="111111"/>
          <w:sz w:val="28"/>
          <w:sz w:val="28"/>
          <w:szCs w:val="28"/>
          <w:rtl w:val="true"/>
          <w:lang w:bidi="ar-SA"/>
        </w:rPr>
        <w:t xml:space="preserve">، وَأَنْتَ اللهُ لا إلهَ إِلَّا أَنتَ الكبيرُ المُتَعَالِ، وَالكبرياء رِدَاؤُكَ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وَاغْفِرْ لِي مَغْفِرَةً عَزْماً جَزْماً لا تُغَادِرُ لِي</w:t>
      </w:r>
      <w:r>
        <w:rPr>
          <w:rStyle w:val="FootnoteAnchor"/>
          <w:rtl w:val="true"/>
        </w:rPr>
        <w:footnoteReference w:id="202"/>
      </w:r>
      <w:r>
        <w:rPr>
          <w:rFonts w:ascii="Amiri" w:hAnsi="Amiri" w:eastAsia="Amiri" w:cs="Amiri"/>
          <w:color w:val="111111"/>
          <w:sz w:val="28"/>
          <w:sz w:val="28"/>
          <w:szCs w:val="28"/>
          <w:rtl w:val="true"/>
          <w:lang w:bidi="ar-SA"/>
        </w:rPr>
        <w:t>ذَنْباً وَلَا أَرْتَكِبُ بَعْدَهَا مُحَرَّماً ، وَعَافِنِي مُعَافَاةً لَا تَبَتِلِينِي بَعْدَها أَبَداً ، وَاهْدِنِي هُدًى لا أَضِلُّ بَعْدَهُ</w:t>
      </w:r>
      <w:r>
        <w:rPr>
          <w:rStyle w:val="FootnoteAnchor"/>
          <w:rtl w:val="true"/>
        </w:rPr>
        <w:footnoteReference w:id="203"/>
      </w:r>
      <w:r>
        <w:rPr>
          <w:rFonts w:ascii="Amiri" w:hAnsi="Amiri" w:eastAsia="Amiri" w:cs="Amiri"/>
          <w:color w:val="111111"/>
          <w:sz w:val="28"/>
          <w:sz w:val="28"/>
          <w:szCs w:val="28"/>
          <w:rtl w:val="true"/>
          <w:lang w:bidi="ar-SA"/>
        </w:rPr>
        <w:t xml:space="preserve">أَبَداً ، وَعَلِّمْنِي مَا يُنْفَعُنِي وَأَنفَعْنِي بِمَا عَلَّمْتَنِي ، وَاجْعَلْهُ حُجَّةً </w:t>
      </w:r>
    </w:p>
    <w:p>
      <w:pPr>
        <w:pStyle w:val="BookText"/>
        <w:rPr/>
      </w:pPr>
      <w:r>
        <w:rPr>
          <w:rFonts w:ascii="Amiri" w:hAnsi="Amiri" w:eastAsia="Amiri" w:cs="Amiri"/>
          <w:color w:val="111111"/>
          <w:sz w:val="28"/>
          <w:sz w:val="28"/>
          <w:szCs w:val="28"/>
          <w:rtl w:val="true"/>
          <w:lang w:bidi="ar-SA"/>
        </w:rPr>
        <w:t>لِي لا عَلَيَّ ، وَارْزُقْنِي مِنْ فَضْلِكَ صَباً صَباً كَفَافاً كَفَافاً ، وَرَضُّني بِهِ</w:t>
      </w:r>
      <w:r>
        <w:rPr>
          <w:rStyle w:val="FootnoteAnchor"/>
          <w:rtl w:val="true"/>
        </w:rPr>
        <w:footnoteReference w:id="204"/>
      </w:r>
      <w:r>
        <w:rPr>
          <w:rFonts w:ascii="Amiri" w:hAnsi="Amiri" w:eastAsia="Amiri" w:cs="Amiri"/>
          <w:color w:val="111111"/>
          <w:sz w:val="28"/>
          <w:sz w:val="28"/>
          <w:szCs w:val="28"/>
          <w:rtl w:val="true"/>
          <w:lang w:bidi="ar-SA"/>
        </w:rPr>
        <w:t xml:space="preserve">، يَا رَبَّاهُ وَتُبْ عَلَيَّ يَا الله ، يَا رَحْمَنُ يَا رَحِيمُ صَلَّ عَلَى مُحَمَّدٍ وَآلِهِ ، وَارْحَمْنِي وَأَجِرْنِي مِنَ النَّارِ ذَاتِ السَّعِيرِ ، وَابْسُطْ فِي سَعَةِ رِزْقِكَ عَلَيَّ، وَاهْدِنِي بِهُدَاكَ وَأَغْنِنِي بِغِنَاكَ ، وَأَرْضِنِي بِقَضَائِكَ ، واجْعَلْنِي مِنْ أَوْلِيَائِكَ المُخْلَصِينَ ، وَأَبْلِغْ مُحَمَّداً تَحِيَّةً كَثِيرَةً وَسَلاماً ، وَاهْدِنِي لِمَا اخْتِلِفَ فِيهِ مِنَ الحَقِّ بِاذْنِكَ إِنَّكَ تَهْدِي مَنْ تَشَاءُ إِلَى صِرَاطٍ مُسْتَقِيمٍ ، وَاعْصِمْنِي مِنَ المَعَاصِي كُلَّهَا وَمِنَ الشَّيْطَانِ الرَّجِيمِ، آمِينَ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وَأَسْأَلُكَ خَيْرَ الخَيْرِ رِضْوَانَكَ وَالجَنَّةَ ، وأعُوذُ بِكَ مِنْ شَرِّ الشَّرُ سَخَطِكَ وَالنَّارِ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ثَقَتِي فِي كُلِّ كُرْبَةٍ ، وَأَنْتَ رَجَائِي فِي كُلِّ شَديدةٍ ، وَأَنْتَ لِي فِي كُلِّ أَمْرٍ نَزَلَ بِي ثِقَةٌ وَعُدَةٌ فَاغْفِرْ لِي ذُنُوبِي كُلُهَا ، وَاكْشِفْ هَمِّي، وَفَرِّجْ غَمِّي</w:t>
      </w:r>
      <w:r>
        <w:rPr>
          <w:rStyle w:val="FootnoteAnchor"/>
          <w:rtl w:val="true"/>
        </w:rPr>
        <w:footnoteReference w:id="205"/>
      </w:r>
      <w:r>
        <w:rPr>
          <w:rFonts w:ascii="Amiri" w:hAnsi="Amiri" w:eastAsia="Amiri" w:cs="Amiri"/>
          <w:color w:val="111111"/>
          <w:sz w:val="28"/>
          <w:sz w:val="28"/>
          <w:szCs w:val="28"/>
          <w:rtl w:val="true"/>
          <w:lang w:bidi="ar-SA"/>
        </w:rPr>
        <w:t>، وَعَافِنِي مِنْ خِزيٍ الدنيا وَعَذَابِ الآخِرَةِ، وَأَعُوذُ بِكَ مِنْ شَرِّ نَفْسِي وَمِنْ شَرِّ غَيْرِي وَمِنْ شَرِّ السُّلْطَانِ وَالشَّيْطَانِ</w:t>
      </w:r>
      <w:r>
        <w:rPr>
          <w:rStyle w:val="FootnoteAnchor"/>
          <w:rtl w:val="true"/>
        </w:rPr>
        <w:footnoteReference w:id="206"/>
      </w:r>
      <w:r>
        <w:rPr>
          <w:rFonts w:ascii="Amiri" w:hAnsi="Amiri" w:eastAsia="Amiri" w:cs="Amiri"/>
          <w:color w:val="111111"/>
          <w:sz w:val="28"/>
          <w:sz w:val="28"/>
          <w:szCs w:val="28"/>
          <w:rtl w:val="true"/>
          <w:lang w:bidi="ar-SA"/>
        </w:rPr>
        <w:t xml:space="preserve">وَفَسَقَةِ الجِنِّ وَالإِنسِ وَفَسَقَةِ العَرَبِ وَالعَجَمِ ، وَرُكُوبِ المحارم كُلْهَا ، وَمَنْ نَصَبَ لأولياء الله ، أجِيرُ نَفسي بِاللهِ مِنْ كُلِّ سُوءٍ ، عَلَيْهِ تَوَكَّلْتُ وهُوَ رَبُّ العرش العظيم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وخُذ بلحيتك بيدك اليمنى واليسرى مبسوطة باطنها إلى السماء، وقل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صَلِّ عَلَى مُحَمَّدٍ وَآلِ مُحَمَّدٍ ، وَارْحَمْنِي مِنَ النَّارِ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ارفع يديك واجعل باطنهما مما يلي السماء وقل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عَزيزُ يَا كَريمُ ، يَا غَفُورُ ،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اقلبهما واجعل ظاهرهما مما يلي السماء، وقل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وَأَجِرْني مِنَ 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اخفضهما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 وَفَقَهُني</w:t>
      </w:r>
      <w:r>
        <w:rPr>
          <w:rStyle w:val="FootnoteAnchor"/>
          <w:rtl w:val="true"/>
        </w:rPr>
        <w:footnoteReference w:id="207"/>
      </w:r>
      <w:r>
        <w:rPr>
          <w:rFonts w:ascii="Amiri" w:hAnsi="Amiri" w:eastAsia="Amiri" w:cs="Amiri"/>
          <w:color w:val="111111"/>
          <w:sz w:val="28"/>
          <w:sz w:val="28"/>
          <w:szCs w:val="28"/>
          <w:rtl w:val="true"/>
          <w:lang w:bidi="ar-SA"/>
        </w:rPr>
        <w:t xml:space="preserve">فِي الدِّينِ ، وحَبينِي إِلَى المُسلِمِينَ، وَاجْعَلْ لِي لِسانَ صِدْقٍ فِي الآخِرينَ ، وَارْزُقْني هَيْبَةَ المُتَّقِينَ ، يَا اللهُ ، يَا اللهُ ، يَا الله ،أسألك بحقِّ مَنْ حَقَّهُ عَلَيْكَ عظيمٌ أَنْ تُصَلِّيَ عَلَى مُحَمَّدٍ وَآلِ مُحَمَّدٍ ، وَأَنْ تَسْتَعْمِلَنِي بمَا عَرَّفْتِنِي مِنْ حَقًّكَ، وأَنْ تَبْسُطَ عَلَيَّ مَا قَدَّرْتَ مِنْ رِزْقِكَ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لَهُ المُلْكُ وَلَهُ الحَمْدُ، يُحْيِي وَيُمِيتُ وَهُوَ حَيٌّ لا يَمُوتُ بَيدِهِ الخَيْرُ ، وَهُوَ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 يَا رَحْمَنُ ، يَا حَيُّ ، يَا قَيُّومُ ، بِرَحْمَتِكَ أَسْتَغِيثُ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ثلاث مرات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 الله العَلي الأعلى الجليلَ العظيمَ دِيني ونَفسي وأهلي ومالي وإخواني المؤمِنينَ وجَميعَ مَا رَزَقَنِي رَبِّي وجَميعَ مَنْ يعنيني أَمْرُهُ، أستودِعُ الله المَرْطُوبَ المخُوفَ الْمُتَضَعْضِعَ</w:t>
      </w:r>
      <w:r>
        <w:rPr>
          <w:rStyle w:val="FootnoteAnchor"/>
          <w:rtl w:val="true"/>
        </w:rPr>
        <w:footnoteReference w:id="208"/>
      </w:r>
      <w:r>
        <w:rPr>
          <w:rFonts w:ascii="Amiri" w:hAnsi="Amiri" w:eastAsia="Amiri" w:cs="Amiri"/>
          <w:color w:val="111111"/>
          <w:sz w:val="28"/>
          <w:sz w:val="28"/>
          <w:szCs w:val="28"/>
          <w:rtl w:val="true"/>
          <w:lang w:bidi="ar-SA"/>
        </w:rPr>
        <w:t xml:space="preserve">لِعَظَمَتِهِ كُلُّ شَيءٍ دِينِي وَنَفْسِي وَأهْلي وَمالي وإخْوَانِي المُؤْمِنِينَ وَجَميعَ مَا رَزَقَنِي رَبِّي وَجَمِيعَ مَنْ يَعْنِينِي أَمْرُهُ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أُعِيذُ نَفْسِي وَدِينِي وأَهْلِي</w:t>
      </w:r>
      <w:r>
        <w:rPr>
          <w:rStyle w:val="FootnoteAnchor"/>
          <w:rtl w:val="true"/>
        </w:rPr>
        <w:footnoteReference w:id="209"/>
      </w:r>
      <w:r>
        <w:rPr>
          <w:rFonts w:ascii="Amiri" w:hAnsi="Amiri" w:eastAsia="Amiri" w:cs="Amiri"/>
          <w:color w:val="111111"/>
          <w:sz w:val="28"/>
          <w:sz w:val="28"/>
          <w:szCs w:val="28"/>
          <w:rtl w:val="true"/>
          <w:lang w:bidi="ar-SA"/>
        </w:rPr>
        <w:t>ومالي ووُلْدِي وَإِخوانِي فِي دِينِي</w:t>
      </w:r>
      <w:r>
        <w:rPr>
          <w:rStyle w:val="FootnoteAnchor"/>
          <w:rtl w:val="true"/>
        </w:rPr>
        <w:footnoteReference w:id="210"/>
      </w:r>
      <w:r>
        <w:rPr>
          <w:rFonts w:ascii="Amiri" w:hAnsi="Amiri" w:eastAsia="Amiri" w:cs="Amiri"/>
          <w:color w:val="111111"/>
          <w:sz w:val="28"/>
          <w:sz w:val="28"/>
          <w:szCs w:val="28"/>
          <w:rtl w:val="true"/>
          <w:lang w:bidi="ar-SA"/>
        </w:rPr>
        <w:t>وَمَا رَزَقَنِي رَبِّي وَمَنْ يُعنِينِي أَمْرُهُ بِاللهِ الأحَدِ الصَّمَدِ الذي لم يلد ولم يولد وَلَمْ يَكُنْ لَهُ كُفُواً أحد، وَبِرَبِّ الْفَلَقِ مِنْ شَرِّ مَا خَلَقَ، وَمِنْ شَرِّ غَاسِقٍ إِذَا وَقَبَ ، وَمِنْ شَرِّ النَّفَّاثَاتِ فِي العُقَدِ، وَمِنْ شَرِّ حَاسِدٍ إِذا حَسَدَ ، وَبِرَبِّ النَّاسِ، مَلِكِ النَّاسِ، إِلَه النَّاسِ، مِنْ شَرِّ الوَسْوَاسِ الخَنَّاسِ الَّذِي يُوَسْوِسُ فِي صُدُورِ النَّاسِ، مِنَ الجِنَّةِ وَالنَّاسِ</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حسبي اللهُ ، رَبِّي الله</w:t>
      </w:r>
      <w:r>
        <w:rPr>
          <w:rStyle w:val="FootnoteAnchor"/>
          <w:rtl w:val="true"/>
        </w:rPr>
        <w:footnoteReference w:id="212"/>
      </w:r>
      <w:r>
        <w:rPr>
          <w:rFonts w:ascii="Amiri" w:hAnsi="Amiri" w:eastAsia="Amiri" w:cs="Amiri"/>
          <w:color w:val="111111"/>
          <w:sz w:val="28"/>
          <w:sz w:val="28"/>
          <w:szCs w:val="28"/>
          <w:rtl w:val="true"/>
          <w:lang w:bidi="ar-SA"/>
        </w:rPr>
        <w:t xml:space="preserve">، لا إِلَهَ إِلَّا هُوَ عَلَيْهِ تَوَكَّلْتُ وَهُوَ رَبُّ العَرْشِ العظيم ، مَا شاءَ اللهُ كانَ وَمَا لَمْ يَشَأْ لَمْ يَكُنْ ، أَشْهَدُ وَأَعْلَمُ أنَّ اللهَ عَلَى كُلِّ شَيءٍ قَديرٌ ، وَأَنَّ الله قدْ أَحاطَ بِكُلِّ شَيءٍ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شَرِّ نَفْسِي ، وَمِنْ شَرِّكُل دَابَّةٍ أَنْتَ آخِذُ بِنَاصِيَتِها ، إِنَّ رَبِّي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اثنتي عشرة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المَكْنُونِ المَخْزُونِ الطَّاهِرِ الطُّهْرِ المُبَارَكِ، وَأَسْأَلُكَ باسمك العظيم وَسُلْطَائِكَ القَديم ، يَا وَاهِبَ العَطَايَا ، وَيَا مُطْلِقَ الأَسارَى ، وَيَا فَكَاكَ الرقاب مِنَ النَّارِ ، أَسْأَلُكَ أَنْ تُصَلَّى عَلَى مُحَمَّدٍ وَآلِ مُحَمَّدٍ وَأَنْ تُعْتِقَ رَقَبتِي مِنَ النَّارِ وَأَنْ تُخْرِجَنِي مِنَ الدُّنْيا سَالِماً ، وَأَدْخِلْنِي</w:t>
      </w:r>
      <w:r>
        <w:rPr>
          <w:rStyle w:val="FootnoteAnchor"/>
          <w:rtl w:val="true"/>
        </w:rPr>
        <w:footnoteReference w:id="213"/>
      </w:r>
      <w:r>
        <w:rPr>
          <w:rFonts w:ascii="Amiri" w:hAnsi="Amiri" w:eastAsia="Amiri" w:cs="Amiri"/>
          <w:color w:val="111111"/>
          <w:sz w:val="28"/>
          <w:sz w:val="28"/>
          <w:szCs w:val="28"/>
          <w:rtl w:val="true"/>
          <w:lang w:bidi="ar-SA"/>
        </w:rPr>
        <w:t>الجَنَّةَ آمِناً ، وَاجْعَلْ</w:t>
      </w:r>
      <w:r>
        <w:rPr>
          <w:rStyle w:val="FootnoteAnchor"/>
          <w:rtl w:val="true"/>
        </w:rPr>
        <w:footnoteReference w:id="214"/>
      </w:r>
      <w:r>
        <w:rPr>
          <w:rFonts w:ascii="Amiri" w:hAnsi="Amiri" w:eastAsia="Amiri" w:cs="Amiri"/>
          <w:color w:val="111111"/>
          <w:sz w:val="28"/>
          <w:sz w:val="28"/>
          <w:szCs w:val="28"/>
          <w:rtl w:val="true"/>
          <w:lang w:bidi="ar-SA"/>
        </w:rPr>
        <w:t xml:space="preserve">دُعانِي أَوْلَهُ </w:t>
      </w:r>
    </w:p>
    <w:p>
      <w:pPr>
        <w:pStyle w:val="BookText"/>
        <w:rPr/>
      </w:pPr>
      <w:r>
        <w:rPr>
          <w:rFonts w:ascii="Amiri" w:hAnsi="Amiri" w:eastAsia="Amiri" w:cs="Amiri"/>
          <w:color w:val="111111"/>
          <w:sz w:val="28"/>
          <w:sz w:val="28"/>
          <w:szCs w:val="28"/>
          <w:rtl w:val="true"/>
          <w:lang w:bidi="ar-SA"/>
        </w:rPr>
        <w:t>فلاحاً ، وأوسطه نجاحاً ، وَآخِرَهُ صَلاحاً</w:t>
      </w:r>
      <w:r>
        <w:rPr>
          <w:rStyle w:val="FootnoteAnchor"/>
          <w:rtl w:val="true"/>
        </w:rPr>
        <w:footnoteReference w:id="215"/>
      </w:r>
      <w:r>
        <w:rPr>
          <w:rFonts w:ascii="Amiri" w:hAnsi="Amiri" w:eastAsia="Amiri" w:cs="Amiri"/>
          <w:color w:val="111111"/>
          <w:sz w:val="28"/>
          <w:sz w:val="28"/>
          <w:szCs w:val="28"/>
          <w:rtl w:val="true"/>
          <w:lang w:bidi="ar-SA"/>
        </w:rPr>
        <w:t xml:space="preserve">، إِنَّكَ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رُفِعَتِ الأصْوَاتُ</w:t>
      </w:r>
      <w:r>
        <w:rPr>
          <w:rStyle w:val="FootnoteAnchor"/>
          <w:rtl w:val="true"/>
        </w:rPr>
        <w:footnoteReference w:id="216"/>
      </w:r>
      <w:r>
        <w:rPr>
          <w:rFonts w:ascii="Amiri" w:hAnsi="Amiri" w:eastAsia="Amiri" w:cs="Amiri"/>
          <w:color w:val="111111"/>
          <w:sz w:val="28"/>
          <w:sz w:val="28"/>
          <w:szCs w:val="28"/>
          <w:rtl w:val="true"/>
          <w:lang w:bidi="ar-SA"/>
        </w:rPr>
        <w:t xml:space="preserve">، وَلَكَ عَنَتِ الوُجُوهُ، وَلَكَ خَضَعَتِ الرِّقابُ وإليك التحاكم فِي الأعْمَالِ ، يَا خَيْرَ مَنْ سُئِلَ ، وَيَا خَيْرَ مَنْ أَعْطَى ، يا مَنْ لا يُخْلِفُ الميعادَ ، يَا مَنْ أَمَرَ بِالدُّعَاءِ وَوَعَدَ الإِجَابَةَ ، يَا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أَدْعُونِي أَسْتَجِبْ لَكُمْ</w:t>
      </w:r>
      <w:r>
        <w:rPr>
          <w:rStyle w:val="FootnoteAnchor"/>
          <w:rtl w:val="true"/>
        </w:rPr>
        <w:footnoteReference w:id="217"/>
      </w:r>
      <w:r>
        <w:rPr>
          <w:rFonts w:ascii="Amiri" w:hAnsi="Amiri" w:eastAsia="Amiri" w:cs="Amiri"/>
          <w:color w:val="111111"/>
          <w:sz w:val="28"/>
          <w:sz w:val="28"/>
          <w:szCs w:val="28"/>
          <w:rtl w:val="true"/>
          <w:lang w:bidi="ar-SA"/>
        </w:rPr>
        <w:t xml:space="preserve">يَا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218"/>
      </w:r>
      <w:r>
        <w:rPr>
          <w:rFonts w:ascii="Amiri" w:hAnsi="Amiri" w:eastAsia="Amiri" w:cs="Amiri"/>
          <w:color w:val="111111"/>
          <w:sz w:val="28"/>
          <w:sz w:val="28"/>
          <w:szCs w:val="28"/>
          <w:rtl w:val="true"/>
          <w:lang w:bidi="ar-SA"/>
        </w:rPr>
        <w:t xml:space="preserve">، يَا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الَّذِينَ أَسْرَفُوا </w:t>
      </w:r>
      <w:r>
        <w:rPr>
          <w:rStyle w:val="FootnoteAnchor"/>
          <w:rtl w:val="true"/>
        </w:rPr>
        <w:footnoteReference w:id="219"/>
      </w:r>
      <w:r>
        <w:rPr>
          <w:rFonts w:ascii="Amiri" w:hAnsi="Amiri" w:eastAsia="Amiri" w:cs="Amiri"/>
          <w:color w:val="111111"/>
          <w:sz w:val="28"/>
          <w:sz w:val="28"/>
          <w:szCs w:val="28"/>
          <w:rtl w:val="true"/>
          <w:lang w:bidi="ar-SA"/>
        </w:rPr>
        <w:t>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وَسَعْدَيْكَ ، هَا أنّا ذاتِينَ يَدَيْكَ ، المُسْرِفُ عَلَى نَفْسِي ، وَأَنْتَ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تدعو بما تحب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الصَّادِقَ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فِي شَيءٍ أَنَا فَاعِلُهُ كَتَرَدُّدِي فِي قَبْضِ رُوح عَبْدِي المُؤْمِنِ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جرت العادة أن يتردّد الشخص في مساءة من يحترمه ويوقره كالصديق الوفي والخل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 مخلوقاتي عندي قدر وحرمة كقدر عبدي المؤمن وحرمته، فالكلام من قبيل 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التردد إنما هو في الأسباب بمعنى أن الله سبحانه يُظهر للمؤمن أسباباً يغلب على ظنه دنو الوفاة فيستعد للآخرة ، ثم يُظهر له أسباباً توجب البسط في الأمل فيرجع إلى عمارة الدنيا، ولما كان ذلك بصورة التردّد أطلق عليها ذلك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الوجوه والأقوال، من أراد الاطلاع عليها فلينظر النضد القواعد الفقهية للفاضل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البراهين للسيد نعمة الله الجزائري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من المأثور وغير المأثور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مصابيح الأنوار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حل مشكلات الأخبار للسيد عبد الله شبر الكاظميني أعلى الله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تكْرَهُ المَوْتَ</w:t>
      </w:r>
      <w:r>
        <w:rPr>
          <w:rStyle w:val="FootnoteAnchor"/>
          <w:rtl w:val="true"/>
        </w:rPr>
        <w:footnoteReference w:id="223"/>
      </w:r>
      <w:r>
        <w:rPr>
          <w:rFonts w:ascii="Amiri" w:hAnsi="Amiri" w:eastAsia="Amiri" w:cs="Amiri"/>
          <w:color w:val="111111"/>
          <w:sz w:val="28"/>
          <w:sz w:val="28"/>
          <w:szCs w:val="28"/>
          <w:rtl w:val="true"/>
          <w:lang w:bidi="ar-SA"/>
        </w:rPr>
        <w:t xml:space="preserve">وَأَكْرَهُ مَسَاءَتَهُ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w:t>
      </w:r>
      <w:r>
        <w:rPr>
          <w:rStyle w:val="FootnoteAnchor"/>
          <w:rtl w:val="true"/>
        </w:rPr>
        <w:footnoteReference w:id="224"/>
      </w:r>
      <w:r>
        <w:rPr>
          <w:rFonts w:ascii="Amiri" w:hAnsi="Amiri" w:eastAsia="Amiri" w:cs="Amiri"/>
          <w:color w:val="111111"/>
          <w:sz w:val="28"/>
          <w:sz w:val="28"/>
          <w:szCs w:val="28"/>
          <w:rtl w:val="true"/>
          <w:lang w:bidi="ar-SA"/>
        </w:rPr>
        <w:t>عَلَى مُحَمَّدٍ وَآلِ مُحَمَّدٍ، وَعَجِّلْ لِوليك الفرج والعافية والنصر، وَلَا تَسُؤْنِي فِي نَفْسِي وَلَا فِي أَحَدٍ مِنْ أَحِبَّتي إن شئت أن تسميهم واحداً واحداً، وإن شئت متفرّقين</w:t>
      </w:r>
      <w:r>
        <w:rPr>
          <w:rStyle w:val="FootnoteAnchor"/>
          <w:rtl w:val="true"/>
        </w:rPr>
        <w:footnoteReference w:id="225"/>
      </w:r>
      <w:r>
        <w:rPr>
          <w:rFonts w:ascii="Amiri" w:hAnsi="Amiri" w:eastAsia="Amiri" w:cs="Amiri"/>
          <w:color w:val="111111"/>
          <w:sz w:val="28"/>
          <w:sz w:val="28"/>
          <w:szCs w:val="28"/>
          <w:rtl w:val="true"/>
          <w:lang w:bidi="ar-SA"/>
        </w:rPr>
        <w:t xml:space="preserve">، وإن شئت مجتمعين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من دعا بهذا الدعاء وواظب عليه عقيب كل فريضة عاش حتّى يملّ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قبل أن يثنّي ركبتيه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إِلهاً وَاحِداً أَحَداً فَرْداً صَمَداً لَمْ يَتَّخِذُ صاحِبَةً وَلا وَلَداً عشر مرّات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عقيب الفريضة 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بِبرُكَ القَدِيم وَرَأفَتِكَ ، بتربيتك</w:t>
      </w:r>
      <w:r>
        <w:rPr>
          <w:rStyle w:val="FootnoteAnchor"/>
          <w:rtl w:val="true"/>
        </w:rPr>
        <w:footnoteReference w:id="226"/>
      </w:r>
      <w:r>
        <w:rPr>
          <w:rFonts w:ascii="Amiri" w:hAnsi="Amiri" w:eastAsia="Amiri" w:cs="Amiri"/>
          <w:color w:val="111111"/>
          <w:sz w:val="28"/>
          <w:sz w:val="28"/>
          <w:szCs w:val="28"/>
          <w:rtl w:val="true"/>
          <w:lang w:bidi="ar-SA"/>
        </w:rPr>
        <w:t>اللطِيفَةِ وشَفَفَتِكَ ، بِصَنْعَتِكَ المُحْكَمَةِ وَقُدْرَتِكَ، بِسَتْرِكَ الجَمِيلِ</w:t>
      </w:r>
      <w:r>
        <w:rPr>
          <w:rStyle w:val="FootnoteAnchor"/>
          <w:rtl w:val="true"/>
        </w:rPr>
        <w:footnoteReference w:id="227"/>
      </w:r>
      <w:r>
        <w:rPr>
          <w:rFonts w:ascii="Amiri" w:hAnsi="Amiri" w:eastAsia="Amiri" w:cs="Amiri"/>
          <w:color w:val="111111"/>
          <w:sz w:val="28"/>
          <w:sz w:val="28"/>
          <w:szCs w:val="28"/>
          <w:rtl w:val="true"/>
          <w:lang w:bidi="ar-SA"/>
        </w:rPr>
        <w:t>صَلَّ عَلَى مُحَمَّدٍ وَآلِ مُحَمَّدٍ ، وَأَحْيِي قُلُوبَنَا بذِكْرِكَ ، وَاجْعَل ذُنُوبَنَا مَغْفُورَةٌ، وَعُيُوبَنَا مَسْتورَةً، وَفَرَائِضَنَا مَشْكُورَةٌ ، وَتَوَافِلَنَا مَبْرُورَةً، وَقُلُوبَنَا بِذِكْرِكَ مَعْمُورَةٌ ، وَنُفوسَنَا بِطَاعَتِكَ مَسْرُورَةٌ ، وَعُقُولَنَا عَلَى تَوْحِيدِكَ مَجْبُورَةٌ ، وَأَرْوَاحَنَا عَلَى دِينِكَ مَفْطُورَةٌ ، وَجَوَارِحَنَا عَلَى خِدْمَتِكَ مَقْهُورَةً ، وَأَسْمَاءَنَا فِي خَوَاصْكَ مَشْهُورَةً ، وَحَوَائِجَنَا لَدَيْكَ مَيْسُورَةٌ ، وَأَرْزَاقَنَا مِنْ خَزَائِنِكَ مَدْرُورَةٌ ، أَنْتَ اللهُ الَّذِي</w:t>
      </w:r>
      <w:r>
        <w:rPr>
          <w:rStyle w:val="FootnoteAnchor"/>
          <w:rtl w:val="true"/>
        </w:rPr>
        <w:footnoteReference w:id="228"/>
      </w:r>
      <w:r>
        <w:rPr>
          <w:rFonts w:ascii="Amiri" w:hAnsi="Amiri" w:eastAsia="Amiri" w:cs="Amiri"/>
          <w:color w:val="111111"/>
          <w:sz w:val="28"/>
          <w:sz w:val="28"/>
          <w:szCs w:val="28"/>
          <w:rtl w:val="true"/>
          <w:lang w:bidi="ar-SA"/>
        </w:rPr>
        <w:t xml:space="preserve">لا إِلَهَ إِلَّا أَنْتَ ؛ لَقَدْ فَازَ مَنْ وَالَاكَ ، وَسَعِدَ مَنْ نَاجَاكَ ، وَعَزَّ مَنْ نَادَاكَ ، وَظَفَرَ مَنْ رَجَاكَ ، وَغَنِمَ مَنْ فَصَدَكَ ، وَرَبِحَ مَنْ تَاجَرَكَ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العفو والعافية والمُعَافَاةَ فِي الدُّنْيَا وَالآخِرَةِ عشر مرات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أُدِينُكَ بِطَاعَتِكَ وَوِلايَتِكَ وَوِلَايَةِ رَسُولِكَ صَلَّى اللَّهُ عَلَيْهِ وَآلِهِ وَوِلَايَةِ </w:t>
      </w:r>
    </w:p>
    <w:p>
      <w:pPr>
        <w:pStyle w:val="BookText"/>
        <w:rPr/>
      </w:pPr>
      <w:r>
        <w:rPr>
          <w:rFonts w:ascii="Amiri" w:hAnsi="Amiri" w:eastAsia="Amiri" w:cs="Amiri"/>
          <w:color w:val="111111"/>
          <w:sz w:val="28"/>
          <w:sz w:val="28"/>
          <w:szCs w:val="28"/>
          <w:rtl w:val="true"/>
          <w:lang w:bidi="ar-SA"/>
        </w:rPr>
        <w:t>الأئمةِ مِنْ أَوَّلِهِمْ إِلَى آخِرِهِمْ ، وتسمّيهم واحداً واحداً إنِّي</w:t>
      </w:r>
      <w:r>
        <w:rPr>
          <w:rStyle w:val="FootnoteAnchor"/>
          <w:rtl w:val="true"/>
        </w:rPr>
        <w:footnoteReference w:id="230"/>
      </w:r>
      <w:r>
        <w:rPr>
          <w:rFonts w:ascii="Amiri" w:hAnsi="Amiri" w:eastAsia="Amiri" w:cs="Amiri"/>
          <w:color w:val="111111"/>
          <w:sz w:val="28"/>
          <w:sz w:val="28"/>
          <w:szCs w:val="28"/>
          <w:rtl w:val="true"/>
          <w:lang w:bidi="ar-SA"/>
        </w:rPr>
        <w:t xml:space="preserve">أُدينك بطاعَتِهِم وَوِلايَتِهِمْ وَالرّضَا بِمَا فَضَّلْتُهُمْ بِهِ غَيْرَ مُتَكَبِرٍ وَلا مُسْتَكْبِر عَلَى مَعْنَى مَا أَنْزَلْتَ فِي كِتَابِكَ ، عَلَى حُدُودِ مَا أَتَانَا فِيهِ وَمَا لَمْ يَأْتِنَا مُؤْمِنٌ مُقِرٌّ مُسَلَّمٌ </w:t>
      </w:r>
      <w:r>
        <w:rPr>
          <w:rStyle w:val="FootnoteAnchor"/>
          <w:rtl w:val="true"/>
        </w:rPr>
        <w:footnoteReference w:id="231"/>
      </w:r>
      <w:r>
        <w:rPr>
          <w:rFonts w:ascii="Amiri" w:hAnsi="Amiri" w:eastAsia="Amiri" w:cs="Amiri"/>
          <w:color w:val="111111"/>
          <w:sz w:val="28"/>
          <w:sz w:val="28"/>
          <w:szCs w:val="28"/>
          <w:rtl w:val="true"/>
          <w:lang w:bidi="ar-SA"/>
        </w:rPr>
        <w:t>راضٍ بِمَا رَضِيتَ بِهِ يَا رَبِّ أُرِيدُ بِهِ وَجْهَكَ</w:t>
      </w:r>
      <w:r>
        <w:rPr>
          <w:rStyle w:val="FootnoteAnchor"/>
          <w:rtl w:val="true"/>
        </w:rPr>
        <w:footnoteReference w:id="232"/>
      </w:r>
      <w:r>
        <w:rPr>
          <w:rFonts w:ascii="Amiri" w:hAnsi="Amiri" w:eastAsia="Amiri" w:cs="Amiri"/>
          <w:color w:val="111111"/>
          <w:sz w:val="28"/>
          <w:sz w:val="28"/>
          <w:szCs w:val="28"/>
          <w:rtl w:val="true"/>
          <w:lang w:bidi="ar-SA"/>
        </w:rPr>
        <w:t>وَالدَّارَ الآخِرَةَ مَرْهُوباً وَمَرْعُوباً إِلَيْكَ فِيهِ فَأَحْيِني عَلَى ذَلِكَ وَأُمِّتِنِي إِذَا أَمَتِنِي عَلَى ذَلِكَ ، وَابْعَثْنِي عَلَى ذلِكَ ، وَإِنْ كَانَ مِنِّي تَقْصِيرُ بولايتكَ عَنْ مَعْصِيَتِكَ ، وَلَا تَكِلْنِي إِلَى نَفْسِي طُرْفَةَ عَيْنٍ أَبَداً ، لا أَقَلَّ مِنْ ذَلِكَ وَلَا أكثر، إنَّ النَّفْسَ لأَمارَةٌ بِالسُّوءِ إِلا مَا رَحِمْتَ</w:t>
      </w:r>
      <w:r>
        <w:rPr>
          <w:rStyle w:val="FootnoteAnchor"/>
          <w:rtl w:val="true"/>
        </w:rPr>
        <w:footnoteReference w:id="233"/>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أَنْ تَعْصِمَني بِطَاعَتِكَ حَتَّى تَتَوَفَّانِي عَلَيْهَا وَأَنْتَ عَنِّي رَاضٍ ، وَأَنْ تَخْتِمَ لي بِالسَّعَادَةِ وَلا تُحوِّلني عَنْهَا أَبَداً ، ولا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بِحُرْمَةِ وَجْهِكَ الكَرِيمِ وَبِحُرْمَةِ اسْمِكَ العَظِيمِ وَبِحُرْمَةِ رَسُولكَ صَلَواتُكَ عَلَيْهِ وَآلِهِ وَبِحُرْمَةِ أَهْلِ بَيْتِ رَسُولِكَ عَلَيْهِمُ السلام وتسميهم أن تُصَلِّيَ عَلَى مُحَمَّدٍ وَآلِ مُحَمَّدٍ وَأَنْ تَفْعَلَ بِي كَذا وَ كَذا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حَسْبِيَ اللهُ لِدِينِي، وَحَسْبِيَ اللهُ لِدُنيَايَ وَحَسْبِيَ اللهُ لآخِرَنِي ، وَحَسْبِيَ اللهُ لِمَا أَهَمِّنِي</w:t>
      </w:r>
      <w:r>
        <w:rPr>
          <w:rStyle w:val="FootnoteAnchor"/>
          <w:rtl w:val="true"/>
        </w:rPr>
        <w:footnoteReference w:id="234"/>
      </w:r>
      <w:r>
        <w:rPr>
          <w:rFonts w:ascii="Amiri" w:hAnsi="Amiri" w:eastAsia="Amiri" w:cs="Amiri"/>
          <w:color w:val="111111"/>
          <w:sz w:val="28"/>
          <w:sz w:val="28"/>
          <w:szCs w:val="28"/>
          <w:rtl w:val="true"/>
          <w:lang w:bidi="ar-SA"/>
        </w:rPr>
        <w:t>، وَحَسْبِيَ اللهُ لِمَنْ بَغَى عَلَيَّ ، وَحَسْبِيَ اللهُ عِنْدَ المَوْتِ ، وَحَسْبِيَ اللهُ عِنْدَ مُسَائِلةِ القَبْرِ ، وَحَسْبِيَ اللهُ عِندَ الميزانِ، وَحَسْبِيَ اللهُ عِندَ الصِّرَاطِ، وَحَسْبِيَ اللهُ لا إِلهَ إِلَّا هُوَ عَلَيْهِ تَوَكَّلْتُ وَهُوَ رَبُّ العَرْشِ العظيم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بالله رباً ،وبالإسلام ديناً، وَبِمُحَمَّدٍ نَبِيّاً ، وَبِعَلِيُّ إِمَاماً ، وَبِالحَسَنِ وَالحُسَيْنِ وَعَلِيٌّ وَمُحَمَّدٍ وَجَعْفَرٍ وَمُوسَى وَعَلِيٌّ وَمُحَمَّدٍ وَعَلِيٌّ وَالحَسَنِ وَالخَلَفِ</w:t>
      </w:r>
      <w:r>
        <w:rPr>
          <w:rStyle w:val="FootnoteAnchor"/>
          <w:rtl w:val="true"/>
        </w:rPr>
        <w:footnoteReference w:id="236"/>
      </w:r>
      <w:r>
        <w:rPr>
          <w:rFonts w:ascii="Amiri" w:hAnsi="Amiri" w:eastAsia="Amiri" w:cs="Amiri"/>
          <w:color w:val="111111"/>
          <w:sz w:val="28"/>
          <w:sz w:val="28"/>
          <w:szCs w:val="28"/>
          <w:rtl w:val="true"/>
          <w:lang w:bidi="ar-SA"/>
        </w:rPr>
        <w:t>الصَّالِحِ أَئِمَةً وَسَادَةً وَقادَةً ، بِهِمْ</w:t>
      </w:r>
      <w:r>
        <w:rPr>
          <w:rStyle w:val="FootnoteAnchor"/>
          <w:rtl w:val="true"/>
        </w:rPr>
        <w:footnoteReference w:id="237"/>
      </w:r>
      <w:r>
        <w:rPr>
          <w:rFonts w:ascii="Amiri" w:hAnsi="Amiri" w:eastAsia="Amiri" w:cs="Amiri"/>
          <w:color w:val="111111"/>
          <w:sz w:val="28"/>
          <w:sz w:val="28"/>
          <w:szCs w:val="28"/>
          <w:rtl w:val="true"/>
          <w:lang w:bidi="ar-SA"/>
        </w:rPr>
        <w:t>أَتَوَلَّى ، وَمِنْ أَعْدائِهِمْ</w:t>
      </w:r>
      <w:r>
        <w:rPr>
          <w:rStyle w:val="FootnoteAnchor"/>
          <w:rtl w:val="true"/>
        </w:rPr>
        <w:footnoteReference w:id="238"/>
      </w:r>
      <w:r>
        <w:rPr>
          <w:rFonts w:ascii="Amiri" w:hAnsi="Amiri" w:eastAsia="Amiri" w:cs="Amiri"/>
          <w:color w:val="111111"/>
          <w:sz w:val="28"/>
          <w:sz w:val="28"/>
          <w:szCs w:val="28"/>
          <w:rtl w:val="true"/>
          <w:lang w:bidi="ar-SA"/>
        </w:rPr>
        <w:t>أَتَبَرَّاً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مما يختص عقيب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كُلِّ صَوْتٍ ، يَا جَامِعَ كُلِّ فَوْتٍ وَيَا بَارِئَ كُلِّ نَفْسٍ بَعْدَ المَوْتِ</w:t>
      </w:r>
      <w:r>
        <w:rPr>
          <w:rStyle w:val="FootnoteAnchor"/>
          <w:rtl w:val="true"/>
        </w:rPr>
        <w:footnoteReference w:id="240"/>
      </w:r>
      <w:r>
        <w:rPr>
          <w:rFonts w:ascii="Amiri" w:hAnsi="Amiri" w:eastAsia="Amiri" w:cs="Amiri"/>
          <w:color w:val="111111"/>
          <w:sz w:val="28"/>
          <w:sz w:val="28"/>
          <w:szCs w:val="28"/>
          <w:rtl w:val="true"/>
          <w:lang w:bidi="ar-SA"/>
        </w:rPr>
        <w:t>، يَا بَاعِثُ يَا وَارِثُ يَا سَيِّدَ السّادَةِ، يَا إِلَه الآلِهَةِ ، أي جَبَّارَ الجَبَابِرَةِ، يَا مَلِكَ الدُّنْيَا وَالآخِرَةِ، يَا رَبُّ الأَرْبَابِ ، يَا مَلِكَ المُلُوكِ ، يَا بَطاش يا ذا البطشِ الشَّدِيدِ</w:t>
      </w:r>
      <w:r>
        <w:rPr>
          <w:rStyle w:val="FootnoteAnchor"/>
          <w:rtl w:val="true"/>
        </w:rPr>
        <w:footnoteReference w:id="241"/>
      </w:r>
      <w:r>
        <w:rPr>
          <w:rFonts w:ascii="Amiri" w:hAnsi="Amiri" w:eastAsia="Amiri" w:cs="Amiri"/>
          <w:color w:val="111111"/>
          <w:sz w:val="28"/>
          <w:sz w:val="28"/>
          <w:szCs w:val="28"/>
          <w:rtl w:val="true"/>
          <w:lang w:bidi="ar-SA"/>
        </w:rPr>
        <w:t>، أي فعّال لِمَا يُرِيدُ ، يَا مُحْصِيَ عَدَدِ الأَنْفَاسِ وَنَقْلِ الأقْدَامِ، يَا مَنِ السِّرُّ عِنْدَهُ علانية</w:t>
      </w:r>
      <w:r>
        <w:rPr>
          <w:rStyle w:val="FootnoteAnchor"/>
          <w:rtl w:val="true"/>
        </w:rPr>
        <w:footnoteReference w:id="242"/>
      </w:r>
      <w:r>
        <w:rPr>
          <w:rFonts w:ascii="Amiri" w:hAnsi="Amiri" w:eastAsia="Amiri" w:cs="Amiri"/>
          <w:color w:val="111111"/>
          <w:sz w:val="28"/>
          <w:sz w:val="28"/>
          <w:szCs w:val="28"/>
          <w:rtl w:val="true"/>
          <w:lang w:bidi="ar-SA"/>
        </w:rPr>
        <w:t xml:space="preserve">، يَا مُبْدِى، يَا مُعِيدُ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بِحَقِّكَ عَلَى خِيَرَتِكَ مِنْ خَلْقِكَ وَبِحَقِّهِمُ الَّذِي أَوْ جَبْتَ لَهُمْ عَلَى نَفْسِكَ أَنْ تُصَلِّيَ عَلَى مُحَمَّدٍ وَأَهْلِ بَيْتِهِ ، وَأَنْ تَمُنْ عَلَيَّ السَّاعَةَ السَّاعَةَ بِفَكَاكَ رَقَبتِي مِنَ النَّارِ ، وَأَنْجِزْ لِوَلِيكَ وَابْنِ نَبِيِّكَ الدَّاعِي إِلَيكَ باذنكَ وَأَمِينِكَ فِي خَلْقِكَ وَعَيْنكَ فِي عِبَادِكَ وَحُجَّتِكَ عَلَى خَلْقِكَ عَلَيْهِ صَلَوَاتُكَ وَبَرَكَاتُكَ وَعْدَهُ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أَيَّدَهُ بِنَصْرِكَ وَأنصُرْ عَبْدَكَ ، وَقَوِّ أَصْحَابَه</w:t>
      </w:r>
      <w:r>
        <w:rPr>
          <w:rStyle w:val="FootnoteAnchor"/>
          <w:rtl w:val="true"/>
        </w:rPr>
        <w:footnoteReference w:id="243"/>
      </w:r>
      <w:r>
        <w:rPr>
          <w:rFonts w:ascii="Amiri" w:hAnsi="Amiri" w:eastAsia="Amiri" w:cs="Amiri"/>
          <w:color w:val="111111"/>
          <w:sz w:val="28"/>
          <w:sz w:val="28"/>
          <w:szCs w:val="28"/>
          <w:rtl w:val="true"/>
          <w:lang w:bidi="ar-SA"/>
        </w:rPr>
        <w:t xml:space="preserve">، وَصَبُرْهُمْ ، وَافْتَحْ لَهُمْ مِنْ لَدُنْكَ سُلْطَاناً نَصِيراً ، وَعَجِّلْ فَرَجَهُ ، وَأَمْكِنَهُ مِنْ أَعْدَائِكَ وَأَعْدَاءِ رَسُولك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العظيمُ الحَلِيمُ ، لا إله إلا الله رَبُّ العَرْشِ الكَرِيمُ ،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مُوجِبَاتِ رَحْمَتِكَ ، وَعَزائِمَ مَغْفِرَتِكَ </w:t>
      </w:r>
      <w:r>
        <w:rPr>
          <w:rStyle w:val="FootnoteAnchor"/>
          <w:rtl w:val="true"/>
        </w:rPr>
        <w:footnoteReference w:id="244"/>
      </w:r>
      <w:r>
        <w:rPr>
          <w:rFonts w:ascii="Amiri" w:hAnsi="Amiri" w:eastAsia="Amiri" w:cs="Amiri"/>
          <w:color w:val="111111"/>
          <w:sz w:val="28"/>
          <w:sz w:val="28"/>
          <w:szCs w:val="28"/>
          <w:rtl w:val="true"/>
          <w:lang w:bidi="ar-SA"/>
        </w:rPr>
        <w:t xml:space="preserve">، وَالْغَنِيمَةَ مِنْ كُلِّ بِرُ، وَالسَّلامَةَ مِنْ كُلِّ 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لي ذنباً إلا غَفَرْتَهُ ، وَلا هَمَّاً إِلَّا فَرَّجْتَهُ ، وَلَا سُقْماً إِلَّا شَفَيْتَهُ ، وَلَا عَيْباً إِلَّا سَتَرْتَهُ ، وَلا رِزْقاً إلا بسطتهُ، وَلا خَوْفاً إِلَّا آمَنْتُهُ ، وَلا سُوءً إلا صَرَّفْته ، وَلا حاجَةً هِيَ لَكَ رِضاً وَلي صَلاحٌ</w:t>
      </w:r>
      <w:r>
        <w:rPr>
          <w:rStyle w:val="FootnoteAnchor"/>
          <w:rtl w:val="true"/>
        </w:rPr>
        <w:footnoteReference w:id="245"/>
      </w:r>
      <w:r>
        <w:rPr>
          <w:rFonts w:ascii="Amiri" w:hAnsi="Amiri" w:eastAsia="Amiri" w:cs="Amiri"/>
          <w:color w:val="111111"/>
          <w:sz w:val="28"/>
          <w:sz w:val="28"/>
          <w:szCs w:val="28"/>
          <w:rtl w:val="true"/>
          <w:lang w:bidi="ar-SA"/>
        </w:rPr>
        <w:t>إلّا قَضَيتَها يا أَرْحَمَ الرَّاحِمِينَ،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وَآلِ مُحَمَّدٍ بَراءَةٌ مِنَ النَّارِ فَاكْتُبْ لَنَا بَرَأَتُنَا </w:t>
      </w:r>
      <w:r>
        <w:rPr>
          <w:rStyle w:val="FootnoteAnchor"/>
          <w:rtl w:val="true"/>
        </w:rPr>
        <w:footnoteReference w:id="246"/>
      </w:r>
      <w:r>
        <w:rPr>
          <w:rFonts w:ascii="Amiri" w:hAnsi="Amiri" w:eastAsia="Amiri" w:cs="Amiri"/>
          <w:color w:val="111111"/>
          <w:sz w:val="28"/>
          <w:sz w:val="28"/>
          <w:szCs w:val="28"/>
          <w:rtl w:val="true"/>
          <w:lang w:bidi="ar-SA"/>
        </w:rPr>
        <w:t>وَفِي جَهَنَّمَ لَا تَجْعَلْنَا ، وَفِي عَذَابِكَ وَهَوَانِكَ فَلَا تَبْتَلْنَا، وَمِنَ الضَّرِيعِ وَالزَّقُوم</w:t>
      </w:r>
      <w:r>
        <w:rPr>
          <w:rStyle w:val="FootnoteAnchor"/>
          <w:rtl w:val="true"/>
        </w:rPr>
        <w:footnoteReference w:id="247"/>
      </w:r>
      <w:r>
        <w:rPr>
          <w:rFonts w:ascii="Amiri" w:hAnsi="Amiri" w:eastAsia="Amiri" w:cs="Amiri"/>
          <w:color w:val="111111"/>
          <w:sz w:val="28"/>
          <w:sz w:val="28"/>
          <w:szCs w:val="28"/>
          <w:rtl w:val="true"/>
          <w:lang w:bidi="ar-SA"/>
        </w:rPr>
        <w:t xml:space="preserve">فَلا تُطْعِمْنَا، وَمَعَ الشَّيَاطِينِ فِي النَّارِ فَلا تَجْمَعْنَا، وَعَلَى وُجُوهِنَا فِي النَّارِ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تَكتُبنَا ، وَمِنْ ثِيابِ النَّارِ وَسَرَابِيلِ القَطِرَانِ فَلا تُلْبِسْنَا</w:t>
      </w:r>
      <w:r>
        <w:rPr>
          <w:rStyle w:val="FootnoteAnchor"/>
          <w:rtl w:val="true"/>
        </w:rPr>
        <w:footnoteReference w:id="248"/>
      </w:r>
      <w:r>
        <w:rPr>
          <w:rFonts w:ascii="Amiri" w:hAnsi="Amiri" w:eastAsia="Amiri" w:cs="Amiri"/>
          <w:color w:val="111111"/>
          <w:sz w:val="28"/>
          <w:sz w:val="28"/>
          <w:szCs w:val="28"/>
          <w:rtl w:val="true"/>
          <w:lang w:bidi="ar-SA"/>
        </w:rPr>
        <w:t xml:space="preserve">، وَمِنْ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فَنَجِّنَا، وَبِرَحْمَتِكَ فِي الصَّالِحِينَ فَأَدْخِلْنَا ، وَفِي عليِّين فَارْفَعْنَا ، وَمِنْ كَأْسٍ مَعِينٍ</w:t>
      </w:r>
      <w:r>
        <w:rPr>
          <w:rStyle w:val="FootnoteAnchor"/>
          <w:rtl w:val="true"/>
        </w:rPr>
        <w:footnoteReference w:id="249"/>
      </w:r>
      <w:r>
        <w:rPr>
          <w:rFonts w:ascii="Amiri" w:hAnsi="Amiri" w:eastAsia="Amiri" w:cs="Amiri"/>
          <w:color w:val="111111"/>
          <w:sz w:val="28"/>
          <w:sz w:val="28"/>
          <w:szCs w:val="28"/>
          <w:rtl w:val="true"/>
          <w:lang w:bidi="ar-SA"/>
        </w:rPr>
        <w:t>وسَلْسَبِيلَ فَاسْقِنَا</w:t>
      </w:r>
      <w:r>
        <w:rPr>
          <w:rStyle w:val="FootnoteAnchor"/>
          <w:rtl w:val="true"/>
        </w:rPr>
        <w:footnoteReference w:id="250"/>
      </w:r>
      <w:r>
        <w:rPr>
          <w:rFonts w:ascii="Amiri" w:hAnsi="Amiri" w:eastAsia="Amiri" w:cs="Amiri"/>
          <w:color w:val="111111"/>
          <w:sz w:val="28"/>
          <w:sz w:val="28"/>
          <w:szCs w:val="28"/>
          <w:rtl w:val="true"/>
          <w:lang w:bidi="ar-SA"/>
        </w:rPr>
        <w:t>، وَمِنَ الحُورِ العِينِ</w:t>
      </w:r>
      <w:r>
        <w:rPr>
          <w:rStyle w:val="FootnoteAnchor"/>
          <w:rtl w:val="true"/>
        </w:rPr>
        <w:footnoteReference w:id="251"/>
      </w:r>
      <w:r>
        <w:rPr>
          <w:rFonts w:ascii="Amiri" w:hAnsi="Amiri" w:eastAsia="Amiri" w:cs="Amiri"/>
          <w:color w:val="111111"/>
          <w:sz w:val="28"/>
          <w:sz w:val="28"/>
          <w:szCs w:val="28"/>
          <w:rtl w:val="true"/>
          <w:lang w:bidi="ar-SA"/>
        </w:rPr>
        <w:t>بِرَحْمَتِكَ فَزَوَّجنا ، وَمِنَ الوِلْدَانِ المُخَلِدِينَ</w:t>
      </w:r>
      <w:r>
        <w:rPr>
          <w:rStyle w:val="FootnoteAnchor"/>
          <w:rtl w:val="true"/>
        </w:rPr>
        <w:footnoteReference w:id="252"/>
      </w:r>
      <w:r>
        <w:rPr>
          <w:rFonts w:ascii="Amiri" w:hAnsi="Amiri" w:eastAsia="Amiri" w:cs="Amiri"/>
          <w:color w:val="111111"/>
          <w:sz w:val="28"/>
          <w:sz w:val="28"/>
          <w:szCs w:val="28"/>
          <w:rtl w:val="true"/>
          <w:lang w:bidi="ar-SA"/>
        </w:rPr>
        <w:t>كَأَنَّهُمْ لُؤْلُو مَكْنُونَ فَأَخْدِمْنَا ، وَمِنْ ثَمارِ الجَنَّةِ ولُحُوم الطَّيْرِ فَأَطْعِمْنَا ، وَمِنْ ثِيابِ الحَرِيرِ وَالسُّنْدُسِ وَالْإِسْتَبْرَقِ</w:t>
      </w:r>
      <w:r>
        <w:rPr>
          <w:rStyle w:val="FootnoteAnchor"/>
          <w:rtl w:val="true"/>
        </w:rPr>
        <w:footnoteReference w:id="253"/>
      </w:r>
      <w:r>
        <w:rPr>
          <w:rFonts w:ascii="Amiri" w:hAnsi="Amiri" w:eastAsia="Amiri" w:cs="Amiri"/>
          <w:color w:val="111111"/>
          <w:sz w:val="28"/>
          <w:sz w:val="28"/>
          <w:szCs w:val="28"/>
          <w:rtl w:val="true"/>
          <w:lang w:bidi="ar-SA"/>
        </w:rPr>
        <w:t xml:space="preserve">فَاكْسِنَا ، وَلَيْلَةَ القَبْرِ فَارْحَمْنَا ، وَحَجَّ بَيْتِكَ الحَرامِ فَارْزُقْنَا، وَسَدِّدْنَا، وَقَرْبْنَا إِلَيْكَ زُلْفَى ، وَصَالِحَ الدُّعَاءِ وَالمَسْأَلَة فَاسْتَجِبْ لَنَا ، يَا خَالِقَنَا اسْمَعْ لَنَا وَاسْتَجِبْ مِنَّا ، وَإِذا جَمَعْتَ </w:t>
      </w:r>
    </w:p>
    <w:p>
      <w:pPr>
        <w:pStyle w:val="BookText"/>
        <w:rPr/>
      </w:pPr>
      <w:r>
        <w:rPr>
          <w:rFonts w:ascii="Amiri" w:hAnsi="Amiri" w:eastAsia="Amiri" w:cs="Amiri"/>
          <w:color w:val="111111"/>
          <w:sz w:val="28"/>
          <w:sz w:val="28"/>
          <w:szCs w:val="28"/>
          <w:rtl w:val="true"/>
          <w:lang w:bidi="ar-SA"/>
        </w:rPr>
        <w:t>الأولِينَ وَالآخِرِينَ يَوْمَ القِيامَةِ فَارْحَمْنَا ، يَا رَبِّ، عَزْ جَارُك</w:t>
      </w:r>
      <w:r>
        <w:rPr>
          <w:rStyle w:val="FootnoteAnchor"/>
          <w:rtl w:val="true"/>
        </w:rPr>
        <w:footnoteReference w:id="254"/>
      </w:r>
      <w:r>
        <w:rPr>
          <w:rFonts w:ascii="Amiri" w:hAnsi="Amiri" w:eastAsia="Amiri" w:cs="Amiri"/>
          <w:color w:val="111111"/>
          <w:sz w:val="28"/>
          <w:sz w:val="28"/>
          <w:szCs w:val="28"/>
          <w:rtl w:val="true"/>
          <w:lang w:bidi="ar-SA"/>
        </w:rPr>
        <w:t xml:space="preserve">، وَجَلٌ ثَنَاؤُكَ ، وَلا إله غيرك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اعتصمْتُ، وَبِالله أَيقُ ، وَعَلَى اللهِ أَتَوَكَّلُ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عَظُمَتْ ذُنُوبِي فَأَنتَ أَعْظَمُ ، وَإِنْ كَبَرَ تَفْرِيطِي</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وفي مصباح المتهجد رقم ذلك بالمفردة، وفي مصباح ابن الباقي بالمثلثة، والقراءتان جائزتان؛ غير أنه ينبغي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بالمفرد لأجل الاشتقاق في كبر وأكبر، فإذا انتهى الداعي في الدعاء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وكبر تفريطي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فليقرأ بالباء المفردة أيضاً ، لئلا يعود الضمير إلى غير مذكور وإن قريء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وكثر تفريطي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قريء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بالمفردة لأنه تعالى لا يوصف بالكثرة، بل بالكبرياء والعظمة، والفرق بين الكثير والكبير أن الكثير ما يراد به العدد ويليق به أو الوزن والذرع وشبهه والكبير ما يراد به علوّ المنزلة والشرف أو يراد به الضخامة والعظم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بحار الأنوار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فَأَنْتَ أَكْبَرُ ، وَإِنْ دَامَ بُخْلِي فَأَنْتَ أَجْوَدُ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عَظِيمَ ذُنُوبِي بِعَظِيمٍ عَفُوكَ ، وَكَثِيرَ تَفْرِيطِي بِظَاهِرِ كَرَمِكَ ، وَاقْمَعُ</w:t>
      </w:r>
    </w:p>
    <w:p>
      <w:pPr>
        <w:pStyle w:val="BookText"/>
        <w:rPr/>
      </w:pPr>
      <w:r>
        <w:rPr>
          <w:rFonts w:ascii="Amiri" w:hAnsi="Amiri" w:eastAsia="Amiri" w:cs="Amiri"/>
          <w:color w:val="111111"/>
          <w:sz w:val="28"/>
          <w:sz w:val="28"/>
          <w:szCs w:val="28"/>
          <w:rtl w:val="true"/>
          <w:lang w:bidi="ar-SA"/>
        </w:rPr>
        <w:t xml:space="preserve">بُخْلِي بِفَضْلِ 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بِنَا مِنْ نِعْمَةٍ فَمِنْكَ لا إِلَهَ إِلا أَنتَ ،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يختصّ عقيب الظهر ما رواه معاوية بن عمار عن أبي عبدالله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أَسْمَعَ السَّامِعِينَ، وَيَا أَبْصَرَ النَّاظِرِينَ، وَيَا أَسْرَعَ الحاسبينَ ، وَيَا أَجْوَدَ الأَجْوَدِينَ، </w:t>
      </w:r>
    </w:p>
    <w:p>
      <w:pPr>
        <w:pStyle w:val="BookText"/>
        <w:rPr/>
      </w:pPr>
      <w:r>
        <w:rPr>
          <w:rFonts w:ascii="Amiri" w:hAnsi="Amiri" w:eastAsia="Amiri" w:cs="Amiri"/>
          <w:color w:val="111111"/>
          <w:sz w:val="28"/>
          <w:sz w:val="28"/>
          <w:szCs w:val="28"/>
          <w:rtl w:val="true"/>
          <w:lang w:bidi="ar-SA"/>
        </w:rPr>
        <w:t>وَيَا أَكْرَمَ الأكْرَمِينَ ، صَلِّ عَلَى مُحَمَّدٍ وَآلِ مُحَمَّدٍ كَأَفْضَلِ وَأَجْزَلِ وَأَوْفَى وَأَحْسَنِ وَأَجْمَلِ وَأَكْرَمِ وَأَظْهُرِ وَأَزْكَى وَأَنْوَرٍ وَأَعْلَى وَأَبْهَى وَأَسْنَى</w:t>
      </w:r>
      <w:r>
        <w:rPr>
          <w:rStyle w:val="FootnoteAnchor"/>
          <w:rtl w:val="true"/>
        </w:rPr>
        <w:footnoteReference w:id="256"/>
      </w:r>
      <w:r>
        <w:rPr>
          <w:rFonts w:ascii="Amiri" w:hAnsi="Amiri" w:eastAsia="Amiri" w:cs="Amiri"/>
          <w:color w:val="111111"/>
          <w:sz w:val="28"/>
          <w:sz w:val="28"/>
          <w:szCs w:val="28"/>
          <w:rtl w:val="true"/>
          <w:lang w:bidi="ar-SA"/>
        </w:rPr>
        <w:t>وَأَنْمَى وَأَدْوَمِ وَأَعَمٌ وَأَبْقَى ما صلَّيت وبارَكْتَ وَمَنَنْتَ وَتَرَحَّمْتَ</w:t>
      </w:r>
      <w:r>
        <w:rPr>
          <w:rStyle w:val="FootnoteAnchor"/>
          <w:rtl w:val="true"/>
        </w:rPr>
        <w:footnoteReference w:id="257"/>
      </w:r>
      <w:r>
        <w:rPr>
          <w:rFonts w:ascii="Amiri" w:hAnsi="Amiri" w:eastAsia="Amiri" w:cs="Amiri"/>
          <w:color w:val="111111"/>
          <w:sz w:val="28"/>
          <w:sz w:val="28"/>
          <w:szCs w:val="28"/>
          <w:rtl w:val="true"/>
          <w:lang w:bidi="ar-SA"/>
        </w:rPr>
        <w:t>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امْنُنْ عَلَى مُحَمَّدٍ وَآلِ مُحَمَّدٍ كَمَا مَنَنْتَ عَلَى مُوسَى وَهَارُونَ ، وَسَلَّمْ عَلَى مُحَمَّدٍ وَآلِ مُحَمَّدٍ كَمَا سَلّمْتَ عَلَى نُوحٍ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وَأَوْرِدْ عَلَيْهِ</w:t>
      </w:r>
      <w:r>
        <w:rPr>
          <w:rStyle w:val="FootnoteAnchor"/>
          <w:rtl w:val="true"/>
        </w:rPr>
        <w:footnoteReference w:id="258"/>
      </w:r>
      <w:r>
        <w:rPr>
          <w:rFonts w:ascii="Amiri" w:hAnsi="Amiri" w:eastAsia="Amiri" w:cs="Amiri"/>
          <w:color w:val="111111"/>
          <w:sz w:val="28"/>
          <w:sz w:val="28"/>
          <w:szCs w:val="28"/>
          <w:rtl w:val="true"/>
          <w:lang w:bidi="ar-SA"/>
        </w:rPr>
        <w:t>مِنْ ذُرِّيَّتِهِ وَأَزْواجِهِ وَأَهْلِ بَيْتِهِ وَأَصْحَابِهِ وَأَتْبَاعِهِ مَنْ تَقِرُّ بهم</w:t>
      </w:r>
      <w:r>
        <w:rPr>
          <w:rStyle w:val="FootnoteAnchor"/>
          <w:rtl w:val="true"/>
        </w:rPr>
        <w:footnoteReference w:id="259"/>
      </w:r>
      <w:r>
        <w:rPr>
          <w:rFonts w:ascii="Amiri" w:hAnsi="Amiri" w:eastAsia="Amiri" w:cs="Amiri"/>
          <w:color w:val="111111"/>
          <w:sz w:val="28"/>
          <w:sz w:val="28"/>
          <w:szCs w:val="28"/>
          <w:rtl w:val="true"/>
          <w:lang w:bidi="ar-SA"/>
        </w:rPr>
        <w:t>عينُهُ ، وَاجْعَلْنَا مِنْهُمْ وَمِمَّنْ يَسْقِيهِ بِكَاسِهِ</w:t>
      </w:r>
      <w:r>
        <w:rPr>
          <w:rStyle w:val="FootnoteAnchor"/>
          <w:rtl w:val="true"/>
        </w:rPr>
        <w:footnoteReference w:id="260"/>
      </w:r>
      <w:r>
        <w:rPr>
          <w:rFonts w:ascii="Amiri" w:hAnsi="Amiri" w:eastAsia="Amiri" w:cs="Amiri"/>
          <w:color w:val="111111"/>
          <w:sz w:val="28"/>
          <w:sz w:val="28"/>
          <w:szCs w:val="28"/>
          <w:rtl w:val="true"/>
          <w:lang w:bidi="ar-SA"/>
        </w:rPr>
        <w:t xml:space="preserve">وَيُورِدُهُ حَوْضَهُ ، وَاحْشُرْنَا فِي زُمْرَتِهِ ، وَاجْعَلْنَا تَحْتَ لِوائِهِ ، وَأَدْخِلْنَا فِي كُلِّ خَيْرٍ أَدْخَلْتَ فِيهِ مُحَمَّداً وَآلَ مُحَمَّدٍ وَأَخْرِجْنَا مِنْ كُلِّ سُوءٍ أَخْرَجْتَ مِنْهُ مُحمَّداً وَآلَ مُحَمَّدٍ وَلَا تُفَرِّقُ بَيْنَنَا وَبَيْنَ مُحَمَّدٍ وَآلِ مُحَمَّدٍ طَرْفَةَ عَيْنٍ أَبَداً وَلَا أَقَلُ مِنْ ذَلِكَ وَلَا أَكْثَرَ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وَاجْعَلْنِي مَعَهُمْ فِي كُلِّ عَافِيَةٍ وَبَلاء، وَاجْعَلني مَعَهُمْ فِي كُلِّ شِدَّةٍ وَرَخَاءِ ، وَاجْعَلْنِي مَعَهُمْ فِي كُلِّ أَمْنِ وَخَوْفٍ ، وَاجْعَلِنِي </w:t>
      </w:r>
    </w:p>
    <w:p>
      <w:pPr>
        <w:pStyle w:val="BookText"/>
        <w:rPr/>
      </w:pPr>
      <w:r>
        <w:rPr>
          <w:rFonts w:ascii="Amiri" w:hAnsi="Amiri" w:eastAsia="Amiri" w:cs="Amiri"/>
          <w:color w:val="111111"/>
          <w:sz w:val="28"/>
          <w:sz w:val="28"/>
          <w:szCs w:val="28"/>
          <w:rtl w:val="true"/>
          <w:lang w:bidi="ar-SA"/>
        </w:rPr>
        <w:t>معَهُمْ فِي كُلِّ مَثْوًى</w:t>
      </w:r>
      <w:r>
        <w:rPr>
          <w:rStyle w:val="FootnoteAnchor"/>
          <w:rtl w:val="true"/>
        </w:rPr>
        <w:footnoteReference w:id="261"/>
      </w:r>
      <w:r>
        <w:rPr>
          <w:rFonts w:ascii="Amiri" w:hAnsi="Amiri" w:eastAsia="Amiri" w:cs="Amiri"/>
          <w:color w:val="111111"/>
          <w:sz w:val="28"/>
          <w:sz w:val="28"/>
          <w:szCs w:val="28"/>
          <w:rtl w:val="true"/>
          <w:lang w:bidi="ar-SA"/>
        </w:rPr>
        <w:t>وَمُنْقَلَب</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أَحْيِنِي مَحْيَاهُمْ، وَأَمِتْنِي مَمَاتَهُمْ، وَاجْعَلْنِي مَعَهُمْ فِي المَواقِفِ كُلِّها ،وَاجْعَلْنِي بهمْ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وَاكْشِفْ عَنِّي بِهِمْ كُلِّ كَرْبٍ ، وَنَفْسَ عَنِّي بِهِمْ كُلَّ همْ ، وَفَرِّجْ عَنِّي بِهِمْ كُلَّ غَمْ، وَاكْفِنِي بِهِمْ كُلَّ خَوْفٍ</w:t>
      </w:r>
      <w:r>
        <w:rPr>
          <w:rStyle w:val="FootnoteAnchor"/>
          <w:rtl w:val="true"/>
        </w:rPr>
        <w:footnoteReference w:id="263"/>
      </w:r>
      <w:r>
        <w:rPr>
          <w:rFonts w:ascii="Amiri" w:hAnsi="Amiri" w:eastAsia="Amiri" w:cs="Amiri"/>
          <w:color w:val="111111"/>
          <w:sz w:val="28"/>
          <w:sz w:val="28"/>
          <w:szCs w:val="28"/>
          <w:rtl w:val="true"/>
          <w:lang w:bidi="ar-SA"/>
        </w:rPr>
        <w:t xml:space="preserve">، وَاصْرِفْ عَنِّي بِهِمْ مَقَادِيرَ كُلِّ بَلاء </w:t>
      </w:r>
      <w:r>
        <w:rPr>
          <w:rStyle w:val="FootnoteAnchor"/>
          <w:rtl w:val="true"/>
        </w:rPr>
        <w:footnoteReference w:id="264"/>
      </w:r>
      <w:r>
        <w:rPr>
          <w:rFonts w:ascii="Amiri" w:hAnsi="Amiri" w:eastAsia="Amiri" w:cs="Amiri"/>
          <w:color w:val="111111"/>
          <w:sz w:val="28"/>
          <w:sz w:val="28"/>
          <w:szCs w:val="28"/>
          <w:rtl w:val="true"/>
          <w:lang w:bidi="ar-SA"/>
        </w:rPr>
        <w:t>وَسُوءَ القَضَاءِ وَدَرَكَ الشَّقَاءِ</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وفي النهاية في غريب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بك من درك الشقاء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والوصول إلى الشيء وأدركته إدراكاً ودركاً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وَشَمَاتَةَ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وَاغْفِرْ لِي ذَنْبِي ، وَطَيبُ لي كَسْبِي، وَقَنُعْنِي بِمَا رَزَقْتَنِي وَبَارِكْ لِي فِيهِ ، وَلا تَذْهَبْ بِنَفْسِي إِلَى شَيْءٍ صَرَفْتُهُ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w:t>
      </w:r>
      <w:r>
        <w:rPr>
          <w:rStyle w:val="FootnoteAnchor"/>
          <w:rtl w:val="true"/>
        </w:rPr>
        <w:footnoteReference w:id="266"/>
      </w:r>
      <w:r>
        <w:rPr>
          <w:rFonts w:ascii="Amiri" w:hAnsi="Amiri" w:eastAsia="Amiri" w:cs="Amiri"/>
          <w:color w:val="111111"/>
          <w:sz w:val="28"/>
          <w:sz w:val="28"/>
          <w:szCs w:val="28"/>
          <w:rtl w:val="true"/>
          <w:lang w:bidi="ar-SA"/>
        </w:rPr>
        <w:t xml:space="preserve">أعوذُ بِكَ مِنْ دُنيا تَمْنَعُ خَيْرَ الآخِرَةِ ، وَمِنْ عَاجِلٍ يَمْنَعُ خَيْرَ الآجِلِ، وَحَيَاةٍ تَمْنَعُ خَيْرَ المَمَاتِ ، وَأَمَلٍ يَمْنَعُ خَيْرَ العَمَلِ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الصُّبْرَ عَلَى طَاعَتِكَ، وَالصَّبْرَ عَنْ مَعْصِيَتِكَ ، وَالقِيَامَ بِحَقِّكَ، وَأَسْأَلُكَ حَقَائِقَ الإيمان</w:t>
      </w:r>
      <w:r>
        <w:rPr>
          <w:rStyle w:val="FootnoteAnchor"/>
          <w:rtl w:val="true"/>
        </w:rPr>
        <w:footnoteReference w:id="267"/>
      </w:r>
      <w:r>
        <w:rPr>
          <w:rFonts w:ascii="Amiri" w:hAnsi="Amiri" w:eastAsia="Amiri" w:cs="Amiri"/>
          <w:color w:val="111111"/>
          <w:sz w:val="28"/>
          <w:sz w:val="28"/>
          <w:szCs w:val="28"/>
          <w:rtl w:val="true"/>
          <w:lang w:bidi="ar-SA"/>
        </w:rPr>
        <w:t>، وَصِدْقَ اليقين في المَواطِنِ كُلّها</w:t>
      </w:r>
      <w:r>
        <w:rPr>
          <w:rStyle w:val="FootnoteAnchor"/>
          <w:rtl w:val="true"/>
        </w:rPr>
        <w:footnoteReference w:id="268"/>
      </w:r>
      <w:r>
        <w:rPr>
          <w:rFonts w:ascii="Amiri" w:hAnsi="Amiri" w:eastAsia="Amiri" w:cs="Amiri"/>
          <w:color w:val="111111"/>
          <w:sz w:val="28"/>
          <w:sz w:val="28"/>
          <w:szCs w:val="28"/>
          <w:rtl w:val="true"/>
          <w:lang w:bidi="ar-SA"/>
        </w:rPr>
        <w:t xml:space="preserve">، وَأَسْأَلك العَفوَ </w:t>
      </w:r>
    </w:p>
    <w:p>
      <w:pPr>
        <w:pStyle w:val="BookText"/>
        <w:rPr/>
      </w:pPr>
      <w:r>
        <w:rPr>
          <w:rFonts w:ascii="Amiri" w:hAnsi="Amiri" w:eastAsia="Amiri" w:cs="Amiri"/>
          <w:color w:val="111111"/>
          <w:sz w:val="28"/>
          <w:sz w:val="28"/>
          <w:szCs w:val="28"/>
          <w:rtl w:val="true"/>
          <w:lang w:bidi="ar-SA"/>
        </w:rPr>
        <w:t xml:space="preserve">وَالعَافِيةَ وَالمُعَافَاةَ فِي الدُّنْيَا وَالآخِرَةِ ؛ عَافِيةَ الدُّنْيَا مِنَ البَلاءِ وَعَاقِيَةَ الْآخِرَةِ مِنَ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العاقِيةَ وَتَمَامَ العافية</w:t>
      </w:r>
      <w:r>
        <w:rPr>
          <w:rStyle w:val="FootnoteAnchor"/>
          <w:rtl w:val="true"/>
        </w:rPr>
        <w:footnoteReference w:id="269"/>
      </w:r>
      <w:r>
        <w:rPr>
          <w:rFonts w:ascii="Amiri" w:hAnsi="Amiri" w:eastAsia="Amiri" w:cs="Amiri"/>
          <w:color w:val="111111"/>
          <w:sz w:val="28"/>
          <w:sz w:val="28"/>
          <w:szCs w:val="28"/>
          <w:rtl w:val="true"/>
          <w:lang w:bidi="ar-SA"/>
        </w:rPr>
        <w:t xml:space="preserve">وَالنُّكْرَ عَلَى العَاقِيةِ ، يَا وَلِي العَافِية وَأَسْأَلُكَ الظُّفَرَ وَالسَّلامَةَ وحلول دَارِ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فِي صَلاتِي وَدُعَائِي رَهْبَةً مِنْكَ وَرَغْبَةً إِلَيْكَ وَراحَةً تَمُنُّ بهَا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سَعَةَ رَحْمَتِكَ وَسُبُوعَ</w:t>
      </w:r>
      <w:r>
        <w:rPr>
          <w:rStyle w:val="FootnoteAnchor"/>
          <w:rtl w:val="true"/>
        </w:rPr>
        <w:footnoteReference w:id="270"/>
      </w:r>
      <w:r>
        <w:rPr>
          <w:rFonts w:ascii="Amiri" w:hAnsi="Amiri" w:eastAsia="Amiri" w:cs="Amiri"/>
          <w:color w:val="111111"/>
          <w:sz w:val="28"/>
          <w:sz w:val="28"/>
          <w:szCs w:val="28"/>
          <w:rtl w:val="true"/>
          <w:lang w:bidi="ar-SA"/>
        </w:rPr>
        <w:t>نِعْمَتِكَ وَشُمُولَ عَافِيَتِكَ</w:t>
      </w:r>
      <w:r>
        <w:rPr>
          <w:rStyle w:val="FootnoteAnchor"/>
          <w:rtl w:val="true"/>
        </w:rPr>
        <w:footnoteReference w:id="271"/>
      </w:r>
      <w:r>
        <w:rPr>
          <w:rFonts w:ascii="Amiri" w:hAnsi="Amiri" w:eastAsia="Amiri" w:cs="Amiri"/>
          <w:color w:val="111111"/>
          <w:sz w:val="28"/>
          <w:sz w:val="28"/>
          <w:szCs w:val="28"/>
          <w:rtl w:val="true"/>
          <w:lang w:bidi="ar-SA"/>
        </w:rPr>
        <w:t xml:space="preserve">وَجَزِيلَ عَطَايَاكَ ، وَمِنَحَ مَواهِبِكَ </w:t>
      </w:r>
      <w:r>
        <w:rPr>
          <w:rStyle w:val="FootnoteAnchor"/>
          <w:rtl w:val="true"/>
        </w:rPr>
        <w:footnoteReference w:id="272"/>
      </w:r>
      <w:r>
        <w:rPr>
          <w:rFonts w:ascii="Amiri" w:hAnsi="Amiri" w:eastAsia="Amiri" w:cs="Amiri"/>
          <w:color w:val="111111"/>
          <w:sz w:val="28"/>
          <w:sz w:val="28"/>
          <w:szCs w:val="28"/>
          <w:rtl w:val="true"/>
          <w:lang w:bidi="ar-SA"/>
        </w:rPr>
        <w:t>لِسُوءِ مَا عِنْدِي ، وَلا تُجَازِنِي بِقَبيح عَمَلِي ، وَلَا تَصْرِفْ بوجهك الكريم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تَحْرِمْنِي وَأَنَا أَدْعُوكَ ، وَلَا تُحْيَيْنِي وَأَنَا أَرْجُوكَ ، وَلَا تَكِلِنِي إِلى نَفْسِي طَرْفَةَ عَيْنٍ أَبَداً ، وَلَا إِلى أَحَدٍ مِنْ خَلْقِكَ فَيحْرِمَنِي</w:t>
      </w:r>
      <w:r>
        <w:rPr>
          <w:rStyle w:val="FootnoteAnchor"/>
          <w:rtl w:val="true"/>
        </w:rPr>
        <w:footnoteReference w:id="273"/>
      </w:r>
      <w:r>
        <w:rPr>
          <w:rFonts w:ascii="Amiri" w:hAnsi="Amiri" w:eastAsia="Amiri" w:cs="Amiri"/>
          <w:color w:val="111111"/>
          <w:sz w:val="28"/>
          <w:sz w:val="28"/>
          <w:szCs w:val="28"/>
          <w:rtl w:val="true"/>
          <w:lang w:bidi="ar-SA"/>
        </w:rPr>
        <w:t>، وَيَسْتَأْثِرَ عَلَيَّ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إِنَّكَ تَمْحُو مَا تَشَاءُ وَتُثْبِتُ وَعِنْدَكَ أُمُّ الْكِتَابِ ، أَسْأَلُكَ بِآلِ يَس خِيَرَتِكَ مِنْ خَلْقِكَ وَصَفْوَتِكَ مِنْ بَرِيَّتِكَ وَأَقَدِّمُهُمْ بَيْنَ يَدَيْ حَاجَتِي وَرَغْيَتِي إِلَيْكَ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كَتبْتِنِي عِنْدَكَ فِي أُمَّ الكِتَابِ شَقِيَّاً مَحْرُوماً مُقَتُراً عَلَيَّ الرِّزْقِ فَامْحُ مِنْ أم الكِتابِ شَقَائِي وَحِرْمَانِي، وَأَثْبتني عِنْدَكَ سَعِيداً مَرْزُوقاً ؛ فَإِنَّكَ تَمْحُوا مَا </w:t>
      </w:r>
      <w:bookmarkStart w:id="134" w:name="pg15636_202564"/>
    </w:p>
    <w:p>
      <w:pPr>
        <w:pStyle w:val="BookText"/>
        <w:rPr/>
      </w:pPr>
      <w:bookmarkEnd w:id="134"/>
      <w:r>
        <w:rPr>
          <w:rFonts w:ascii="Amiri" w:hAnsi="Amiri" w:eastAsia="Amiri" w:cs="Amiri"/>
          <w:color w:val="111111"/>
          <w:sz w:val="28"/>
          <w:sz w:val="28"/>
          <w:szCs w:val="28"/>
          <w:rtl w:val="true"/>
          <w:lang w:bidi="ar-SA"/>
        </w:rPr>
        <w:t>تَشاءُ وَتُثْبِتُ وَعِنْدَكَ ألم الكِتَابِ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لِمَا أَنْزَلْتَ إِلَيَّ مِنْ خَيْرٍ فَقِيرٌ وَأَنَا مِنْكَ خَائِفٌ وَبِكَ مُسْتَجِيرٌ ، وَأَنَا حَقِيرٌ مُسْتَكِينٌ</w:t>
      </w:r>
      <w:r>
        <w:rPr>
          <w:rStyle w:val="FootnoteAnchor"/>
          <w:rtl w:val="true"/>
        </w:rPr>
        <w:footnoteReference w:id="276"/>
      </w:r>
      <w:r>
        <w:rPr>
          <w:rFonts w:ascii="Amiri" w:hAnsi="Amiri" w:eastAsia="Amiri" w:cs="Amiri"/>
          <w:color w:val="111111"/>
          <w:sz w:val="28"/>
          <w:sz w:val="28"/>
          <w:szCs w:val="28"/>
          <w:rtl w:val="true"/>
          <w:lang w:bidi="ar-SA"/>
        </w:rPr>
        <w:t xml:space="preserve">أَدْعُوكَ كَمَا أَمَرْتَنِي فَاسْتَجِبْ لِي كَمَا وَعَدْتَنِي ؛ إِنَّكَ لا تُخْلِفُ المِيعَادَ ، يَا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أَدْعُونِي أَسْتَجِبْ لَكُمْ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نِعْمَ المُجِيبُ أَنْتَ يَا سَيِّدِي ، وَنِعْمَ الرَّبُّ ، وَنِعْمَ الوَكِيلُ ، ونعم المولى ، وَبِئْسَ العَبْدُ أَنَا، وَهَذَا مَقَامُ العَائذ بكَ مِنَ النَّارِ ، يَا فَارِجَ الهُمْ ، يَا كَاشِفَ الغَمْ ، يَا مُجِيبَ دَعْوَةِ المُضْطَرُ ، يَا رَحْمَنَ الدُّنيا وَالآخِرَةِ وَرَحِيمُهُمَا إِرْحَمْنِي رَحْمَةٌ تُغْنِينِي</w:t>
      </w:r>
      <w:r>
        <w:rPr>
          <w:rStyle w:val="FootnoteAnchor"/>
          <w:rtl w:val="true"/>
        </w:rPr>
        <w:footnoteReference w:id="278"/>
      </w:r>
      <w:r>
        <w:rPr>
          <w:rFonts w:ascii="Amiri" w:hAnsi="Amiri" w:eastAsia="Amiri" w:cs="Amiri"/>
          <w:color w:val="111111"/>
          <w:sz w:val="28"/>
          <w:sz w:val="28"/>
          <w:szCs w:val="28"/>
          <w:rtl w:val="true"/>
          <w:lang w:bidi="ar-SA"/>
        </w:rPr>
        <w:t>بِهَا عَنْ رَحْمَةِ مَنْ سِوَاكَ ، وَأَدْخِلْنِي بِرَحْمَتِكَ فِي عِبَادِكَ الصَّالِحِينَ، الحَمْدُ لِلَّهِ الَّذِي قَضَى عَنِّي صَلَاتِي ؛ إِنَّ الصَّلاةَ كَانَتْ عَلَى المُؤْمِنِينَ كِتاباً مَوْقُوتاً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574206_2142443653"/>
      <w:bookmarkStart w:id="136" w:name="_Toc45"/>
      <w:bookmarkEnd w:id="135"/>
      <w:r>
        <w:rPr>
          <w:rtl w:val="true"/>
        </w:rPr>
        <w:t>[</w:t>
      </w:r>
      <w:r>
        <w:rPr>
          <w:rtl w:val="true"/>
        </w:rPr>
        <w:t>في سجدة الشكر</w:t>
      </w:r>
      <w:r>
        <w:rPr>
          <w:rtl w:val="true"/>
        </w:rPr>
        <w:t>]</w:t>
      </w:r>
      <w:bookmarkEnd w:id="1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سجدة الشكر</w:t>
      </w:r>
      <w:r>
        <w:rPr>
          <w:rStyle w:val="FootnoteAnchor"/>
          <w:rtl w:val="true"/>
        </w:rPr>
        <w:footnoteReference w:id="279"/>
      </w:r>
      <w:r>
        <w:rPr>
          <w:rFonts w:ascii="Amiri" w:hAnsi="Amiri" w:eastAsia="Amiri" w:cs="Amiri"/>
          <w:color w:val="111111"/>
          <w:sz w:val="28"/>
          <w:sz w:val="28"/>
          <w:szCs w:val="28"/>
          <w:rtl w:val="true"/>
          <w:lang w:bidi="ar-SA"/>
        </w:rPr>
        <w:t>وقُل فيها ما كان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سجدة الشكر ، وصفتها أن تسجد لاطئاً بالأرض تفرش</w:t>
      </w:r>
      <w:r>
        <w:rPr>
          <w:rStyle w:val="FootnoteAnchor"/>
          <w:rtl w:val="true"/>
        </w:rPr>
        <w:footnoteReference w:id="280"/>
      </w:r>
      <w:r>
        <w:rPr>
          <w:rFonts w:ascii="Amiri" w:hAnsi="Amiri" w:eastAsia="Amiri" w:cs="Amiri"/>
          <w:color w:val="111111"/>
          <w:sz w:val="28"/>
          <w:sz w:val="28"/>
          <w:szCs w:val="28"/>
          <w:rtl w:val="true"/>
          <w:lang w:bidi="ar-SA"/>
        </w:rPr>
        <w:t>معها بخلاف سجدة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عَصَيْتُكَ بِلِسَانِي وَلَوْ شِئْتَ وَعِزَّتِكَ لأخْرَسْتَنِي ، وَعَصَيْتُكَ بِبَصَرِي وَلَوْ شِئْتَ وَعِزَّتِكَ لا كُمُهْتَنِي</w:t>
      </w:r>
      <w:r>
        <w:rPr>
          <w:rStyle w:val="FootnoteAnchor"/>
          <w:rtl w:val="true"/>
        </w:rPr>
        <w:footnoteReference w:id="281"/>
      </w:r>
      <w:r>
        <w:rPr>
          <w:rFonts w:ascii="Amiri" w:hAnsi="Amiri" w:eastAsia="Amiri" w:cs="Amiri"/>
          <w:color w:val="111111"/>
          <w:sz w:val="28"/>
          <w:sz w:val="28"/>
          <w:szCs w:val="28"/>
          <w:rtl w:val="true"/>
          <w:lang w:bidi="ar-SA"/>
        </w:rPr>
        <w:t xml:space="preserve">، وَعَصَيْتُكَ بِسَمْعِي وَلَوْ شِئْتَ وَعِزَّتِكَ لأَصْمَمْتَنِي، وَعَصَيْتُكَ </w:t>
      </w:r>
    </w:p>
    <w:p>
      <w:pPr>
        <w:pStyle w:val="BookText"/>
        <w:rPr/>
      </w:pPr>
      <w:r>
        <w:rPr>
          <w:rFonts w:ascii="Amiri" w:hAnsi="Amiri" w:eastAsia="Amiri" w:cs="Amiri"/>
          <w:color w:val="111111"/>
          <w:sz w:val="28"/>
          <w:sz w:val="28"/>
          <w:szCs w:val="28"/>
          <w:rtl w:val="true"/>
          <w:lang w:bidi="ar-SA"/>
        </w:rPr>
        <w:t>بِيدِي وَلَوْ شِئْتَ وَعِزَّتِكَ لَكَنَعْتَنِي</w:t>
      </w:r>
      <w:r>
        <w:rPr>
          <w:rStyle w:val="FootnoteAnchor"/>
          <w:rtl w:val="true"/>
        </w:rPr>
        <w:footnoteReference w:id="282"/>
      </w:r>
      <w:r>
        <w:rPr>
          <w:rFonts w:ascii="Amiri" w:hAnsi="Amiri" w:eastAsia="Amiri" w:cs="Amiri"/>
          <w:color w:val="111111"/>
          <w:sz w:val="28"/>
          <w:sz w:val="28"/>
          <w:szCs w:val="28"/>
          <w:rtl w:val="true"/>
          <w:lang w:bidi="ar-SA"/>
        </w:rPr>
        <w:t xml:space="preserve">، وَعَصَيْتُكَ بِفَرْجِي وَلَوْ شِئْتَ وَعِزَّتِكَ لَعَقَمْتَنِي ، وَعَصَيْتُكَ بِرِجْلِي وَلَوْ شِئْتَ وَعِزَّتِكَ لَجَذِّمْتَنِي ،وَعَصَيْتُكَ بِجَمِيعِ جَوَارِحي الَّتِي أَنْعَمْتَ بِهَا عَلَيَّ ، وَلَمْ يَكُنْ هذَا جَزاؤُكَ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وألصق خده الأيمن بالأرض وقال</w:t>
      </w:r>
    </w:p>
    <w:p>
      <w:pPr>
        <w:pStyle w:val="BookText"/>
        <w:rPr/>
      </w:pPr>
      <w:r>
        <w:rPr>
          <w:rFonts w:ascii="Amiri" w:hAnsi="Amiri" w:eastAsia="Amiri" w:cs="Amiri"/>
          <w:color w:val="111111"/>
          <w:sz w:val="28"/>
          <w:sz w:val="28"/>
          <w:szCs w:val="28"/>
          <w:rtl w:val="true"/>
          <w:lang w:bidi="ar-SA"/>
        </w:rPr>
        <w:t>بصوت حزين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بُؤْتُ </w:t>
      </w:r>
      <w:r>
        <w:rPr>
          <w:rStyle w:val="FootnoteAnchor"/>
          <w:rtl w:val="true"/>
        </w:rPr>
        <w:footnoteReference w:id="283"/>
      </w:r>
      <w:r>
        <w:rPr>
          <w:rFonts w:ascii="Amiri" w:hAnsi="Amiri" w:eastAsia="Amiri" w:cs="Amiri"/>
          <w:color w:val="111111"/>
          <w:sz w:val="28"/>
          <w:sz w:val="28"/>
          <w:szCs w:val="28"/>
          <w:rtl w:val="true"/>
          <w:lang w:bidi="ar-SA"/>
        </w:rPr>
        <w:t xml:space="preserve">إِلَيْكَ بِذَنْبي، عَمِلْتُ سُوءاً وَظَلَمْتُ نَفْسِي ، فَاغْفِرْ لِي فَإِنَّهُ لَا يَغْفِرُ الذُّنُوبَ غَيْرُكَ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وألصق خده الأيسر بالأرض وقال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أَسَاءَ وَاقْتَرَفَ</w:t>
      </w:r>
      <w:r>
        <w:rPr>
          <w:rStyle w:val="FootnoteAnchor"/>
          <w:rtl w:val="true"/>
        </w:rPr>
        <w:footnoteReference w:id="284"/>
      </w:r>
      <w:r>
        <w:rPr>
          <w:rFonts w:ascii="Amiri" w:hAnsi="Amiri" w:eastAsia="Amiri" w:cs="Amiri"/>
          <w:color w:val="111111"/>
          <w:sz w:val="28"/>
          <w:sz w:val="28"/>
          <w:szCs w:val="28"/>
          <w:rtl w:val="true"/>
          <w:lang w:bidi="ar-SA"/>
        </w:rPr>
        <w:t xml:space="preserve">وَاسْتَكانَ وَاعْتَرَفَ ثم ّرفع رأسه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فيها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قلت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أجزاك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مولانا أمير المؤمنين يقول في سجدة الشكر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وعظتني فَلَمْ أَتَّعِظُ، وَزَجَرْتَنِي عَنْ مَحَارِمِكَ فَلَمْ أَنْزَ جِرْ ، وَغَمَّرْتَنِي </w:t>
      </w:r>
      <w:r>
        <w:rPr>
          <w:rStyle w:val="FootnoteAnchor"/>
          <w:rtl w:val="true"/>
        </w:rPr>
        <w:footnoteReference w:id="287"/>
      </w:r>
      <w:r>
        <w:rPr>
          <w:rFonts w:ascii="Amiri" w:hAnsi="Amiri" w:eastAsia="Amiri" w:cs="Amiri"/>
          <w:color w:val="111111"/>
          <w:sz w:val="28"/>
          <w:sz w:val="28"/>
          <w:szCs w:val="28"/>
          <w:rtl w:val="true"/>
          <w:lang w:bidi="ar-SA"/>
        </w:rPr>
        <w:t xml:space="preserve">أَیَادِيكَ </w:t>
      </w:r>
    </w:p>
    <w:p>
      <w:pPr>
        <w:pStyle w:val="BookText"/>
        <w:rPr/>
      </w:pPr>
      <w:r>
        <w:rPr>
          <w:rFonts w:ascii="Amiri" w:hAnsi="Amiri" w:eastAsia="Amiri" w:cs="Amiri"/>
          <w:color w:val="111111"/>
          <w:sz w:val="28"/>
          <w:sz w:val="28"/>
          <w:szCs w:val="28"/>
          <w:rtl w:val="true"/>
          <w:lang w:bidi="ar-SA"/>
        </w:rPr>
        <w:t>فَمَا شَكَرْتُ ، عَفْوَكَ عَفْوَكَ يَا كَرِيمُ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إلياس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أَتْرَاكَ مُعَذِّبِي بِنَارِكَ وَقَدْ أَظْمَأتُ هَوَاجِرِي</w:t>
      </w:r>
      <w:r>
        <w:rPr>
          <w:rStyle w:val="FootnoteAnchor"/>
          <w:rtl w:val="true"/>
        </w:rPr>
        <w:footnoteReference w:id="289"/>
      </w:r>
      <w:r>
        <w:rPr>
          <w:rFonts w:ascii="Amiri" w:hAnsi="Amiri" w:eastAsia="Amiri" w:cs="Amiri"/>
          <w:color w:val="111111"/>
          <w:sz w:val="28"/>
          <w:sz w:val="28"/>
          <w:szCs w:val="28"/>
          <w:rtl w:val="true"/>
          <w:lang w:bidi="ar-SA"/>
        </w:rPr>
        <w:t xml:space="preserve">، أَترَاكَ مُعَذِّبِي وَقَدْ عَفُرْتُ لَكَ في التُّرابِ وَجْهِي، أَتْرَاكَ مُعَذِّبِي وَقَدِ اجْتَنبْتُ لَكَ المَعَاصِي ، أَتْرَاكَ مُعَذِّبِي وَقَدْ أَسْهَرْتُ لَكَ لَيلِي، فَإِنْ قُلْتَ لا أُعَذِّبُكَ ثُمَّ عَذِّبْتَنِي كَانَ مَاذَا لَسْتُ عَبْدَكَ </w:t>
      </w:r>
      <w:r>
        <w:rPr>
          <w:rStyle w:val="FootnoteAnchor"/>
          <w:rtl w:val="true"/>
        </w:rPr>
        <w:footnoteReference w:id="290"/>
      </w:r>
      <w:r>
        <w:rPr>
          <w:rFonts w:ascii="Amiri" w:hAnsi="Amiri" w:eastAsia="Amiri" w:cs="Amiri"/>
          <w:color w:val="111111"/>
          <w:sz w:val="28"/>
          <w:sz w:val="28"/>
          <w:szCs w:val="28"/>
          <w:rtl w:val="true"/>
          <w:lang w:bidi="ar-SA"/>
        </w:rPr>
        <w:t>وَأَنتَ رَبِّي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رُفِعَتْ إِلَيْهِ أَيْدِي السَّائِلِينَ، وَيَا أَكْرَمَ مَنْ مُدَّتْ إِلَيْهِ أَعْنَاقُ الرَّاعِبِينَ، وَيَا أَكْرَمَ الأكْرَمِينَ ، يَا أَرْحَمَ الرَّاحِمِينَ ، صَلِّ عَلَى مُحَمَّدٍ وَآلِهِ الطَّيبِينَ وَالطَّفْ لِي بِلُطْفِكَ الخَفِي فِي شَأْنِي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لإخوانه المؤمنين في سجوده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سجوده أيضاً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الفَجْرِ، وَاللَّیَالِي العَشْرِ ، وَالشَّفْعِ وَالوَتْرِ ، وَاللَّيْلِ إِذَا يَسْرِ</w:t>
      </w:r>
      <w:r>
        <w:rPr>
          <w:rStyle w:val="FootnoteAnchor"/>
          <w:rtl w:val="true"/>
        </w:rPr>
        <w:footnoteReference w:id="292"/>
      </w:r>
      <w:r>
        <w:rPr>
          <w:rFonts w:ascii="Amiri" w:hAnsi="Amiri" w:eastAsia="Amiri" w:cs="Amiri"/>
          <w:color w:val="111111"/>
          <w:sz w:val="28"/>
          <w:sz w:val="28"/>
          <w:szCs w:val="28"/>
          <w:rtl w:val="true"/>
          <w:lang w:bidi="ar-SA"/>
        </w:rPr>
        <w:t xml:space="preserve">، وَرَبِّ </w:t>
      </w:r>
    </w:p>
    <w:p>
      <w:pPr>
        <w:pStyle w:val="BookText"/>
        <w:rPr/>
      </w:pPr>
      <w:r>
        <w:rPr>
          <w:rFonts w:ascii="Amiri" w:hAnsi="Amiri" w:eastAsia="Amiri" w:cs="Amiri"/>
          <w:color w:val="111111"/>
          <w:sz w:val="28"/>
          <w:sz w:val="28"/>
          <w:szCs w:val="28"/>
          <w:rtl w:val="true"/>
          <w:lang w:bidi="ar-SA"/>
        </w:rPr>
        <w:t>كُلِّ شَيءٍ</w:t>
      </w:r>
      <w:r>
        <w:rPr>
          <w:rStyle w:val="FootnoteAnchor"/>
          <w:rtl w:val="true"/>
        </w:rPr>
        <w:footnoteReference w:id="293"/>
      </w:r>
      <w:r>
        <w:rPr>
          <w:rFonts w:ascii="Amiri" w:hAnsi="Amiri" w:eastAsia="Amiri" w:cs="Amiri"/>
          <w:color w:val="111111"/>
          <w:sz w:val="28"/>
          <w:sz w:val="28"/>
          <w:szCs w:val="28"/>
          <w:rtl w:val="true"/>
          <w:lang w:bidi="ar-SA"/>
        </w:rPr>
        <w:t>، وَخَالِقَ كُلِّ شَيءٍ، وَمَلِيكَ كُلِّ شَيءٍ صَلِّ عَلَى مُحَمَّدٍ وَآلِهِ ، وَافْعَلْ بِي وَبِفَلانٍ</w:t>
      </w:r>
      <w:r>
        <w:rPr>
          <w:rStyle w:val="FootnoteAnchor"/>
          <w:rtl w:val="true"/>
        </w:rPr>
        <w:footnoteReference w:id="294"/>
      </w:r>
      <w:r>
        <w:rPr>
          <w:rFonts w:ascii="Amiri" w:hAnsi="Amiri" w:eastAsia="Amiri" w:cs="Amiri"/>
          <w:color w:val="111111"/>
          <w:sz w:val="28"/>
          <w:sz w:val="28"/>
          <w:szCs w:val="28"/>
          <w:rtl w:val="true"/>
          <w:lang w:bidi="ar-SA"/>
        </w:rPr>
        <w:t>مَا أَنْتَ أَهْلُهُ ، وَلَا تَفْعَلْ بِنَا مَا نَحْنُ أَهْلُهُ ، فَإِنَّكَ أَهْلُ التَّقْوَى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وَآلَ مُحَمَّدٍ السَّعادَةَ في الرُّشْدِ، وَإِيْمَانَ اليَسْرِ</w:t>
      </w:r>
      <w:r>
        <w:rPr>
          <w:rStyle w:val="FootnoteAnchor"/>
          <w:rtl w:val="true"/>
        </w:rPr>
        <w:footnoteReference w:id="295"/>
      </w:r>
      <w:r>
        <w:rPr>
          <w:rFonts w:ascii="Amiri" w:hAnsi="Amiri" w:eastAsia="Amiri" w:cs="Amiri"/>
          <w:color w:val="111111"/>
          <w:sz w:val="28"/>
          <w:sz w:val="28"/>
          <w:szCs w:val="28"/>
          <w:rtl w:val="true"/>
          <w:lang w:bidi="ar-SA"/>
        </w:rPr>
        <w:t>، وَفَضِيلَةٌ فِي النعم ، وَهَناءَةٌ فِي العِلْم</w:t>
      </w:r>
      <w:r>
        <w:rPr>
          <w:rStyle w:val="FootnoteAnchor"/>
          <w:rtl w:val="true"/>
        </w:rPr>
        <w:footnoteReference w:id="296"/>
      </w:r>
      <w:r>
        <w:rPr>
          <w:rFonts w:ascii="Amiri" w:hAnsi="Amiri" w:eastAsia="Amiri" w:cs="Amiri"/>
          <w:color w:val="111111"/>
          <w:sz w:val="28"/>
          <w:sz w:val="28"/>
          <w:szCs w:val="28"/>
          <w:rtl w:val="true"/>
          <w:lang w:bidi="ar-SA"/>
        </w:rPr>
        <w:t xml:space="preserve">، حتى تُشَرِّفَهُمْ عَلَى كُلِّ 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وَلِي كُلِّ نِعْمَةٍ وَصَاحِبٍ كُلِّ حَسَنَةٍ وَمُنْتَهى كُلِّ رَغْبَةٍ ، لَمْ يَخْذُلْنِي</w:t>
      </w:r>
      <w:r>
        <w:rPr>
          <w:rStyle w:val="FootnoteAnchor"/>
          <w:rtl w:val="true"/>
        </w:rPr>
        <w:footnoteReference w:id="297"/>
      </w:r>
      <w:r>
        <w:rPr>
          <w:rFonts w:ascii="Amiri" w:hAnsi="Amiri" w:eastAsia="Amiri" w:cs="Amiri"/>
          <w:color w:val="111111"/>
          <w:sz w:val="28"/>
          <w:sz w:val="28"/>
          <w:szCs w:val="28"/>
          <w:rtl w:val="true"/>
          <w:lang w:bidi="ar-SA"/>
        </w:rPr>
        <w:t xml:space="preserve">عِنْدَ كُل شَدِيدَةٍ ، وَلَمْ يَفْضَحْنِي بِسُوءٍ سَرِيرَةٍ، فَلسَيدِي الحَمْدُ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كَمَا خَلَقْتَني ، وَلَمْ أَكُ شَيْئاً مَذْكُوراً </w:t>
      </w:r>
      <w:r>
        <w:rPr>
          <w:rStyle w:val="FootnoteAnchor"/>
          <w:rtl w:val="true"/>
        </w:rPr>
        <w:footnoteReference w:id="29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أَعِنِّي عَلَى أَهْوَالِ الدُّنْيا وَبَوَاثقِ الدَّهْرِ وَنَكَبَاتِ الزَّمَانِ وَكُرُبَاتِ الْآخِرَةِ وَمُصِيبَاتِ اللَّيَالِي وَالأيَّامِ ، وَاكْفِنِي شَرَّ مَا يَعْمَلُ الظَّالِمُونَ فِي الْأَرْضِ ، وَ فِي سَفَرِي فاصحَينِي ، وَفِي أَهْلِي فَاخْلُفْنِي، وَفِيمَا رَزَقْتَنِي فَبَارِكْ لِي ، وَفِي نَفْسِي لَكَ فَذَ للنِي</w:t>
      </w:r>
      <w:r>
        <w:rPr>
          <w:rStyle w:val="FootnoteAnchor"/>
          <w:rtl w:val="true"/>
        </w:rPr>
        <w:footnoteReference w:id="299"/>
      </w:r>
      <w:r>
        <w:rPr>
          <w:rFonts w:ascii="Amiri" w:hAnsi="Amiri" w:eastAsia="Amiri" w:cs="Amiri"/>
          <w:color w:val="111111"/>
          <w:sz w:val="28"/>
          <w:sz w:val="28"/>
          <w:szCs w:val="28"/>
          <w:rtl w:val="true"/>
          <w:lang w:bidi="ar-SA"/>
        </w:rPr>
        <w:t xml:space="preserve">، وَفِي أَعْيُنِ النَّاسِ فَعَظْمُنِي ، وَإِلَيْكَ فَحَبِّبنِي ، وَبِذُنُوبِي فَلَا تَفْضَحْنِي،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وبعملي فَلا تُبسِلني</w:t>
      </w:r>
      <w:r>
        <w:rPr>
          <w:rStyle w:val="FootnoteAnchor"/>
          <w:rtl w:val="true"/>
        </w:rPr>
        <w:footnoteReference w:id="300"/>
      </w:r>
      <w:r>
        <w:rPr>
          <w:rFonts w:ascii="Amiri" w:hAnsi="Amiri" w:eastAsia="Amiri" w:cs="Amiri"/>
          <w:color w:val="111111"/>
          <w:sz w:val="28"/>
          <w:sz w:val="28"/>
          <w:szCs w:val="28"/>
          <w:rtl w:val="true"/>
          <w:lang w:bidi="ar-SA"/>
        </w:rPr>
        <w:t>، وَبِسَرِيرَتي فَلا تُخْزِنِي ، وَمِنْ شَرِّ الجِنَّ وَالإِنسِ فَسَلِّمْنِي، وَلِمَحَاسِنِ الأخْلاقِ فَوَفِّقْنِي ، وَمِنْ مَسَاوِي الأَخْلاقِ فَجَنينِي ، إلى مَنْ تَكِلِنِي يَا رَبِّ المُسْتَضْعَفِينَ وَأَنْتَ رَبِّي، إلَى عَدُوٌّ مَلكُتُهُ أَمْرِي أَمْ إلى بَعِيدٍ فَيَتَجَهُمْني</w:t>
      </w:r>
      <w:r>
        <w:rPr>
          <w:rStyle w:val="FootnoteAnchor"/>
          <w:rtl w:val="true"/>
        </w:rPr>
        <w:footnoteReference w:id="301"/>
      </w:r>
      <w:r>
        <w:rPr>
          <w:rFonts w:ascii="Amiri" w:hAnsi="Amiri" w:eastAsia="Amiri" w:cs="Amiri"/>
          <w:color w:val="111111"/>
          <w:sz w:val="28"/>
          <w:sz w:val="28"/>
          <w:szCs w:val="28"/>
          <w:rtl w:val="true"/>
          <w:lang w:bidi="ar-SA"/>
        </w:rPr>
        <w:t>فَإِنْ لَمْ تكُنْ غَضِبْتَ عَلَيَّ يَا رَبِّ فَلا أَبَالِي، غَيْرَ أَنْ عَاقِبَتكَ أَوْسَعُ لِي وَأَحَبُّ إِلَيَّ ، أَعُوذُ بِنُورِ وَجْهِكَ الَّذِي أَشْرَقَتْ لَهُ السَّمَاوَاتُ وَالأرْضُ وَكُشِفَت بِهِ الظُّلَمَةُ وَصَلُحَ عَلَيْهِ أَمْرُ الأولِينَ وَالآخِرِينَ مِنْ أَنْ يَحُلُ</w:t>
      </w:r>
      <w:r>
        <w:rPr>
          <w:rStyle w:val="FootnoteAnchor"/>
          <w:rtl w:val="true"/>
        </w:rPr>
        <w:footnoteReference w:id="302"/>
      </w:r>
      <w:r>
        <w:rPr>
          <w:rFonts w:ascii="Amiri" w:hAnsi="Amiri" w:eastAsia="Amiri" w:cs="Amiri"/>
          <w:color w:val="111111"/>
          <w:sz w:val="28"/>
          <w:sz w:val="28"/>
          <w:szCs w:val="28"/>
          <w:rtl w:val="true"/>
          <w:lang w:bidi="ar-SA"/>
        </w:rPr>
        <w:t>عَلَيَّ غَضَبُكَ أَوْ يَنْزِل</w:t>
      </w:r>
      <w:r>
        <w:rPr>
          <w:rStyle w:val="FootnoteAnchor"/>
          <w:rtl w:val="true"/>
        </w:rPr>
        <w:footnoteReference w:id="303"/>
      </w:r>
      <w:r>
        <w:rPr>
          <w:rFonts w:ascii="Amiri" w:hAnsi="Amiri" w:eastAsia="Amiri" w:cs="Amiri"/>
          <w:color w:val="111111"/>
          <w:sz w:val="28"/>
          <w:sz w:val="28"/>
          <w:szCs w:val="28"/>
          <w:rtl w:val="true"/>
          <w:lang w:bidi="ar-SA"/>
        </w:rPr>
        <w:t>بِي سَخَطكَ ، لَكَ الحَمْدُ</w:t>
      </w:r>
      <w:r>
        <w:rPr>
          <w:rStyle w:val="FootnoteAnchor"/>
          <w:rtl w:val="true"/>
        </w:rPr>
        <w:footnoteReference w:id="304"/>
      </w:r>
      <w:r>
        <w:rPr>
          <w:rFonts w:ascii="Amiri" w:hAnsi="Amiri" w:eastAsia="Amiri" w:cs="Amiri"/>
          <w:color w:val="111111"/>
          <w:sz w:val="28"/>
          <w:sz w:val="28"/>
          <w:szCs w:val="28"/>
          <w:rtl w:val="true"/>
          <w:lang w:bidi="ar-SA"/>
        </w:rPr>
        <w:t xml:space="preserve">حَتَّى تَرْضى وَبَعْدَ الرَّضَا ، وَلَا حَوْلَ وَلَا قُوَّةَ إِلَّا بِكَ </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5636_202570"/>
      <w:bookmarkStart w:id="138" w:name="pg15636_202570"/>
      <w:bookmarkEnd w:id="138"/>
    </w:p>
    <w:p>
      <w:pPr>
        <w:pStyle w:val="Heading3"/>
        <w:numPr>
          <w:ilvl w:val="2"/>
          <w:numId w:val="1"/>
        </w:numPr>
        <w:rPr/>
      </w:pPr>
      <w:bookmarkStart w:id="139" w:name="pg15636_202570"/>
      <w:bookmarkStart w:id="140" w:name="__RefHeading___Toc10574208_2142443653"/>
      <w:bookmarkStart w:id="141" w:name="_Toc46"/>
      <w:bookmarkEnd w:id="139"/>
      <w:bookmarkEnd w:id="140"/>
      <w:r>
        <w:rPr>
          <w:rtl w:val="true"/>
        </w:rPr>
        <w:t>[</w:t>
      </w:r>
      <w:r>
        <w:rPr>
          <w:rtl w:val="true"/>
        </w:rPr>
        <w:t xml:space="preserve">فيما يتعلق بنوافل العصر </w:t>
      </w:r>
      <w:r>
        <w:rPr>
          <w:rtl w:val="true"/>
        </w:rPr>
        <w:t>]</w:t>
      </w:r>
      <w:bookmarkEnd w:id="141"/>
    </w:p>
    <w:p>
      <w:pPr>
        <w:pStyle w:val="BookText"/>
        <w:rPr/>
      </w:pPr>
      <w:r>
        <w:rPr>
          <w:rFonts w:ascii="Amiri" w:hAnsi="Amiri" w:eastAsia="Amiri" w:cs="Amiri"/>
          <w:color w:val="111111"/>
          <w:sz w:val="28"/>
          <w:sz w:val="28"/>
          <w:szCs w:val="28"/>
          <w:rtl w:val="true"/>
          <w:lang w:bidi="ar-SA"/>
        </w:rPr>
        <w:t>ثمّ تقوم إلى نوافل العصر الثماني ركعات فتصلي ركعتين</w:t>
      </w:r>
      <w:r>
        <w:rPr>
          <w:rStyle w:val="FootnoteAnchor"/>
          <w:rtl w:val="true"/>
        </w:rPr>
        <w:footnoteReference w:id="305"/>
      </w:r>
      <w:r>
        <w:rPr>
          <w:rFonts w:ascii="IRNazanin" w:hAnsi="IRNazanin" w:eastAsia="IRNazanin"/>
          <w:color w:val="111111"/>
          <w:sz w:val="28"/>
          <w:sz w:val="28"/>
          <w:szCs w:val="28"/>
          <w:rtl w:val="true"/>
          <w:lang w:bidi="fa-IR"/>
        </w:rPr>
        <w:t>وتقول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 لا إِلَهَ إِلَّا أَنْتَ الحَيُّ القَيُّومُ العَلِيُّ العَظِيمُ الحَلِيمُ</w:t>
      </w:r>
      <w:r>
        <w:rPr>
          <w:rStyle w:val="FootnoteAnchor"/>
          <w:rtl w:val="true"/>
        </w:rPr>
        <w:footnoteReference w:id="306"/>
      </w:r>
      <w:r>
        <w:rPr>
          <w:rFonts w:ascii="Amiri" w:hAnsi="Amiri" w:eastAsia="Amiri" w:cs="Amiri"/>
          <w:color w:val="111111"/>
          <w:sz w:val="28"/>
          <w:sz w:val="28"/>
          <w:szCs w:val="28"/>
          <w:rtl w:val="true"/>
          <w:lang w:bidi="ar-SA"/>
        </w:rPr>
        <w:t xml:space="preserve">الكَرِيمُ الخَالِقُ الرّازِقُ المُحْيِي الْمُمِيتُ البَدِيءُ البَدِيعُ </w:t>
      </w:r>
      <w:r>
        <w:rPr>
          <w:rStyle w:val="FootnoteAnchor"/>
          <w:rtl w:val="true"/>
        </w:rPr>
        <w:footnoteReference w:id="307"/>
      </w:r>
      <w:r>
        <w:rPr>
          <w:rFonts w:ascii="Amiri" w:hAnsi="Amiri" w:eastAsia="Amiri" w:cs="Amiri"/>
          <w:color w:val="111111"/>
          <w:sz w:val="28"/>
          <w:sz w:val="28"/>
          <w:szCs w:val="28"/>
          <w:rtl w:val="true"/>
          <w:lang w:bidi="ar-SA"/>
        </w:rPr>
        <w:t xml:space="preserve">، لَكَ الحَمْدُ ، وَلَكَ الكَرَمُ ، وَلَكَ المَنُّ، وَلَكَ الجُودُ ، وَلَكَ الأمْرُ ، وَحْدَكَ لا شَرِيكَ لَكَ ، يَا وَاحِدُ ، يَا أَحَدُ ، يَا صَمَدُ ، يَا مَنْ لَمْ يَلِدْ وَلَمْ يُولَدْ وَلَمْ يَكُنْ لَهُ كُفُواً أَحَدٌ، وَلَمْ يَتَّخِذُ صَاحِبَةً وَلا وَلَداً ، صَلِّ عَلَى مُحَمَّدٍ وَآلِ مُحَمَّدٍ وَافْعَلْ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عُدَّتِي فِي كُرْبَتِي ، وَيَا صَاحِبي فِي سَفْرَتي </w:t>
      </w:r>
      <w:r>
        <w:rPr>
          <w:rStyle w:val="FootnoteAnchor"/>
          <w:rtl w:val="true"/>
        </w:rPr>
        <w:footnoteReference w:id="308"/>
      </w:r>
      <w:r>
        <w:rPr>
          <w:rFonts w:ascii="Amiri" w:hAnsi="Amiri" w:eastAsia="Amiri" w:cs="Amiri"/>
          <w:color w:val="111111"/>
          <w:sz w:val="28"/>
          <w:sz w:val="28"/>
          <w:szCs w:val="28"/>
          <w:rtl w:val="true"/>
          <w:lang w:bidi="ar-SA"/>
        </w:rPr>
        <w:t xml:space="preserve">، وَيَا مُونِسي فِي وَحْدَتِي ، وَيَا وَليَّ </w:t>
      </w:r>
    </w:p>
    <w:p>
      <w:pPr>
        <w:pStyle w:val="BookText"/>
        <w:rPr/>
      </w:pPr>
      <w:r>
        <w:rPr>
          <w:rFonts w:ascii="Amiri" w:hAnsi="Amiri" w:eastAsia="Amiri" w:cs="Amiri"/>
          <w:color w:val="111111"/>
          <w:sz w:val="28"/>
          <w:sz w:val="28"/>
          <w:szCs w:val="28"/>
          <w:rtl w:val="true"/>
          <w:lang w:bidi="ar-SA"/>
        </w:rPr>
        <w:t>نعمتي، ويا إلهي وإلهُ آبَائِي إِبْراهِيمَ وَإِسْمَاعِيلَ وَإِسْحَاقَ وَيَعْقُوبَ وَالأسْبَاطِ وَرَبُّ مُوسَى وَعِيسَى</w:t>
      </w:r>
      <w:r>
        <w:rPr>
          <w:rStyle w:val="FootnoteAnchor"/>
          <w:rtl w:val="true"/>
        </w:rPr>
        <w:footnoteReference w:id="309"/>
      </w:r>
      <w:r>
        <w:rPr>
          <w:rFonts w:ascii="Amiri" w:hAnsi="Amiri" w:eastAsia="Amiri" w:cs="Amiri"/>
          <w:color w:val="111111"/>
          <w:sz w:val="28"/>
          <w:sz w:val="28"/>
          <w:szCs w:val="28"/>
          <w:rtl w:val="true"/>
          <w:lang w:bidi="ar-SA"/>
        </w:rPr>
        <w:t>وَمُحَمَّدٍ وَآلِهِ عَلَيْهِ وعَلَيْهِمُ السَّلامُ، صَلِّ عَلَى مُحَمَّدٍ وَآلِهِ وَافْعَلْ بي كذا و كذا وتذكر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عقيب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 وَرَبَّ الْأَرَضِينَ السَّبْعِ وَمَا فِيهِنَّ وَمَا بَيْنَهُنَّ، وَرَبِّ العَرْشِ العظيمٍ، وَرَبَّ جِبْرَئِيلَ وَمِيكَائِيلَ وَإِسْرَافِيلَ، وَرَبَّ السَّبْعِ المَثَانِي وَالْقُرْآنِ العظيم ، وَرَبَّ مُحَمَّدٍ خاتم النبيِّينَ ، صَلِّ عَلَى مُحَمَّدٍ وَآلِهِ ، وَأَسْأَلُكَ بِاسْمِكَ الأعظم الَّذِي تَقُومُ بهِ السَّمَاء وَالأرْضُ وَيهِ تُحْيِي المَوْتِي وَتَرْزُقُ الْأَحْيَاءَ وَتُفَرِّقُ بَيْنَ المجتمع</w:t>
      </w:r>
      <w:r>
        <w:rPr>
          <w:rStyle w:val="FootnoteAnchor"/>
          <w:rtl w:val="true"/>
        </w:rPr>
        <w:footnoteReference w:id="310"/>
      </w:r>
      <w:r>
        <w:rPr>
          <w:rFonts w:ascii="Amiri" w:hAnsi="Amiri" w:eastAsia="Amiri" w:cs="Amiri"/>
          <w:color w:val="111111"/>
          <w:sz w:val="28"/>
          <w:sz w:val="28"/>
          <w:szCs w:val="28"/>
          <w:rtl w:val="true"/>
          <w:lang w:bidi="ar-SA"/>
        </w:rPr>
        <w:t>وَتَجْمَعُ بَيْنَ المُتَفَرِّقِ ، وَبِهِ أَحْصَيْتَ عَدَدَ الآجَالِ وَوَزْنَ الجِبَالِ وَكَيْلَ البحار ، أَسْأَلُكَ يَا مَنْ هُوَ كَذَلِكَ أَنْ تُصَلِّي عَلَى مُحَمَّدٍ وَ آلِهِ ، وَأَنْ تَفْعَلَ بي کذا و كذا وتسأل حاجتك فإنّه دعاء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 عقيب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بِمَا دَعَاكَ بِهِ عَبْدُكَ ذُوالنونِ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مُغَاضِبًا فَظَنَّ أَنْ لَنْ نَقْدِرَ عَلَيْهِ فَنادَى فِي الظُّلُمَاتِ أَنْ لَا إِلَهَ إِلَّا أَنْتَ سُبْحَانَكَ إِنِّي كُنْتُ مِنَ الظَّالِمِينَ فَاسْتَجَبْتَ لَهُ ، وَنَجَّيْتَهُ مِنَ الغَمُ </w:t>
      </w:r>
      <w:r>
        <w:rPr>
          <w:rStyle w:val="FootnoteAnchor"/>
          <w:rtl w:val="true"/>
        </w:rPr>
        <w:footnoteReference w:id="311"/>
      </w:r>
      <w:r>
        <w:rPr>
          <w:rFonts w:ascii="Amiri" w:hAnsi="Amiri" w:eastAsia="Amiri" w:cs="Amiri"/>
          <w:color w:val="111111"/>
          <w:sz w:val="28"/>
          <w:sz w:val="28"/>
          <w:szCs w:val="28"/>
          <w:rtl w:val="true"/>
          <w:lang w:bidi="ar-SA"/>
        </w:rPr>
        <w:t xml:space="preserve">، فَإِنَّهُ دَعَاكَ وَهُوَ عَبْدُكَ ، وَأَنَا أَدْعُوكَ وَأَنَا عَبْدُكَ ، وَسَأَلَكَ وَهُوَ عَبْدُكَ ، وَأَنا أَسْأَلُكَ وأنا عبدك أنْ تُصَلِّي عَلَى مُحَمَّدٍ وَآلِ مُحَمَّدٍ ، وَأَنْ تَسْتَجِيبَ لِي كَمَا اسْتَجَبْتَ لَهُ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وَأَدْعُوكَ بمَا دَعَاكَ بِهِ عَبْدُكَ أَيُّوبُ ؛ إِذْ  مَسَّهُ الضُّرُّ فَدَعَاكَ أَنِّي مَسَّنِي الضُّرُّ وَأَنتَ </w:t>
      </w:r>
    </w:p>
    <w:p>
      <w:pPr>
        <w:pStyle w:val="BookText"/>
        <w:rPr/>
      </w:pPr>
      <w:r>
        <w:rPr>
          <w:rFonts w:ascii="Amiri" w:hAnsi="Amiri" w:eastAsia="Amiri" w:cs="Amiri"/>
          <w:color w:val="111111"/>
          <w:sz w:val="28"/>
          <w:sz w:val="28"/>
          <w:szCs w:val="28"/>
          <w:rtl w:val="true"/>
          <w:lang w:bidi="ar-SA"/>
        </w:rPr>
        <w:t>أَرْحَمُ الرَّاحِمِينَ ، فَاسْتَجَبْتَ لَهُ ، وَكَشَفْتَ مَا بِهِ مِنْ ضُرٍّ ، وَآتَيْتَهُ أَهْلَهُ وَمِثْلَهُمْ معَهُمْ</w:t>
      </w:r>
      <w:r>
        <w:rPr>
          <w:rStyle w:val="FootnoteAnchor"/>
          <w:rtl w:val="true"/>
        </w:rPr>
        <w:footnoteReference w:id="312"/>
      </w:r>
      <w:r>
        <w:rPr>
          <w:rFonts w:ascii="Amiri" w:hAnsi="Amiri" w:eastAsia="Amiri" w:cs="Amiri"/>
          <w:color w:val="111111"/>
          <w:sz w:val="28"/>
          <w:sz w:val="28"/>
          <w:szCs w:val="28"/>
          <w:rtl w:val="true"/>
          <w:lang w:bidi="ar-SA"/>
        </w:rPr>
        <w:t>، فَإِنَّهُ دَعَاكَ وَهُوَ عَبْدُكَ ، وَأَنَا أَدْعُوكَ وَأَنَا عَبْدُكَ ، وَسَأَلَكَ وَهُوَ عَبْدُكَ ، وَأَنا أَسْأَلُكَ وَأَنا عَبْدُكَ أَنْ تُصَلَّى عَلَى مُحَمَّدٍ وَآلِ مُحَمَّدٍ ، وَأَنْ تُفَرِّجَ عَنِّي كَمَا فَرَّجْتَ عَنْهُ ، وَأَنْ تَسْتَجِيبَ لِي كَمَا اسْتَجَبْتَ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وَأَدْعُوكَ بمَا دَعَاكَ بِهِ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فَرَّقْتَ بَيْنَهُ وَبَيْنَ أَهْلِهِ وَإِذْ هُوَ فِي السِّجْنِ ، فَإِنَّهُ دَعَاكَ وَهُوَ عَبْدُكَ، وَأَنَا أَدْعُوكَ وَأَنا عَبْدُكَ، وَسَأَلَكَ وَهُوَ عَبْدُكَ، وَأَنَا أَسْأَلُكَ وَأَنَا عَبْدُكَ، أَنْ تُصَلِّي عَلَى مُحَمَّدٍ وَآلِ مُحَمَّدٍ ، وَأَنْ تُفَرِّجَ عَنِّي كَمَا فَرَّجْتَ عَنْهُ ، وَأَنْ تَسْتَجِيبَ لِي كَمَا اسْتَجَبْتَ لَهُ، وَصَلَّ </w:t>
      </w:r>
      <w:r>
        <w:rPr>
          <w:rStyle w:val="FootnoteAnchor"/>
          <w:rtl w:val="true"/>
        </w:rPr>
        <w:footnoteReference w:id="313"/>
      </w:r>
      <w:r>
        <w:rPr>
          <w:rFonts w:ascii="Amiri" w:hAnsi="Amiri" w:eastAsia="Amiri" w:cs="Amiri"/>
          <w:color w:val="111111"/>
          <w:sz w:val="28"/>
          <w:sz w:val="28"/>
          <w:szCs w:val="28"/>
          <w:rtl w:val="true"/>
          <w:lang w:bidi="ar-SA"/>
        </w:rPr>
        <w:t xml:space="preserve">عَلَى مُحَمَّدٍ وَآلِهِ وَافْعَلْ بِي كَذا وكذا وتذكر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عقيب الثامنة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أَظْهَرَ الجَمِيلَ وَسَتَرَ القَبِيحَ</w:t>
      </w:r>
      <w:r>
        <w:rPr>
          <w:rStyle w:val="FootnoteAnchor"/>
          <w:rtl w:val="true"/>
        </w:rPr>
        <w:footnoteReference w:id="315"/>
      </w:r>
      <w:r>
        <w:rPr>
          <w:rFonts w:ascii="Amiri" w:hAnsi="Amiri" w:eastAsia="Amiri" w:cs="Amiri"/>
          <w:color w:val="111111"/>
          <w:sz w:val="28"/>
          <w:sz w:val="28"/>
          <w:szCs w:val="28"/>
          <w:rtl w:val="true"/>
          <w:lang w:bidi="ar-SA"/>
        </w:rPr>
        <w:t xml:space="preserve">، يَا مَنْ لَمْ يُؤاخِذُ بِالجَرِيرَةِ </w:t>
      </w:r>
      <w:r>
        <w:rPr>
          <w:rStyle w:val="FootnoteAnchor"/>
          <w:rtl w:val="true"/>
        </w:rPr>
        <w:footnoteReference w:id="316"/>
      </w:r>
      <w:r>
        <w:rPr>
          <w:rFonts w:ascii="Amiri" w:hAnsi="Amiri" w:eastAsia="Amiri" w:cs="Amiri"/>
          <w:color w:val="111111"/>
          <w:sz w:val="28"/>
          <w:sz w:val="28"/>
          <w:szCs w:val="28"/>
          <w:rtl w:val="true"/>
          <w:lang w:bidi="ar-SA"/>
        </w:rPr>
        <w:t xml:space="preserve">وَلَمْ يَهْتِكِ </w:t>
      </w:r>
    </w:p>
    <w:p>
      <w:pPr>
        <w:pStyle w:val="BookText"/>
        <w:rPr/>
      </w:pPr>
      <w:r>
        <w:rPr>
          <w:rFonts w:ascii="Amiri" w:hAnsi="Amiri" w:eastAsia="Amiri" w:cs="Amiri"/>
          <w:color w:val="111111"/>
          <w:sz w:val="28"/>
          <w:sz w:val="28"/>
          <w:szCs w:val="28"/>
          <w:rtl w:val="true"/>
          <w:lang w:bidi="ar-SA"/>
        </w:rPr>
        <w:t>السِّتْرَ ، يَا عَظِيمَ العَفْوِ ، يَا حَسَنَ التجاوز ، يَا بَاسِطَ اليَدَيْنِ بِالرَّحْمَةِ ، يَا صَاحِبَ كُلِّ حَاجَةٍ ، يَا وَاسِعَ المَغْفِرَةِ، يَا مُفَرِّجَ كُلِّ كُرْبَةٍ ، يَا مُقِيلَ العَثَراتِ ، يَا كَرِيمَ الصَّفْح</w:t>
      </w:r>
      <w:r>
        <w:rPr>
          <w:rStyle w:val="FootnoteAnchor"/>
          <w:rtl w:val="true"/>
        </w:rPr>
        <w:footnoteReference w:id="317"/>
      </w:r>
      <w:r>
        <w:rPr>
          <w:rFonts w:ascii="Amiri" w:hAnsi="Amiri" w:eastAsia="Amiri" w:cs="Amiri"/>
          <w:color w:val="111111"/>
          <w:sz w:val="28"/>
          <w:sz w:val="28"/>
          <w:szCs w:val="28"/>
          <w:rtl w:val="true"/>
          <w:lang w:bidi="ar-SA"/>
        </w:rPr>
        <w:t>، يَا عَظِيمَ المَنْ، يَا مُبْتَدِئا بِالْنَّعَمِ قَبْلَ اسْتِحْقَاقِهَا ، يَا رَبَّاهُ ، يَا سَيِّدَاهُ ، يَا غَايَةَ رَغْبَتَاهُ ، أسألك بكَ وَبِمُحَمَّدٍ وَعَلِي وَفَاطِمَةَ وَالحَسَنِ وَالحُسَيْنِ وَعَلِيِّ بْنِ الحُسَيْنِ وَمُحَمَّدِ بْنِ عَلِي وَجَعْفَرِ بْنِ مُحَمَّدٍ وَمُوسَى بْنِ جَعْفَرٍ وَعَلِيِّ بْنِ مُوسى وَمُحَمَّدِ بْنِ عَلِيٍّ وَعَلِيِّ بْنِ مُحَمَّدٍ وَالحَسَنِ بْنِ عَلِيٍّ وَالقائم المَهْدِي الأئمةِ الهَادِيَةِ عَليهِمُ السَّلَامُ أَنْ تُصَلِّي عَلَى مُحَمَّدٍ وَآلِ مُحَمَّدٍ، وَأَسْأَلُكَ يَا الله أَنْ لَا تُشَوِّة</w:t>
      </w:r>
      <w:r>
        <w:rPr>
          <w:rStyle w:val="FootnoteAnchor"/>
          <w:rtl w:val="true"/>
        </w:rPr>
        <w:footnoteReference w:id="318"/>
      </w:r>
      <w:r>
        <w:rPr>
          <w:rFonts w:ascii="Amiri" w:hAnsi="Amiri" w:eastAsia="Amiri" w:cs="Amiri"/>
          <w:color w:val="111111"/>
          <w:sz w:val="28"/>
          <w:sz w:val="28"/>
          <w:szCs w:val="28"/>
          <w:rtl w:val="true"/>
          <w:lang w:bidi="ar-SA"/>
        </w:rPr>
        <w:t>خَلْقِي بِالنَّارِ ، وَأَنْ تَفْعَلَ بِي مَا أَنتَ أَهْلُهُ وتذكر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رَبِّي حَقًّا حَقًّا ، اللَّهُمَّ أَنْتَ لِكُلِّ عَظِيمَةٍ ، وَأَنْتَ لِهَذِهِ الْأُمُورِ ، فَصَلِّ عَلَى مُحَمَّدٍ وَآلِهِ ، وَاكْفِنِيهَا يَا حَسَنَ البَلاءِ عِنْدِي ، يَا قَدِيمَ العَفْوِ عَنِّي ، يا مَنْ لَا غِنَى لشَيءٍ عَنْهُ ، يَا مَنْ لَابُدَّ لِكُلِّ شَيءٍ مِنْهُ ، يَا مَنْ رِزْقُ كُلِّ شَيْءٍ عَلَيْهِ ، يَا مَنْ مَصِيرُ كُلِّ شَيءٍ إِلَيْهِ ، صَلِّ عَلَى مُحَمَّدٍ وَآلِ مُحَمَّدٍ، وَتَوَلَّنِي ، وَلا تُوَلَّنِي غَيْرَكَ أَحَداً مِنْ شِرَارِ خَلْقِكَ وَكَمَا خَلَقْتَنِي فَلا تضيعني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لِهمْ لا يُفَرِّجُهُ غَيْرُكَ وَلِرَحْمَةٍ</w:t>
      </w:r>
      <w:r>
        <w:rPr>
          <w:rStyle w:val="FootnoteAnchor"/>
          <w:rtl w:val="true"/>
        </w:rPr>
        <w:footnoteReference w:id="319"/>
      </w:r>
      <w:r>
        <w:rPr>
          <w:rFonts w:ascii="Amiri" w:hAnsi="Amiri" w:eastAsia="Amiri" w:cs="Amiri"/>
          <w:color w:val="111111"/>
          <w:sz w:val="28"/>
          <w:sz w:val="28"/>
          <w:szCs w:val="28"/>
          <w:rtl w:val="true"/>
          <w:lang w:bidi="ar-SA"/>
        </w:rPr>
        <w:t xml:space="preserve">لا تُنَالُ إِلَّا بِكَ وَلِكَرْبٍ لا يَكْشِفُهُ سِوَاكَ وَلمَغْفِرَةٍ لا تبلغ إلا بكَ ، وَلحَاجَةٍ لا يَقْضِيهَا إِلَّا أَنتَ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كَانَ مِنْ شَانِكَ الْهَامِي الدُّعَاءَ فَلْيَكُنْ مِنْ شَأْنِكَ الإِجَابَةُ فِيمَا دَعَوْتُكَ لَهُ ، والنَّجَاةُ فِيمَا فَزِعْتُ مِنْهُ إِلَيكَ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اللَّهُمَّ إن لا أَكنُ</w:t>
      </w:r>
      <w:r>
        <w:rPr>
          <w:rStyle w:val="FootnoteAnchor"/>
          <w:rtl w:val="true"/>
        </w:rPr>
        <w:footnoteReference w:id="321"/>
      </w:r>
      <w:r>
        <w:rPr>
          <w:rFonts w:ascii="Amiri" w:hAnsi="Amiri" w:eastAsia="Amiri" w:cs="Amiri"/>
          <w:color w:val="111111"/>
          <w:sz w:val="28"/>
          <w:sz w:val="28"/>
          <w:szCs w:val="28"/>
          <w:rtl w:val="true"/>
          <w:lang w:bidi="ar-SA"/>
        </w:rPr>
        <w:t>أَهْلاً أَنْ أَبْلُغَ رَحْمَتَكَ ، فَإِنْ رَحْمَتَكَ أَهْل أن تبلغني لأنها وَسِعَتْ كُلَّ شَيءٍ وَأَنَا شَيءٌ فَلْتَسعُنِي رَحْمَتُكَ ، يَا إِلهِي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بِوَجْهِكَ الكَرِيم أَنْ تُصَلِّي عَلَى مُحَمَّدٍ وَآلِهِ ، وَأَنْ تُعطيني فَكَاكَ رَقَبْتِي مِنَ النَّارِ ، وَتَوجِبَ لِي الجَنَّةَ بِرَحْمَتِكَ ، وَتُزَوِّ جَنِي مِنَ الحُورِ العِينِ بِفَضْلِكَ ، وَتُعِيذَنِي مِنَ النَّارِ بِطَوْلِكَ ،وَتُجِيرَنِي مِنْ غَضَبِكَ وَسَخَطِكَ عَلَيَّ وَتُرْضِينِي بِمَا قَسَمْتَ لِي ،وَتُبَارِكَ لِي فِيمَاأَعْطَيْتَنِي، وَتَجْعَلَنِي لِأَنْعُمِكَ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وَامْنُنْ عَلَيَّ بِذلِكَ ، وَارْزُقْنِي حُبُكَ وَحُبْ كُلِّ مَنْ أَحَبَّكَ وَحُبِّ كُلَّ عَمَلٍ يُقَرِّبُنِي إِلَى حُبِّكَ ، وَمُنْ عَلَيَّ بِالتَوَكَّلِ عَلَيْكَ وَالتَّفْويضِ إِلَيْكَ وَالرِّضَا بِقَضَائِكَ وَالتِّسْلِيمِ لِأمْرِكَ حَتَّى لَا أُحِبُّ تَعْجِيلَ مَا أَخَّرْتَ، وَلا تَأْخِيرَ مَا عَجِّلْتَ يَا أَرْحَمَ الرَّاحِمِينَ، وَصَلِّ عَلَى مُحَمَّدٍ وَآلِهِ وَافْعَلْ بِي كَذَا وكذا وتذكر ما تريد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تخرّ ساجداً وتدعو بما شئت في سجودك ، ثم قم فأذن للعصر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سَجَدْتُ لَكَ خَاضِعاً خَاشِعاً وقد ذكرناه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اجلس وقل ما تقدّم ذكره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تَبِيدُ مَعَالِمُهُ إلى آخره، ثمّ أقم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إلى آخره، وقد تقدم ذكره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636_202576"/>
      <w:bookmarkStart w:id="143" w:name="pg15636_202576"/>
      <w:bookmarkEnd w:id="143"/>
    </w:p>
    <w:p>
      <w:pPr>
        <w:pStyle w:val="Heading3"/>
        <w:numPr>
          <w:ilvl w:val="2"/>
          <w:numId w:val="1"/>
        </w:numPr>
        <w:rPr/>
      </w:pPr>
      <w:bookmarkStart w:id="144" w:name="pg15636_202576"/>
      <w:bookmarkStart w:id="145" w:name="__RefHeading___Toc10574210_2142443653"/>
      <w:bookmarkStart w:id="146" w:name="_Toc47"/>
      <w:bookmarkEnd w:id="144"/>
      <w:bookmarkEnd w:id="145"/>
      <w:r>
        <w:rPr>
          <w:rtl w:val="true"/>
        </w:rPr>
        <w:t xml:space="preserve">[ </w:t>
      </w:r>
      <w:r>
        <w:rPr>
          <w:rtl w:val="true"/>
        </w:rPr>
        <w:t xml:space="preserve">فيما يتعلّق بفريضة العصر وما يكون عقيبها </w:t>
      </w:r>
      <w:r>
        <w:rPr>
          <w:rtl w:val="true"/>
        </w:rPr>
        <w:t>]</w:t>
      </w:r>
      <w:bookmarkEnd w:id="146"/>
    </w:p>
    <w:p>
      <w:pPr>
        <w:pStyle w:val="BookText"/>
        <w:rPr/>
      </w:pPr>
      <w:r>
        <w:rPr>
          <w:rFonts w:ascii="Amiri" w:hAnsi="Amiri" w:eastAsia="Amiri" w:cs="Amiri"/>
          <w:color w:val="111111"/>
          <w:sz w:val="28"/>
          <w:sz w:val="28"/>
          <w:szCs w:val="28"/>
          <w:rtl w:val="true"/>
          <w:lang w:bidi="ar-SA"/>
        </w:rPr>
        <w:t>ثمّ صلّ العصر كهيئة الظهر فإذا فرغت فادع بما تقدم ذكره من الأدعية عقيب كلّ فريضة، وقُل ما يختص بصلاة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الله تعالى بعد صلاة العصر سبعين مرّة غفر الله له سبعمائة ذنب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ascii="Amiri" w:hAnsi="Amiri" w:eastAsia="Amiri" w:cs="Amiri"/>
          <w:color w:val="111111"/>
          <w:sz w:val="28"/>
          <w:sz w:val="28"/>
          <w:szCs w:val="28"/>
          <w:rtl w:val="true"/>
          <w:lang w:bidi="ar-SA"/>
        </w:rPr>
        <w:t>إِنَّا أَنْزَلْنَاهُ فِي لَيْلَةِ الْقَدْرِ بعد العصر عشر مرّات، مزت له على مثل أعمال الخلائق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العصر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 لا إله إلا أنتَ الأول والآخِرُ وَالظَّاهِرُ وَالبَاطِنُ ، أَنْتَ الله ، لا إله إلا أَنتَ إِلَيكَ زِيَادَةُ الأشْيَاءِ وَنَقْصَانُهَا ، أَنْتَ الله ، لا إله إلا أَنْتَ خَلَقْتَ خَلَقَكَ بغَيْرِ مَعُونَةٍ مِنْ غَيْرِكَ وَلا حَاجَةٍ إِلَيهِمْ ، أَنْتَ الله ، لا إله إلا أَنْتَ مِنْكَ المشية وإليك البداء ، أَنْتَ الله ، لا إله إلا أَنتَ قَبْلَ القَبْلِ وَخَالِقُ القَبْلِ أَنتَ الله ، لا إله إلا أنتَ بَعْدَ البَعْدِ وَخَالِقُ البَعْدِ ، أَنْتَ الله ، لا إلهَ إِلَّا أَنْتَ تَمْحُو مَا تَشَاءُ وَتُثْبِتُ وَعِندَكَ </w:t>
      </w:r>
    </w:p>
    <w:p>
      <w:pPr>
        <w:pStyle w:val="BookText"/>
        <w:rPr/>
      </w:pPr>
      <w:r>
        <w:rPr>
          <w:rFonts w:ascii="Amiri" w:hAnsi="Amiri" w:eastAsia="Amiri" w:cs="Amiri"/>
          <w:color w:val="111111"/>
          <w:sz w:val="28"/>
          <w:sz w:val="28"/>
          <w:szCs w:val="28"/>
          <w:rtl w:val="true"/>
          <w:lang w:bidi="ar-SA"/>
        </w:rPr>
        <w:t>أُمَّم الكِتابِ ، أَنْتَ الله ، لا إلهَ إِلَّا أَنْتَ غَايَةُ كُلِّ شَيءٍ وَوَارِثُهُ</w:t>
      </w:r>
      <w:r>
        <w:rPr>
          <w:rStyle w:val="FootnoteAnchor"/>
          <w:rtl w:val="true"/>
        </w:rPr>
        <w:footnoteReference w:id="325"/>
      </w:r>
      <w:r>
        <w:rPr>
          <w:rFonts w:ascii="Amiri" w:hAnsi="Amiri" w:eastAsia="Amiri" w:cs="Amiri"/>
          <w:color w:val="111111"/>
          <w:sz w:val="28"/>
          <w:sz w:val="28"/>
          <w:szCs w:val="28"/>
          <w:rtl w:val="true"/>
          <w:lang w:bidi="ar-SA"/>
        </w:rPr>
        <w:t xml:space="preserve">، أَنْتَ الله ، لا إله إلا أَنتَ لا يَعْزُبُ </w:t>
      </w:r>
      <w:r>
        <w:rPr>
          <w:rStyle w:val="FootnoteAnchor"/>
          <w:rtl w:val="true"/>
        </w:rPr>
        <w:footnoteReference w:id="326"/>
      </w:r>
      <w:r>
        <w:rPr>
          <w:rFonts w:ascii="Amiri" w:hAnsi="Amiri" w:eastAsia="Amiri" w:cs="Amiri"/>
          <w:color w:val="111111"/>
          <w:sz w:val="28"/>
          <w:sz w:val="28"/>
          <w:szCs w:val="28"/>
          <w:rtl w:val="true"/>
          <w:lang w:bidi="ar-SA"/>
        </w:rPr>
        <w:t>عَنْكَ الدّقيقُ وَلا الجَلِيلُ ، أَنْتَ اللهُ ، لَا إِلَهَ إِلَّا أَنْتَ لَا تَخْفَى عَلَيْكَ اللُّغَاتُ وَلَا تَتَشَابَهُ عَلَيْكَ الأَصْوَاتُ ، كُلُّ يَوْم أَنْتَ فِي شَأْنٍ ، لَا يَشْغَلُكَ شَأْنٌ عَنْ شَأْنٍ، عَالِمُ الغَيْبِ وَأَخْفَى</w:t>
      </w:r>
      <w:r>
        <w:rPr>
          <w:rStyle w:val="FootnoteAnchor"/>
          <w:rtl w:val="true"/>
        </w:rPr>
        <w:footnoteReference w:id="327"/>
      </w:r>
      <w:r>
        <w:rPr>
          <w:rFonts w:ascii="Amiri" w:hAnsi="Amiri" w:eastAsia="Amiri" w:cs="Amiri"/>
          <w:color w:val="111111"/>
          <w:sz w:val="28"/>
          <w:sz w:val="28"/>
          <w:szCs w:val="28"/>
          <w:rtl w:val="true"/>
          <w:lang w:bidi="ar-SA"/>
        </w:rPr>
        <w:t xml:space="preserve">، دَيَّانُ الدِّينِ ، مُدَبِّرُ الأُمُورِ ، بَاعِثُ مَنْ فِي الْقُبُورِ ، محبي العِظَامِ وَهِيَ رَمِيمٌ ، أَسْأَلُكَ بِاسْمِكَ المَكْنُونِ المَخْزُونِ الحَيِّ القَيُّومِ الَّذِي لَا يخيبُ مَنْ سَأَلَكَ بِهِ أَنْ تُصَلِّي عَلَى مُحَمَّدٍ وَآلِهِ وَأَنْ تُعَجِّلْ فَرَجَ المُنتَقم لَكَ مِنْ أَعْدَائِكَ وَأَنْجِزْ لَهُ مَا وَعَدْتَهُ ، يَا ذَالجَلَالِ وَالإِكْرَامِ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نُورُكَ فَهَدَيْتَ فَلَكَ الحَمْدُ ، وَعَظُمَ حِلْمُكَ فَعَفَوْتَ فَلَكَ الحَمْدُ ، وَبَسَطتَ يَدَكَ فَأَعْطَيْتَ فَلَكَ الحَمْدُ ، وَجْهَكَ أَكْرَمُ الوُجُوهِ، وَجَاهُكَ خَيْرُ الجَاهِ ، وَعَطِيتُكَ أَعْظَمُ العَطَايَا ، لا يُجَازِي</w:t>
      </w:r>
      <w:r>
        <w:rPr>
          <w:rStyle w:val="FootnoteAnchor"/>
          <w:rtl w:val="true"/>
        </w:rPr>
        <w:footnoteReference w:id="328"/>
      </w:r>
      <w:r>
        <w:rPr>
          <w:rFonts w:ascii="Amiri" w:hAnsi="Amiri" w:eastAsia="Amiri" w:cs="Amiri"/>
          <w:color w:val="111111"/>
          <w:sz w:val="28"/>
          <w:sz w:val="28"/>
          <w:szCs w:val="28"/>
          <w:rtl w:val="true"/>
          <w:lang w:bidi="ar-SA"/>
        </w:rPr>
        <w:t>بِآلائِكَ أَحَدٌ وَلَا يَبْلُغُ مِدْحَتَكَ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مُدَّ لِي أَنسَ العَافِية</w:t>
      </w:r>
      <w:r>
        <w:rPr>
          <w:rStyle w:val="FootnoteAnchor"/>
          <w:rtl w:val="true"/>
        </w:rPr>
        <w:footnoteReference w:id="329"/>
      </w:r>
      <w:r>
        <w:rPr>
          <w:rFonts w:ascii="Amiri" w:hAnsi="Amiri" w:eastAsia="Amiri" w:cs="Amiri"/>
          <w:color w:val="111111"/>
          <w:sz w:val="28"/>
          <w:sz w:val="28"/>
          <w:szCs w:val="28"/>
          <w:rtl w:val="true"/>
          <w:lang w:bidi="ar-SA"/>
        </w:rPr>
        <w:t>، وَاجْعَلْنِي فِي زُمْرَةِ النَّبِيِّ صَلَّى اللَّهُ عَلَيْهِ وَآلِهِ فِي العَاجِلَةِ وَالآجِلَةِ وَبَلِّغْ بِي الغَايَةَ ، وَاصْرِفْ عَنِّي العَاهَاتِ وَالآفَاتِ، وَاقْضِ لِي بالحُسنى في أُمُورِي كُلَّهَا ، وَاعْزِمْ</w:t>
      </w:r>
      <w:r>
        <w:rPr>
          <w:rStyle w:val="FootnoteAnchor"/>
          <w:rtl w:val="true"/>
        </w:rPr>
        <w:footnoteReference w:id="330"/>
      </w:r>
      <w:r>
        <w:rPr>
          <w:rFonts w:ascii="Amiri" w:hAnsi="Amiri" w:eastAsia="Amiri" w:cs="Amiri"/>
          <w:color w:val="111111"/>
          <w:sz w:val="28"/>
          <w:sz w:val="28"/>
          <w:szCs w:val="28"/>
          <w:rtl w:val="true"/>
          <w:lang w:bidi="ar-SA"/>
        </w:rPr>
        <w:t xml:space="preserve">لِي بِالرِّشَادِ ، وَلَا تَكلني إلى نفْسِي أَبَداً ، </w:t>
      </w:r>
    </w:p>
    <w:p>
      <w:pPr>
        <w:pStyle w:val="BookText"/>
        <w:rPr/>
      </w:pPr>
      <w:r>
        <w:rPr>
          <w:rFonts w:ascii="Amiri" w:hAnsi="Amiri" w:eastAsia="Amiri" w:cs="Amiri"/>
          <w:color w:val="111111"/>
          <w:sz w:val="28"/>
          <w:sz w:val="28"/>
          <w:szCs w:val="28"/>
          <w:rtl w:val="true"/>
          <w:lang w:bidi="ar-SA"/>
        </w:rPr>
        <w:t xml:space="preserve">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مُدَّ لِي فِي السَّعَةِ وَالدَعَةِ وَجَنِّبنِي مَا حَرَّمْتُهُ عَلَيَّ ، وَوَجْهُ إِلَيَّ بِالعافية وَالسَّلامَةِ وَالبَرَكَةِ وَلَا تُشْمِتْ بيَ الأعْدَاءَ وَفَرْجُ عَنِّي الكُرَبَ وَأَتْمِمْ عَلَيَّ نِعْمَتَكَ ، وَأَصْلِحْ لِي الحَرْثَ</w:t>
      </w:r>
      <w:r>
        <w:rPr>
          <w:rStyle w:val="FootnoteAnchor"/>
          <w:rtl w:val="true"/>
        </w:rPr>
        <w:footnoteReference w:id="331"/>
      </w:r>
      <w:r>
        <w:rPr>
          <w:rFonts w:ascii="Amiri" w:hAnsi="Amiri" w:eastAsia="Amiri" w:cs="Amiri"/>
          <w:color w:val="111111"/>
          <w:sz w:val="28"/>
          <w:sz w:val="28"/>
          <w:szCs w:val="28"/>
          <w:rtl w:val="true"/>
          <w:lang w:bidi="ar-SA"/>
        </w:rPr>
        <w:t xml:space="preserve">فِي الإِصْلاح لِأمْرِ آخِرَتِي وَدُنْيَايَ </w:t>
      </w:r>
      <w:r>
        <w:rPr>
          <w:rStyle w:val="FootnoteAnchor"/>
          <w:rtl w:val="true"/>
        </w:rPr>
        <w:footnoteReference w:id="332"/>
      </w:r>
      <w:r>
        <w:rPr>
          <w:rFonts w:ascii="Amiri" w:hAnsi="Amiri" w:eastAsia="Amiri" w:cs="Amiri"/>
          <w:color w:val="111111"/>
          <w:sz w:val="28"/>
          <w:sz w:val="28"/>
          <w:szCs w:val="28"/>
          <w:rtl w:val="true"/>
          <w:lang w:bidi="ar-SA"/>
        </w:rPr>
        <w:t>، وَ اجْعَلْنِي سَالِماً مِنْ كُلِّ سُوءٍ مُعَافاً مِنَ الضَّرُورَةِ فِي مُنتَهَى الشَّكرِ وَالعَافِيَةِ وَصَلَّى اللهُ عَلَى نَبِيِّهِ</w:t>
      </w:r>
      <w:r>
        <w:rPr>
          <w:rStyle w:val="FootnoteAnchor"/>
          <w:rtl w:val="true"/>
        </w:rPr>
        <w:footnoteReference w:id="333"/>
      </w:r>
      <w:r>
        <w:rPr>
          <w:rFonts w:ascii="Amiri" w:hAnsi="Amiri" w:eastAsia="Amiri" w:cs="Amiri"/>
          <w:color w:val="111111"/>
          <w:sz w:val="28"/>
          <w:sz w:val="28"/>
          <w:szCs w:val="28"/>
          <w:rtl w:val="true"/>
          <w:lang w:bidi="ar-SA"/>
        </w:rPr>
        <w:t xml:space="preserve">مُحَمَّدٍ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الحَيُّ القَيُّومُ الرَّحْمَنُ الرَّحِيمُ </w:t>
      </w:r>
      <w:r>
        <w:rPr>
          <w:rStyle w:val="FootnoteAnchor"/>
          <w:rtl w:val="true"/>
        </w:rPr>
        <w:footnoteReference w:id="334"/>
      </w:r>
      <w:r>
        <w:rPr>
          <w:rFonts w:ascii="Amiri" w:hAnsi="Amiri" w:eastAsia="Amiri" w:cs="Amiri"/>
          <w:color w:val="111111"/>
          <w:sz w:val="28"/>
          <w:sz w:val="28"/>
          <w:szCs w:val="28"/>
          <w:rtl w:val="true"/>
          <w:lang w:bidi="ar-SA"/>
        </w:rPr>
        <w:t>الجَلَالِ وَالإكْرَام وَأَسْأَلُهُ أَنْ يَتُوبَ عَلَيَّ تَوْبَةَ عَبْدٍ ذَلِيلٍ خَاضِع فقير بائسٍ مسكين</w:t>
      </w:r>
      <w:r>
        <w:rPr>
          <w:rStyle w:val="FootnoteAnchor"/>
          <w:rtl w:val="true"/>
        </w:rPr>
        <w:footnoteReference w:id="335"/>
      </w:r>
      <w:r>
        <w:rPr>
          <w:rFonts w:ascii="Amiri" w:hAnsi="Amiri" w:eastAsia="Amiri" w:cs="Amiri"/>
          <w:color w:val="111111"/>
          <w:sz w:val="28"/>
          <w:sz w:val="28"/>
          <w:szCs w:val="28"/>
          <w:rtl w:val="true"/>
          <w:lang w:bidi="ar-SA"/>
        </w:rPr>
        <w:t xml:space="preserve">مستجيرٍ لا يَمْلِكُ لِنَفْسِهِ نَفْعاً وَلا ضَراً وَلا مَوْتاً ولا حياةً وَلا 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نَفْسٍ لا تَشْبَعُ، وَمِنْ قَلْبِ لا يَخْشَعْ، وَمِنْ عِلْمٍ لا يَنْفَعُ، وَمِن دُعاء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البُسْرَ بَعْدَ العُسْرِ ، وَالفَرَجَ بَعْدَ الكَرْبِ ، وَالرَّخَاءَ بَعْدَ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بِنَا مِنْ نِعْمَةٍ فَمِنْكَ ، لَا إِلَهَ إِلَّا أَنْتَ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بدعاء معاوية بن عمار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وَعَلَى 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 مُحَمَّدٍ فِي اللَّيْلِ إِذَا يَغْشَى، وَصَلِّ عَلَى مُحَمَّدٍ وَآلِ مُحَمَّدٍ فِي النَّهَارِ إِذَا تَجَلَّى ، وَصَلَّ عَلَى مُحَمَّدٍ وَآلِ مُحَمَّدٍ فِي الآخِرَةِ وَالأُولَى ، وَصَل عَلَى مُحَمَّدٍ وَآلِ مُحَمَّدٍ مَا لَاحَ الجَدِيدَانِ ، وَمَا اطَّرَدَ الخَافِقَانِ، وَمَا حَدًا الحَادِيَانِ</w:t>
      </w:r>
      <w:r>
        <w:rPr>
          <w:rStyle w:val="FootnoteAnchor"/>
          <w:rtl w:val="true"/>
        </w:rPr>
        <w:footnoteReference w:id="336"/>
      </w:r>
      <w:r>
        <w:rPr>
          <w:rFonts w:ascii="Amiri" w:hAnsi="Amiri" w:eastAsia="Amiri" w:cs="Amiri"/>
          <w:color w:val="111111"/>
          <w:sz w:val="28"/>
          <w:sz w:val="28"/>
          <w:szCs w:val="28"/>
          <w:rtl w:val="true"/>
          <w:lang w:bidi="ar-SA"/>
        </w:rPr>
        <w:t>، وَمَا عَسْعَسَ لَيْلٌ ، وَمَا ادْلَهُمْ ظَلامٌ ، وَمَا تَنفُسَ صُبْحُ وَمَا أَضَاءَ فَجْرٌ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مُحَمَّداً خَطِيبَ وَفْدِ الْمُؤْمِنِينَ إِلَيْكَ</w:t>
      </w:r>
      <w:r>
        <w:rPr>
          <w:rStyle w:val="FootnoteAnchor"/>
          <w:rtl w:val="true"/>
        </w:rPr>
        <w:footnoteReference w:id="338"/>
      </w:r>
      <w:r>
        <w:rPr>
          <w:rFonts w:ascii="Amiri" w:hAnsi="Amiri" w:eastAsia="Amiri" w:cs="Amiri"/>
          <w:color w:val="111111"/>
          <w:sz w:val="28"/>
          <w:sz w:val="28"/>
          <w:szCs w:val="28"/>
          <w:rtl w:val="true"/>
          <w:lang w:bidi="ar-SA"/>
        </w:rPr>
        <w:t>، وَالمَكْسُو حُلَلَ الآمَانِ</w:t>
      </w:r>
      <w:r>
        <w:rPr>
          <w:rStyle w:val="FootnoteAnchor"/>
          <w:rtl w:val="true"/>
        </w:rPr>
        <w:footnoteReference w:id="339"/>
      </w:r>
      <w:r>
        <w:rPr>
          <w:rFonts w:ascii="Amiri" w:hAnsi="Amiri" w:eastAsia="Amiri" w:cs="Amiri"/>
          <w:color w:val="111111"/>
          <w:sz w:val="28"/>
          <w:sz w:val="28"/>
          <w:szCs w:val="28"/>
          <w:rtl w:val="true"/>
          <w:lang w:bidi="ar-SA"/>
        </w:rPr>
        <w:t xml:space="preserve">إِذَا وَقَفَ بَيْنَ يَدَيْكَ ، وَالنَّاطِقَ إِذَا خَرَسَتِ الأَلْسُنُ بِالثناءِ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منزلتهُ ، وَارْفَعْ دَرَجَتَهُ ، وَأَظْهِرْ حُجَّتَهُ ، وَتَقَبل شَفاعَتَهُ ، وَابْعَثْهُ المَقامَ المَحْمُودَ الَّذِي وَعَدْتَهُ ، وَاغْفِرْ لَهُ مَا أَحْدَثَ المُحْدِثُونَ مِنْ أُمَّتِهِ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رُوحَ مُحَمَّدٍ وَآلِ مُحَمَّدٍ عَنِّي التَّحِيَّةَ وَالسَّلَامَ ، وَارْدُدُ عَلَيَّ مِنْهُمُ التَّحِيَّةَ وَالسَّلَامَ ، يَا ذَا الجَلَالِ وَالإِكْرَامِ وَالفَضْلِ وَالإِنْعَامِ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مُضِلَّاتِ الفِتَنِ مَا ظَهَرَ مِنْهَا وَمَا بَطَنَ، وَ الْإِثْمِ وَالبَغْيِ </w:t>
      </w:r>
    </w:p>
    <w:p>
      <w:pPr>
        <w:pStyle w:val="BookText"/>
        <w:rPr/>
      </w:pPr>
      <w:r>
        <w:rPr>
          <w:rFonts w:ascii="Amiri" w:hAnsi="Amiri" w:eastAsia="Amiri" w:cs="Amiri"/>
          <w:color w:val="111111"/>
          <w:sz w:val="28"/>
          <w:sz w:val="28"/>
          <w:szCs w:val="28"/>
          <w:rtl w:val="true"/>
          <w:lang w:bidi="ar-SA"/>
        </w:rPr>
        <w:t xml:space="preserve">بغَيْرِ الحَقِّ </w:t>
      </w:r>
      <w:r>
        <w:rPr>
          <w:rStyle w:val="FootnoteAnchor"/>
          <w:rtl w:val="true"/>
        </w:rPr>
        <w:footnoteReference w:id="340"/>
      </w:r>
      <w:r>
        <w:rPr>
          <w:rFonts w:ascii="Amiri" w:hAnsi="Amiri" w:eastAsia="Amiri" w:cs="Amiri"/>
          <w:color w:val="111111"/>
          <w:sz w:val="28"/>
          <w:sz w:val="28"/>
          <w:szCs w:val="28"/>
          <w:rtl w:val="true"/>
          <w:lang w:bidi="ar-SA"/>
        </w:rPr>
        <w:t xml:space="preserve">، وَأَنْ أُشْرِكَ بِكَ مَا لَمْ تُنَزِّلُ بِهِ سُلْطَانًا وَأَنْ أَقُولَ عَلَيْكَ مَا لَا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مُوجِبَاتِ رَحْمَتِكَ، وَعَزائِمَ مَغْفِرَتِكَ ، وَالغَنِيمَةَ مِنْ كُلِّ بِرّ، وَالسَّلَامَةَ مِنْ كُلِّ إِثْم ، وَأَسْأَلُكَ الْفَوْزَ بِالْجَنَّةِ وَالنَّجَاةَ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 لِي فِي صَلَاتِي وَدُعَائِي بَرَكَةً تُطَهُرُ بِهَا قلبي ، وَتُؤَمِّنُ بِهَا رَوْعَتِي ، وَتَكْشِفُ بِهَا كَرْبِي ، وَتَغْفِرُ بِهَا ذَنْبِي ، وَتُصْلِحُ بِهَا أَمْرِي ، وَتُغْنِي بِهَا فَقْرِي ، وَتُذْهِبُ بِهَا ضُرِّي ، وَتُفَرِّجُ بِهَا هَمِّي، وَتُسَلِّي بِهَا غَمِّي، وَتَشْفِي بهَا سُقْمِي، وَتُؤمِّنُ بِهَا خَوْفِي، وَتَجْلُو بِهَا حُزْنِي، وَتَقْضِي بِهَا دَيْنِي، وَتَجْمَعُ بِهَا شَمْلِي ، وَتُبيضُ بِهَا وَجْهِي ، وَاجْعَلْ مَا عِنْدَكَ خَيْراً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تَدَعْ فِي ذَنْباً إِلا غَفَرْتَهُ ، وَلا كَرْباً إِلَّا كَشَفْتَهُ، وَلَا خَوْفاً إِلَّا آمَنتَهُ، وَلا سُقْماً إِلَّا شَفَيْتَهُ ، وَلَا هَمَا إِلا فَرَّجْتَهُ ، وَلا غَماً إِلَّا أَذْهَبْتَهُ ، وَلَا حُزْناً إِلَّا سَلْيْتَهُ ، وَلَا دَيْنَا إِلَّا قَضَيْتَهُ ، وَلَا عَدُوّاً إِلَّا كَفَيْتَهُ ، وَلَا حَاجَةً إِلَّا قَضَيْتَهَا، وَلَا دَعْوَةً إِلَّا أَجَبْتَهَا، وَلَا مَسْأَلَة إِلَّا أَعْطَيْتَهَا ، وَلَا أَمَانَةٌ إِلَّا أَدْيْتَها، وَلَا فِتْنَةٌ إِلَّا صَرَفْتَهَا اللَّهُمَّ اصْرِفْ عَنِّي مِنَ العَاهَاتِ وَالآفَاتِ وَالبَلِيَّاتِ مَا أُطِيقُ وَمَا لا أُطِيقُ صَرْفَهُ إِلَّا بِكَ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أَصْبَحَ ظُلمي مُسْتَجيراً بعفُوكَ ، وَأَصْبَحَتْ ذُنُوبِي مُسْتَجِيرَةٌ بِمَغْفِرَتِكَ، وَأَصْبَحَ خَوْفِي مُسْتَجيراً بِأَمَانِكَ، وَأَصْبَحَ فَقْرِي مُسْتَجِيراً بِغِنَاكَ ، وَأَصْبَحَ ذلي مُسْتَجيراً بِعِزَّكَ، وَأَصْبَحَ ضَعْفِي مُسْتَجِيراً بِقُوَّتِكَ، وَأَصْبَحَ وَجْهِيَ البَالِي القَانِي مُسْتَجيراً بوجهك الدائم الباقي ، يا كائناً قبلَ كُلِّ شَيءٍ ، وَيَا مُكَونَ كُل شَيءٍ صَلِّ عَلَى مُحَمَّدٍ وَآلِ مُحَمَّدٍ، وَاصْرِفْ عَنِّي وَعَنْ أَهْلِي وَمَالِي وَوُلْدِي وَأَهْلِ حُزَانَتِي وَإِخْوَانِي </w:t>
      </w:r>
    </w:p>
    <w:p>
      <w:pPr>
        <w:pStyle w:val="BookText"/>
        <w:rPr/>
      </w:pPr>
      <w:r>
        <w:rPr>
          <w:rFonts w:ascii="Amiri" w:hAnsi="Amiri" w:eastAsia="Amiri" w:cs="Amiri"/>
          <w:color w:val="111111"/>
          <w:sz w:val="28"/>
          <w:sz w:val="28"/>
          <w:szCs w:val="28"/>
          <w:rtl w:val="true"/>
          <w:lang w:bidi="ar-SA"/>
        </w:rPr>
        <w:t>فِيكَ شَرْكُل ذِي شَرٌ وَشَرِّ كُلِّ جَبَّارٍ عَنِيدٍ وَشَيْطَانٍ مَريدٍ وَسُلْطَانٍ جَائِرٍ وَعَدُو قَاهِرٍ وَحَاسِدٍ مُعانِدٍ وَسَاعِ</w:t>
      </w:r>
      <w:r>
        <w:rPr>
          <w:rStyle w:val="FootnoteAnchor"/>
          <w:rtl w:val="true"/>
        </w:rPr>
        <w:footnoteReference w:id="341"/>
      </w:r>
      <w:r>
        <w:rPr>
          <w:rFonts w:ascii="Amiri" w:hAnsi="Amiri" w:eastAsia="Amiri" w:cs="Amiri"/>
          <w:color w:val="111111"/>
          <w:sz w:val="28"/>
          <w:sz w:val="28"/>
          <w:szCs w:val="28"/>
          <w:rtl w:val="true"/>
          <w:lang w:bidi="ar-SA"/>
        </w:rPr>
        <w:t>مُراصِدٍ ، وَمِنْ شَرِّ السَّامَّةِ وَالهَامَّةِ</w:t>
      </w:r>
      <w:r>
        <w:rPr>
          <w:rStyle w:val="FootnoteAnchor"/>
          <w:rtl w:val="true"/>
        </w:rPr>
        <w:footnoteReference w:id="342"/>
      </w:r>
      <w:r>
        <w:rPr>
          <w:rFonts w:ascii="Amiri" w:hAnsi="Amiri" w:eastAsia="Amiri" w:cs="Amiri"/>
          <w:color w:val="111111"/>
          <w:sz w:val="28"/>
          <w:sz w:val="28"/>
          <w:szCs w:val="28"/>
          <w:rtl w:val="true"/>
          <w:lang w:bidi="ar-SA"/>
        </w:rPr>
        <w:t>، وَمَا دَبَّ فِي اللَّيْلِ وَالنَّهَارِ ، وَشَرٌ فسَّاقِ العرب والعجم ، وَشَرٌ</w:t>
      </w:r>
      <w:r>
        <w:rPr>
          <w:rStyle w:val="FootnoteAnchor"/>
          <w:rtl w:val="true"/>
        </w:rPr>
        <w:footnoteReference w:id="343"/>
      </w:r>
      <w:r>
        <w:rPr>
          <w:rFonts w:ascii="Amiri" w:hAnsi="Amiri" w:eastAsia="Amiri" w:cs="Amiri"/>
          <w:color w:val="111111"/>
          <w:sz w:val="28"/>
          <w:sz w:val="28"/>
          <w:szCs w:val="28"/>
          <w:rtl w:val="true"/>
          <w:lang w:bidi="ar-SA"/>
        </w:rPr>
        <w:t>فَسقَةِ الجِنِّ وَالإِنسِ ، وَأَعُوذُ بِدِرْعِكَ الخصينَةِ التي لا تُرامُ أَنْ لا تُمِيتَني غَمَّا أَوْ هَمَا أَوْ مُتَرَدِّياً</w:t>
      </w:r>
      <w:r>
        <w:rPr>
          <w:rStyle w:val="FootnoteAnchor"/>
          <w:rtl w:val="true"/>
        </w:rPr>
        <w:footnoteReference w:id="344"/>
      </w:r>
      <w:r>
        <w:rPr>
          <w:rFonts w:ascii="Amiri" w:hAnsi="Amiri" w:eastAsia="Amiri" w:cs="Amiri"/>
          <w:color w:val="111111"/>
          <w:sz w:val="28"/>
          <w:sz w:val="28"/>
          <w:szCs w:val="28"/>
          <w:rtl w:val="true"/>
          <w:lang w:bidi="ar-SA"/>
        </w:rPr>
        <w:t>أو هَدْماً أَوْ رَدْماً</w:t>
      </w:r>
      <w:r>
        <w:rPr>
          <w:rStyle w:val="FootnoteAnchor"/>
          <w:rtl w:val="true"/>
        </w:rPr>
        <w:footnoteReference w:id="345"/>
      </w:r>
      <w:r>
        <w:rPr>
          <w:rFonts w:ascii="Amiri" w:hAnsi="Amiri" w:eastAsia="Amiri" w:cs="Amiri"/>
          <w:color w:val="111111"/>
          <w:sz w:val="28"/>
          <w:sz w:val="28"/>
          <w:szCs w:val="28"/>
          <w:rtl w:val="true"/>
          <w:lang w:bidi="ar-SA"/>
        </w:rPr>
        <w:t>أو غَرَقاً أَوْ حَرْقاً أَوْ عَطَشاً أَوْ شَرَقاً</w:t>
      </w:r>
      <w:r>
        <w:rPr>
          <w:rStyle w:val="FootnoteAnchor"/>
          <w:rtl w:val="true"/>
        </w:rPr>
        <w:footnoteReference w:id="346"/>
      </w:r>
      <w:r>
        <w:rPr>
          <w:rFonts w:ascii="Amiri" w:hAnsi="Amiri" w:eastAsia="Amiri" w:cs="Amiri"/>
          <w:color w:val="111111"/>
          <w:sz w:val="28"/>
          <w:sz w:val="28"/>
          <w:szCs w:val="28"/>
          <w:rtl w:val="true"/>
          <w:lang w:bidi="ar-SA"/>
        </w:rPr>
        <w:t>أَوْ صَبْراً أَوْ قَوْداً أَوْ تَرَدِّيَا أَوْ أَكِيلَ سَبْعِ أَوْ فِي أَرْضِ غُرْبَةٍ أَوْ مَيْتَةَ سُوءٍ ، وَ أَمِتْنِي عَلَى فِرَاشِي فِي عَافِيَةٍ أَوْ فِي الصَّف الَّذِي نَعَتْ أَهْلَهُ فِي كِتَابِكَ فَقُلْتَكَأَنَّهُمْ بُنْيَانُ مَرْصُوصُ</w:t>
      </w:r>
      <w:r>
        <w:rPr>
          <w:rStyle w:val="FootnoteAnchor"/>
          <w:rtl w:val="true"/>
        </w:rPr>
        <w:footnoteReference w:id="347"/>
      </w:r>
      <w:r>
        <w:rPr>
          <w:rFonts w:ascii="Amiri" w:hAnsi="Amiri" w:eastAsia="Amiri" w:cs="Amiri"/>
          <w:color w:val="111111"/>
          <w:sz w:val="28"/>
          <w:sz w:val="28"/>
          <w:szCs w:val="28"/>
          <w:rtl w:val="true"/>
          <w:lang w:bidi="ar-SA"/>
        </w:rPr>
        <w:t xml:space="preserve">عَلَى طَاعَتِكَ وَطاعَةِ رَسُولِكَ مُقْبلاً عَلَى عَدُوّكَ غَيْرَ مُدْبِرٍ عَنْهُ ، قَائِماً بِحَقِّكَ غَيْرَ جَاحِدٍ لِآلَائِكَ ، وَلَا مُعَانِدٍ لأوْلِيَائِكَ وَلَا مُوَالٍ لِأعْدَائِكَ ، يَا كَرِيمُ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دُعَائِي فِي المَرْفُوعِ المُسْتَجَابِ، وَاجْعَلْنِي عِندَكَ وَجيهاً فِي الدُّنْيَا وَالآخِرَةِ وَمِنَ المُقَرَّبِينَ الَّذِينَ لا خَوْفٌ عَلَيهِمْ وَلَا هُمْ يَحْزَنُونَ ، وَاغْفِرْ لِي وَلِوَالِدَي وَمَا وَلَدًا</w:t>
      </w:r>
      <w:r>
        <w:rPr>
          <w:rStyle w:val="FootnoteAnchor"/>
          <w:rtl w:val="true"/>
        </w:rPr>
        <w:footnoteReference w:id="348"/>
      </w:r>
      <w:r>
        <w:rPr>
          <w:rFonts w:ascii="Amiri" w:hAnsi="Amiri" w:eastAsia="Amiri" w:cs="Amiri"/>
          <w:color w:val="111111"/>
          <w:sz w:val="28"/>
          <w:sz w:val="28"/>
          <w:szCs w:val="28"/>
          <w:rtl w:val="true"/>
          <w:lang w:bidi="ar-SA"/>
        </w:rPr>
        <w:t xml:space="preserve">وَمَنْ </w:t>
      </w:r>
      <w:r>
        <w:rPr>
          <w:rStyle w:val="FootnoteAnchor"/>
          <w:rtl w:val="true"/>
        </w:rPr>
        <w:footnoteReference w:id="349"/>
      </w:r>
      <w:r>
        <w:rPr>
          <w:rFonts w:ascii="Amiri" w:hAnsi="Amiri" w:eastAsia="Amiri" w:cs="Amiri"/>
          <w:color w:val="111111"/>
          <w:sz w:val="28"/>
          <w:sz w:val="28"/>
          <w:szCs w:val="28"/>
          <w:rtl w:val="true"/>
          <w:lang w:bidi="ar-SA"/>
        </w:rPr>
        <w:t>وَلَدْتُ وَ مَا تَوَالَدُوا</w:t>
      </w:r>
      <w:r>
        <w:rPr>
          <w:rStyle w:val="FootnoteAnchor"/>
          <w:rtl w:val="true"/>
        </w:rPr>
        <w:footnoteReference w:id="350"/>
      </w:r>
      <w:r>
        <w:rPr>
          <w:rFonts w:ascii="Amiri" w:hAnsi="Amiri" w:eastAsia="Amiri" w:cs="Amiri"/>
          <w:color w:val="111111"/>
          <w:sz w:val="28"/>
          <w:sz w:val="28"/>
          <w:szCs w:val="28"/>
          <w:rtl w:val="true"/>
          <w:lang w:bidi="ar-SA"/>
        </w:rPr>
        <w:t xml:space="preserve">مِنَ الْمُؤْمِنِينَ وَالمُؤْمِنَاتِ ، يَا خَيْرَ </w:t>
      </w:r>
      <w:bookmarkStart w:id="147" w:name="pg15636_202582"/>
    </w:p>
    <w:p>
      <w:pPr>
        <w:pStyle w:val="BookText"/>
        <w:rPr/>
      </w:pPr>
      <w:bookmarkEnd w:id="147"/>
      <w:r>
        <w:rPr>
          <w:rFonts w:ascii="Amiri" w:hAnsi="Amiri" w:eastAsia="Amiri" w:cs="Amiri"/>
          <w:color w:val="111111"/>
          <w:sz w:val="28"/>
          <w:sz w:val="28"/>
          <w:szCs w:val="28"/>
          <w:rtl w:val="true"/>
          <w:lang w:bidi="ar-SA"/>
        </w:rPr>
        <w:t>الغَافِرِينَ، الحَمْدُ</w:t>
      </w:r>
      <w:r>
        <w:rPr>
          <w:rStyle w:val="FootnoteAnchor"/>
          <w:rtl w:val="true"/>
        </w:rPr>
        <w:footnoteReference w:id="351"/>
      </w:r>
      <w:r>
        <w:rPr>
          <w:rFonts w:ascii="Amiri" w:hAnsi="Amiri" w:eastAsia="Amiri" w:cs="Amiri"/>
          <w:color w:val="111111"/>
          <w:sz w:val="28"/>
          <w:sz w:val="28"/>
          <w:szCs w:val="28"/>
          <w:rtl w:val="true"/>
          <w:lang w:bidi="ar-SA"/>
        </w:rPr>
        <w:t xml:space="preserve">لِلَّهِ الَّذِي قَضَى عَنِّي صَلاةٌ كَانَتْ عَلَى المُؤْمِنِينَ كِتاباً موقوتاً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0574212_2142443653"/>
      <w:bookmarkStart w:id="149" w:name="_Toc48"/>
      <w:bookmarkEnd w:id="148"/>
      <w:r>
        <w:rPr>
          <w:rtl w:val="true"/>
        </w:rPr>
        <w:t>[</w:t>
      </w:r>
      <w:r>
        <w:rPr>
          <w:rtl w:val="true"/>
        </w:rPr>
        <w:t>فيما يتعلّق بسجدة الشكر زيادة على ما مضى</w:t>
      </w:r>
      <w:r>
        <w:rPr>
          <w:rtl w:val="true"/>
        </w:rPr>
        <w:t>]</w:t>
      </w:r>
      <w:bookmarkEnd w:id="149"/>
    </w:p>
    <w:p>
      <w:pPr>
        <w:pStyle w:val="BookText"/>
        <w:rPr/>
      </w:pPr>
      <w:r>
        <w:rPr>
          <w:rFonts w:ascii="Amiri" w:hAnsi="Amiri" w:eastAsia="Amiri" w:cs="Amiri"/>
          <w:color w:val="111111"/>
          <w:sz w:val="28"/>
          <w:sz w:val="28"/>
          <w:szCs w:val="28"/>
          <w:rtl w:val="true"/>
          <w:lang w:bidi="ar-SA"/>
        </w:rPr>
        <w:t>ثمّ اسجد سجدة الشكر وقُل فيها ما تقدّم ذكره وإن شئت قلت ما رُوي أن علي بن الحسين كان يقول ، وهو</w:t>
      </w:r>
      <w:r>
        <w:rPr>
          <w:rStyle w:val="FootnoteAnchor"/>
          <w:rtl w:val="true"/>
        </w:rPr>
        <w:footnoteReference w:id="353"/>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وكلّما قال عشر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أيضاً في سجدة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المَنِّ الدَّائِمِ</w:t>
      </w:r>
      <w:r>
        <w:rPr>
          <w:rStyle w:val="FootnoteAnchor"/>
          <w:rtl w:val="true"/>
        </w:rPr>
        <w:footnoteReference w:id="354"/>
      </w:r>
      <w:r>
        <w:rPr>
          <w:rFonts w:ascii="Amiri" w:hAnsi="Amiri" w:eastAsia="Amiri" w:cs="Amiri"/>
          <w:color w:val="111111"/>
          <w:sz w:val="28"/>
          <w:sz w:val="28"/>
          <w:szCs w:val="28"/>
          <w:rtl w:val="true"/>
          <w:lang w:bidi="ar-SA"/>
        </w:rPr>
        <w:t xml:space="preserve">الَّذِي لَا يَنْقَطِعُ أَبَداً وَلَا يُحْصِيهِ غَيْرُهُ ، وَيَا ذَا المَعْرُوفِ الَّذِي لا يَنْفَدُ أَبَداً ، يَا كَرِيمُ ، يَا كَرِيمُ ، يَا كَرِيمُ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يدعو ويتضرّع ويذكر حاجته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إِنْ أَطَعْتُكَ ، وَلَكَ الحُجَّةُ إِنْ عَصَيْتُكَ ، لَا صُنْعَ لِي وَلَا لِغَيْرِي فِي إحْسَانِ مِنْكَ إِلَيَّ فِي حَالِ الحَسَنَةِ، يَا كَرِيمُ ، يَا كَرِيمُ صَلِّ عَلَى مُحَمَّدٍ وَأَهْلِ بَيْتِهِ ، وَصِلْ بِجَمِيعِ مَا سَأَلْتُكَ وَسَأَلَكَ مَنْ فِي مَشارِقِ الْأَرْضِ وَمَغَارِبِهَا مِنَ الْمُؤْمِنِينَ وَالْمُؤْمِنَاتِ وَأَبْدَأَ بِهِمْ وَثَنُ بِي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خده الأيمن على الأرض ويقول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تسلبني مَا أَنْعَمْتَ بِهِ عَلَيَّ مِنْ وِلَايَتِكَ وَوِلايَةِ رَسُولِكَ مُحَمَّدٍ وَآلِ مُحَمَّدٍ عَلَيْهِ وَعَلَيْهِمُ السّلامُ </w:t>
      </w:r>
      <w:r>
        <w:rPr>
          <w:rFonts w:eastAsia="Amiri" w:cs="Amiri" w:ascii="Amiri" w:hAnsi="Amiri"/>
          <w:color w:val="111111"/>
          <w:sz w:val="28"/>
          <w:szCs w:val="28"/>
          <w:rtl w:val="true"/>
          <w:lang w:bidi="ar-SA"/>
        </w:rPr>
        <w:t xml:space="preserve">. </w:t>
      </w:r>
      <w:bookmarkStart w:id="150" w:name="pg15636_202583"/>
    </w:p>
    <w:p>
      <w:pPr>
        <w:pStyle w:val="BookText"/>
        <w:rPr/>
      </w:pPr>
      <w:bookmarkEnd w:id="150"/>
      <w:r>
        <w:rPr>
          <w:rFonts w:ascii="Amiri" w:hAnsi="Amiri" w:eastAsia="Amiri" w:cs="Amiri"/>
          <w:color w:val="111111"/>
          <w:sz w:val="28"/>
          <w:sz w:val="28"/>
          <w:szCs w:val="28"/>
          <w:rtl w:val="true"/>
          <w:lang w:bidi="ar-SA"/>
        </w:rPr>
        <w:t>ثمّ يضع خدّه الأيسر على الأرض ويقول مثل ذلك، فإذا رفعت رأسك من السجود أمررت يدك على موضع سجودك وتمسح بها وجهك ثلاث مرات وتقول في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لا إله إلا أنتَ عالِمُ الغَيْبِ وَالشَّهَادَةِ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أَذْهِبْ عَنّي الهَمَّ والحُزْنَ وَالغَيرَ مَا ظَهَرَ مِنْها وَمَا 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بك علّة فامسح موضع سجودك سبع مرات وامسح على العلة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كَبَسَ الْأرْضَ عَلَى المَاءِ، وَسَدَّ الهَوَاءَ بِالسَّمَاءِ، وَاخْتَارَ لِنَفْسِهِ أَحْسَنَ الأَسْمَاءِ صَلَّ عَلَى مُحَمَّدٍ وَآلِ مُحَمَّدٍ ، وَافْعَلْ بِي كَذَا وَكَذَا ، وَارْزُقْنِي ، وَعَافِنِي مِنْ كذا وكذا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0574214_2142443653"/>
      <w:bookmarkStart w:id="152" w:name="_Toc49"/>
      <w:bookmarkEnd w:id="151"/>
      <w:r>
        <w:rPr>
          <w:rtl w:val="true"/>
        </w:rPr>
        <w:t>[</w:t>
      </w:r>
      <w:r>
        <w:rPr>
          <w:rtl w:val="true"/>
        </w:rPr>
        <w:t>فيما بقي من تعقيبات العصر</w:t>
      </w:r>
      <w:r>
        <w:rPr>
          <w:rtl w:val="true"/>
        </w:rPr>
        <w:t>]</w:t>
      </w:r>
      <w:bookmarkEnd w:id="152"/>
    </w:p>
    <w:p>
      <w:pPr>
        <w:pStyle w:val="BookText"/>
        <w:rPr/>
      </w:pPr>
      <w:r>
        <w:rPr>
          <w:rFonts w:ascii="Amiri" w:hAnsi="Amiri" w:eastAsia="Amiri" w:cs="Amiri"/>
          <w:color w:val="111111"/>
          <w:sz w:val="28"/>
          <w:sz w:val="28"/>
          <w:szCs w:val="28"/>
          <w:rtl w:val="true"/>
          <w:lang w:bidi="ar-SA"/>
        </w:rPr>
        <w:t>ويكون</w:t>
      </w:r>
      <w:r>
        <w:rPr>
          <w:rStyle w:val="FootnoteAnchor"/>
          <w:rtl w:val="true"/>
        </w:rPr>
        <w:footnoteReference w:id="356"/>
      </w:r>
      <w:r>
        <w:rPr>
          <w:rFonts w:ascii="IRNazanin" w:hAnsi="IRNazanin" w:eastAsia="IRNazanin"/>
          <w:color w:val="111111"/>
          <w:sz w:val="28"/>
          <w:sz w:val="28"/>
          <w:szCs w:val="28"/>
          <w:rtl w:val="true"/>
          <w:lang w:bidi="fa-IR"/>
        </w:rPr>
        <w:t>آخر ما تدعو به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وَجهَتُ وَجْهِي إِلَيْكَ ، وَأَقْبَلْتُ بِدُعَائِي عَلَيْكَ رَاجِياً إِجَابَتَكَ طَامِعاً فِي مَغْفِرَتِكَ طَالِباً مَا وَأَيْتَ بِهِ عَلَى نَفْسِكَ، مُنتَجزَاً وَعْدَكَ إِذْ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وَأَدْعُونِي أَسْتَجِبْ لَكُمْ</w:t>
      </w:r>
      <w:r>
        <w:rPr>
          <w:rStyle w:val="FootnoteAnchor"/>
          <w:rtl w:val="true"/>
        </w:rPr>
        <w:footnoteReference w:id="357"/>
      </w:r>
      <w:r>
        <w:rPr>
          <w:rFonts w:ascii="Amiri" w:hAnsi="Amiri" w:eastAsia="Amiri" w:cs="Amiri"/>
          <w:color w:val="111111"/>
          <w:sz w:val="28"/>
          <w:sz w:val="28"/>
          <w:szCs w:val="28"/>
          <w:rtl w:val="true"/>
          <w:lang w:bidi="ar-SA"/>
        </w:rPr>
        <w:t>فَصَلَّ عَلَى مُحَمَّدٍ وَآلِ مُحَمَّدٍ، وَأَقْبِلْ عَلَيَّ بِوَجْهِكَ ، وَاغْفِرْ لِي ، وَارْحَمْنِي، وَاسْتَجِبْ دُعَائِي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بعد الفراغ من الصلاة والتعقيب وقل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أَمِيرِ الْمُؤْمِنِينَ ، وَعَادِ مَنْ عَادَاهُ ، وَالعَنْ مَنْ ظَلَمَهُ وَوَثَبَ عَلَيْهِ ، </w:t>
      </w:r>
    </w:p>
    <w:p>
      <w:pPr>
        <w:pStyle w:val="BookText"/>
        <w:rPr/>
      </w:pPr>
      <w:r>
        <w:rPr>
          <w:rFonts w:ascii="Amiri" w:hAnsi="Amiri" w:eastAsia="Amiri" w:cs="Amiri"/>
          <w:color w:val="111111"/>
          <w:sz w:val="28"/>
          <w:sz w:val="28"/>
          <w:szCs w:val="28"/>
          <w:rtl w:val="true"/>
          <w:lang w:bidi="ar-SA"/>
        </w:rPr>
        <w:t xml:space="preserve">وَاقْتُلْ مَنْ قَتَلَ الحَسَنَ وَالحُسَيْنَ ، وَالعَنْ مَنْ شَرَكَ فِي دِمَائِهِمَا ، وَصَلِّ عَلَى فَاطِمَةَ بِنْتِ نَبِيَّكَ رَسُولك </w:t>
      </w:r>
      <w:r>
        <w:rPr>
          <w:rStyle w:val="FootnoteAnchor"/>
          <w:rtl w:val="true"/>
        </w:rPr>
        <w:footnoteReference w:id="359"/>
      </w:r>
      <w:r>
        <w:rPr>
          <w:rFonts w:ascii="Amiri" w:hAnsi="Amiri" w:eastAsia="Amiri" w:cs="Amiri"/>
          <w:color w:val="111111"/>
          <w:sz w:val="28"/>
          <w:sz w:val="28"/>
          <w:szCs w:val="28"/>
          <w:rtl w:val="true"/>
          <w:lang w:bidi="ar-SA"/>
        </w:rPr>
        <w:t xml:space="preserve">، وَالعَنْ مَنْ آذَى نَبِيَّكَ فِيهَا ، وَصَلِّ عَلَى رُقَيَّةَ وَزَيْنَبَ ، وَالعَنْ منْ آذَى نَبِيِّكَ فِيهِمَا، وَصَلِّ عَلَى إِبْرَاهِيمَ وَالقَاسِمِ ابْنَي نَبَيكَ ، وَصَلَّ عَلَى الأئمةِ مِنْ أَهْلِ بَيْتِ نَيْكَ أَئِمَّةِ الهُدَى وَأَعْلامِ الدِّينِ أئمةِ الْمُؤْمِنِينَ، وَصَلَّ عَلَى ذُرِّيَّةِ نَبِيِّكَ صلى الله عليهِ وعَليهِمُ السَّلَامُ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صَلَّيتُ ، وَإِيَّاكَ دَعَوْتُ ، وَفِي صَلَاتِي وَدُعَائِي مَا قَدْ عَلِمْتَ مِنَ الْأَقْصَانِ وَالعَجَلَةِ وَالسَّهْوِ وَالغَفْلَةِ وَالكَسَلِ وَالفَتْرَةِ </w:t>
      </w:r>
      <w:r>
        <w:rPr>
          <w:rStyle w:val="FootnoteAnchor"/>
          <w:rtl w:val="true"/>
        </w:rPr>
        <w:footnoteReference w:id="360"/>
      </w:r>
      <w:r>
        <w:rPr>
          <w:rFonts w:ascii="Amiri" w:hAnsi="Amiri" w:eastAsia="Amiri" w:cs="Amiri"/>
          <w:color w:val="111111"/>
          <w:sz w:val="28"/>
          <w:sz w:val="28"/>
          <w:szCs w:val="28"/>
          <w:rtl w:val="true"/>
          <w:lang w:bidi="ar-SA"/>
        </w:rPr>
        <w:t>وَالنَّسْيَانِ وَالمُدَافَعَةِ</w:t>
      </w:r>
      <w:r>
        <w:rPr>
          <w:rStyle w:val="FootnoteAnchor"/>
          <w:rtl w:val="true"/>
        </w:rPr>
        <w:footnoteReference w:id="361"/>
      </w:r>
      <w:r>
        <w:rPr>
          <w:rFonts w:ascii="Amiri" w:hAnsi="Amiri" w:eastAsia="Amiri" w:cs="Amiri"/>
          <w:color w:val="111111"/>
          <w:sz w:val="28"/>
          <w:sz w:val="28"/>
          <w:szCs w:val="28"/>
          <w:rtl w:val="true"/>
          <w:lang w:bidi="ar-SA"/>
        </w:rPr>
        <w:t>وَالرِّيَاءِ وَالسَّمْعَةِ وَالرَّيْثِ</w:t>
      </w:r>
      <w:r>
        <w:rPr>
          <w:rStyle w:val="FootnoteAnchor"/>
          <w:rtl w:val="true"/>
        </w:rPr>
        <w:footnoteReference w:id="362"/>
      </w:r>
      <w:r>
        <w:rPr>
          <w:rFonts w:ascii="Amiri" w:hAnsi="Amiri" w:eastAsia="Amiri" w:cs="Amiri"/>
          <w:color w:val="111111"/>
          <w:sz w:val="28"/>
          <w:sz w:val="28"/>
          <w:szCs w:val="28"/>
          <w:rtl w:val="true"/>
          <w:lang w:bidi="ar-SA"/>
        </w:rPr>
        <w:t>وَالفِكْرَةِ وَالشَّكُ والمَشْغَلَةِ وَاللحظة الماهية عن إقامة فَرَائِضِكَ فَصَلِّ عَلَى مُحَمَّدٍ وَآلِهِ ، وَاجْعَلْ مَكَانَ نُقْصَانِهَا تَمَاماً ، وَعَجَلَتِي تَثْبتاً وَتَمَسُّكاً ، وَسَهْوِي تَيَقُظاً، وَغَفْلَتِي تَذَكَّراً ، وَ كَسَلِي نَشَاطَاً، وَفَتَرَتِي قُوَّةً ، وَنِسْيَانِي مُحَافَظَةٌ ، وَمُدَافَعَتِي مُوَاظَبَةً ، وَرِيَائِي إخلاصاً ، وَسُمْعَتِي تَسَتْراً ، وَرَيْتي</w:t>
      </w:r>
      <w:r>
        <w:rPr>
          <w:rStyle w:val="FootnoteAnchor"/>
          <w:rtl w:val="true"/>
        </w:rPr>
        <w:footnoteReference w:id="363"/>
      </w:r>
      <w:r>
        <w:rPr>
          <w:rFonts w:ascii="Amiri" w:hAnsi="Amiri" w:eastAsia="Amiri" w:cs="Amiri"/>
          <w:color w:val="111111"/>
          <w:sz w:val="28"/>
          <w:sz w:val="28"/>
          <w:szCs w:val="28"/>
          <w:rtl w:val="true"/>
          <w:lang w:bidi="ar-SA"/>
        </w:rPr>
        <w:t>ثَبَاتاً ، وفكري خُشُوعاً ، وَشَكِّي يَقيناً ، وَتَشَاغُلِي فَرَاغًا ، وَلَحَاظي</w:t>
      </w:r>
      <w:r>
        <w:rPr>
          <w:rStyle w:val="FootnoteAnchor"/>
          <w:rtl w:val="true"/>
        </w:rPr>
        <w:footnoteReference w:id="364"/>
      </w:r>
      <w:r>
        <w:rPr>
          <w:rFonts w:ascii="Amiri" w:hAnsi="Amiri" w:eastAsia="Amiri" w:cs="Amiri"/>
          <w:color w:val="111111"/>
          <w:sz w:val="28"/>
          <w:sz w:val="28"/>
          <w:szCs w:val="28"/>
          <w:rtl w:val="true"/>
          <w:lang w:bidi="ar-SA"/>
        </w:rPr>
        <w:t xml:space="preserve">خُشُوعاً ؛ فَإِنِّي لَكَ صليتُ ، وَإِيَّاكَ دَعَوْتُ ، وَوَجْهَكَ أَرَدْتُ ، وَإِلَيْكَ تَوَجَّهْتُ ، وَبِكَ آمَنْتُ ، وَعَلَيْكَ توكَّلتُ ، وَمَا عِنْدَكَ طَلِبتْ فَصَلِّ عَلَى مُحَمَّدٍ وَآلِ مُحَمَّدٍ ، وَاجْعَلْ فِي صَلَاتِي وَدُعَائِي </w:t>
      </w:r>
    </w:p>
    <w:p>
      <w:pPr>
        <w:pStyle w:val="BookText"/>
        <w:rPr/>
      </w:pPr>
      <w:r>
        <w:rPr>
          <w:rFonts w:ascii="Amiri" w:hAnsi="Amiri" w:eastAsia="Amiri" w:cs="Amiri"/>
          <w:color w:val="111111"/>
          <w:sz w:val="28"/>
          <w:sz w:val="28"/>
          <w:szCs w:val="28"/>
          <w:rtl w:val="true"/>
          <w:lang w:bidi="ar-SA"/>
        </w:rPr>
        <w:t>رَحْمَةً وَبَرَكَةً تُكفِّرُ بها سَيْئَاتِي ، وَتُضَاعِفُ بهَا حَسَنَاتِي ، وَتَرْفَعُ بِهَا دَرَجَتِي ، وَتُكْرِمُ بِهَا مَقَامِي ، وتبيضُ بِهَا وَجْهِي</w:t>
      </w:r>
      <w:r>
        <w:rPr>
          <w:rStyle w:val="FootnoteAnchor"/>
          <w:rtl w:val="true"/>
        </w:rPr>
        <w:footnoteReference w:id="365"/>
      </w:r>
      <w:r>
        <w:rPr>
          <w:rFonts w:ascii="Amiri" w:hAnsi="Amiri" w:eastAsia="Amiri" w:cs="Amiri"/>
          <w:color w:val="111111"/>
          <w:sz w:val="28"/>
          <w:sz w:val="28"/>
          <w:szCs w:val="28"/>
          <w:rtl w:val="true"/>
          <w:lang w:bidi="ar-SA"/>
        </w:rPr>
        <w:t>، وَتَخطُ بِهَا وِزْرِي، وَتَقْبَلُ بِهَا فَرْضِي وَنَفْلِي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وَاحْطُطْ بِهَا وِزْرِي ، وَاجْعَلْ مَا عِنْدَكَ خَيْراً لي مِمَّا ينقطع عني الحَمْدُ لِلَّهِ الَّذِي قَضَى عَنِّي صَلاتِيإِنَّ الصَّلوةَ كَانَتْ عَلَى الْمُؤْمِنِينَ كِتاباً موقوتاً</w:t>
      </w:r>
      <w:r>
        <w:rPr>
          <w:rStyle w:val="FootnoteAnchor"/>
          <w:rtl w:val="true"/>
        </w:rPr>
        <w:footnoteReference w:id="366"/>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Style w:val="FootnoteAnchor"/>
          <w:rtl w:val="true"/>
        </w:rPr>
        <w:footnoteReference w:id="367"/>
      </w:r>
      <w:r>
        <w:rPr>
          <w:rFonts w:ascii="Amiri" w:hAnsi="Amiri" w:eastAsia="Amiri" w:cs="Amiri"/>
          <w:color w:val="111111"/>
          <w:sz w:val="28"/>
          <w:sz w:val="28"/>
          <w:szCs w:val="28"/>
          <w:rtl w:val="true"/>
          <w:lang w:bidi="ar-SA"/>
        </w:rPr>
        <w:t xml:space="preserve">، وَالحَمْدُ لِلَّهِ الَّذِي أَكْرَمَ وَجْهِي عَنِ السُّجُودِ إِلَّا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أَكْرَمْتَ وَجْهِي عَنِ السُّجُودِ إِلَّا لَكَ فَصَلِّ عَلَى مُحَمَّدٍ وَآلِهِ ، وَصُنْهُ عَنِ المَسْأَلَةِ إِلَّا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وَتَقَبَّلُهَا مِنِّي بِأَحْسَنِ قَبُونَكَ ، وَلَا تُؤَاخِذْنِي بنُقصانِهَا وَمَا سَها عَنْهُ قَلْبِي مِنْهَا فَتَمَمْهُ 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أُولِي الأمْرِ الَّذِينَ أَمَرْتَ بِطَاعَتِهِمْ ، وَأُولي الأَرْحَامِ الَّذِينَ أَمَرْتَ بِصَلَتِهِمْ ، وَذَوِي الْقُرْبى الَّذِينَ أَمَرْتَ بِمَوَدَّتِهِمْ </w:t>
      </w:r>
      <w:r>
        <w:rPr>
          <w:rStyle w:val="FootnoteAnchor"/>
          <w:rtl w:val="true"/>
        </w:rPr>
        <w:footnoteReference w:id="368"/>
      </w:r>
      <w:r>
        <w:rPr>
          <w:rFonts w:ascii="Amiri" w:hAnsi="Amiri" w:eastAsia="Amiri" w:cs="Amiri"/>
          <w:color w:val="111111"/>
          <w:sz w:val="28"/>
          <w:sz w:val="28"/>
          <w:szCs w:val="28"/>
          <w:rtl w:val="true"/>
          <w:lang w:bidi="ar-SA"/>
        </w:rPr>
        <w:t xml:space="preserve">، وَأَهْلِ الذِّكْرِ الَّذِينَ أَمَرْتَ بِمَسْأَلَتِهِمْ، وَالمَوَالِي الَّذِينَ أَمَرْتَ بِمُوَالَاتِهِمْ وَمَعْرِفَةِ حَفْهِمْ ، وَأَهْلِ البَيْتِ الَّذِينَ أَذْهَبْتَ عَنْهُمُ الرِّجْسَ وَطَهُرْتَهُمْ تَطْهِيراً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وَاجْعَلْ ثَوَابَ صَلاتِي وَثَوَابَ مَنْطِقِي وَثَوَابَ مَجْلِسِي رَضَاكَ وَالجَنَّةَ ، وَاجْعَلْ ذَلِكَ كُلَّهُ خَالِصاً مُخْلِصاً وَافَقَ مِنْكَ رَحْمَةً وَإِجَابَةً ، وَافْعَلْ بِي جَمِيعَ مَا سَأَلْتُكَ مِنْ خَيْرٍ ، وَزِدْنِي مِنْ فَضْلِكَ </w:t>
      </w:r>
      <w:r>
        <w:rPr>
          <w:rStyle w:val="FootnoteAnchor"/>
          <w:rtl w:val="true"/>
        </w:rPr>
        <w:footnoteReference w:id="369"/>
      </w:r>
      <w:r>
        <w:rPr>
          <w:rFonts w:ascii="Amiri" w:hAnsi="Amiri" w:eastAsia="Amiri" w:cs="Amiri"/>
          <w:color w:val="111111"/>
          <w:sz w:val="28"/>
          <w:sz w:val="28"/>
          <w:szCs w:val="28"/>
          <w:rtl w:val="true"/>
          <w:lang w:bidi="ar-SA"/>
        </w:rPr>
        <w:t xml:space="preserve">، إِنِّي إِلَيْكَ </w:t>
      </w:r>
    </w:p>
    <w:p>
      <w:pPr>
        <w:pStyle w:val="BookText"/>
        <w:rPr/>
      </w:pPr>
      <w:r>
        <w:rPr>
          <w:rFonts w:ascii="Amiri" w:hAnsi="Amiri" w:eastAsia="Amiri" w:cs="Amiri"/>
          <w:color w:val="111111"/>
          <w:sz w:val="28"/>
          <w:sz w:val="28"/>
          <w:szCs w:val="28"/>
          <w:rtl w:val="true"/>
          <w:lang w:bidi="ar-SA"/>
        </w:rPr>
        <w:t xml:space="preserve">مِنَ الرَّاغِبِينَ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الَّذِي لا يَنْقَطِعُ أَبَداً </w:t>
      </w:r>
      <w:r>
        <w:rPr>
          <w:rStyle w:val="FootnoteAnchor"/>
          <w:rtl w:val="true"/>
        </w:rPr>
        <w:footnoteReference w:id="370"/>
      </w:r>
      <w:r>
        <w:rPr>
          <w:rFonts w:ascii="Amiri" w:hAnsi="Amiri" w:eastAsia="Amiri" w:cs="Amiri"/>
          <w:color w:val="111111"/>
          <w:sz w:val="28"/>
          <w:sz w:val="28"/>
          <w:szCs w:val="28"/>
          <w:rtl w:val="true"/>
          <w:lang w:bidi="ar-SA"/>
        </w:rPr>
        <w:t xml:space="preserve">، وَيَا ذَا النَّعْمَاءِ الَّتِي لا تُحْصَى عَدَداً ، يَا كَرِيمُ ، يَا كَرِيمُ ، يَا كَرِيمُ ، صَلِّ عَلَى مُحَمَّدٍ وَآلِهِ ، وَاجْعَلْنِي مِمَّنْ آمَنَ بِكَ فَهَدَيْتَهُ ، وَتَوَكَّل عليكَ فَكَفَيْتَهُ، وَسَأَلَكَ فَأَعْطَيْتَهُ ، وَرَغِبَ إِلَيْكَ فَأَرْضَيْتَهُ ، وَأَخْلَصَ لَكَ فَأَنجَيْتَهُ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وَآلِهِ ، وَاحْلُلْنَا دَارَ المُقَامَةِ مِنْ فَضْلِكَ لَا يَمَسُّنَا فِيهَا نَصَبٌ وَلَا يَمَسُّنَا فِيهَا لُغُوبٌ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مَسْأَلَةَ الدِّلِيلِ الفَقِيرِ أَنْ تُصَلِّيَ عَلَى مُحَمَّدٍ وَآلِهِ ، وَأَنْ تَغْفِرَ لِي جَمِيعَ ذُنُوبِي ، وَتَقْلِينِي بِقَضَاءِ جَمِيعِ حَوَائِجِي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قَصُرَتْ عَنْهُ مَسْأَلَتِي ، وَعَجُزَتْ عَنْهُ قُوَّتِي، وَلَمْ تَبْلُغُهُ فِطنتِي تَعْلَمُ </w:t>
      </w:r>
      <w:r>
        <w:rPr>
          <w:rStyle w:val="FootnoteAnchor"/>
          <w:rtl w:val="true"/>
        </w:rPr>
        <w:footnoteReference w:id="373"/>
      </w:r>
      <w:r>
        <w:rPr>
          <w:rFonts w:ascii="Amiri" w:hAnsi="Amiri" w:eastAsia="Amiri" w:cs="Amiri"/>
          <w:color w:val="111111"/>
          <w:sz w:val="28"/>
          <w:sz w:val="28"/>
          <w:szCs w:val="28"/>
          <w:rtl w:val="true"/>
          <w:lang w:bidi="ar-SA"/>
        </w:rPr>
        <w:t xml:space="preserve">فِيهِ صَلاحَ أَمْرِ دُنْيَايَ وَآخِرَنِي فَصَلِّ عَلَى مُحَمَّدٍ وَآلِ مُحَمَّدٍ، وَافْعَلْ بِي ذَلِكَ يَا لا إله </w:t>
      </w:r>
      <w:r>
        <w:rPr>
          <w:rStyle w:val="FootnoteAnchor"/>
          <w:rtl w:val="true"/>
        </w:rPr>
        <w:footnoteReference w:id="374"/>
      </w:r>
      <w:r>
        <w:rPr>
          <w:rFonts w:ascii="Amiri" w:hAnsi="Amiri" w:eastAsia="Amiri" w:cs="Amiri"/>
          <w:color w:val="111111"/>
          <w:sz w:val="28"/>
          <w:sz w:val="28"/>
          <w:szCs w:val="28"/>
          <w:rtl w:val="true"/>
          <w:lang w:bidi="ar-SA"/>
        </w:rPr>
        <w:t xml:space="preserve">إِلَّا أَنْتَ بِحَقِّ لا إلهَ إِلَّا أَنتَ بِرَحْمَتِكَ فِي عَافِيَةٍ ، مَا شَاءَ اللَّهُ لَا حَوْلَ ولا قوة إلا بالله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المَانِعُ بِقُدْرَتِهِ</w:t>
      </w:r>
      <w:r>
        <w:rPr>
          <w:rStyle w:val="FootnoteAnchor"/>
          <w:rtl w:val="true"/>
        </w:rPr>
        <w:footnoteReference w:id="375"/>
      </w:r>
      <w:r>
        <w:rPr>
          <w:rFonts w:ascii="Amiri" w:hAnsi="Amiri" w:eastAsia="Amiri" w:cs="Amiri"/>
          <w:color w:val="111111"/>
          <w:sz w:val="28"/>
          <w:sz w:val="28"/>
          <w:szCs w:val="28"/>
          <w:rtl w:val="true"/>
          <w:lang w:bidi="ar-SA"/>
        </w:rPr>
        <w:t xml:space="preserve">خَلْقَهُ ، وَالمَالِكُ بِهَا سُلْطَانَهُ ، وَالمَتَسَلَّطُ بِمَا فِي يَدَيْهِ ، كُلُّ مَرْجُو دُونَكَ يَخِيبُ رَجَاءَ رَاجِيهِ وَرَاجِيكَ مَسْرُورٌ لَا يَخِيبُ ، أَسْأَلُكَ بِكُلِّ رِضاً لَكَ مِنْ كُلِّ شَيءٍ أَنتَ فِيهِ وَبِكُلِّ شَيءٍ تُحِبُّ أَنْ تُذكَرَ بِهِ وَبِكَ يَا الله فَلَيسَ </w:t>
      </w:r>
    </w:p>
    <w:p>
      <w:pPr>
        <w:pStyle w:val="BookText"/>
        <w:rPr/>
      </w:pPr>
      <w:r>
        <w:rPr>
          <w:rFonts w:ascii="Amiri" w:hAnsi="Amiri" w:eastAsia="Amiri" w:cs="Amiri"/>
          <w:color w:val="111111"/>
          <w:sz w:val="28"/>
          <w:sz w:val="28"/>
          <w:szCs w:val="28"/>
          <w:rtl w:val="true"/>
          <w:lang w:bidi="ar-SA"/>
        </w:rPr>
        <w:t>يَعْدِلُكَ شَيءٌ أَنْ تُصَلِّي عَلَى مُحَمَّدٍ وَآلِهِ ، وَأَنْ تَحُوطَنِي وَإِخْوَانِي وَوُلْدِي وَمَالِي</w:t>
      </w:r>
      <w:r>
        <w:rPr>
          <w:rStyle w:val="FootnoteAnchor"/>
          <w:rtl w:val="true"/>
        </w:rPr>
        <w:footnoteReference w:id="376"/>
      </w:r>
      <w:r>
        <w:rPr>
          <w:rFonts w:ascii="Amiri" w:hAnsi="Amiri" w:eastAsia="Amiri" w:cs="Amiri"/>
          <w:color w:val="111111"/>
          <w:sz w:val="28"/>
          <w:sz w:val="28"/>
          <w:szCs w:val="28"/>
          <w:rtl w:val="true"/>
          <w:lang w:bidi="ar-SA"/>
        </w:rPr>
        <w:t>وَتَحْفَظَنِي بِحِفْظِكَ وَأَنْ تَقْضِي حَاجَتِي فِي كذا وكذا وتذكر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خرجت من المسجد فقل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دَعَوْتَنِي فَأَجَبْتُ دَعْوَتَكَ ، وَصَلَّيْتُ مَكْتُوبَتكَ ،وَأَنْتَشَرْتُ فِي أَرْضِكَ كَمَا أَمَرْتَنِي ، فَأَسْأَلُكَ مِنْ فَضْلِكَ العَمَلَ بِطَاعَتِكَ وَاجْتِنَابَ مَعْصِيَتِكَ وَالْكِفَافَ مِنَ الرِّزْقِ</w:t>
      </w:r>
      <w:r>
        <w:rPr>
          <w:rStyle w:val="FootnoteAnchor"/>
          <w:rtl w:val="true"/>
        </w:rPr>
        <w:footnoteReference w:id="377"/>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bookmarkStart w:id="153" w:name="pg15636_202588"/>
    </w:p>
    <w:p>
      <w:pPr>
        <w:pStyle w:val="Heading3"/>
        <w:numPr>
          <w:ilvl w:val="2"/>
          <w:numId w:val="1"/>
        </w:numPr>
        <w:rPr/>
      </w:pPr>
      <w:bookmarkStart w:id="154" w:name="__RefHeading___Toc10574216_2142443653"/>
      <w:bookmarkStart w:id="155" w:name="_Toc50"/>
      <w:bookmarkEnd w:id="153"/>
      <w:bookmarkEnd w:id="154"/>
      <w:r>
        <w:rPr>
          <w:rtl w:val="true"/>
        </w:rPr>
        <w:t>[</w:t>
      </w:r>
      <w:r>
        <w:rPr>
          <w:rtl w:val="true"/>
        </w:rPr>
        <w:t xml:space="preserve">فيما يتعلق بالمساء وبعض الأدعية المشتركة </w:t>
      </w:r>
      <w:r>
        <w:rPr>
          <w:rtl w:val="true"/>
        </w:rPr>
        <w:t>]</w:t>
      </w:r>
      <w:bookmarkEnd w:id="155"/>
    </w:p>
    <w:p>
      <w:pPr>
        <w:pStyle w:val="BookText"/>
        <w:rPr/>
      </w:pPr>
      <w:r>
        <w:rPr>
          <w:rFonts w:ascii="IRNazanin" w:hAnsi="IRNazanin" w:eastAsia="IRNazanin"/>
          <w:color w:val="111111"/>
          <w:sz w:val="28"/>
          <w:sz w:val="28"/>
          <w:szCs w:val="28"/>
          <w:rtl w:val="true"/>
          <w:lang w:bidi="fa-IR"/>
        </w:rPr>
        <w:t>وقل</w:t>
      </w:r>
      <w:r>
        <w:rPr>
          <w:rStyle w:val="FootnoteAnchor"/>
          <w:rtl w:val="true"/>
        </w:rPr>
        <w:footnoteReference w:id="378"/>
      </w:r>
      <w:r>
        <w:rPr>
          <w:rFonts w:ascii="IRNazanin" w:hAnsi="IRNazanin" w:eastAsia="IRNazanin"/>
          <w:color w:val="111111"/>
          <w:sz w:val="28"/>
          <w:sz w:val="28"/>
          <w:szCs w:val="28"/>
          <w:rtl w:val="true"/>
          <w:lang w:bidi="fa-IR"/>
        </w:rPr>
        <w:t xml:space="preserve">عند غروب الشمس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خَتَمَ النبوَّةَ بِمُحَمَّدٍ صَلَّى اللهُ عَلَيْهِ وَآلِهِ اخْتِمْ لِي فِي يَوْمِي هَذَا بِخَيْرٍ ، وَشَهْرِي بِخَيْرٍ ، وَسَنَتِي بِخَيْرٍ ، وَعُمْرِي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مُقَلبَ الْقُلُوبِ وَالْأَبْصَارِ ثَبِّتْ قَلْبِي عَلَى دِينِكَ وَلَا تُزِغْ قَلْبِي بَعْدَ إِذْ هَدَيْتَنِي، وَهَبْ لِي مِنْ لَدُنْكَ رَحْمَةً ؛ إِنَّكَ أَنْتَ الوَهَّابُ</w:t>
      </w:r>
      <w:r>
        <w:rPr>
          <w:rStyle w:val="FootnoteAnchor"/>
          <w:rtl w:val="true"/>
        </w:rPr>
        <w:footnoteReference w:id="380"/>
      </w:r>
      <w:r>
        <w:rPr>
          <w:rFonts w:ascii="Amiri" w:hAnsi="Amiri" w:eastAsia="Amiri" w:cs="Amiri"/>
          <w:color w:val="111111"/>
          <w:sz w:val="28"/>
          <w:sz w:val="28"/>
          <w:szCs w:val="28"/>
          <w:rtl w:val="true"/>
          <w:lang w:bidi="ar-SA"/>
        </w:rPr>
        <w:t xml:space="preserve">، وَأَجِرْنِي مِنَ النَّارِ بِرَحْمَتِكَ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امْدُدْ لِي فِي عُمْرِي ، وَأَوْسِعْ عَلَيَّ فِي رِزْقِي ، وَانْشُرْ عَلَيَّ رَحْمَتَكَ، وَإِنْ </w:t>
      </w:r>
    </w:p>
    <w:p>
      <w:pPr>
        <w:pStyle w:val="BookText"/>
        <w:rPr/>
      </w:pPr>
      <w:r>
        <w:rPr>
          <w:rFonts w:ascii="Amiri" w:hAnsi="Amiri" w:eastAsia="Amiri" w:cs="Amiri"/>
          <w:color w:val="111111"/>
          <w:sz w:val="28"/>
          <w:sz w:val="28"/>
          <w:szCs w:val="28"/>
          <w:rtl w:val="true"/>
          <w:lang w:bidi="ar-SA"/>
        </w:rPr>
        <w:t>كُنتُ عِندَكَ فِي أُمَّ الكِتَابِ شَقِياً فاجْعَلْنِي سَعِيداً ؛ فَإِنَّكَ تَمْحُو مَا تَشَاءُ وَتُثْبِتُ وَعِندَكَ أمُّ الكِتابِ</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ثمّ تقول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أَصْبَحَتْ بِي مِنْ نِعْمَةٍ أَوْ عَافِيَةٍ فِي دِينِ أَوْ دُنْيا فَمِنْكَ وَحْدَكَ لا شَرِيكَ لَكَ ، لَكَ الحَمْدُ ، وَلَكَ الشُّكْرُ بِهَا عَلَيَّ حَتَّى تَرْضَى وَبَعْدَ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أيضاً بعد المغرب وبعد الفجر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 وَحْدَهُ لا شَرِيكَ لَهُ، لَهُ المُلْكُ وَلَهُ الحَمْدُ يُحْيِي وَيُمِيتُ </w:t>
      </w:r>
      <w:r>
        <w:rPr>
          <w:rStyle w:val="FootnoteAnchor"/>
          <w:rtl w:val="true"/>
        </w:rPr>
        <w:footnoteReference w:id="382"/>
      </w:r>
      <w:r>
        <w:rPr>
          <w:rFonts w:ascii="Amiri" w:hAnsi="Amiri" w:eastAsia="Amiri" w:cs="Amiri"/>
          <w:color w:val="111111"/>
          <w:sz w:val="28"/>
          <w:sz w:val="28"/>
          <w:szCs w:val="28"/>
          <w:rtl w:val="true"/>
          <w:lang w:bidi="ar-SA"/>
        </w:rPr>
        <w:t xml:space="preserve">،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أيضاً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السَّمِيعِ العَلِيمِ مِنْ هَمَزاتِ الشَّيَاطِينِ، وَأَعُوذُ بِاللَّهِ أَنْ يَحْضُرُونِ ، إِنَّ الله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أصبحت وأمسيت فضع يدك على رأسك وأمرها على وجهك وخُذ بمجامع لحيتك وقل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أَحَطتُ عَلَى نَفْسِي</w:t>
      </w:r>
      <w:r>
        <w:rPr>
          <w:rStyle w:val="FootnoteAnchor"/>
          <w:rtl w:val="true"/>
        </w:rPr>
        <w:footnoteReference w:id="383"/>
      </w:r>
      <w:r>
        <w:rPr>
          <w:rFonts w:ascii="Amiri" w:hAnsi="Amiri" w:eastAsia="Amiri" w:cs="Amiri"/>
          <w:color w:val="111111"/>
          <w:sz w:val="28"/>
          <w:sz w:val="28"/>
          <w:szCs w:val="28"/>
          <w:rtl w:val="true"/>
          <w:lang w:bidi="ar-SA"/>
        </w:rPr>
        <w:t xml:space="preserve">وَأَهْلِي وَمَالِي وَوُلدِي مِنْ غَائِبٍ وَشَاهِدٍ بِاللَّهِ الَّذِي لَا إِلَهَ إلا هُوَ عالِمُ الغَيْبِ وَالشَّهَادَةِ الرَّحْمَنُ الرَّحِيمُ الحَيُّ القَيُّومُ الَّذِي لَا تَأْخُذُهُ سِنَةٌ وَلا نَوْمٌ ، لَهُ مَا فِي السَّمَاوَاتِ وَمَا فِي الْأَرْضِ مَنْ ذَا الَّذِي يَشْفَعُ عِنْدَهُ إِلا بِإِذْنِهِ ، يَعْلَمُ مَا بَيْنَ أَيْدِيهِمْ وَمَا خَلْفَهُمْ وَلا يُحِيطُونَ بِشَيءٍ مِنْ عِلْمِهِ إِلَّا بِمَا شَاءَ وَسِعَ كُرْسِيُّهُ </w:t>
      </w:r>
    </w:p>
    <w:p>
      <w:pPr>
        <w:pStyle w:val="BookText"/>
        <w:rPr/>
      </w:pPr>
      <w:r>
        <w:rPr>
          <w:rFonts w:ascii="Amiri" w:hAnsi="Amiri" w:eastAsia="Amiri" w:cs="Amiri"/>
          <w:color w:val="111111"/>
          <w:sz w:val="28"/>
          <w:sz w:val="28"/>
          <w:szCs w:val="28"/>
          <w:rtl w:val="true"/>
          <w:lang w:bidi="ar-SA"/>
        </w:rPr>
        <w:t>السَّمَاوَاتِ وَالأرْضَ وَلا يَؤُودُهُ حِفْظُهُمَا وَهُوَ العلى العظيم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يدعوا بدعاء العشرات عند الصباح والمساء وأفضله بعد العصر من يوم الجمعة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85"/>
      </w:r>
      <w:r>
        <w:rPr>
          <w:rFonts w:ascii="Amiri" w:hAnsi="Amiri" w:eastAsia="Amiri" w:cs="Amiri"/>
          <w:color w:val="111111"/>
          <w:sz w:val="28"/>
          <w:sz w:val="28"/>
          <w:szCs w:val="28"/>
          <w:rtl w:val="true"/>
          <w:lang w:bidi="ar-SA"/>
        </w:rPr>
        <w:t xml:space="preserve">، سُبْحَانَ الله وَالحَمدُ لِلَّهِ ولا إله إلا الله والله أكبر، وَلا حَوْلَ وَلا قُوَّةَ إِلا بالله العلي العظيم، سُبْحَانَ اللهِ آنَاءَ اللَّيْلِ وَأَطْرَافَ النَّهَارِ، سُبْحَانَ اللهِ بِالْغُدُوِّ وَالْآصَالِ، سُبْحَانَ اللهِ بِالعَشِيِّ وَالإِبْكَارِ ،سُبْحَانَ اللهِ حِينَ تُمْسُونَ وَحِينَ تُصْبِحُونَ وَلَهُ الحَمْدُ فِي السَّمَاوَاتِ وَالأرْضِ وَعَشِيّاً وَحِينَ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 الأَرْضَ بَعْدَ مَوْتِهَا وَكَذَلِكَ تُخْرَجُونَ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Style w:val="FootnoteAnchor"/>
          <w:rtl w:val="true"/>
        </w:rPr>
        <w:footnoteReference w:id="387"/>
      </w:r>
      <w:r>
        <w:rPr>
          <w:rFonts w:ascii="Amiri" w:hAnsi="Amiri" w:eastAsia="Amiri" w:cs="Amiri"/>
          <w:color w:val="111111"/>
          <w:sz w:val="28"/>
          <w:sz w:val="28"/>
          <w:szCs w:val="28"/>
          <w:rtl w:val="true"/>
          <w:lang w:bidi="ar-SA"/>
        </w:rPr>
        <w:t>، سُبْحَانَ ذِي المُلْكِ وَالمَلَكُوتِ، سُبْحَانَ ذِي العِزَّةِ وَالجَبَرُوتِ، سُبْحَانَ ذِي الكِبْرِيَاءِ وَالعَظَمَةِ المَلِكِ الحَقِّ الْمُبِينِ المُهَيْمِنِ القُدُّوسِ، سُبْحَانَ اللهِ المَلِكِ الحَيِّ الَّذِي لَا يَمُوتُ ، سُبْحَانَ المَلِكِ الحَيِّ الْقُدُّوسِ، سُبْحَانَ الله</w:t>
      </w:r>
      <w:r>
        <w:rPr>
          <w:rStyle w:val="FootnoteAnchor"/>
          <w:rtl w:val="true"/>
        </w:rPr>
        <w:footnoteReference w:id="388"/>
      </w:r>
      <w:r>
        <w:rPr>
          <w:rFonts w:ascii="Amiri" w:hAnsi="Amiri" w:eastAsia="Amiri" w:cs="Amiri"/>
          <w:color w:val="111111"/>
          <w:sz w:val="28"/>
          <w:sz w:val="28"/>
          <w:szCs w:val="28"/>
          <w:rtl w:val="true"/>
          <w:lang w:bidi="ar-SA"/>
        </w:rPr>
        <w:t>القَائِمِ الدَّائِمِ، سُبْحَانَ اللهِ</w:t>
      </w:r>
      <w:r>
        <w:rPr>
          <w:rStyle w:val="FootnoteAnchor"/>
          <w:rtl w:val="true"/>
        </w:rPr>
        <w:footnoteReference w:id="389"/>
      </w:r>
      <w:r>
        <w:rPr>
          <w:rFonts w:ascii="Amiri" w:hAnsi="Amiri" w:eastAsia="Amiri" w:cs="Amiri"/>
          <w:color w:val="111111"/>
          <w:sz w:val="28"/>
          <w:sz w:val="28"/>
          <w:szCs w:val="28"/>
          <w:rtl w:val="true"/>
          <w:lang w:bidi="ar-SA"/>
        </w:rPr>
        <w:t xml:space="preserve">الدَّائِمِ القَائِمِ، سُبْحَانَ رَبِّيَ العَظِيمِ، سُبْحَانِ رَبِّيَ الْأَعْلَى ، </w:t>
      </w:r>
    </w:p>
    <w:p>
      <w:pPr>
        <w:pStyle w:val="BookText"/>
        <w:rPr/>
      </w:pPr>
      <w:r>
        <w:rPr>
          <w:rFonts w:ascii="Amiri" w:hAnsi="Amiri" w:eastAsia="Amiri" w:cs="Amiri"/>
          <w:color w:val="111111"/>
          <w:sz w:val="28"/>
          <w:sz w:val="28"/>
          <w:szCs w:val="28"/>
          <w:rtl w:val="true"/>
          <w:lang w:bidi="ar-SA"/>
        </w:rPr>
        <w:t xml:space="preserve">سُبْحَانَ الحَيِّ القَيُّوم، سُبْحَانَ العَلِيِّ الأَعْلَى ،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سبوحٌ قُدُّوسٌ رَبُّنَا وَرَبُّ آبَائِنَا الْأَوَّلِينَ</w:t>
      </w:r>
      <w:r>
        <w:rPr>
          <w:rStyle w:val="FootnoteAnchor"/>
          <w:rtl w:val="true"/>
        </w:rPr>
        <w:footnoteReference w:id="390"/>
      </w:r>
      <w:r>
        <w:rPr>
          <w:rFonts w:ascii="Amiri" w:hAnsi="Amiri" w:eastAsia="Amiri" w:cs="Amiri"/>
          <w:color w:val="111111"/>
          <w:sz w:val="28"/>
          <w:sz w:val="28"/>
          <w:szCs w:val="28"/>
          <w:rtl w:val="true"/>
          <w:lang w:bidi="ar-SA"/>
        </w:rPr>
        <w:t xml:space="preserve">وَرَبُّ المَلائِكَةِ وَالرُّوحِ </w:t>
      </w:r>
      <w:r>
        <w:rPr>
          <w:rStyle w:val="FootnoteAnchor"/>
          <w:rtl w:val="true"/>
        </w:rPr>
        <w:footnoteReference w:id="391"/>
      </w:r>
      <w:r>
        <w:rPr>
          <w:rFonts w:ascii="Amiri" w:hAnsi="Amiri" w:eastAsia="Amiri" w:cs="Amiri"/>
          <w:color w:val="111111"/>
          <w:sz w:val="28"/>
          <w:sz w:val="28"/>
          <w:szCs w:val="28"/>
          <w:rtl w:val="true"/>
          <w:lang w:bidi="ar-SA"/>
        </w:rPr>
        <w:t>، سُبْحَانَ الدَّائِمِ غَيْرِ الغَافِلِ، سُبْحَانَ العَالِمِ بِغَيْرِ تعليم ، سُبْحَانَ خَالِقِ مَا يُرَى وَمَا لَا يُرَى ، سُبْحَانَ الَّذِي يُدْرِكُ الأَبْصَارَ وَلَا تُدْرِكْهُ الأَبْصَارُ وَهُوَ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وَأَمْسَيْتُ</w:t>
      </w:r>
      <w:r>
        <w:rPr>
          <w:rStyle w:val="FootnoteAnchor"/>
          <w:rtl w:val="true"/>
        </w:rPr>
        <w:footnoteReference w:id="392"/>
      </w:r>
      <w:r>
        <w:rPr>
          <w:rFonts w:ascii="Amiri" w:hAnsi="Amiri" w:eastAsia="Amiri" w:cs="Amiri"/>
          <w:color w:val="111111"/>
          <w:sz w:val="28"/>
          <w:sz w:val="28"/>
          <w:szCs w:val="28"/>
          <w:rtl w:val="true"/>
          <w:lang w:bidi="ar-SA"/>
        </w:rPr>
        <w:t xml:space="preserve">مِنْكَ فِي نِعْمَةٍ وَخَيْرٍ وَبَرَكَةٍ وَعَافِيَةٍ ، فَصَلِّ عَلَى مُحَمَّدٍ وَآلِهِ ، وَأَتْمِمْ عَلَيَّ نِعْمَتَكَ وَخَيْرَكَ وَبَرَكَاتِكَ وَعَافِيَتَكَ بِنَجَاةٍ مِنَ النَّارِ، وَارْزُقْنِي شُكْرَكَ وَعَافيَتَكَ وَفَضْلَك وَكَرامَتَكَ أَبداً ما أَبْقَينِي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بِنُورِكَ اهْتَدَيْتُ ، وَبِفَضْلِكَ استفتيتُ ، وَبِنِعْمَتِكَ أَصْبَحْتُ وَأَمْسَيْتُ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وَكَفَى بِكَ شَهِيداً ، وَأُشْهِدُ مَلَائِكَتَكَ وَأَنْبِيَاءَكَ وَرُسُلَكَ وَحَمَلَةَ عَرْشِكَ وَسُكَانَ سَمَاوَاتِكَ وَأَرْضِكَ</w:t>
      </w:r>
      <w:r>
        <w:rPr>
          <w:rStyle w:val="FootnoteAnchor"/>
          <w:rtl w:val="true"/>
        </w:rPr>
        <w:footnoteReference w:id="393"/>
      </w:r>
      <w:r>
        <w:rPr>
          <w:rFonts w:ascii="Amiri" w:hAnsi="Amiri" w:eastAsia="Amiri" w:cs="Amiri"/>
          <w:color w:val="111111"/>
          <w:sz w:val="28"/>
          <w:sz w:val="28"/>
          <w:szCs w:val="28"/>
          <w:rtl w:val="true"/>
          <w:lang w:bidi="ar-SA"/>
        </w:rPr>
        <w:t>وَجَمِيعَ خَلْقِكَ بِأَنَّكَ أَنتَ اللهُ لا إلهَ إِلَّا أَنتَ ، وَحْدَكَ لا شَرِيكَ لَكَ ، وَأَنَّ مُحَمَّداً عَبْدُكَ وَرَسُولُكَ</w:t>
      </w:r>
      <w:r>
        <w:rPr>
          <w:rStyle w:val="FootnoteAnchor"/>
          <w:rtl w:val="true"/>
        </w:rPr>
        <w:footnoteReference w:id="394"/>
      </w:r>
      <w:r>
        <w:rPr>
          <w:rFonts w:ascii="Amiri" w:hAnsi="Amiri" w:eastAsia="Amiri" w:cs="Amiri"/>
          <w:color w:val="111111"/>
          <w:sz w:val="28"/>
          <w:sz w:val="28"/>
          <w:szCs w:val="28"/>
          <w:rtl w:val="true"/>
          <w:lang w:bidi="ar-SA"/>
        </w:rPr>
        <w:t>وَأَنَّكَ عَلَى كُلِّ شَيْءٍ قَدِيرٌ ، تُحْيِي وَيُمِيتُ وَتُمِيتُ وَتُحْيِي ، وَأَشْهَدُ أَنَّ الجَنَّةَ حَقٌّ وَأَنْ النَّارَ حَقٌّ وَالْنشُورَ حَقٌّ وَالسَّاعَةَ</w:t>
      </w:r>
      <w:r>
        <w:rPr>
          <w:rStyle w:val="FootnoteAnchor"/>
          <w:rtl w:val="true"/>
        </w:rPr>
        <w:footnoteReference w:id="395"/>
      </w:r>
      <w:r>
        <w:rPr>
          <w:rFonts w:ascii="Amiri" w:hAnsi="Amiri" w:eastAsia="Amiri" w:cs="Amiri"/>
          <w:color w:val="111111"/>
          <w:sz w:val="28"/>
          <w:sz w:val="28"/>
          <w:szCs w:val="28"/>
          <w:rtl w:val="true"/>
          <w:lang w:bidi="ar-SA"/>
        </w:rPr>
        <w:t xml:space="preserve">آتِيهُ لا رَيْبَ فِيهَا وَأَنَّ اللَّهَ يَبْعَثُ مَنْ فِي الْقُبُورِ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عَلِيَّ بْنَ أَبِي طَالِبٍ أَمِيرُ الْمُؤْمِنِينَ حَقًّا حَقًّا وَأَنَّ الْأَئْمَةَ مِنْ وَلَدِهِ</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هم الأئمة الهداة المَهْدِيُّونَ غَيْرُ الضَّالِّينَ وَلا المضلينَ، وَأَنْهُمْ أَوْلِيَاؤُكَ المُصْطَفَوْنَ وَحِزْبُكَ الغَالِبُونَ وَصِفْوَتُكَ وَخِيَرَتُكَ مِنْ خَلْقِكَ وَنُجَبَاؤُكَ الَّذِينَ أَنجَبْتَهُمْ لِدِينِكَ واختصصْتَهُمْ مِنْ خَلْقِكَ وَاصْطَفَيْتُهُمْ عَلَى عِبَادِكَ وَجَعَلْتَهُمْ حُجَّةً عَلَى العَالَمِينَ صَلَواتُكَ عَلَيهِمْ وَالسّلامُ عَلَيْهِم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397"/>
      </w:r>
      <w:r>
        <w:rPr>
          <w:rFonts w:ascii="Amiri" w:hAnsi="Amiri" w:eastAsia="Amiri" w:cs="Amiri"/>
          <w:color w:val="111111"/>
          <w:sz w:val="28"/>
          <w:sz w:val="28"/>
          <w:szCs w:val="28"/>
          <w:rtl w:val="true"/>
          <w:lang w:bidi="ar-SA"/>
        </w:rPr>
        <w:t>اكتب لي هذِهِ الشَّهَادَةَ عِنْدَكَ حَتى تلقيبها</w:t>
      </w:r>
      <w:r>
        <w:rPr>
          <w:rStyle w:val="FootnoteAnchor"/>
          <w:rtl w:val="true"/>
        </w:rPr>
        <w:footnoteReference w:id="398"/>
      </w:r>
      <w:r>
        <w:rPr>
          <w:rFonts w:ascii="Amiri" w:hAnsi="Amiri" w:eastAsia="Amiri" w:cs="Amiri"/>
          <w:color w:val="111111"/>
          <w:sz w:val="28"/>
          <w:sz w:val="28"/>
          <w:szCs w:val="28"/>
          <w:rtl w:val="true"/>
          <w:lang w:bidi="ar-SA"/>
        </w:rPr>
        <w:t xml:space="preserve">وَأَنتَ عَنِّي رَاضٍ إِنَّكَ عَلَى مَا تَشَاءُ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يَصْعَدُ أَولُهُ وَلا يَنقَدْ </w:t>
      </w:r>
      <w:r>
        <w:rPr>
          <w:rStyle w:val="FootnoteAnchor"/>
          <w:rtl w:val="true"/>
        </w:rPr>
        <w:footnoteReference w:id="399"/>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تَضَعُ لَكَ السَّمَاءُ كَنَفَيْهَا</w:t>
      </w:r>
      <w:r>
        <w:rPr>
          <w:rStyle w:val="FootnoteAnchor"/>
          <w:rtl w:val="true"/>
        </w:rPr>
        <w:footnoteReference w:id="400"/>
      </w:r>
      <w:r>
        <w:rPr>
          <w:rFonts w:ascii="Amiri" w:hAnsi="Amiri" w:eastAsia="Amiri" w:cs="Amiri"/>
          <w:color w:val="111111"/>
          <w:sz w:val="28"/>
          <w:sz w:val="28"/>
          <w:szCs w:val="28"/>
          <w:rtl w:val="true"/>
          <w:lang w:bidi="ar-SA"/>
        </w:rPr>
        <w:t>وَتُسَبِّحُ لَكَ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سَرْمَداً أَبَداً لانقطَاعَ لَهُ وَلا نَفَادَ ، وَلَكَ يَنبَغِي وَإِلَيْكَ ينتهي في وَعَلَيَّ </w:t>
      </w:r>
      <w:r>
        <w:rPr>
          <w:rStyle w:val="FootnoteAnchor"/>
          <w:rtl w:val="true"/>
        </w:rPr>
        <w:footnoteReference w:id="401"/>
      </w:r>
      <w:r>
        <w:rPr>
          <w:rFonts w:ascii="Amiri" w:hAnsi="Amiri" w:eastAsia="Amiri" w:cs="Amiri"/>
          <w:color w:val="111111"/>
          <w:sz w:val="28"/>
          <w:sz w:val="28"/>
          <w:szCs w:val="28"/>
          <w:rtl w:val="true"/>
          <w:lang w:bidi="ar-SA"/>
        </w:rPr>
        <w:t xml:space="preserve">وَلَدَيَّ وَمَعِي وَقَبلِي وَبَعْدِي وَأَمَامِي وَقَوْقِي وَتَحْتِي وَإِذَا مِت </w:t>
      </w:r>
      <w:r>
        <w:rPr>
          <w:rStyle w:val="FootnoteAnchor"/>
          <w:rtl w:val="true"/>
        </w:rPr>
        <w:footnoteReference w:id="402"/>
      </w:r>
      <w:r>
        <w:rPr>
          <w:rFonts w:ascii="Amiri" w:hAnsi="Amiri" w:eastAsia="Amiri" w:cs="Amiri"/>
          <w:color w:val="111111"/>
          <w:sz w:val="28"/>
          <w:sz w:val="28"/>
          <w:szCs w:val="28"/>
          <w:rtl w:val="true"/>
          <w:lang w:bidi="ar-SA"/>
        </w:rPr>
        <w:t>وَيَقيتُ فَرْداً وحيداً ثُمَّ قَنِيتُ</w:t>
      </w:r>
      <w:r>
        <w:rPr>
          <w:rStyle w:val="FootnoteAnchor"/>
          <w:rtl w:val="true"/>
        </w:rPr>
        <w:footnoteReference w:id="403"/>
      </w:r>
      <w:r>
        <w:rPr>
          <w:rFonts w:ascii="Amiri" w:hAnsi="Amiri" w:eastAsia="Amiri" w:cs="Amiri"/>
          <w:color w:val="111111"/>
          <w:sz w:val="28"/>
          <w:sz w:val="28"/>
          <w:szCs w:val="28"/>
          <w:rtl w:val="true"/>
          <w:lang w:bidi="ar-SA"/>
        </w:rPr>
        <w:t xml:space="preserve">، وَلَكَ الحَمْدُ إِذَا نُشِرْتُ وَيُعِثْتُ يَا مَوْلايَ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وَلَكَ الحَمْدُ وَالشُّكْرُ بِجَمِيعِ مَحامِدِكَ كُلُّهَا عَلَى جَمِيعِ نَعْمَائِكَ كُلَّهَا حَتَّى </w:t>
      </w:r>
    </w:p>
    <w:p>
      <w:pPr>
        <w:pStyle w:val="BookText"/>
        <w:rPr/>
      </w:pPr>
      <w:r>
        <w:rPr>
          <w:rFonts w:ascii="Amiri" w:hAnsi="Amiri" w:eastAsia="Amiri" w:cs="Amiri"/>
          <w:color w:val="111111"/>
          <w:sz w:val="28"/>
          <w:sz w:val="28"/>
          <w:szCs w:val="28"/>
          <w:rtl w:val="true"/>
          <w:lang w:bidi="ar-SA"/>
        </w:rPr>
        <w:t>ينتهي الحَمْدُ إِلَى مَا تُحِبُّ</w:t>
      </w:r>
      <w:r>
        <w:rPr>
          <w:rStyle w:val="FootnoteAnchor"/>
          <w:rtl w:val="true"/>
        </w:rPr>
        <w:footnoteReference w:id="404"/>
      </w:r>
      <w:r>
        <w:rPr>
          <w:rFonts w:ascii="Amiri" w:hAnsi="Amiri" w:eastAsia="Amiri" w:cs="Amiri"/>
          <w:color w:val="111111"/>
          <w:sz w:val="28"/>
          <w:sz w:val="28"/>
          <w:szCs w:val="28"/>
          <w:rtl w:val="true"/>
          <w:lang w:bidi="ar-SA"/>
        </w:rPr>
        <w:t xml:space="preserve">وَتَرْضَى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w:t>
      </w:r>
      <w:r>
        <w:rPr>
          <w:rStyle w:val="FootnoteAnchor"/>
          <w:rtl w:val="true"/>
        </w:rPr>
        <w:footnoteReference w:id="405"/>
      </w:r>
      <w:r>
        <w:rPr>
          <w:rFonts w:ascii="Amiri" w:hAnsi="Amiri" w:eastAsia="Amiri" w:cs="Amiri"/>
          <w:color w:val="111111"/>
          <w:sz w:val="28"/>
          <w:sz w:val="28"/>
          <w:szCs w:val="28"/>
          <w:rtl w:val="true"/>
          <w:lang w:bidi="ar-SA"/>
        </w:rPr>
        <w:t xml:space="preserve">عَلَى كُلِّ أَكلةٍ وَشَرْيَةٍ </w:t>
      </w:r>
      <w:r>
        <w:rPr>
          <w:rStyle w:val="FootnoteAnchor"/>
          <w:rtl w:val="true"/>
        </w:rPr>
        <w:footnoteReference w:id="406"/>
      </w:r>
      <w:r>
        <w:rPr>
          <w:rFonts w:ascii="Amiri" w:hAnsi="Amiri" w:eastAsia="Amiri" w:cs="Amiri"/>
          <w:color w:val="111111"/>
          <w:sz w:val="28"/>
          <w:sz w:val="28"/>
          <w:szCs w:val="28"/>
          <w:rtl w:val="true"/>
          <w:lang w:bidi="ar-SA"/>
        </w:rPr>
        <w:t xml:space="preserve">وَبَطْشَةٍ وَقَبَضَةٍ وَبَسْطَةٍ وَفِي كُل مَوْضِع شَعْرَة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لَكَ الحَمْدُ خَالِداً</w:t>
      </w:r>
      <w:r>
        <w:rPr>
          <w:rStyle w:val="FootnoteAnchor"/>
          <w:rtl w:val="true"/>
        </w:rPr>
        <w:footnoteReference w:id="408"/>
      </w:r>
      <w:r>
        <w:rPr>
          <w:rFonts w:ascii="Amiri" w:hAnsi="Amiri" w:eastAsia="Amiri" w:cs="Amiri"/>
          <w:color w:val="111111"/>
          <w:sz w:val="28"/>
          <w:sz w:val="28"/>
          <w:szCs w:val="28"/>
          <w:rtl w:val="true"/>
          <w:lang w:bidi="ar-SA"/>
        </w:rPr>
        <w:t xml:space="preserve">مَعَ خُلُودِكَ ، وَلَكَ الحَمْدُ حَمْداً لَا مُنْتَهى لَهُ دُونَ عِلْمِكَ </w:t>
      </w:r>
      <w:r>
        <w:rPr>
          <w:rStyle w:val="FootnoteAnchor"/>
          <w:rtl w:val="true"/>
        </w:rPr>
        <w:footnoteReference w:id="409"/>
      </w:r>
      <w:r>
        <w:rPr>
          <w:rFonts w:ascii="Amiri" w:hAnsi="Amiri" w:eastAsia="Amiri" w:cs="Amiri"/>
          <w:color w:val="111111"/>
          <w:sz w:val="28"/>
          <w:sz w:val="28"/>
          <w:szCs w:val="28"/>
          <w:rtl w:val="true"/>
          <w:lang w:bidi="ar-SA"/>
        </w:rPr>
        <w:t>، وَلَكَ الحَمْدُ حَمْداً لَا أَمَدَ لَهُ دُونَ مَشِيتِكَ ، وَلَكَ الحَمْدُ حَمْداً لا أَجْرَ</w:t>
      </w:r>
      <w:r>
        <w:rPr>
          <w:rStyle w:val="FootnoteAnchor"/>
          <w:rtl w:val="true"/>
        </w:rPr>
        <w:footnoteReference w:id="410"/>
      </w:r>
      <w:r>
        <w:rPr>
          <w:rFonts w:ascii="Amiri" w:hAnsi="Amiri" w:eastAsia="Amiri" w:cs="Amiri"/>
          <w:color w:val="111111"/>
          <w:sz w:val="28"/>
          <w:sz w:val="28"/>
          <w:szCs w:val="28"/>
          <w:rtl w:val="true"/>
          <w:lang w:bidi="ar-SA"/>
        </w:rPr>
        <w:t xml:space="preserve">لِقَائِلِهِ إِلَّا رِضَاكَ ، وَلَكَ الحَمْدُ عَلَى حِلْمِكَ بَعْدَ عَلْمِكِ ، وَلَكَ الحَمْدُ عَلَى عَفْوِكَ بَعْدَ قُدْرَتِكَ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الحَمْدُ </w:t>
      </w:r>
      <w:r>
        <w:rPr>
          <w:rStyle w:val="FootnoteAnchor"/>
          <w:rtl w:val="true"/>
        </w:rPr>
        <w:footnoteReference w:id="411"/>
      </w:r>
      <w:r>
        <w:rPr>
          <w:rFonts w:ascii="Amiri" w:hAnsi="Amiri" w:eastAsia="Amiri" w:cs="Amiri"/>
          <w:color w:val="111111"/>
          <w:sz w:val="28"/>
          <w:sz w:val="28"/>
          <w:szCs w:val="28"/>
          <w:rtl w:val="true"/>
          <w:lang w:bidi="ar-SA"/>
        </w:rPr>
        <w:t>بَاعِثَ الحَمْدِ</w:t>
      </w:r>
      <w:r>
        <w:rPr>
          <w:rStyle w:val="FootnoteAnchor"/>
          <w:rtl w:val="true"/>
        </w:rPr>
        <w:footnoteReference w:id="412"/>
      </w:r>
      <w:r>
        <w:rPr>
          <w:rFonts w:ascii="Amiri" w:hAnsi="Amiri" w:eastAsia="Amiri" w:cs="Amiri"/>
          <w:color w:val="111111"/>
          <w:sz w:val="28"/>
          <w:sz w:val="28"/>
          <w:szCs w:val="28"/>
          <w:rtl w:val="true"/>
          <w:lang w:bidi="ar-SA"/>
        </w:rPr>
        <w:t xml:space="preserve">، وَلَكَ الحَمْدُ وَارِثَ الحَمْدِ </w:t>
      </w:r>
      <w:r>
        <w:rPr>
          <w:rStyle w:val="FootnoteAnchor"/>
          <w:rtl w:val="true"/>
        </w:rPr>
        <w:footnoteReference w:id="413"/>
      </w:r>
      <w:r>
        <w:rPr>
          <w:rFonts w:ascii="Amiri" w:hAnsi="Amiri" w:eastAsia="Amiri" w:cs="Amiri"/>
          <w:color w:val="111111"/>
          <w:sz w:val="28"/>
          <w:sz w:val="28"/>
          <w:szCs w:val="28"/>
          <w:rtl w:val="true"/>
          <w:lang w:bidi="ar-SA"/>
        </w:rPr>
        <w:t>، وَلَكَ الحَمْدُ بَدِيعَ الحَمْدِ ، وَلَكَ الحَمْدُ مُنتَهَى الحَمْدِ ، وَلَكَ الحَمْدُ مُشْتَرِي</w:t>
      </w:r>
      <w:r>
        <w:rPr>
          <w:rStyle w:val="FootnoteAnchor"/>
          <w:rtl w:val="true"/>
        </w:rPr>
        <w:footnoteReference w:id="414"/>
      </w:r>
      <w:r>
        <w:rPr>
          <w:rFonts w:ascii="Amiri" w:hAnsi="Amiri" w:eastAsia="Amiri" w:cs="Amiri"/>
          <w:color w:val="111111"/>
          <w:sz w:val="28"/>
          <w:sz w:val="28"/>
          <w:szCs w:val="28"/>
          <w:rtl w:val="true"/>
          <w:lang w:bidi="ar-SA"/>
        </w:rPr>
        <w:t>الحَمْدِ</w:t>
      </w:r>
      <w:r>
        <w:rPr>
          <w:rStyle w:val="FootnoteAnchor"/>
          <w:rtl w:val="true"/>
        </w:rPr>
        <w:footnoteReference w:id="415"/>
      </w:r>
      <w:r>
        <w:rPr>
          <w:rFonts w:ascii="Amiri" w:hAnsi="Amiri" w:eastAsia="Amiri" w:cs="Amiri"/>
          <w:color w:val="111111"/>
          <w:sz w:val="28"/>
          <w:sz w:val="28"/>
          <w:szCs w:val="28"/>
          <w:rtl w:val="true"/>
          <w:lang w:bidi="ar-SA"/>
        </w:rPr>
        <w:t xml:space="preserve">، وَلَكَ </w:t>
      </w:r>
    </w:p>
    <w:p>
      <w:pPr>
        <w:pStyle w:val="BookText"/>
        <w:rPr/>
      </w:pPr>
      <w:r>
        <w:rPr>
          <w:rFonts w:ascii="Amiri" w:hAnsi="Amiri" w:eastAsia="Amiri" w:cs="Amiri"/>
          <w:color w:val="111111"/>
          <w:sz w:val="28"/>
          <w:sz w:val="28"/>
          <w:szCs w:val="28"/>
          <w:rtl w:val="true"/>
          <w:lang w:bidi="ar-SA"/>
        </w:rPr>
        <w:t>الحَمْدُ مُبْتَدِىَّ الحَمْدِ</w:t>
      </w:r>
      <w:r>
        <w:rPr>
          <w:rStyle w:val="FootnoteAnchor"/>
          <w:rtl w:val="true"/>
        </w:rPr>
        <w:footnoteReference w:id="416"/>
      </w:r>
      <w:r>
        <w:rPr>
          <w:rFonts w:ascii="Amiri" w:hAnsi="Amiri" w:eastAsia="Amiri" w:cs="Amiri"/>
          <w:color w:val="111111"/>
          <w:sz w:val="28"/>
          <w:sz w:val="28"/>
          <w:szCs w:val="28"/>
          <w:rtl w:val="true"/>
          <w:lang w:bidi="ar-SA"/>
        </w:rPr>
        <w:t xml:space="preserve">، وَلَكَ الحَمْدُ وَليَّ الحَمْدِ </w:t>
      </w:r>
      <w:r>
        <w:rPr>
          <w:rStyle w:val="FootnoteAnchor"/>
          <w:rtl w:val="true"/>
        </w:rPr>
        <w:footnoteReference w:id="417"/>
      </w:r>
      <w:r>
        <w:rPr>
          <w:rFonts w:ascii="Amiri" w:hAnsi="Amiri" w:eastAsia="Amiri" w:cs="Amiri"/>
          <w:color w:val="111111"/>
          <w:sz w:val="28"/>
          <w:sz w:val="28"/>
          <w:szCs w:val="28"/>
          <w:rtl w:val="true"/>
          <w:lang w:bidi="ar-SA"/>
        </w:rPr>
        <w:t xml:space="preserve">، وَلَكَ الحَمْدُ قَدِيمَ الحَمْدِ، وَلَكَ الحَمْدُ صَادِقَ الوَعْدِ وَفِي العَهْدِ عَزِيزَ الجُنْدِ قَائِمَ المَجْدِ، وَلَكَ الحَمْدُ رَفِيعَ الدَّرَجَاتِ </w:t>
      </w:r>
      <w:r>
        <w:rPr>
          <w:rStyle w:val="FootnoteAnchor"/>
          <w:rtl w:val="true"/>
        </w:rPr>
        <w:footnoteReference w:id="418"/>
      </w:r>
      <w:r>
        <w:rPr>
          <w:rFonts w:ascii="Amiri" w:hAnsi="Amiri" w:eastAsia="Amiri" w:cs="Amiri"/>
          <w:color w:val="111111"/>
          <w:sz w:val="28"/>
          <w:sz w:val="28"/>
          <w:szCs w:val="28"/>
          <w:rtl w:val="true"/>
          <w:lang w:bidi="ar-SA"/>
        </w:rPr>
        <w:t xml:space="preserve">مُجِيبَ الدَّعَواتِ مُنْزِلَ الآيَاتِ مِنْ فَوْقِ سَبْعِ سَمَاوَاتٍ عَظِيمَ البَرَكاتِ مُخْرِجَ النُّورِ مِنَ الظُّلُمَاتِ وَمُخْرِجَ مَنْ فِي الظُّلُمَاتِ إِلَى النُّورِ مُبَدِّلَ السَّيِّئاتِ حَسَنَاتٍ وَجَاعِلَ الحَسَنَاتِ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غَافِرَ الذَّنْبِ وَقَابِلَ التَّوْبِ شَدِيدَ العِقَابِ ذَا الطَّولِ لَا إِلَهَ إِلَّا أَنتَ إليك المصير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فِي اللَّيْلِ إِذَا يَغْشَى، وَلَكَ الحَمْدُ فِي النَّهَارِ إِذَا تَجَلَّى ، وَلَكَ الحَمْدُ فِي الآخِرَةِ وَالأُولَى ، وَلَكَ الحَمْدُ عَدَدَ كُلِّ نَجْمِ وَمَلَكِ فِي السَّمَاءِ ، وَلَكَ الحَمْدُ عَدَدَ الثَّرَى وَالحَصَى وَالنَّوَى، وَلَكَ الحَمْدُ عَدَدَ مَا فِي جَوْفِ الْأَرْضِ ، وَلَكَ الحَمْدُ عَدَدَ أَوْزَانِ مِيَاهِ البِحَارِ ، وَلَكَ الحَمْدُ عَدَدَ أَوْرَاقِ الْأَشْجَارِ</w:t>
      </w:r>
      <w:r>
        <w:rPr>
          <w:rStyle w:val="FootnoteAnchor"/>
          <w:rtl w:val="true"/>
        </w:rPr>
        <w:footnoteReference w:id="419"/>
      </w:r>
      <w:r>
        <w:rPr>
          <w:rFonts w:ascii="Amiri" w:hAnsi="Amiri" w:eastAsia="Amiri" w:cs="Amiri"/>
          <w:color w:val="111111"/>
          <w:sz w:val="28"/>
          <w:sz w:val="28"/>
          <w:szCs w:val="28"/>
          <w:rtl w:val="true"/>
          <w:lang w:bidi="ar-SA"/>
        </w:rPr>
        <w:t xml:space="preserve">، وَلَكَ الحَمْدُ عَدَدَ مَا عَلَى وَجْهِ الْأَرْضِ ، وَلَكَ الحَمْدُ عَدَدَ مَا أَحْصَى كِتَابَكَ ، وَلَكَ الحَمْدُ عَدَدَ مَا أَحَاطَ بِهِ عِلْمُكَ ، وَلَكَ الحَمْدُ عَدَد الإِنسِ وَالجِنِّ </w:t>
      </w:r>
      <w:r>
        <w:rPr>
          <w:rStyle w:val="FootnoteAnchor"/>
          <w:rtl w:val="true"/>
        </w:rPr>
        <w:footnoteReference w:id="420"/>
      </w:r>
      <w:r>
        <w:rPr>
          <w:rFonts w:ascii="Amiri" w:hAnsi="Amiri" w:eastAsia="Amiri" w:cs="Amiri"/>
          <w:color w:val="111111"/>
          <w:sz w:val="28"/>
          <w:sz w:val="28"/>
          <w:szCs w:val="28"/>
          <w:rtl w:val="true"/>
          <w:lang w:bidi="ar-SA"/>
        </w:rPr>
        <w:t xml:space="preserve">وَالهَوَامُ وَالطَّيْرِ وَالبَهَائِمِ وَالسَّبَاعِ حَمْداً كَثِيراً طيباً مُبارَكاً فِيهِ كَمَا تُحِبُّ </w:t>
      </w:r>
      <w:r>
        <w:rPr>
          <w:rStyle w:val="FootnoteAnchor"/>
          <w:rtl w:val="true"/>
        </w:rPr>
        <w:footnoteReference w:id="421"/>
      </w:r>
      <w:r>
        <w:rPr>
          <w:rFonts w:ascii="Amiri" w:hAnsi="Amiri" w:eastAsia="Amiri" w:cs="Amiri"/>
          <w:color w:val="111111"/>
          <w:sz w:val="28"/>
          <w:sz w:val="28"/>
          <w:szCs w:val="28"/>
          <w:rtl w:val="true"/>
          <w:lang w:bidi="ar-SA"/>
        </w:rPr>
        <w:t>رَبَّنَا وَتَرْضَى</w:t>
      </w:r>
      <w:r>
        <w:rPr>
          <w:rStyle w:val="FootnoteAnchor"/>
          <w:rtl w:val="true"/>
        </w:rPr>
        <w:footnoteReference w:id="422"/>
      </w:r>
      <w:r>
        <w:rPr>
          <w:rFonts w:ascii="Amiri" w:hAnsi="Amiri" w:eastAsia="Amiri" w:cs="Amiri"/>
          <w:color w:val="111111"/>
          <w:sz w:val="28"/>
          <w:sz w:val="28"/>
          <w:szCs w:val="28"/>
          <w:rtl w:val="true"/>
          <w:lang w:bidi="ar-SA"/>
        </w:rPr>
        <w:t xml:space="preserve">، وَكَمَا يَنبغِي لِكَرَمِ وَجْهِكَ وَعِزٍّ جَلَالِكَ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تقول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وَهُوَ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 وَلَهُ الحَمْدُ ، يُحْيِي وَيُمِيتُ ، وَيُمِيتُ وَيُحْيِي، وَهُوَ حَيٍّ لَا يَمُوتُ ،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 الله الذي لا إله إلا هو الحي القيوم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رَحْمَنُ يَا 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بَدِيعَ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حَنَّانُ يَا 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يا قيوم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افعل بي مَا أَنتَ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اصْنَعْ بِي مَا أَنْتَ أَهْلُهُ وَلَا تَصْنَعْ بِي مَا أَنَا أَهْلُهُ ، فَإِنَّكَ أَهْلُ التَّقْوَى وَأَهْلُ المَغْفِرَة وَأَنَا أَهْلُ الذُّنوب والخطايا ، فَارْحَمْنِي يَا مَوْلايَ وَأَنْتَ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عشراً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إِلَّا بِاللهِ تَوَكَّلْتُ عَلَى الحَيِّ الَّذِي لَا يَمُوتُ ،الحَمْدُ لِلَّهِ الَّذِي لَمْ</w:t>
      </w:r>
    </w:p>
    <w:p>
      <w:pPr>
        <w:pStyle w:val="BookText"/>
        <w:rPr/>
      </w:pPr>
      <w:r>
        <w:rPr>
          <w:rFonts w:ascii="Amiri" w:hAnsi="Amiri" w:eastAsia="Amiri" w:cs="Amiri"/>
          <w:color w:val="111111"/>
          <w:sz w:val="28"/>
          <w:sz w:val="28"/>
          <w:szCs w:val="28"/>
          <w:rtl w:val="true"/>
          <w:lang w:bidi="ar-SA"/>
        </w:rPr>
        <w:t>يَتَّخِذْ وَلَدًا وَلَمْ يَكُنْ لَهُ شَرِيكُ فِي المُلْكِ وَلَمْ يَكُنْ لَهُ وَلِيُّ مِنَ الذُّلِّ وَكَبِّرُهُ تَكْبِيراً</w:t>
      </w:r>
      <w:r>
        <w:rPr>
          <w:rStyle w:val="FootnoteAnchor"/>
          <w:rtl w:val="true"/>
        </w:rPr>
        <w:footnoteReference w:id="426"/>
      </w:r>
      <w:r>
        <w:rPr>
          <w:rFonts w:ascii="Amiri" w:hAnsi="Amiri" w:eastAsia="Amiri" w:cs="Amiri"/>
          <w:color w:val="111111"/>
          <w:sz w:val="28"/>
          <w:sz w:val="28"/>
          <w:szCs w:val="28"/>
          <w:rtl w:val="true"/>
          <w:lang w:bidi="ar-SA"/>
        </w:rPr>
        <w:t xml:space="preserve"> وتقول من غير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عَلَى مُحَمَّدٍ وَآلِ مُحَمَّدٍ، وَأَسْأَلُكَ خَيْرَ لَيْلَتِي هَذِهِ وَخَيْرَ مَا فِيهَا ، وَأَعُوذُ بِكَ مِنْ شَرْ ليلتي هذِهِ وَشَرِّ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تكتب عَلَيَّ خَطِيئَةً أَوْ إِثْماً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وَاكْفِنِي خَطِيئَتَهَا وَإِثْمَهَا وَأَعْطِنِي يُمْنَهَا وَبَرَكَتَهَا وَنُورَهَا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نَفْسِي خَلَقْتَهَا وَبِيَدِكَ حَيَاتُهَا وَمَوْتُهَا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 أَمْسَكْنَها فَإِلَى رِضْوَانِكَ وَالجَنَّةِ ، وَإِنْ أَرْسَلْتَهَا فَصَلِّ عَلَى مَحَمَّدٍ وَآلِهِ وَاغْفِرْ لَهَا وَارْحَمْهَا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أَمْسَيْتُ أَسْتَغْفِرُكَ فِي هَذِهِ اللَّيْلَةِ وَفِي هَذَا الْيَوْمِ لِأَهْلِ رَحْمَتِكَ ، وَأَبْرَأْ إلَيْكَ مِنْ أَهْلِ نِقْمَتِكَ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أَمْسَيْتُ أَبْرَأَ إِلَيْكَ فِي هَذِهِ اللَّيْلَةِ وَهَذا اليَوْم وَهَذَا المَسَاءِ مِمَّنْ نَحْنُ بيْنَ ظَهرَانِيهِمْ </w:t>
      </w:r>
      <w:r>
        <w:rPr>
          <w:rStyle w:val="FootnoteAnchor"/>
          <w:rtl w:val="true"/>
        </w:rPr>
        <w:footnoteReference w:id="427"/>
      </w:r>
      <w:r>
        <w:rPr>
          <w:rFonts w:ascii="Amiri" w:hAnsi="Amiri" w:eastAsia="Amiri" w:cs="Amiri"/>
          <w:color w:val="111111"/>
          <w:sz w:val="28"/>
          <w:sz w:val="28"/>
          <w:szCs w:val="28"/>
          <w:rtl w:val="true"/>
          <w:lang w:bidi="ar-SA"/>
        </w:rPr>
        <w:t>مِنَ المُشْرِكِينَ وَمَا كَانُوا يَعْبُدُونَ ؛ إِنَّهُمْ كَانُوا قَوْمَ سَوْءٍ فَاسِقِينَ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مَا أَنْزَلْتَ مِنَ السَّمَاءِ إِلَى الْأَرْضِ بَرَكَةً عَلَى أَوْلِيَاتِكَ وَعِقاباً عَلَى أَعْدَائِكَ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وَالِ مَنْ وَالَاكَ وَعَادِ مَنْ عَادَاكَ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اختم لي بالأمن والإيمَانِ كُلَّمَا طَلَعَتْ شَمْسُ أَوْ غَرَبَتْ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وَلِوَالِدَي وَارْحَمْهُمَا كَمَا رَبَّيَانِي صَغِيراً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وَالمُؤْمِنَاتِ الأحْيَاءِ مِنْهُمْ وَالأمْوَاتِ إِنَّكَ تَعْلَمُ مُنقَلَبُهُمْ وَمَثْوَاهُمْ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احْفَظْ إمَامَ المُسْلِمِينَ بحفظ الإِيْمَانِ</w:t>
      </w:r>
      <w:r>
        <w:rPr>
          <w:rStyle w:val="FootnoteAnchor"/>
          <w:rtl w:val="true"/>
        </w:rPr>
        <w:footnoteReference w:id="429"/>
      </w:r>
      <w:r>
        <w:rPr>
          <w:rFonts w:ascii="Amiri" w:hAnsi="Amiri" w:eastAsia="Amiri" w:cs="Amiri"/>
          <w:color w:val="111111"/>
          <w:sz w:val="28"/>
          <w:sz w:val="28"/>
          <w:szCs w:val="28"/>
          <w:rtl w:val="true"/>
          <w:lang w:bidi="ar-SA"/>
        </w:rPr>
        <w:t>، وَأَنْصُرْهُ نَصْراً عَزِيزاً ، وَافْتَحْ لَهُ فتحاً يسيراً ، وَاجْعَلْ لَهُ وَ ِللْمُسْلِمِينَ وَلِيّاً مِنْ لَدُنْكَ وَسُلْطاناً نَصِيراً</w:t>
      </w:r>
    </w:p>
    <w:p>
      <w:pPr>
        <w:pStyle w:val="BookText"/>
        <w:rPr/>
      </w:pP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الجَاحِدِينَ وَالفِرَقَ المُخَالِفَةَ كُلَّهَا عَلَى رَسُولِكَ وَوُلَاةِ الْأَمْرِ مِنْ بَعْدِ رَسُولِكَ وَالأئِمَّةِ مِنْ بَعْدِهِ وَشِيعَتِهِمْ ، أَسْأَلُكَ الزِّيَادَةَ مِنْ فَضْلِكَ وَالاقْتِدَاءَ بِمَا جَاءَ مِنْ عِنْدِكَ وَ التسليم لأمْرِكَ وَالمُحافظة على ما أمَرْتَ لا أَبْتَغِي بِذلِكَ بَدَلاً وَلَا أَشْتَرِي بِهِ ثَمَناً قَلِيلاً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اهْدِنِي فِيمَنْ هَدَيْتَ ، وَقِنِي شَرَّ مَا قَضَيْتَ ؛ إِنَّكَ تَقْضِي وَلَا يُقْضَى عَلَيْكَ ؛ إِنَّهُ لَا يَعِزُّ مَنْ عَادَيْتَ ، وَلَا يَذِلُّ مَنْ وَالَيتَ ، تَبَارَكْتَ وَتَعَالَيْتَ ، سُبْحَانَكَ يَا رَبُّ البيتِ تَقَبَّلْ مِنّي دُعَائِي وَمَا تَقَرُبْتُ بِهِ إِلَيْكَ مِنْ خَيْرٍ فَضَاعِفُهُ لِي أَضْعَافاً ، وَآتِنِي مِنْ لَدُنْكَ أَجْراً عَظِيماً ، رَبِّ مَا أَحْسَنَ مَا أَبْلَيَتَنِي</w:t>
      </w:r>
      <w:r>
        <w:rPr>
          <w:rStyle w:val="FootnoteAnchor"/>
          <w:rtl w:val="true"/>
        </w:rPr>
        <w:footnoteReference w:id="431"/>
      </w:r>
      <w:r>
        <w:rPr>
          <w:rFonts w:ascii="Amiri" w:hAnsi="Amiri" w:eastAsia="Amiri" w:cs="Amiri"/>
          <w:color w:val="111111"/>
          <w:sz w:val="28"/>
          <w:sz w:val="28"/>
          <w:szCs w:val="28"/>
          <w:rtl w:val="true"/>
          <w:lang w:bidi="ar-SA"/>
        </w:rPr>
        <w:t>، وَأَعْظَمَ مَا آتَيْتَنِي</w:t>
      </w:r>
      <w:r>
        <w:rPr>
          <w:rStyle w:val="FootnoteAnchor"/>
          <w:rtl w:val="true"/>
        </w:rPr>
        <w:footnoteReference w:id="432"/>
      </w:r>
      <w:r>
        <w:rPr>
          <w:rFonts w:ascii="Amiri" w:hAnsi="Amiri" w:eastAsia="Amiri" w:cs="Amiri"/>
          <w:color w:val="111111"/>
          <w:sz w:val="28"/>
          <w:sz w:val="28"/>
          <w:szCs w:val="28"/>
          <w:rtl w:val="true"/>
          <w:lang w:bidi="ar-SA"/>
        </w:rPr>
        <w:t xml:space="preserve">، وَأَطْوَلَ مَا </w:t>
      </w:r>
    </w:p>
    <w:p>
      <w:pPr>
        <w:pStyle w:val="BookText"/>
        <w:rPr/>
      </w:pPr>
      <w:r>
        <w:rPr>
          <w:rFonts w:ascii="Amiri" w:hAnsi="Amiri" w:eastAsia="Amiri" w:cs="Amiri"/>
          <w:color w:val="111111"/>
          <w:sz w:val="28"/>
          <w:sz w:val="28"/>
          <w:szCs w:val="28"/>
          <w:rtl w:val="true"/>
          <w:lang w:bidi="ar-SA"/>
        </w:rPr>
        <w:t xml:space="preserve">عاقيتنِي وَأَكْثَرَ مَا سَتَرْتَ عَلَيَّ فَلَكَ الحَمْدُ كَثِيراً طيباً مُبَارَكاً عَلَيْهِ مِلْءَ السَّمَاوَاتِ وَمِل الأرْضِ وَمِلَّ مَا شَاءَ رَبِّي كَمَا يُحِبُّ رَبِّي وَيَرْضَى وَكَمَا يُبْغِي لِوَجْهِ رَبِّي ذِي الجَلَالِ وَالإِكْرَامِ وَصَلَّى اللهُ عَلَى مُحَمَّدٍ وَآلِهِ الطَّاهِرِينَ وَسَلَّمَ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وَمِنَ اللَّهِ وَفِي سَبِيلِ اللهِ وَإِلَى اللهِ وَعَلَى مِلَّةِ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أَسْلَمْتُ نَفْسِي ، وَإِلَيْكَ</w:t>
      </w:r>
      <w:r>
        <w:rPr>
          <w:rStyle w:val="FootnoteAnchor"/>
          <w:rtl w:val="true"/>
        </w:rPr>
        <w:footnoteReference w:id="434"/>
      </w:r>
      <w:r>
        <w:rPr>
          <w:rFonts w:ascii="Amiri" w:hAnsi="Amiri" w:eastAsia="Amiri" w:cs="Amiri"/>
          <w:color w:val="111111"/>
          <w:sz w:val="28"/>
          <w:sz w:val="28"/>
          <w:szCs w:val="28"/>
          <w:rtl w:val="true"/>
          <w:lang w:bidi="ar-SA"/>
        </w:rPr>
        <w:t xml:space="preserve">قَوضُتُ أَمْرِي، وَإِلَيْكَ وَجُهْتُ وَجْهِي، وَعَلَيْكَ تَوَكَّلْتُ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احفظنِي بِحِفْظِ الإِيمَانِ مِنْ بَيْنِ يَدَيَّ وَمِنْ خَلْفِي وَعَنْ يَمِينِي وَعَنْ شِمَالِي وَمِنْ فَوْقِي وَمِنْ تَحْتِي، لا إله إلا أنتَ ، لا قوة إلا بالله ، أَسْأَل الله العفو وَالعَافِيَةَ مِنْ كُل سُوءٍ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عَذَابِ القَبْرِ وَمِنْ ضِيقِ القَبْرِ وَمِنْ ضَعْطَةِ القَبْرِ ، أَعُوذُ بالله مِنْ سَطَوَاتٍ</w:t>
      </w:r>
      <w:r>
        <w:rPr>
          <w:rStyle w:val="FootnoteAnchor"/>
          <w:rtl w:val="true"/>
        </w:rPr>
        <w:footnoteReference w:id="435"/>
      </w:r>
      <w:r>
        <w:rPr>
          <w:rFonts w:ascii="Amiri" w:hAnsi="Amiri" w:eastAsia="Amiri" w:cs="Amiri"/>
          <w:color w:val="111111"/>
          <w:sz w:val="28"/>
          <w:sz w:val="28"/>
          <w:szCs w:val="28"/>
          <w:rtl w:val="true"/>
          <w:lang w:bidi="ar-SA"/>
        </w:rPr>
        <w:t xml:space="preserve">في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p>
    <w:p>
      <w:pPr>
        <w:pStyle w:val="BookText"/>
        <w:rPr/>
      </w:pPr>
      <w:r>
        <w:rPr>
          <w:rFonts w:ascii="Amiri" w:hAnsi="Amiri" w:eastAsia="Amiri" w:cs="Amiri"/>
          <w:color w:val="111111"/>
          <w:sz w:val="28"/>
          <w:sz w:val="28"/>
          <w:szCs w:val="28"/>
          <w:rtl w:val="true"/>
          <w:lang w:bidi="ar-SA"/>
        </w:rPr>
        <w:t>اللَّهُمَّ رب الشَّهْرِ</w:t>
      </w:r>
      <w:r>
        <w:rPr>
          <w:rStyle w:val="FootnoteAnchor"/>
          <w:rtl w:val="true"/>
        </w:rPr>
        <w:footnoteReference w:id="436"/>
      </w:r>
      <w:r>
        <w:rPr>
          <w:rFonts w:ascii="Amiri" w:hAnsi="Amiri" w:eastAsia="Amiri" w:cs="Amiri"/>
          <w:color w:val="111111"/>
          <w:sz w:val="28"/>
          <w:sz w:val="28"/>
          <w:szCs w:val="28"/>
          <w:rtl w:val="true"/>
          <w:lang w:bidi="ar-SA"/>
        </w:rPr>
        <w:t xml:space="preserve">الحَرَامِ ، وَرَبِّ البَيْتِ الحَرَامِ، وَرَبُّ البَلَدِ الحَرَامِ، وَرَبُّ الحِل وَالإِحْرَام أَبْلِغْ مُحَمَّداً عَنِّي السَّلَامَ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بِدِرْعِكَ الحَصِينَةِ ، وَأَعُوذُ بِجَمْعِكَ </w:t>
      </w:r>
      <w:r>
        <w:rPr>
          <w:rStyle w:val="FootnoteAnchor"/>
          <w:rtl w:val="true"/>
        </w:rPr>
        <w:footnoteReference w:id="437"/>
      </w:r>
      <w:r>
        <w:rPr>
          <w:rFonts w:ascii="Amiri" w:hAnsi="Amiri" w:eastAsia="Amiri" w:cs="Amiri"/>
          <w:color w:val="111111"/>
          <w:sz w:val="28"/>
          <w:sz w:val="28"/>
          <w:szCs w:val="28"/>
          <w:rtl w:val="true"/>
          <w:lang w:bidi="ar-SA"/>
        </w:rPr>
        <w:t xml:space="preserve">أَنْ تُمِيَتَنِي غَرَقاً وَلَا حَرْقاً </w:t>
      </w:r>
    </w:p>
    <w:p>
      <w:pPr>
        <w:pStyle w:val="BookText"/>
        <w:rPr/>
      </w:pPr>
      <w:r>
        <w:rPr>
          <w:rFonts w:ascii="Amiri" w:hAnsi="Amiri" w:eastAsia="Amiri" w:cs="Amiri"/>
          <w:color w:val="111111"/>
          <w:sz w:val="28"/>
          <w:sz w:val="28"/>
          <w:szCs w:val="28"/>
          <w:rtl w:val="true"/>
          <w:lang w:bidi="ar-SA"/>
        </w:rPr>
        <w:t>وَلَا شَرَقاً</w:t>
      </w:r>
      <w:r>
        <w:rPr>
          <w:rStyle w:val="FootnoteAnchor"/>
          <w:rtl w:val="true"/>
        </w:rPr>
        <w:footnoteReference w:id="438"/>
      </w:r>
      <w:r>
        <w:rPr>
          <w:rFonts w:ascii="Amiri" w:hAnsi="Amiri" w:eastAsia="Amiri" w:cs="Amiri"/>
          <w:color w:val="111111"/>
          <w:sz w:val="28"/>
          <w:sz w:val="28"/>
          <w:szCs w:val="28"/>
          <w:rtl w:val="true"/>
          <w:lang w:bidi="ar-SA"/>
        </w:rPr>
        <w:t xml:space="preserve">وَلَا قَوْداً وَلَا صَبْراً وَلَا هَضْماً </w:t>
      </w:r>
      <w:r>
        <w:rPr>
          <w:rStyle w:val="FootnoteAnchor"/>
          <w:rtl w:val="true"/>
        </w:rPr>
        <w:footnoteReference w:id="439"/>
      </w:r>
      <w:r>
        <w:rPr>
          <w:rFonts w:ascii="Amiri" w:hAnsi="Amiri" w:eastAsia="Amiri" w:cs="Amiri"/>
          <w:color w:val="111111"/>
          <w:sz w:val="28"/>
          <w:sz w:val="28"/>
          <w:szCs w:val="28"/>
          <w:rtl w:val="true"/>
          <w:lang w:bidi="ar-SA"/>
        </w:rPr>
        <w:t>وَلَا أَكِيلَ السَّبُعِ أَوْ مَوْتَ الفُجْأَةِ أَوْ شَيْئاً</w:t>
      </w:r>
      <w:r>
        <w:rPr>
          <w:rStyle w:val="FootnoteAnchor"/>
          <w:rtl w:val="true"/>
        </w:rPr>
        <w:footnoteReference w:id="440"/>
      </w:r>
      <w:r>
        <w:rPr>
          <w:rFonts w:ascii="Amiri" w:hAnsi="Amiri" w:eastAsia="Amiri" w:cs="Amiri"/>
          <w:color w:val="111111"/>
          <w:sz w:val="28"/>
          <w:sz w:val="28"/>
          <w:szCs w:val="28"/>
          <w:rtl w:val="true"/>
          <w:lang w:bidi="ar-SA"/>
        </w:rPr>
        <w:t>مِنْ مَيْتَةِ السَّوْءِ ؛ وَلَكِنْ أَمِتنِي عَلَى فِرَاشِي فِي طَاعَتِكَ وَطَاعَةِ رَسُولِكَ صَلَواتُكَ عَليهِ وَآلِهِ مُصِيباً لِلْحَقِّ غَيْرَ مُخْطِي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أُعِيدُ نَفْسِي وَأَهْلِي وَمَالِي وَوُلْدِي وَمَا رَزَقَنِي رَبِّي بِاللهِ الوَاحِدِ الأَحَدِ الصَّمَدِ الَّذِي لَمْ يَلِدْ وَلَمْ يُولَدْ 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 نَفْسِي وَأَهْلِي وَمَالِي وَوُلْدِي وَمَا رَزَقَنِي رَبِّي </w:t>
      </w:r>
      <w:r>
        <w:rPr>
          <w:rStyle w:val="FootnoteAnchor"/>
          <w:rtl w:val="true"/>
        </w:rPr>
        <w:footnoteReference w:id="441"/>
      </w:r>
      <w:r>
        <w:rPr>
          <w:rFonts w:ascii="Amiri" w:hAnsi="Amiri" w:eastAsia="Amiri" w:cs="Amiri"/>
          <w:color w:val="111111"/>
          <w:sz w:val="28"/>
          <w:sz w:val="28"/>
          <w:szCs w:val="28"/>
          <w:rtl w:val="true"/>
          <w:lang w:bidi="ar-SA"/>
        </w:rPr>
        <w:t xml:space="preserve">بِرَبِّ الْفَلَقِ ، مِنْ شَرِّ مَا خَلَقَ، وَمِنْ شَرِّ غَاسِقٍ إِذَا وَقَبَ ، وَمِنْ شَرِّ النَّفَّاثَاتِ فِي الْعُقَدِ، وَمِنْ شَرِّ حَاسِدٍ إِذَا 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 نَفْسِي وَأَهْلِي وَمَالِي وَوُلْدِي وَمَا رَزَقَنِي رَبِّي بِرَبِّ النَّاسِ، مَلِكِ النَّاسِ، إلَهِ النَّاسِ، مِنْ شَرِّ الوَسْوَاسِ الخَنَّاسِ، الَّذِي يُوَسْوِسُ فِي صُدُورِ النَّاسِ، مِنَ الجِنَّةِ وَالنَّاسِ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عَدَدَ مَا خَلَقَ ، وَالحَمْدُ لِلهِ مِثْلَ مَا خَلَقَ، وَالحَمْدُ لِلَّهِ مِلْءَ مَا خَلَقَ </w:t>
      </w:r>
      <w:r>
        <w:rPr>
          <w:rStyle w:val="FootnoteAnchor"/>
          <w:rtl w:val="true"/>
        </w:rPr>
        <w:footnoteReference w:id="443"/>
      </w:r>
      <w:r>
        <w:rPr>
          <w:rFonts w:ascii="Amiri" w:hAnsi="Amiri" w:eastAsia="Amiri" w:cs="Amiri"/>
          <w:color w:val="111111"/>
          <w:sz w:val="28"/>
          <w:sz w:val="28"/>
          <w:szCs w:val="28"/>
          <w:rtl w:val="true"/>
          <w:lang w:bidi="ar-SA"/>
        </w:rPr>
        <w:t xml:space="preserve">وَالحَمْدُ لِلَّهِ مِدَادَ كَلِمَاتِهِ ، وَالحَمْدُ لِلَّهِ زِنَةَ عَرْشِهِ ، وَالحَمْدُ لِلَّهِ رِضَا نَفْسِهِ ، لَا إِلَهَ إِلَّا الله الحَلِيمُ الكَرِيمُ ، لا إله إلا الله العلي العظيم ، سُبْحَانَ اللهِ رَبِّ السَّمَوَاتِ السَّبْعِ وَرَبِّ العَرْشِ العَظِيمِ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أَعُوذُ بِكَ مِنْ دَرَكِ الشَّقَاءِ ، وَأَعُوذُ بِكَ مِنْ شَمَاتَةِ الْأَعْدَاءِ ، وَأَعُوذُ بِكَ مِنَ الفَقْرِ وَالوَقْرِ</w:t>
      </w:r>
      <w:r>
        <w:rPr>
          <w:rStyle w:val="FootnoteAnchor"/>
          <w:rtl w:val="true"/>
        </w:rPr>
        <w:footnoteReference w:id="444"/>
      </w:r>
      <w:r>
        <w:rPr>
          <w:rFonts w:ascii="Amiri" w:hAnsi="Amiri" w:eastAsia="Amiri" w:cs="Amiri"/>
          <w:color w:val="111111"/>
          <w:sz w:val="28"/>
          <w:sz w:val="28"/>
          <w:szCs w:val="28"/>
          <w:rtl w:val="true"/>
          <w:lang w:bidi="ar-SA"/>
        </w:rPr>
        <w:t xml:space="preserve">، وَأَعُوذُ بِكَ مِنْ سُوءِ المنظرِ فِي الأهْلِ وَالمَالِ وَالوَلَدِ وتصلّي على النبي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عند كل مساء وصباح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 اللهُ ، حَسْبِيَ الله ، لا إله إِلَّا هُوَ، عَلَيْهِ تَوَكَّلْتُ وَهُوَ رَبُّ العَرْشِ العَظِيم </w:t>
      </w:r>
      <w:r>
        <w:rPr>
          <w:rStyle w:val="FootnoteAnchor"/>
          <w:rtl w:val="true"/>
        </w:rPr>
        <w:footnoteReference w:id="446"/>
      </w:r>
      <w:r>
        <w:rPr>
          <w:rFonts w:ascii="Amiri" w:hAnsi="Amiri" w:eastAsia="Amiri" w:cs="Amiri"/>
          <w:color w:val="111111"/>
          <w:sz w:val="28"/>
          <w:sz w:val="28"/>
          <w:szCs w:val="28"/>
          <w:rtl w:val="true"/>
          <w:lang w:bidi="ar-SA"/>
        </w:rPr>
        <w:t xml:space="preserve">، لا حَوْلَ وَلا قُوَّةَ إِلَّا بِاللهِ ، مَا شَاءَ اللهُ كَانَ ، أَشْهَدُ وَأَعْلَمُ أَنَّ اللَّهَ عَلَى كُلِّ شَيءٍ قَدِيرٌ، وأن الله قد أحاط بكل شيءٍ عِلماً </w:t>
      </w:r>
      <w:r>
        <w:rPr>
          <w:rStyle w:val="FootnoteAnchor"/>
          <w:rtl w:val="true"/>
        </w:rPr>
        <w:footnoteReference w:id="447"/>
      </w:r>
      <w:r>
        <w:rPr>
          <w:rFonts w:ascii="Amiri" w:hAnsi="Amiri" w:eastAsia="Amiri" w:cs="Amiri"/>
          <w:color w:val="111111"/>
          <w:sz w:val="28"/>
          <w:sz w:val="28"/>
          <w:szCs w:val="28"/>
          <w:rtl w:val="true"/>
          <w:lang w:bidi="ar-SA"/>
        </w:rPr>
        <w:t>، وَأَحْصَى كُلِّ شَيءٍ عَدَداً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أَعُوذُ بِكَ مِنْ شَرِّ نَفْسِي ، وَمِنْ شَرِّكُل دَابَّةٍ أَنْتَ آخِذُ بِنَاصِيَتِهَا ؛ إِنَّ رَبِّي عَلَى صِرَاطٍ مُسْتَقِيمٍ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أمْسَى خَوْفِي مُسْتَجِيراً بِأَمَانِكَ فَصَلَّ عَلَى مُحَمَّدٍ وَآلِهِ ، وَآمِنُي ؛ فَإِنَّكَ لا تَخْذُلُ مَنْ آمَنْتَهُ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450"/>
      </w:r>
      <w:r>
        <w:rPr>
          <w:rFonts w:ascii="Amiri" w:hAnsi="Amiri" w:eastAsia="Amiri" w:cs="Amiri"/>
          <w:color w:val="111111"/>
          <w:sz w:val="28"/>
          <w:sz w:val="28"/>
          <w:szCs w:val="28"/>
          <w:rtl w:val="true"/>
          <w:lang w:bidi="ar-SA"/>
        </w:rPr>
        <w:t xml:space="preserve">أَمْسَى جَهْلِي مُسْتَجِيراً بِعِلْمِكَ فَصَلِّ عَلَى مُحَمَّدٍ وَآلِهِ، وَعُدْ عَلَيَّ بِحِلْمِكَ وَفَضْلِكَ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أَمْسَى فَقْرِي مُسْتَجِيراً يغنَاكَ فَصَلِّ عَلَى مُحَمَّدٍ وَآلِهِ، وَارْزُقْنِي مِنْ فَضْلِكَ الواسع الهنيءَ المَريء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أمْسَى ذَنبِي مُسْتَجِيراً بِمَغْفِرَتِكَ فَصَلِّ عَلَى مُحَمَّدٍ وَآلِهِ ، وَاغْفِرْ لِي مَغْفِرَةٌ عَزْماً جَزْماً</w:t>
      </w:r>
      <w:r>
        <w:rPr>
          <w:rStyle w:val="FootnoteAnchor"/>
          <w:rtl w:val="true"/>
        </w:rPr>
        <w:footnoteReference w:id="451"/>
      </w:r>
      <w:r>
        <w:rPr>
          <w:rFonts w:ascii="Amiri" w:hAnsi="Amiri" w:eastAsia="Amiri" w:cs="Amiri"/>
          <w:color w:val="111111"/>
          <w:sz w:val="28"/>
          <w:sz w:val="28"/>
          <w:szCs w:val="28"/>
          <w:rtl w:val="true"/>
          <w:lang w:bidi="ar-SA"/>
        </w:rPr>
        <w:t xml:space="preserve">لا تُغَادِرُ ذَنْباً وَلا أَرْتَكِبُ بَعْدَهَا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أَمْسَى ذُلي مُسْتَجِيراً بِعِزَّكَ فَصَلِّ عَلَى مُحَمَّدٍ وَآلِهِ، وَأَعِرْنِي عِزّاً لا أُدَلُّ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أمْسَى ضَعْفِي مُسْتَجِيراً بِقُوَّتِكَ فَصَلَّ عَلَى مُحَمَّدٍ وَآلِهِ ، وَقَوْ فِي رِضَاكَ </w:t>
      </w:r>
      <w:r>
        <w:rPr>
          <w:rStyle w:val="FootnoteAnchor"/>
          <w:rtl w:val="true"/>
        </w:rPr>
        <w:footnoteReference w:id="452"/>
      </w:r>
      <w:r>
        <w:rPr>
          <w:rFonts w:ascii="Amiri" w:hAnsi="Amiri" w:eastAsia="Amiri" w:cs="Amiri"/>
          <w:color w:val="111111"/>
          <w:sz w:val="28"/>
          <w:sz w:val="28"/>
          <w:szCs w:val="28"/>
          <w:rtl w:val="true"/>
          <w:lang w:bidi="ar-SA"/>
        </w:rPr>
        <w:t xml:space="preserve">ضَعْفِي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أَمْسَى وَجْهِيَ البَالِي الفَانِي مُسْتَجِيراً بِوَجْهِكَ الدَّائِمِ البَاقِي الَّذِي لَا يُبْلَى وَلَا يَفْنَى فَصَلِّ عَلَى مُحَمَّدٍ وَآلِهِ ، وَأَجِرْنِي مِنْ عَذَابِ النَّارِ وَمِنْ شَرِّ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وَافْتَحْ لِي بَابَ الأمْرِ</w:t>
      </w:r>
      <w:r>
        <w:rPr>
          <w:rStyle w:val="FootnoteAnchor"/>
          <w:rtl w:val="true"/>
        </w:rPr>
        <w:footnoteReference w:id="453"/>
      </w:r>
      <w:r>
        <w:rPr>
          <w:rFonts w:ascii="Amiri" w:hAnsi="Amiri" w:eastAsia="Amiri" w:cs="Amiri"/>
          <w:color w:val="111111"/>
          <w:sz w:val="28"/>
          <w:sz w:val="28"/>
          <w:szCs w:val="28"/>
          <w:rtl w:val="true"/>
          <w:lang w:bidi="ar-SA"/>
        </w:rPr>
        <w:t xml:space="preserve">الَّذِي فِيهِ البَسْرُ وَالعافية والنجاح والرّزُقُ الكَثِيرُ الطيب الخلال 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بَصْرْنِي سُبُلَهُ ، وَهَيْء لِي مَخْرَجَهُ وَمَنْ قَدُرْتَ لَهُ مِنْ خَلْقِكَ عَلَيَّ مَقْدِرَةٌ بِسُوءٍ فَصَلَّ عَلَى مُحَمَّدٍ وَآلِهِ ، وَخُذْ عَنِّي مِنْ بَيْنِ يَدَيْهِ وَمِنْ خَلْفِهِ وَعَنْ يَمِينِهِ وَعَنْ شِمَالِهِ وَمِنْ فَوْقِهِ وَمِنْ تَحْتِهِ ، وَأَلْجِمْ لِسَانَهُ ، وَتَصْرْ يَدَهُ ، وَأَخْرِجْ</w:t>
      </w:r>
      <w:r>
        <w:rPr>
          <w:rStyle w:val="FootnoteAnchor"/>
          <w:rtl w:val="true"/>
        </w:rPr>
        <w:footnoteReference w:id="454"/>
      </w:r>
      <w:r>
        <w:rPr>
          <w:rFonts w:ascii="Amiri" w:hAnsi="Amiri" w:eastAsia="Amiri" w:cs="Amiri"/>
          <w:color w:val="111111"/>
          <w:sz w:val="28"/>
          <w:sz w:val="28"/>
          <w:szCs w:val="28"/>
          <w:rtl w:val="true"/>
          <w:lang w:bidi="ar-SA"/>
        </w:rPr>
        <w:t xml:space="preserve">صَدْرَهُ ، وَامْنَعْهُ أَنْ يَصِلَ إِلَيَّ أَوْ إِلَى أَحَدٍ مِنْ أَهْلِي وَمَنْ يَعْنِينِي أَمْرُهُ أَوْ شَيءٍ مِمَّا خَولْتِنِي وَرَزَقْتَنِي وَأَنعَمتَ بهِ عَلَيَّ مِنْ قَليل أو كثيرٍ بِسُوءٍ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أَقْرَبُ إِلَيَّ مِنْ حَبْلِ الوَرِيدِ </w:t>
      </w:r>
      <w:r>
        <w:rPr>
          <w:rStyle w:val="FootnoteAnchor"/>
          <w:rtl w:val="true"/>
        </w:rPr>
        <w:footnoteReference w:id="455"/>
      </w:r>
      <w:r>
        <w:rPr>
          <w:rFonts w:ascii="Amiri" w:hAnsi="Amiri" w:eastAsia="Amiri" w:cs="Amiri"/>
          <w:color w:val="111111"/>
          <w:sz w:val="28"/>
          <w:sz w:val="28"/>
          <w:szCs w:val="28"/>
          <w:rtl w:val="true"/>
          <w:lang w:bidi="ar-SA"/>
        </w:rPr>
        <w:t>يَا مَنْ يَحُولُ بَيْنَ المَرْءِ وَقَلْبِهِ</w:t>
      </w:r>
      <w:r>
        <w:rPr>
          <w:rStyle w:val="FootnoteAnchor"/>
          <w:rtl w:val="true"/>
        </w:rPr>
        <w:footnoteReference w:id="456"/>
      </w:r>
      <w:r>
        <w:rPr>
          <w:rFonts w:ascii="Amiri" w:hAnsi="Amiri" w:eastAsia="Amiri" w:cs="Amiri"/>
          <w:color w:val="111111"/>
          <w:sz w:val="28"/>
          <w:sz w:val="28"/>
          <w:szCs w:val="28"/>
          <w:rtl w:val="true"/>
          <w:lang w:bidi="ar-SA"/>
        </w:rPr>
        <w:t xml:space="preserve">، يَا مَنْ ، </w:t>
      </w:r>
    </w:p>
    <w:p>
      <w:pPr>
        <w:pStyle w:val="BookText"/>
        <w:rPr/>
      </w:pPr>
      <w:r>
        <w:rPr>
          <w:rFonts w:ascii="Amiri" w:hAnsi="Amiri" w:eastAsia="Amiri" w:cs="Amiri"/>
          <w:color w:val="111111"/>
          <w:sz w:val="28"/>
          <w:sz w:val="28"/>
          <w:szCs w:val="28"/>
          <w:rtl w:val="true"/>
          <w:lang w:bidi="ar-SA"/>
        </w:rPr>
        <w:t>هُوَ بِالْمَنْظَرِ الأَعْلَى</w:t>
      </w:r>
      <w:r>
        <w:rPr>
          <w:rStyle w:val="FootnoteAnchor"/>
          <w:rtl w:val="true"/>
        </w:rPr>
        <w:footnoteReference w:id="457"/>
      </w:r>
      <w:r>
        <w:rPr>
          <w:rFonts w:ascii="Amiri" w:hAnsi="Amiri" w:eastAsia="Amiri" w:cs="Amiri"/>
          <w:color w:val="111111"/>
          <w:sz w:val="28"/>
          <w:sz w:val="28"/>
          <w:szCs w:val="28"/>
          <w:rtl w:val="true"/>
          <w:lang w:bidi="ar-SA"/>
        </w:rPr>
        <w:t>، يَا مَنْ لَيسَ كَمِثْلِهِ شَيءٌ وَهُوَ السَّمِيعُ البَصِيرُ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لا إله إلا أَنْتَ بِحَقِّ لَا إِلَهَ إِلَّا أَنْتَ أَرْضِ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 إِلَهَ إِلَّا أَنْتَ بِحَقِّ لَا إِلَهَ إِلَّا أَنتَ إِرْحَمْنِي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 إِلَهَ إِلَّا أَنْتَ بِحَقِّ لَا إِلَهَ إِلَّا أَنْتَ تُبْ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 إِلَهَ إِلَّا أَنْتَ بِحَقِّ لَا إِلَهَ إِلَّا أَنْتَ 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 إله إلا أنت بحق لا إله إلَّا أَنْتَ أَعْتَقْنِي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 إله إلا أنت يحق لا إله إلَّا أَنتَ تَفضُلُ عَلي بِقَضَاءِ جَمِيعِ حَوَائِجِي فِي دُنْيَايَ وَآخِرَتِي ؛ إِنَّكَ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أَمْسَيْتُ اللَّهُمَّ مُعْتَصِماً بِدِمَامِكَ المنيع الَّذِي لَا يُطَاوَلُ وَلَا يُحَاوَلُ مِنْ شَرُكُلٌ غَاشِمٍ وَطَارِقٍ</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وغاشم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 سَائِرِ مَنْ خَلَقْتَ وَمَا خَلَقْتَ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خَلْقِكَ الصَّامِتِ وَالنَّاطِقِ فِي 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كُلِّ مَخُوفِ بِلبَاسِ سَابِعَةٍ وَلِأَهْلِ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بَيْتِ نَبِيِّكَ عَلَيْهِمْ السَّلامُ مُحْتَجِباً مِنْ كُلِّ قَاصِد لِي إِلَى أَذِيَّة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بجدَارٍ حَصِينِ الإخلاص في الاعتراف بحَقِّهِمْ وَالسَّمَسكِ بِخَيْلِهِمْ مُوقناً أَنَّ الحَقِّ لَهُمْ وَمَعَهُمْ وَفِيهِمْ وَبِهِمْ ، أُوَالِي مَنْ وَالَوْا وأجانب من جانبوا، فَصَلِّ عَلَى مُحَمَّدٍ وَآلِهِ، وَأَعِذْنِي اللَّهُمَّ بهِمْ مِنْ شَرِّكُل ما</w:t>
      </w:r>
    </w:p>
    <w:p>
      <w:pPr>
        <w:pStyle w:val="BookText"/>
        <w:rPr/>
      </w:pPr>
      <w:r>
        <w:rPr>
          <w:rFonts w:ascii="Amiri" w:hAnsi="Amiri" w:eastAsia="Amiri" w:cs="Amiri"/>
          <w:color w:val="111111"/>
          <w:sz w:val="28"/>
          <w:sz w:val="28"/>
          <w:szCs w:val="28"/>
          <w:rtl w:val="true"/>
          <w:lang w:bidi="ar-SA"/>
        </w:rPr>
        <w:t>أَنقِيهِ ، يَا عَظِيمٌ حَجَزْتُ الأَعَادِي عَنِّي بِبَدِيعِ السَّمَاوَاتِ وَالْأَرْضِ ،وَ جَعَلْنَا مِنْ بَيْنِ أَيْدِيهِمْ سَدّاً وَمِنْ خَلْفِهِمْ سَدّاً فَأَغْشَيْنَاهُمْ فَهُمْ لَا يُبْصِرُونَ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السرّ عند المساء والصباح والمنام ليُحفظ في نفسه وماله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بِرَبِّي وَهُوَ الله</w:t>
      </w:r>
      <w:r>
        <w:rPr>
          <w:rStyle w:val="FootnoteAnchor"/>
          <w:rtl w:val="true"/>
        </w:rPr>
        <w:footnoteReference w:id="461"/>
      </w:r>
      <w:r>
        <w:rPr>
          <w:rFonts w:ascii="Amiri" w:hAnsi="Amiri" w:eastAsia="Amiri" w:cs="Amiri"/>
          <w:color w:val="111111"/>
          <w:sz w:val="28"/>
          <w:sz w:val="28"/>
          <w:szCs w:val="28"/>
          <w:rtl w:val="true"/>
          <w:lang w:bidi="ar-SA"/>
        </w:rPr>
        <w:t>إله كُلِّ شَيءٍ وَمُنتَهَى كُلِّ عِلم وَوَارِثُهُ ، وَرَبُّ كُلِّ رَبِّ، وَأُشْهِدُ اللهَ عَلَى نَفْسِي بِالْعُبُودِيَّةِ وَالذُّلَّةِ وَالصَّغَارِ ، وَأَعْتَرِفُ بِحُسْنِ صَنَائِعِ اللَّهِ إِلَيَّ ، وَأَبُوهُ</w:t>
      </w:r>
      <w:r>
        <w:rPr>
          <w:rStyle w:val="FootnoteAnchor"/>
          <w:rtl w:val="true"/>
        </w:rPr>
        <w:footnoteReference w:id="462"/>
      </w:r>
      <w:r>
        <w:rPr>
          <w:rFonts w:ascii="Amiri" w:hAnsi="Amiri" w:eastAsia="Amiri" w:cs="Amiri"/>
          <w:color w:val="111111"/>
          <w:sz w:val="28"/>
          <w:sz w:val="28"/>
          <w:szCs w:val="28"/>
          <w:rtl w:val="true"/>
          <w:lang w:bidi="ar-SA"/>
        </w:rPr>
        <w:t xml:space="preserve">عَلَى نَفْسِي بِقلةِ الشُّكْرِ ، وَأَسْأَلُ اللهَ فِي يَوْمِي هَذَا وَثَيْلَتِي هَذِهِ بِحَقِّ مَا يَرَاهُ لَه حَقًّاً عَلَى مَا يَرَاهُ مِنّي لَهُ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w:t>
      </w:r>
      <w:r>
        <w:rPr>
          <w:rStyle w:val="FootnoteAnchor"/>
          <w:rtl w:val="true"/>
        </w:rPr>
        <w:footnoteReference w:id="464"/>
      </w:r>
      <w:r>
        <w:rPr>
          <w:rFonts w:ascii="Amiri" w:hAnsi="Amiri" w:eastAsia="Amiri" w:cs="Amiri"/>
          <w:color w:val="111111"/>
          <w:sz w:val="28"/>
          <w:sz w:val="28"/>
          <w:szCs w:val="28"/>
          <w:rtl w:val="true"/>
          <w:lang w:bidi="ar-SA"/>
        </w:rPr>
        <w:t xml:space="preserve">وإخلاصاً وَرِزْقاً وَاسِعاً وإيقاناً بِلا شَك ولا ارتياب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إِلهِي</w:t>
      </w:r>
      <w:r>
        <w:rPr>
          <w:rStyle w:val="FootnoteAnchor"/>
          <w:rtl w:val="true"/>
        </w:rPr>
        <w:footnoteReference w:id="465"/>
      </w:r>
      <w:r>
        <w:rPr>
          <w:rFonts w:ascii="Amiri" w:hAnsi="Amiri" w:eastAsia="Amiri" w:cs="Amiri"/>
          <w:color w:val="111111"/>
          <w:sz w:val="28"/>
          <w:sz w:val="28"/>
          <w:szCs w:val="28"/>
          <w:rtl w:val="true"/>
          <w:lang w:bidi="ar-SA"/>
        </w:rPr>
        <w:t xml:space="preserve">مِنْ كُلِّ مَنْ هُوَ دُونَهُ ، والله وَكِيلي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سِوَاهُ ، آمَنْتُ بِسِرِّ علم اللهِ وَعَلَاتِيتِهِ ، وَأَعُوذُ بِمَا فِي عِلْمِ اللهِ مِنْ كُلِّ سُوءٍ ، سُبْحَانَ العَالِم بِمَا خَلَقَ، اللطيف فِيهِ ، المَحْصِي لَهُ، القَادِرِ عَلَيْهِ ، مَا شَاءَ اللهُ ، لَا قُوَّةَ إِلَّا بِاللهِ ، أَسْتَغْفِرُ الله وَإِلَيهِ المَصِيرُ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شكر النعم غدوة وعشيّة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لَمْ يُمْسِ أَحَدٌ مِنْ خَلْقِكَ أَنتَ إِلَيْهِ أَحْسَنُ </w:t>
      </w:r>
      <w:r>
        <w:rPr>
          <w:rStyle w:val="FootnoteAnchor"/>
          <w:rtl w:val="true"/>
        </w:rPr>
        <w:footnoteReference w:id="466"/>
      </w:r>
      <w:r>
        <w:rPr>
          <w:rFonts w:ascii="Amiri" w:hAnsi="Amiri" w:eastAsia="Amiri" w:cs="Amiri"/>
          <w:color w:val="111111"/>
          <w:sz w:val="28"/>
          <w:sz w:val="28"/>
          <w:szCs w:val="28"/>
          <w:rtl w:val="true"/>
          <w:lang w:bidi="ar-SA"/>
        </w:rPr>
        <w:t xml:space="preserve">صَنِيعاً ، وَلَا لَهُ أَدْوَمُ </w:t>
      </w:r>
      <w:r>
        <w:rPr>
          <w:rStyle w:val="FootnoteAnchor"/>
          <w:rtl w:val="true"/>
        </w:rPr>
        <w:footnoteReference w:id="46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كَرَامَةً ، وَلَا عَلَيْهِ أَبْيَنُ فَضْلاً، وَلَا بِهِ أَشَدُّ تَرَفْقاً</w:t>
      </w:r>
      <w:r>
        <w:rPr>
          <w:rStyle w:val="FootnoteAnchor"/>
          <w:rtl w:val="true"/>
        </w:rPr>
        <w:footnoteReference w:id="468"/>
      </w:r>
      <w:r>
        <w:rPr>
          <w:rFonts w:ascii="Amiri" w:hAnsi="Amiri" w:eastAsia="Amiri" w:cs="Amiri"/>
          <w:color w:val="111111"/>
          <w:sz w:val="28"/>
          <w:sz w:val="28"/>
          <w:szCs w:val="28"/>
          <w:rtl w:val="true"/>
          <w:lang w:bidi="ar-SA"/>
        </w:rPr>
        <w:t xml:space="preserve">، وَلَا عَلَيْهِ أَشَدُّ حِيَاطَةٌ ، وَلَا عَلَيْهِ أَشَدُّ تعطفاً مِنْكَ عَلَيَّ ، وَإِنْ كَانَ جَمِيعُ المخلوقِينَ يُعَدُدُونَ مِنْ ذَلِكَ مِثْلَ تَعْدِيدِي فَاشْهَدْ يَا كَافِي الشَّهَادَةِ بِأَنِّي أُشْهِدُك بنية صِدْقٍ بِأَنَّ لَكَ الفَضْلَ وَالطُّولَ فِي إِنْعَامِكَ عَلَى مَعَ قِلْةٍ شُكْرِي لَكَ فِيهَا ، يَا فَاعِلَ كُلِّ إِرَادَةٍ صَلِّ عَلَى مُحَمَّدٍ وَآلِهِ ، وَطَوْقْنِي أَمَاناً مِنْ حُلُولِ السَّخَطِ لِقِلَّةِ الشُّكْرِ ، وَأَوْ جِبْ لِي زِيَادَةٌ مِنْ إِثْمَامِ النِّعْمَةِ بِسِعَةِ المَغْفِرَةِ، أَنظِرْنِي </w:t>
      </w:r>
      <w:r>
        <w:rPr>
          <w:rStyle w:val="FootnoteAnchor"/>
          <w:rtl w:val="true"/>
        </w:rPr>
        <w:footnoteReference w:id="469"/>
      </w:r>
      <w:r>
        <w:rPr>
          <w:rFonts w:ascii="Amiri" w:hAnsi="Amiri" w:eastAsia="Amiri" w:cs="Amiri"/>
          <w:color w:val="111111"/>
          <w:sz w:val="28"/>
          <w:sz w:val="28"/>
          <w:szCs w:val="28"/>
          <w:rtl w:val="true"/>
          <w:lang w:bidi="ar-SA"/>
        </w:rPr>
        <w:t xml:space="preserve">خَيْرَكَ فَصَلَّ عَلَى مُحَمَّدٍ وَآلِهِ ، وَلَا تُقَامُنِي بِسُوءٍ سَرِيرَتِي، وَامْتَحِنُ قلبي لرِضَاكَ وَاجْعَلْ مَا أَتَقَرَّبُ بِهِ إِلَيْكَ فِي دِينِكَ خَالِصاً وَلَا تَجْعَلْهُ لِلْزُومِ شُبْهَةٍ وَفَخْرٍ أَوْ رِيَاءٍ يَا كَرِيمُ </w:t>
      </w:r>
      <w:r>
        <w:rPr>
          <w:rFonts w:eastAsia="Amiri" w:cs="Amiri" w:ascii="Amiri" w:hAnsi="Amiri"/>
          <w:color w:val="111111"/>
          <w:sz w:val="28"/>
          <w:szCs w:val="28"/>
          <w:rtl w:val="true"/>
          <w:lang w:bidi="ar-SA"/>
        </w:rPr>
        <w:t xml:space="preserve">. </w:t>
      </w:r>
      <w:bookmarkStart w:id="156" w:name="pg15636_202606"/>
    </w:p>
    <w:p>
      <w:pPr>
        <w:pStyle w:val="Heading3"/>
        <w:numPr>
          <w:ilvl w:val="2"/>
          <w:numId w:val="1"/>
        </w:numPr>
        <w:rPr/>
      </w:pPr>
      <w:bookmarkStart w:id="157" w:name="__RefHeading___Toc10574218_2142443653"/>
      <w:bookmarkStart w:id="158" w:name="_Toc51"/>
      <w:bookmarkEnd w:id="156"/>
      <w:bookmarkEnd w:id="157"/>
      <w:r>
        <w:rPr>
          <w:rtl w:val="true"/>
        </w:rPr>
        <w:t xml:space="preserve">[ </w:t>
      </w:r>
      <w:r>
        <w:rPr>
          <w:rtl w:val="true"/>
        </w:rPr>
        <w:t xml:space="preserve">فيما يتعلّق بفريضة المغرب وما يكون عقيبها </w:t>
      </w:r>
      <w:r>
        <w:rPr>
          <w:rtl w:val="true"/>
        </w:rPr>
        <w:t>]</w:t>
      </w:r>
      <w:bookmarkEnd w:id="158"/>
    </w:p>
    <w:p>
      <w:pPr>
        <w:pStyle w:val="BookText"/>
        <w:rPr/>
      </w:pPr>
      <w:r>
        <w:rPr>
          <w:rFonts w:ascii="IRNazanin" w:hAnsi="IRNazanin" w:eastAsia="IRNazanin"/>
          <w:color w:val="111111"/>
          <w:sz w:val="28"/>
          <w:sz w:val="28"/>
          <w:szCs w:val="28"/>
          <w:rtl w:val="true"/>
          <w:lang w:bidi="fa-IR"/>
        </w:rPr>
        <w:t xml:space="preserve">فإذا سقط القرص فأذن للمغرب وقل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بِإقْبَالِ لَيلِكَ وَإِدْبَارِ نَهارِكَ وَحُضُورٍ صَلَوَاتِكَ وَأَصْوَاتِ دُعَاتِكَ وتسبيح مَلائِكَبَكَ أَنْ تُصَلِّي عَلَى مُحَمَّدٍ وَآلِ مُحَمَّدٍ ، وَأَنْ تَتُوبَ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لَيْسَ مَعَهُ رَبُّ يُدْعَى إلى آخره،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أقم وقل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إلى آخره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تكبر السبع تكبيرات، وتقول الدعاء بعدها على ما تقدم وصفه، ثمّ صلّ المغرب </w:t>
      </w:r>
      <w:r>
        <w:rPr>
          <w:rStyle w:val="FootnoteAnchor"/>
          <w:rtl w:val="true"/>
        </w:rPr>
        <w:footnoteReference w:id="470"/>
      </w:r>
      <w:r>
        <w:rPr>
          <w:rFonts w:ascii="Amiri" w:hAnsi="Amiri" w:eastAsia="Amiri" w:cs="Amiri"/>
          <w:color w:val="111111"/>
          <w:sz w:val="28"/>
          <w:sz w:val="28"/>
          <w:szCs w:val="28"/>
          <w:rtl w:val="true"/>
          <w:lang w:bidi="ar-SA"/>
        </w:rPr>
        <w:t xml:space="preserve">فإذا سلمت عقبت يسيراً وسبح تسبيح الزهراء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 اللَّهُمَّ صَلَّ عَلَى مُحَمَّدٍ النَّبِيِّ وَعَلَى ذُرِّيَّتِهِ وَعَلَى أَهْلِ بَيْتِهِ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159" w:name="pg15636_202607"/>
    </w:p>
    <w:p>
      <w:pPr>
        <w:pStyle w:val="BookText"/>
        <w:rPr/>
      </w:pPr>
      <w:bookmarkEnd w:id="159"/>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وَلَا حَوْلَ وَلا قُوَّةَ إِلَّا بِالله العلي العظيم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يَفْعَلُ مَا يَشَاءُ، وَلا يَفْعَلُ مَا يَشَاءُ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سُبْحَانَكَ لا إله إلا أنتَ اغْفِرْ لِي ذُنوبي كلها جَمِيعاً ؛ فَإِنَّهُ لا يَغْفِرُ الذُّنوب كلّها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تأخير التعقيب وسجدة الشكر إلى بعد النوافل</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574220_2142443653"/>
      <w:bookmarkStart w:id="161" w:name="_Toc52"/>
      <w:bookmarkEnd w:id="160"/>
      <w:r>
        <w:rPr>
          <w:rtl w:val="true"/>
        </w:rPr>
        <w:t>[</w:t>
      </w:r>
      <w:r>
        <w:rPr>
          <w:rtl w:val="true"/>
        </w:rPr>
        <w:t>فيما يتعلق بنوافل المغرب</w:t>
      </w:r>
      <w:r>
        <w:rPr>
          <w:rtl w:val="true"/>
        </w:rPr>
        <w:t>]</w:t>
      </w:r>
      <w:bookmarkEnd w:id="161"/>
    </w:p>
    <w:p>
      <w:pPr>
        <w:pStyle w:val="BookText"/>
        <w:rPr/>
      </w:pPr>
      <w:r>
        <w:rPr>
          <w:rFonts w:ascii="Amiri" w:hAnsi="Amiri" w:eastAsia="Amiri" w:cs="Amiri"/>
          <w:color w:val="111111"/>
          <w:sz w:val="28"/>
          <w:sz w:val="28"/>
          <w:szCs w:val="28"/>
          <w:rtl w:val="true"/>
          <w:lang w:bidi="ar-SA"/>
        </w:rPr>
        <w:t>ثم تقوم فتصلي الأربع ركعات، تقرأ في الركعة الأولى الحمد مرة و قُلْ هُوَ الله أحد ثلاث مرات، وفي الثانية الحمد وإنا أَنْزَلْنَاهُ ، وفي الثالثة الحمد وأربع آيات من أوّل البقرة ومن وسطها و وَ إِلَهُكُمْ إِلهُ وَاحِدُ</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يَعْقِلُونَ</w:t>
      </w:r>
      <w:r>
        <w:rPr>
          <w:rStyle w:val="FootnoteAnchor"/>
          <w:rtl w:val="true"/>
        </w:rPr>
        <w:footnoteReference w:id="473"/>
      </w:r>
      <w:r>
        <w:rPr>
          <w:rFonts w:ascii="Amiri" w:hAnsi="Amiri" w:eastAsia="Amiri" w:cs="Amiri"/>
          <w:color w:val="111111"/>
          <w:sz w:val="28"/>
          <w:sz w:val="28"/>
          <w:szCs w:val="28"/>
          <w:rtl w:val="true"/>
          <w:lang w:bidi="ar-SA"/>
        </w:rPr>
        <w:t>، ثم تقرأ خمس عشرة مرّة قُلْ هُوَ اللهُ أَحَدٌ وفي الرابعة الحمد وآية الكرسي وآخر البقرة وخمس عشرة مرة قُلْ هُوَ اللهُ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يقرأ في الأولى الحمد و قُلْ يا أَيُّهَا الكَافِرُونَ ، وفي الثانية الحَمْد وقُلْ هُوَ اللهُ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عداه ما يختار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أبا الحسن العسكري كان يقرأ في الثالثة الحمد وأوّل الحديد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عَليمٌ بِذَاتِ الصُّدورِ وفي الرابعة الحمد وآخر الحشر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صلّى الركعتين الأوليين، وسلّم، وسبح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وَلا تُرَى ، وَأَنْتَ بِالْمُنظَرِ الأعْلَى ، وَإِنْ إِلَيكَ الرُّجْعَى وَ المُنتهى ، وَإِنْ لَكَ المَمَاتَ وَالمَحْيَى ، وَإِنَّ لَكَ الْآخِرَةَ وَالأُولى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أَنْ نَزِّلَ وَنَخْزَى ، وَأَنْ نَأْتِي مَا عَنْهُ تنهى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عَلَى مُحَمَّدٍ وَآلِ مُحَمَّدٍ ، وَأَسْأَلُكَ الجَنَّةَ بِرَحْمَتِكَ، وَأَسْتَعِيذُ بكَ مِنَ النَّارِ بِقُدْرَتِكَ، وَأَسْأَلُكَ مِنَ الحُورِ العِينِ بِعِزَّتِكَ ، وَاجْعَلْ أَوْسَعَ رِزْقي عندَ كِبرِ سنّي، وَأَحْسَنَ عَمَلِي عِنْدَ اقْتِرَابِ أَجَلِي ، وَأَطِلْ فِي طَاعَتِكَ وَمَا يُقَرِّبني</w:t>
      </w:r>
      <w:r>
        <w:rPr>
          <w:rStyle w:val="FootnoteAnchor"/>
          <w:rtl w:val="true"/>
        </w:rPr>
        <w:footnoteReference w:id="475"/>
      </w:r>
      <w:r>
        <w:rPr>
          <w:rFonts w:ascii="Amiri" w:hAnsi="Amiri" w:eastAsia="Amiri" w:cs="Amiri"/>
          <w:color w:val="111111"/>
          <w:sz w:val="28"/>
          <w:sz w:val="28"/>
          <w:szCs w:val="28"/>
          <w:rtl w:val="true"/>
          <w:lang w:bidi="ar-SA"/>
        </w:rPr>
        <w:t xml:space="preserve">مِنْكَ وَيُحْظِي عِنْدَكَ </w:t>
      </w:r>
      <w:r>
        <w:rPr>
          <w:rStyle w:val="FootnoteAnchor"/>
          <w:rtl w:val="true"/>
        </w:rPr>
        <w:footnoteReference w:id="476"/>
      </w:r>
      <w:r>
        <w:rPr>
          <w:rFonts w:ascii="Amiri" w:hAnsi="Amiri" w:eastAsia="Amiri" w:cs="Amiri"/>
          <w:color w:val="111111"/>
          <w:sz w:val="28"/>
          <w:sz w:val="28"/>
          <w:szCs w:val="28"/>
          <w:rtl w:val="true"/>
          <w:lang w:bidi="ar-SA"/>
        </w:rPr>
        <w:t xml:space="preserve">وَيُزْلِفُ لَدَيْكَ عُمْرِي ، وَأَحْسِنُ فِي جَمِيعِ أَحْوَالِي وَأُمُورِي مَعُونَتِي ، وَلا تكلني إلى أَحَدٍ مِنْ خَلْقِكَ، وَتَفَضَّلْ عَلَيَّ بِقَضَاءِ جَمِيع حوائجي لِلدُّنْيا وَالآخِرَةِ ، وَابْدَأ بِوَالِدَيَّ وَوُلْدِي وَجَمِيعِ إِخْوَانِي الْمُؤمِنِينَ فِي جَمِيعِ ما سألتك النفْسِي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بِيَدِكَ مَقادِيرُ اللَّيْلِ وَالنَّهَارِ ، وَبِيَدِكَ مَقادِيرُ الشَّمْسِ وَالْقَمَرِ ، وَبِيَدِكَ مَقادِيرُ الغِنَى وَالفَقْرِ ، وَبَيَدِكَ مَقادِيرُ الخِذْلانِ وَالنَّصْرِ ، وَبِيدِكَ مَقادِيرُ المَوْتِ وَالحَيَاةِ ، وَبِيَدِكَ مَقادِيرُ الصحّةِ وَالسَّقَم ، وبیدِكَ مَقادِيرُ الخَيْرِ وَالشَّرُ، وَبِيَدِكَ مَقادِيرُ الجَنَّةِ وَالنَّارِ ، وَبیدِكَ مَقادِيرُ الدُّنْيَا وَالآخِرَةِ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وَبَارِكْ لِي فِي دِينِي وَدُنْيَايَ وَآخِرَتي ، وَبَارِكْ لي فِي أَهْلي وَمَالِي وَوُلْدِي وَإِخْوَانِي وَجَمِيعِ مَا خَولْتَني وَرَزَقْتَنِي وَأَنْعَمْتَ بِهِ عَلَيَّ </w:t>
      </w:r>
    </w:p>
    <w:p>
      <w:pPr>
        <w:pStyle w:val="BookText"/>
        <w:rPr/>
      </w:pPr>
      <w:r>
        <w:rPr>
          <w:rFonts w:ascii="Amiri" w:hAnsi="Amiri" w:eastAsia="Amiri" w:cs="Amiri"/>
          <w:color w:val="111111"/>
          <w:sz w:val="28"/>
          <w:sz w:val="28"/>
          <w:szCs w:val="28"/>
          <w:rtl w:val="true"/>
          <w:lang w:bidi="ar-SA"/>
        </w:rPr>
        <w:t xml:space="preserve">ومن أحدثت بيني وَبَيْنَهُ مَوَدَّةً وَمَعْرِفَةٌ </w:t>
      </w:r>
      <w:r>
        <w:rPr>
          <w:rStyle w:val="FootnoteAnchor"/>
          <w:rtl w:val="true"/>
        </w:rPr>
        <w:footnoteReference w:id="477"/>
      </w:r>
      <w:r>
        <w:rPr>
          <w:rFonts w:ascii="Amiri" w:hAnsi="Amiri" w:eastAsia="Amiri" w:cs="Amiri"/>
          <w:color w:val="111111"/>
          <w:sz w:val="28"/>
          <w:sz w:val="28"/>
          <w:szCs w:val="28"/>
          <w:rtl w:val="true"/>
          <w:lang w:bidi="ar-SA"/>
        </w:rPr>
        <w:t xml:space="preserve">مِنَ المُؤْمِنِينَ، وَاجْعَلْ مَیْلَهُ إِلَيَّ وَمَحَبْتَهُ لِي ، وَاجْعَلْ مُنقَلَبْنا جَمِيعاً إِلَى خَيْرٍ دَائِمٍ وَنَعِيمٍ 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وَأقْصُرْ أَمَلِي عَنْ غاية أَجَلي، وَاشْغَلْ قَلبي بِالآخِرَةِ عَنِ الدُّنْيَا، وَأَعِنِّي عَلَى مَا وَظُفْتَ عَلَيَّ مِنْ طَاعَتِكَ وَكَلْفَتِنِيهِ مِنْ رِعَايَةِ حَفْكَ، وَأَسْأَلُكَ فَوَاتِحَ الخَيْرِ وَخَوَاتِمَهُ، وَأَعُوذُ بِكَ مِنَ الشر وأنواعه خَفِيهِ وَمُعْلَيهِ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وَتَقَبَّلُ عَمَلي، وَضَاعِفَهُ لِي ، وَاجْعَلْنِي مِمَّنْ يُسَارِعُ فِي الخَيْرَاتِ وَيَدْعُوكَ رَغَباً وَرَهَباً ، وَاجْعَلْنِي لَكَ مِنَ الخاشِعِينَ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وَفُكَ رَقَبتِي مِنَ النَّارِ ، وَأُوسِعُ عَلَيَّ مِنْ رِزْقِكَ الحَلالِ ، وَادْرَأُ عَنِّي شَرِّ فَسَقَةِ الجِنِّ وَالإِنسِ وَشَرِّ فَسَقَةِ العَرَبِ وَالعَجَمِ وَشَرَّكُل ذِي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أَيمَا أَحَدٍ مِنْ خَلْقِكَ أَرَادَنِي أَوْ أَحَداً مِنْ أَهْلي وَوُلدِي وَإِخْوَانِي وَحُزَانَتِي</w:t>
      </w:r>
      <w:r>
        <w:rPr>
          <w:rStyle w:val="FootnoteAnchor"/>
          <w:rtl w:val="true"/>
        </w:rPr>
        <w:footnoteReference w:id="478"/>
      </w:r>
      <w:r>
        <w:rPr>
          <w:rFonts w:ascii="Amiri" w:hAnsi="Amiri" w:eastAsia="Amiri" w:cs="Amiri"/>
          <w:color w:val="111111"/>
          <w:sz w:val="28"/>
          <w:sz w:val="28"/>
          <w:szCs w:val="28"/>
          <w:rtl w:val="true"/>
          <w:lang w:bidi="ar-SA"/>
        </w:rPr>
        <w:t>بِسُوءٍ فَإِنِّي أَدْرَاكَ فِي نَحْرِهِ ، وَأَعُوذُ بِكَ مِنْ شَرِّهِ، وَأَسْتَعِينُ بِكَ عَلَيْهِ، فَصَلَّ عَلَى مُحَمَّدٍ وَآلِهِ ، وَخُذْهُ عَنِّي مِنْ بَيْنِ يَدَيْهِ وَمِنْ خَلْفِهِ وَعَنْ يَمِينِهِ وَعَنْ شِمَالِهِ وَمِنْ فَوْقِهِ وَمِنْ تَحْتِهِ ، وَامْنَعْنِي مِنْ أَنْ يَصِلَ إِلَيَّ مِنْهُمْ</w:t>
      </w:r>
      <w:r>
        <w:rPr>
          <w:rStyle w:val="FootnoteAnchor"/>
          <w:rtl w:val="true"/>
        </w:rPr>
        <w:footnoteReference w:id="479"/>
      </w:r>
      <w:r>
        <w:rPr>
          <w:rFonts w:ascii="Amiri" w:hAnsi="Amiri" w:eastAsia="Amiri" w:cs="Amiri"/>
          <w:color w:val="111111"/>
          <w:sz w:val="28"/>
          <w:sz w:val="28"/>
          <w:szCs w:val="28"/>
          <w:rtl w:val="true"/>
          <w:lang w:bidi="ar-SA"/>
        </w:rPr>
        <w:t>سُوءٌ أَبَداً ، بسم اللهِ وَبِاللهِ ، تَوَكَّلْتُ عَلَى اللهِ ، إِنَّهُ مَنْ يَتَوَكَّلْ عَلَى اللهِ فَهُوَ حَسْبُهُ إِنَّ اللَّهَ بَالِغُ أَمْرِهِ قَدْ جَعَلَ اللَّهُ لِكُلِّ شَيءٍ قدراً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وَاجْعَلْنِي وَأَهْلِي وَوُلْدِي وَإِخْوَانِي فِي كَنَفِكَ وَحِفْظِكَ وَحِرْزِكَ وَحِيَاطَتِكَ وَجِوَارِكَ وَأَمْنِكَ وَأَمَانِكَ وَعِبَادِكَ وَمَنْعِكَ ، عَزّ </w:t>
      </w:r>
    </w:p>
    <w:p>
      <w:pPr>
        <w:pStyle w:val="BookText"/>
        <w:rPr/>
      </w:pPr>
      <w:r>
        <w:rPr>
          <w:rFonts w:ascii="Amiri" w:hAnsi="Amiri" w:eastAsia="Amiri" w:cs="Amiri"/>
          <w:color w:val="111111"/>
          <w:sz w:val="28"/>
          <w:sz w:val="28"/>
          <w:szCs w:val="28"/>
          <w:rtl w:val="true"/>
          <w:lang w:bidi="ar-SA"/>
        </w:rPr>
        <w:t xml:space="preserve">جَارُكَ ، وَجَلٌ ثَنَاؤُكَ ، وَامْتَنَعَ عَائِذَكَ ، وَلَا إله إلا أَنْتَ، صَلِّ عَلَى مُحَمَّدٍ وَ آلِهِ، وَاجْعَلْنِي وَإِيَّاهُمْ فِي حِفْظِكَ وَمَنَافِعِكَ وَوَدَائِعِكَ التي لا تَضِيعُ مِنْ كُلِّ سُوءٍ وَمِنْ شَرِّ الشَّيْطَانِ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أَشَدُّ بَأساً وَأَشَدُّ تَنْكِيلاً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 كُنتَ مُنزِلاً بأساً مِنْ بَأْسِكَ أَوْ نَقِمَةً مِنْ نَقِمَتِكَ بَيَاتًا وَهُمْ نَائِمُونَ ، أَوْ ضحى وَهُمْ يَلْعَبُونَ</w:t>
      </w:r>
      <w:r>
        <w:rPr>
          <w:rStyle w:val="FootnoteAnchor"/>
          <w:rtl w:val="true"/>
        </w:rPr>
        <w:footnoteReference w:id="482"/>
      </w:r>
      <w:r>
        <w:rPr>
          <w:rFonts w:ascii="Amiri" w:hAnsi="Amiri" w:eastAsia="Amiri" w:cs="Amiri"/>
          <w:color w:val="111111"/>
          <w:sz w:val="28"/>
          <w:sz w:val="28"/>
          <w:szCs w:val="28"/>
          <w:rtl w:val="true"/>
          <w:lang w:bidi="ar-SA"/>
        </w:rPr>
        <w:t xml:space="preserve">فَصَلِّ عَلَى مُحَمَّدٍ وَآلِهِ ، وَ اجْعَلْنِي وَأَهْلِي وَوُلْدِي وَإِخْوَانِي فِي دِينِي فِي مَنْعِكَ وَكَنَفِكَ وَدِرْعِكَ الحَصِينَةِ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بِنُورِ وَجْهِكَ المُشْرِقِ الحَيِّ القَيُّوم الباقي الكَرِيم،وَأَسْأَلُكَ بنُورِ وَجْهِكَ القُدُّوسِ الَّذِي أَشْرَقَتْ لَهُ السَّمَاوَاتُ وَالْأَرْضُ</w:t>
      </w:r>
      <w:r>
        <w:rPr>
          <w:rStyle w:val="FootnoteAnchor"/>
          <w:rtl w:val="true"/>
        </w:rPr>
        <w:footnoteReference w:id="483"/>
      </w:r>
      <w:r>
        <w:rPr>
          <w:rFonts w:ascii="Amiri" w:hAnsi="Amiri" w:eastAsia="Amiri" w:cs="Amiri"/>
          <w:color w:val="111111"/>
          <w:sz w:val="28"/>
          <w:sz w:val="28"/>
          <w:szCs w:val="28"/>
          <w:rtl w:val="true"/>
          <w:lang w:bidi="ar-SA"/>
        </w:rPr>
        <w:t>وَصَلَحَ عَلَيْهِ أَمْرُ الأولِينَ وَالآخِرينَ أَنْ تُصَلِّيَ عَلَى مُحَمَّدٍ وَآلِهِ ، وَأَنْ تُصْلِحَ لِي شَأْنِي كُلَّهُ ، وَتُعطيني مِنَ الخَيْرِ كُلِّهِ ، وَتَصْرِفَ عَنِّي الشَّرَّ كُلْهُ ، وَتَقْضِي لِي حَوائِجِي كُلَّهَا ، وَتَسْتَجِيبَ لِي دُعَائِي، وَتَمُّنَ عَلَيَّ بِالْجَنَّةِ طَوْلاً مِنْكَ ، وَتُجِيرَنِي مِنَ النَّارِ ، وَتُزَوِّ جَنِي مِنَ الحُورِ العِينِ ، وَابْدَأُ بِوَالِدَيَّ</w:t>
      </w:r>
      <w:r>
        <w:rPr>
          <w:rStyle w:val="FootnoteAnchor"/>
          <w:rtl w:val="true"/>
        </w:rPr>
        <w:footnoteReference w:id="484"/>
      </w:r>
      <w:r>
        <w:rPr>
          <w:rFonts w:ascii="Amiri" w:hAnsi="Amiri" w:eastAsia="Amiri" w:cs="Amiri"/>
          <w:color w:val="111111"/>
          <w:sz w:val="28"/>
          <w:sz w:val="28"/>
          <w:szCs w:val="28"/>
          <w:rtl w:val="true"/>
          <w:lang w:bidi="ar-SA"/>
        </w:rPr>
        <w:t xml:space="preserve">وَإِخْوَانِي الْمُؤْمِنِينَ وَأَخَوَانِيَ الْمُؤْمِنَاتِ فِي جَمِيعِ مَا سَأَلْتُكَ لنفسِي بِرَحْمَتِكَ يَا أَرْحَمَ الرّاحِمِينَ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شَاءَ اللهُ ، لَا قُوَّةَ إِلَّا بِاللهِ ، أَسْتَغْفِرُ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 آخر سجدة من النوافل كلّ ليلة وخاصة ليلة الجمعة، فقل سبع مرات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بِوَجْهِكَ الكَرِيمِ وَاسْمِكَ العَظِيمِ وَمُلْكِكَ القَدِيمِ أَنْ تُصَلِّيَ عَلَى </w:t>
      </w:r>
    </w:p>
    <w:p>
      <w:pPr>
        <w:pStyle w:val="BookText"/>
        <w:rPr/>
      </w:pPr>
      <w:r>
        <w:rPr>
          <w:rFonts w:ascii="Amiri" w:hAnsi="Amiri" w:eastAsia="Amiri" w:cs="Amiri"/>
          <w:color w:val="111111"/>
          <w:sz w:val="28"/>
          <w:sz w:val="28"/>
          <w:szCs w:val="28"/>
          <w:rtl w:val="true"/>
          <w:lang w:bidi="ar-SA"/>
        </w:rPr>
        <w:t xml:space="preserve">مُحَمَّدٍ وَآلِهِ ، وَأَنْ تَغْفِرَ لي ذَنْبِيَ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يَغْفِرُ العظيم إلا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مُوجِبَاتِ رَحْمَتِكَ وَعَزَائِمَ مَغْفِرَتِكَ وَالنَّجَاةَ مِنْ كُل بلية وَالفَوْزَ بِالْجَنَّةِ وَالرَّضْوَانَ فِي دَارِ السَّلام وَجِوَارِ نَبِيِّكَ مُحَمَّدٍ وَآلِهِ عَلَيْهِمْ 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مَا بِنَا مِنْ نِعْمَةٍ فَمِنْكَ ، لا إله إِلَّا أَنتَ أَسْتَغْفِرُكَ وَأَتُوبُ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مُحَمَّدٍ وَآلِ مُحَمَّدٍ شَرِّفُ بُنْيَانَنَا ، وَثَقُلْ مِيزَانَنَا ، وَأَفْلِجُ حُجَّتَنَا </w:t>
      </w:r>
      <w:r>
        <w:rPr>
          <w:rStyle w:val="FootnoteAnchor"/>
          <w:rtl w:val="true"/>
        </w:rPr>
        <w:footnoteReference w:id="486"/>
      </w:r>
      <w:r>
        <w:rPr>
          <w:rFonts w:ascii="Amiri" w:hAnsi="Amiri" w:eastAsia="Amiri" w:cs="Amiri"/>
          <w:color w:val="111111"/>
          <w:sz w:val="28"/>
          <w:sz w:val="28"/>
          <w:szCs w:val="28"/>
          <w:rtl w:val="true"/>
          <w:lang w:bidi="ar-SA"/>
        </w:rPr>
        <w:t xml:space="preserve">، وَاسْتُرْ عَوْرَاتِنَا ، وَطَهِّرْ قُلُوبَنَا، وَحَسْنُ أَخْلاقَنَا ، وَأَدْرِرُ </w:t>
      </w:r>
      <w:r>
        <w:rPr>
          <w:rStyle w:val="FootnoteAnchor"/>
          <w:rtl w:val="true"/>
        </w:rPr>
        <w:footnoteReference w:id="487"/>
      </w:r>
      <w:r>
        <w:rPr>
          <w:rFonts w:ascii="Amiri" w:hAnsi="Amiri" w:eastAsia="Amiri" w:cs="Amiri"/>
          <w:color w:val="111111"/>
          <w:sz w:val="28"/>
          <w:sz w:val="28"/>
          <w:szCs w:val="28"/>
          <w:rtl w:val="true"/>
          <w:lang w:bidi="ar-SA"/>
        </w:rPr>
        <w:t>أَرْزَاقَنَا ، وَاحْفَظ أَمَانَاتَنَا ، وَتَقَبَّلْ مِنْ مُحْسِنِنَا ، وَتَجَاوَزْ عَنْ مُسِيئنَا ، وَأَصْلِحْ ذَاتَ بَيْنَنَا ، وَارْفَعْ دَرَجَاتِنَا ، وَحَصِّنْ فُرُوجَنَا ، وَاحْفَظْ دِينَنَا ، وَلَا تَجْعَلْ فِيهِ مُصَابَنَا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w:t>
      </w:r>
      <w:r>
        <w:rPr>
          <w:rStyle w:val="FootnoteAnchor"/>
          <w:rtl w:val="true"/>
        </w:rPr>
        <w:footnoteReference w:id="488"/>
      </w:r>
      <w:r>
        <w:rPr>
          <w:rFonts w:ascii="Amiri" w:hAnsi="Amiri" w:eastAsia="Amiri" w:cs="Amiri"/>
          <w:color w:val="111111"/>
          <w:sz w:val="28"/>
          <w:sz w:val="28"/>
          <w:szCs w:val="28"/>
          <w:rtl w:val="true"/>
          <w:lang w:bidi="ar-SA"/>
        </w:rPr>
        <w:t xml:space="preserve">جَنَّاتٍ وَأَنْهَاراً وَنَعِيماً دَائِماً مُبَارَكاً وَصُحْبَةَ الأبْرَارِ ومرافقتهم ، وَلا تَحْرِمْنَا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أَخْرِجْنَا مِنَ الدُّنْيَا سَالِمِينَ فِي دِينَنَا ، وَأَدْخِلْنَا الجَنَّةَ آمِنِينَ بِرَحْمَتِكَ، وَأَصِحُ لَنَا أَبْدَانَنَا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رواه معاوية بن عمّار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اللَّهُمَّ صَلَّ عَلَى مُحَمَّدٍ البَشِيرِ النَّذِيرِ السَّرَاج المنير الطَّهرِ الطَّاهِرِ الخَيْرِ الفَاضِلِ خَاتِم أَنْبَيَائِكَ وَسَيْدِ أَصْفِيَائِكَ وَخَالِصِ أَخَلَائِكَ ، ذِي الوَجْهِ الجَمِيلِ، وَالشَّرَفِ الأصِيلِ، وَالمِنْبَرِ النَّبِيلِ، وَالمَقَامِ الْمَحْمُودِ، وَالْمَنْهَلِ </w:t>
      </w:r>
    </w:p>
    <w:p>
      <w:pPr>
        <w:pStyle w:val="BookText"/>
        <w:rPr/>
      </w:pPr>
      <w:r>
        <w:rPr>
          <w:rFonts w:ascii="Amiri" w:hAnsi="Amiri" w:eastAsia="Amiri" w:cs="Amiri"/>
          <w:color w:val="111111"/>
          <w:sz w:val="28"/>
          <w:sz w:val="28"/>
          <w:szCs w:val="28"/>
          <w:rtl w:val="true"/>
          <w:lang w:bidi="ar-SA"/>
        </w:rPr>
        <w:t>المَشْهُودِ</w:t>
      </w:r>
      <w:r>
        <w:rPr>
          <w:rStyle w:val="FootnoteAnchor"/>
          <w:rtl w:val="true"/>
        </w:rPr>
        <w:footnoteReference w:id="489"/>
      </w:r>
      <w:r>
        <w:rPr>
          <w:rFonts w:ascii="Amiri" w:hAnsi="Amiri" w:eastAsia="Amiri" w:cs="Amiri"/>
          <w:color w:val="111111"/>
          <w:sz w:val="28"/>
          <w:sz w:val="28"/>
          <w:szCs w:val="28"/>
          <w:rtl w:val="true"/>
          <w:lang w:bidi="ar-SA"/>
        </w:rPr>
        <w:t xml:space="preserve">، وَالحَوْضِ المَوْرُودِ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كَمَا بَلُغَ رِسالاتِكَ، وَجَاهَدَ فِي سَبِيلكَ، وَنَصَحَ لأُمَّتهِ ، وَعَبَدَكَ حَتَّى أَتاهُ اليَقِينُ</w:t>
      </w:r>
      <w:r>
        <w:rPr>
          <w:rStyle w:val="FootnoteAnchor"/>
          <w:rtl w:val="true"/>
        </w:rPr>
        <w:footnoteReference w:id="490"/>
      </w:r>
      <w:r>
        <w:rPr>
          <w:rFonts w:ascii="Amiri" w:hAnsi="Amiri" w:eastAsia="Amiri" w:cs="Amiri"/>
          <w:color w:val="111111"/>
          <w:sz w:val="28"/>
          <w:sz w:val="28"/>
          <w:szCs w:val="28"/>
          <w:rtl w:val="true"/>
          <w:lang w:bidi="ar-SA"/>
        </w:rPr>
        <w:t>، وَصَلِّ عَلَى مُحَمَّدٍ وَآلِهِ الطَّاهِرِينَ الأخْيَارِ الانْقِيَاءِ الأَبْرَارِ الَّذِينَ أَنَتجَبْتَهُمْ لِدِينِكَ ، وَاصْطَفَيْتُهُمْ مِنْ خَلْقِكَ ، وَأَنتَمنْتُهُمْ عَلَى وَحْيِكَ ، وَجَعَلْتَهُمْ خُزَّانَ عِلْمِكَ ، وَتَرَاجِمَةَ</w:t>
      </w:r>
      <w:r>
        <w:rPr>
          <w:rStyle w:val="FootnoteAnchor"/>
          <w:rtl w:val="true"/>
        </w:rPr>
        <w:footnoteReference w:id="491"/>
      </w:r>
      <w:r>
        <w:rPr>
          <w:rFonts w:ascii="Amiri" w:hAnsi="Amiri" w:eastAsia="Amiri" w:cs="Amiri"/>
          <w:color w:val="111111"/>
          <w:sz w:val="28"/>
          <w:sz w:val="28"/>
          <w:szCs w:val="28"/>
          <w:rtl w:val="true"/>
          <w:lang w:bidi="ar-SA"/>
        </w:rPr>
        <w:t xml:space="preserve">وَحْيِكَ ، وَأَعْلَامَ نُورِكَ ، وَحَفَظَةً سرِّك ، وَأَذهَبْتَ عَنْهُمُ الرِّجْسَ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أَنْفَعْنَا بِحُبِّهِمْ، وَاحْشُرْنَا فِي زُمْرَتِهِمْ، وَتَحْتَ لِوَائِهِمْ، وَلَا تُفَرِّقُ بَيْنَنَا وَبَيْنَهُمْ ، وَاجْعَلْنِي بِهِمْ عِنْدَكَ وَجِيهاً فِي الدُّنْيَا وَالآخِرَةِ وَمِنَ المُقَرَّبِينَ الَّذِينَ لَا خَوْفٌ عَلَيْهِمْ وَلَا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أَذهَبَ النّهَارَ</w:t>
      </w:r>
      <w:r>
        <w:rPr>
          <w:rStyle w:val="FootnoteAnchor"/>
          <w:rtl w:val="true"/>
        </w:rPr>
        <w:footnoteReference w:id="492"/>
      </w:r>
      <w:r>
        <w:rPr>
          <w:rFonts w:ascii="Amiri" w:hAnsi="Amiri" w:eastAsia="Amiri" w:cs="Amiri"/>
          <w:color w:val="111111"/>
          <w:sz w:val="28"/>
          <w:sz w:val="28"/>
          <w:szCs w:val="28"/>
          <w:rtl w:val="true"/>
          <w:lang w:bidi="ar-SA"/>
        </w:rPr>
        <w:t>بِقُدْرَتِهِ ، وَجَاءَ بِاللَّيْلِ بِرَحْمَتِهِ خَلْقاً جَدِيداً وَجَعَلَهُ لِباساً وَسَكَناً ، وَجَعَلَ اللَّيْلَ وَالنَّهَارَ آيَتَيْنِ لِيَعْلَمَ بِهِمَا عَدَدُ السَّنِينَ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إقبال اللَّيل وإدْبَارِ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اللَّيْلِ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 وَأَصْلِحْ لِي دِينِي الَّذِي هُوَ عِصْمَةُ أَمْرِي</w:t>
      </w:r>
      <w:r>
        <w:rPr>
          <w:rStyle w:val="FootnoteAnchor"/>
          <w:rtl w:val="true"/>
        </w:rPr>
        <w:footnoteReference w:id="493"/>
      </w:r>
      <w:r>
        <w:rPr>
          <w:rFonts w:ascii="Amiri" w:hAnsi="Amiri" w:eastAsia="Amiri" w:cs="Amiri"/>
          <w:color w:val="111111"/>
          <w:sz w:val="28"/>
          <w:sz w:val="28"/>
          <w:szCs w:val="28"/>
          <w:rtl w:val="true"/>
          <w:lang w:bidi="ar-SA"/>
        </w:rPr>
        <w:t>، وَأَصْلِحْ لِي دُنْيَايَ الَّتِي فِيهَا مَعِيشَتِي</w:t>
      </w:r>
      <w:r>
        <w:rPr>
          <w:rStyle w:val="FootnoteAnchor"/>
          <w:rtl w:val="true"/>
        </w:rPr>
        <w:footnoteReference w:id="494"/>
      </w:r>
      <w:r>
        <w:rPr>
          <w:rFonts w:ascii="Amiri" w:hAnsi="Amiri" w:eastAsia="Amiri" w:cs="Amiri"/>
          <w:color w:val="111111"/>
          <w:sz w:val="28"/>
          <w:sz w:val="28"/>
          <w:szCs w:val="28"/>
          <w:rtl w:val="true"/>
          <w:lang w:bidi="ar-SA"/>
        </w:rPr>
        <w:t xml:space="preserve">، وَأَصْلِحْ لِي آخِرَتِيَ الَّتِي إِلَيْهَا مُنقَلبِي ، وَاجْعَلِ الحَيَاةَ </w:t>
      </w:r>
    </w:p>
    <w:p>
      <w:pPr>
        <w:pStyle w:val="BookText"/>
        <w:rPr/>
      </w:pPr>
      <w:r>
        <w:rPr>
          <w:rFonts w:ascii="Amiri" w:hAnsi="Amiri" w:eastAsia="Amiri" w:cs="Amiri"/>
          <w:color w:val="111111"/>
          <w:sz w:val="28"/>
          <w:sz w:val="28"/>
          <w:szCs w:val="28"/>
          <w:rtl w:val="true"/>
          <w:lang w:bidi="ar-SA"/>
        </w:rPr>
        <w:t>زِيَادَةٌ لِي فِي كُلِّ خَيْرٍ</w:t>
      </w:r>
      <w:r>
        <w:rPr>
          <w:rStyle w:val="FootnoteAnchor"/>
          <w:rtl w:val="true"/>
        </w:rPr>
        <w:footnoteReference w:id="495"/>
      </w:r>
      <w:r>
        <w:rPr>
          <w:rFonts w:ascii="Amiri" w:hAnsi="Amiri" w:eastAsia="Amiri" w:cs="Amiri"/>
          <w:color w:val="111111"/>
          <w:sz w:val="28"/>
          <w:sz w:val="28"/>
          <w:szCs w:val="28"/>
          <w:rtl w:val="true"/>
          <w:lang w:bidi="ar-SA"/>
        </w:rPr>
        <w:t xml:space="preserve">، وَاجْعَلِ المَوْتَ رَاحَةً لِي مِنْ كُلِّ سُوءٍ ، وَاكْفِنِي أَمْرَ دُنْيَايَ وَآخِرَتي بِمَا كَفَيْتَ بِهِ أَوْلِيَاءَكَ وَخِيَرَتَكَ مِنْ عِبَادِكَ الصَّالِحِينَ ، وَاصْرِفْ عَنِّي شرُهُمَا ، وَوَفِّقْنِي لِمَا يُرْضِيكَ عَنِّي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أَمْسَيْنَا وَالمُلْكُ لِلهِ الوَاحِدِ القَهَّارِ وَمَا فِي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وَهَذَا اللَّيْلَ وَالنَّهَارَ خَلْقانِ</w:t>
      </w:r>
      <w:r>
        <w:rPr>
          <w:rStyle w:val="FootnoteAnchor"/>
          <w:rtl w:val="true"/>
        </w:rPr>
        <w:footnoteReference w:id="496"/>
      </w:r>
      <w:r>
        <w:rPr>
          <w:rFonts w:ascii="Amiri" w:hAnsi="Amiri" w:eastAsia="Amiri" w:cs="Amiri"/>
          <w:color w:val="111111"/>
          <w:sz w:val="28"/>
          <w:sz w:val="28"/>
          <w:szCs w:val="28"/>
          <w:rtl w:val="true"/>
          <w:lang w:bidi="ar-SA"/>
        </w:rPr>
        <w:t xml:space="preserve">مِنْ خَلْقِكَ ، فَاعْصِمُنِي فِيهِمَا بِقُوَّتِكَ، وَلَا تُرِهِمَا جُرْأَةٌ مِنِّي عَلَى مَعَاصِيكَ </w:t>
      </w:r>
      <w:r>
        <w:rPr>
          <w:rStyle w:val="FootnoteAnchor"/>
          <w:rtl w:val="true"/>
        </w:rPr>
        <w:footnoteReference w:id="497"/>
      </w:r>
      <w:r>
        <w:rPr>
          <w:rFonts w:ascii="Amiri" w:hAnsi="Amiri" w:eastAsia="Amiri" w:cs="Amiri"/>
          <w:color w:val="111111"/>
          <w:sz w:val="28"/>
          <w:sz w:val="28"/>
          <w:szCs w:val="28"/>
          <w:rtl w:val="true"/>
          <w:lang w:bidi="ar-SA"/>
        </w:rPr>
        <w:t xml:space="preserve">، وَلَا رُكُوباً مِنِّي لِمحَارِمِكَ ، وَاجْعَلْ عَمَلِي فِيهِمَا مَقْبُولاً ، وَسَعْيِي مَشْكُوراً ، وَسَهِّلْ لِي مَا أَخَافُ عُسْرَهُ ، وَسَهُلْ لِي مَا صَعُبَ عَلَيَّ أَمْرُهُ ، وَاقْضِ لِي فِيهِ بِالْحُسْنَى ، وَآمِنِّي مَكْرَك ، وَلا تَهْتِكَ عَنِّي سِتْرَكَ ، وَلَا تنسني ذِكْرَكَ ، وَلَا تَحُلْ بَيني وَبَيْنَ حَوْلِكَ وَقُوتِكَ ، وَلَا تُلجئنِي إِلَى نَفْسِي طَرْفَةَ عَيْنٍ أَبَداً ، وَلا إلَى أَحَدٍ مِنْ خَلْقِكَ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وَافْتَحْ مَسَامِعَ قَلْبِي لِذِكْرِكَ حَتَّى أَعِي وَحْيَكَ ، وَأَتْبَعَ كتابك ، وَأَصَدِّقَ رُسُلَكَ ، وَأُوْمِنَ بِوَعْدِكَ ، وَأَخَافَ وَعِيدَكَ ، وَأُوفِي بِعَهْدِكَ ، وَأَتَّبِعَ أَمْرَكَ وَأَجْتَنِبَ نَهْيَكَ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وَلا تَصْرِفْ عَنِّي وَجْهَكَ ، وَلَا تمنعني فَضْلَكَ ، وَلا تَحْرِمْنِي عَفْوَكَ ، وَاجْعَلْنِي أُوَ الِي أَوْلِيَاءَكَ وَأَعَادِي أَعْدَاءَكَ ، وَارْزُقْنِي الرَّهْبَةَ مِنْكَ </w:t>
      </w:r>
    </w:p>
    <w:p>
      <w:pPr>
        <w:pStyle w:val="BookText"/>
        <w:rPr/>
      </w:pPr>
      <w:r>
        <w:rPr>
          <w:rFonts w:ascii="Amiri" w:hAnsi="Amiri" w:eastAsia="Amiri" w:cs="Amiri"/>
          <w:color w:val="111111"/>
          <w:sz w:val="28"/>
          <w:sz w:val="28"/>
          <w:szCs w:val="28"/>
          <w:rtl w:val="true"/>
          <w:lang w:bidi="ar-SA"/>
        </w:rPr>
        <w:t xml:space="preserve">وَالرَّغْبَةَ إِلَيْكَ وَالخُشُوعَ وَالوَقَارَ والتَّسليم لأمرِك والتّصْدِيقَ بكِتابِكَ وَاتَّبَاعَ سُنة نَبِيِّكَ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نَفْسٍ لا تَقْنَعُ، وَبَطْنِ لَا يَشْبَعُ، وَعَيْنٍ لَا تَدْمَعُ، وَقَلْبٍ لَا يَخْشَعُ ، وَصَلَاةٍ لَا تُرْفَعُ ، وَعَمَلٍ لَا يَنْفَعُ ، وَدُعَاء لَا يُسْمَعُ، وَأَعُوذُ بِكَ مِنْ سُوءِ القَضَاءِ وَدَرَكِ الشَّقَاءِ ، وَشَمَاتَةِ الأعْدَاءِ ، وَجَهْدِ البَلاءِ، وَعَمَلٍ لَا يُرْضَى ،وَأَعُوذُ بِكَ مِنَ الفَقْرِ وَالْقَهْرِ</w:t>
      </w:r>
      <w:r>
        <w:rPr>
          <w:rStyle w:val="FootnoteAnchor"/>
          <w:rtl w:val="true"/>
        </w:rPr>
        <w:footnoteReference w:id="498"/>
      </w:r>
      <w:r>
        <w:rPr>
          <w:rFonts w:ascii="Amiri" w:hAnsi="Amiri" w:eastAsia="Amiri" w:cs="Amiri"/>
          <w:color w:val="111111"/>
          <w:sz w:val="28"/>
          <w:sz w:val="28"/>
          <w:szCs w:val="28"/>
          <w:rtl w:val="true"/>
          <w:lang w:bidi="ar-SA"/>
        </w:rPr>
        <w:t>وَالغَدْرِ</w:t>
      </w:r>
      <w:r>
        <w:rPr>
          <w:rStyle w:val="FootnoteAnchor"/>
          <w:rtl w:val="true"/>
        </w:rPr>
        <w:footnoteReference w:id="499"/>
      </w:r>
      <w:r>
        <w:rPr>
          <w:rFonts w:ascii="Amiri" w:hAnsi="Amiri" w:eastAsia="Amiri" w:cs="Amiri"/>
          <w:color w:val="111111"/>
          <w:sz w:val="28"/>
          <w:sz w:val="28"/>
          <w:szCs w:val="28"/>
          <w:rtl w:val="true"/>
          <w:lang w:bidi="ar-SA"/>
        </w:rPr>
        <w:t>وَضِيقِ الصَّدْرِ وَسُوءِ الأمْرِ</w:t>
      </w:r>
      <w:r>
        <w:rPr>
          <w:rStyle w:val="FootnoteAnchor"/>
          <w:rtl w:val="true"/>
        </w:rPr>
        <w:footnoteReference w:id="500"/>
      </w:r>
      <w:r>
        <w:rPr>
          <w:rFonts w:ascii="Amiri" w:hAnsi="Amiri" w:eastAsia="Amiri" w:cs="Amiri"/>
          <w:color w:val="111111"/>
          <w:sz w:val="28"/>
          <w:sz w:val="28"/>
          <w:szCs w:val="28"/>
          <w:rtl w:val="true"/>
          <w:lang w:bidi="ar-SA"/>
        </w:rPr>
        <w:t>وَمِنْ الدَّاءِ العُضَالِ</w:t>
      </w:r>
      <w:r>
        <w:rPr>
          <w:rStyle w:val="FootnoteAnchor"/>
          <w:rtl w:val="true"/>
        </w:rPr>
        <w:footnoteReference w:id="501"/>
      </w:r>
      <w:r>
        <w:rPr>
          <w:rFonts w:ascii="Amiri" w:hAnsi="Amiri" w:eastAsia="Amiri" w:cs="Amiri"/>
          <w:color w:val="111111"/>
          <w:sz w:val="28"/>
          <w:sz w:val="28"/>
          <w:szCs w:val="28"/>
          <w:rtl w:val="true"/>
          <w:lang w:bidi="ar-SA"/>
        </w:rPr>
        <w:t>وَغَلَبَةِ الرِّجَالِ</w:t>
      </w:r>
      <w:r>
        <w:rPr>
          <w:rStyle w:val="FootnoteAnchor"/>
          <w:rtl w:val="true"/>
        </w:rPr>
        <w:footnoteReference w:id="502"/>
      </w:r>
      <w:r>
        <w:rPr>
          <w:rFonts w:ascii="Amiri" w:hAnsi="Amiri" w:eastAsia="Amiri" w:cs="Amiri"/>
          <w:color w:val="111111"/>
          <w:sz w:val="28"/>
          <w:sz w:val="28"/>
          <w:szCs w:val="28"/>
          <w:rtl w:val="true"/>
          <w:lang w:bidi="ar-SA"/>
        </w:rPr>
        <w:t>وَخَيْبَةِ المُنْقَلَبَ وَسُوءِ المُنْظَرِ فِي النَّفْسِ وَالأهْلِ وَالمَالِ وَالدِّينِ والولدِ وَعِندَ مُعَايَنَةِ المَوْتِ</w:t>
      </w:r>
      <w:r>
        <w:rPr>
          <w:rStyle w:val="FootnoteAnchor"/>
          <w:rtl w:val="true"/>
        </w:rPr>
        <w:footnoteReference w:id="503"/>
      </w:r>
      <w:r>
        <w:rPr>
          <w:rFonts w:ascii="Amiri" w:hAnsi="Amiri" w:eastAsia="Amiri" w:cs="Amiri"/>
          <w:color w:val="111111"/>
          <w:sz w:val="28"/>
          <w:sz w:val="28"/>
          <w:szCs w:val="28"/>
          <w:rtl w:val="true"/>
          <w:lang w:bidi="ar-SA"/>
        </w:rPr>
        <w:t>، وَأَعُوذُ باللهِ مِنْ إِنسَانِ سَوْءٍ وَجَارٍ سَوْءٍ وَقَرينِ سَوْءٍ وَيَوْمِ سَوْءٍ وَسَاعَةِ سَوْءٍ ، وَمِنْ شَرِّ مَا يَلِجُ فِي الْأَرْضِ وَمَا يَخْرُجُ مِنْهَا وَمَا يَنزِلُ مِنَ السَّماءِ وَمَا يَعْرُجُ فِيهَا ، وَمِنْ شَرِّ طَوَارِقِ اللَّيْلِ وَالنَّهَارِ إِلَّا طَارِقاً يَطْرُقُ بِخَيْرٍ ، وَمِنْ شَرِّكُل دَابَّةٍ رَبِّي آخِذٌ بِنَاصِيَتِهَا إِنَّ رَبِّي عَلَى صِرَاطٍ مُسْتَقِيمٍ ، فَسَيَكفيكَهُمُ الله وَهُوَ السَّميع العَليم</w:t>
      </w:r>
      <w:r>
        <w:rPr>
          <w:rStyle w:val="FootnoteAnchor"/>
          <w:rtl w:val="true"/>
        </w:rPr>
        <w:footnoteReference w:id="504"/>
      </w:r>
      <w:r>
        <w:rPr>
          <w:rFonts w:ascii="Amiri" w:hAnsi="Amiri" w:eastAsia="Amiri" w:cs="Amiri"/>
          <w:color w:val="111111"/>
          <w:sz w:val="28"/>
          <w:sz w:val="28"/>
          <w:szCs w:val="28"/>
          <w:rtl w:val="true"/>
          <w:lang w:bidi="ar-SA"/>
        </w:rPr>
        <w:t>، الحَمْدُ لِلَّهِ الَّذِي قَضَى عَنِّي صَلاةٌ كَانَتْ عَلَى الْمُؤْمِنِينَ كِتاباً مَوْقُوتاً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 مُحَمَّدٍ وَآلِ مُحَمَّدٍ أَنْ تُصَلِّيَ عَلَى مُحَمَّدٍ وَآلِ مُحَمَّدٍ ، </w:t>
      </w:r>
      <w:bookmarkStart w:id="162" w:name="pg15636_202615"/>
    </w:p>
    <w:p>
      <w:pPr>
        <w:pStyle w:val="BookText"/>
        <w:rPr/>
      </w:pPr>
      <w:bookmarkEnd w:id="162"/>
      <w:r>
        <w:rPr>
          <w:rFonts w:ascii="Amiri" w:hAnsi="Amiri" w:eastAsia="Amiri" w:cs="Amiri"/>
          <w:color w:val="111111"/>
          <w:sz w:val="28"/>
          <w:sz w:val="28"/>
          <w:szCs w:val="28"/>
          <w:rtl w:val="true"/>
          <w:lang w:bidi="ar-SA"/>
        </w:rPr>
        <w:t>وَأَسْأَلُكَ أَنْ تَجْعَلَ النُّورَ فِي بَصَرِي ، وَالبَصِيرَةَ فِي دِينِي، وَاليقينَ فِي قَلْبِي ، وَالإخلاص في عَمَلي، وَالسَّلامَةَ فِي نَفْسِي، وَالسَّعَةَ فِي رِزْقي ، والشكر لَكَ أبداً ما أبقيتني</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574222_2142443653"/>
      <w:bookmarkStart w:id="164" w:name="_Toc53"/>
      <w:bookmarkEnd w:id="163"/>
      <w:r>
        <w:rPr>
          <w:rtl w:val="true"/>
        </w:rPr>
        <w:t>[</w:t>
      </w:r>
      <w:r>
        <w:rPr>
          <w:rtl w:val="true"/>
        </w:rPr>
        <w:t xml:space="preserve">في سجدة الشكر وأدعيتها زيادۀ على ما مضى </w:t>
      </w:r>
      <w:r>
        <w:rPr>
          <w:rtl w:val="true"/>
        </w:rPr>
        <w:t>]</w:t>
      </w:r>
      <w:bookmarkEnd w:id="164"/>
    </w:p>
    <w:p>
      <w:pPr>
        <w:pStyle w:val="BookText"/>
        <w:rPr/>
      </w:pPr>
      <w:r>
        <w:rPr>
          <w:rFonts w:ascii="Amiri" w:hAnsi="Amiri" w:eastAsia="Amiri" w:cs="Amiri"/>
          <w:color w:val="111111"/>
          <w:sz w:val="28"/>
          <w:sz w:val="28"/>
          <w:szCs w:val="28"/>
          <w:rtl w:val="true"/>
          <w:lang w:bidi="ar-SA"/>
        </w:rPr>
        <w:t>ثمّ اسجد سجدتي الشكر وقل فيهما ما تقدّم ذكره، وإن شئت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حَبيبك مُحَمَّدٍ صَلَّى اللهُ عَلَيْهِ وَآلِهِ إِلَّا بَدَّلْتَ سَيِّئاتِي حَسَنَاتٍ وَحَاسْبَتِنِي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الأرض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حَبِيبِكَ مُحَمَّدٍ صَلَّى اللهُ عَلَيْهِ وَآلِهِ إِلَّا كَفَيْتَنِي مَؤُونَةَ الدُّنْيا</w:t>
      </w:r>
      <w:r>
        <w:rPr>
          <w:rStyle w:val="FootnoteAnchor"/>
          <w:rtl w:val="true"/>
        </w:rPr>
        <w:footnoteReference w:id="505"/>
      </w:r>
      <w:r>
        <w:rPr>
          <w:rFonts w:ascii="Amiri" w:hAnsi="Amiri" w:eastAsia="Amiri" w:cs="Amiri"/>
          <w:color w:val="111111"/>
          <w:sz w:val="28"/>
          <w:sz w:val="28"/>
          <w:szCs w:val="28"/>
          <w:rtl w:val="true"/>
          <w:lang w:bidi="ar-SA"/>
        </w:rPr>
        <w:t xml:space="preserve">وَكُلُّ هَوْلٍ دُونَ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الأيسر على الأرض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حَبِيبِكَ مُحَمَّدٍ صَلَّى اللهُ عَلَيْهِ وَآلِهِ لَمَّا</w:t>
      </w:r>
      <w:r>
        <w:rPr>
          <w:rStyle w:val="FootnoteAnchor"/>
          <w:rtl w:val="true"/>
        </w:rPr>
        <w:footnoteReference w:id="506"/>
      </w:r>
      <w:r>
        <w:rPr>
          <w:rFonts w:ascii="Amiri" w:hAnsi="Amiri" w:eastAsia="Amiri" w:cs="Amiri"/>
          <w:color w:val="111111"/>
          <w:sz w:val="28"/>
          <w:sz w:val="28"/>
          <w:szCs w:val="28"/>
          <w:rtl w:val="true"/>
          <w:lang w:bidi="ar-SA"/>
        </w:rPr>
        <w:t xml:space="preserve">غَفَرْتَ لِي الكَثِيرَ مِنَ الذُّنوبِ وَالقَليلَ، وَقَبلْتَ مِنْ عَمَلِي اليَسيرَ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إلى السجود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بِحَقِّ حَبِيبِكَ مُحَمَّدٍ صَلَّى اللهُ عَلَيْهِ وَعَلَى آلِهِ لَمَّا أَدْخَلْتَنِي الجَنَّةَ وجَعَلْتِنِي مِنْ سُكانها ، وَلَمَّا نَجِّيتَني مِنْ سَفَعَاتِ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وامسح موضع سجودك وقل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w:t>
      </w:r>
      <w:r>
        <w:rPr>
          <w:rStyle w:val="FootnoteAnchor"/>
          <w:rtl w:val="true"/>
        </w:rPr>
        <w:footnoteReference w:id="507"/>
      </w:r>
      <w:r>
        <w:rPr>
          <w:rFonts w:ascii="Amiri" w:hAnsi="Amiri" w:eastAsia="Amiri" w:cs="Amiri"/>
          <w:color w:val="111111"/>
          <w:sz w:val="28"/>
          <w:sz w:val="28"/>
          <w:szCs w:val="28"/>
          <w:rtl w:val="true"/>
          <w:lang w:bidi="ar-SA"/>
        </w:rPr>
        <w:t xml:space="preserve">الَّذِي لَا إِلَهَ إِلَّا هُوَ عَالِمُ الغَيْبِ وَالشَّهَادَةِ الرَّحْمَنُ الرَّحِيمُ </w:t>
      </w:r>
      <w:r>
        <w:rPr>
          <w:rFonts w:eastAsia="Amiri" w:cs="Amiri" w:ascii="Amiri" w:hAnsi="Amiri"/>
          <w:color w:val="111111"/>
          <w:sz w:val="28"/>
          <w:szCs w:val="28"/>
          <w:rtl w:val="true"/>
          <w:lang w:bidi="ar-SA"/>
        </w:rPr>
        <w:t xml:space="preserve">. </w:t>
      </w:r>
      <w:bookmarkStart w:id="165" w:name="pg15636_202616"/>
    </w:p>
    <w:p>
      <w:pPr>
        <w:pStyle w:val="BookText"/>
        <w:rPr/>
      </w:pPr>
      <w:bookmarkEnd w:id="165"/>
      <w:r>
        <w:rPr>
          <w:rFonts w:ascii="Amiri" w:hAnsi="Amiri" w:eastAsia="Amiri" w:cs="Amiri"/>
          <w:color w:val="111111"/>
          <w:sz w:val="28"/>
          <w:sz w:val="28"/>
          <w:szCs w:val="28"/>
          <w:rtl w:val="true"/>
          <w:lang w:bidi="ar-SA"/>
        </w:rPr>
        <w:t xml:space="preserve">اللَّهُمَّ أَذْهِبْ عَنِّي الهم والحُزنَ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574224_2142443653"/>
      <w:bookmarkStart w:id="167" w:name="_Toc54"/>
      <w:bookmarkEnd w:id="166"/>
      <w:r>
        <w:rPr>
          <w:rtl w:val="true"/>
        </w:rPr>
        <w:t>[</w:t>
      </w:r>
      <w:r>
        <w:rPr>
          <w:rtl w:val="true"/>
        </w:rPr>
        <w:t xml:space="preserve">فيما يتعلق بساعة الغفلة وفيها صلاة الغفيلة </w:t>
      </w:r>
      <w:r>
        <w:rPr>
          <w:rtl w:val="true"/>
        </w:rPr>
        <w:t>]</w:t>
      </w:r>
      <w:bookmarkEnd w:id="167"/>
    </w:p>
    <w:p>
      <w:pPr>
        <w:pStyle w:val="BookText"/>
        <w:rPr/>
      </w:pPr>
      <w:r>
        <w:rPr>
          <w:rFonts w:ascii="Amiri" w:hAnsi="Amiri" w:eastAsia="Amiri" w:cs="Amiri"/>
          <w:color w:val="111111"/>
          <w:sz w:val="28"/>
          <w:sz w:val="28"/>
          <w:szCs w:val="28"/>
          <w:rtl w:val="true"/>
          <w:lang w:bidi="ar-SA"/>
        </w:rPr>
        <w:t>ويُستحب التنفل بين المغرب والعشاء الآخرة بما يتمكّن من الصلاة وهي التي تسمّى ساعة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هشام بن سالم عن أبي عبد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بين العشائين ركعتين يقرأ في الأولى الحمد وقوله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وَذَا النُّونِ إِذْ ذَهَبَ مُغَاضِاً</w:t>
      </w:r>
      <w:r>
        <w:rPr>
          <w:rFonts w:ascii="IRNazanin" w:hAnsi="IRNazanin" w:eastAsia="IRNazanin"/>
          <w:color w:val="111111"/>
          <w:sz w:val="28"/>
          <w:sz w:val="28"/>
          <w:szCs w:val="28"/>
          <w:rtl w:val="true"/>
          <w:lang w:bidi="fa-IR"/>
        </w:rPr>
        <w:t xml:space="preserve"> إلى قوله</w:t>
      </w:r>
      <w:r>
        <w:rPr>
          <w:rFonts w:ascii="Amiri" w:hAnsi="Amiri" w:eastAsia="Amiri" w:cs="Amiri"/>
          <w:color w:val="111111"/>
          <w:sz w:val="28"/>
          <w:sz w:val="28"/>
          <w:szCs w:val="28"/>
          <w:rtl w:val="true"/>
          <w:lang w:bidi="ar-SA"/>
        </w:rPr>
        <w:t>وَكَذَلِكَ تُنْجِي المُؤْمِنِينَ</w:t>
      </w:r>
      <w:r>
        <w:rPr>
          <w:rStyle w:val="FootnoteAnchor"/>
          <w:rtl w:val="true"/>
        </w:rPr>
        <w:footnoteReference w:id="508"/>
      </w:r>
      <w:r>
        <w:rPr>
          <w:rFonts w:ascii="Amiri" w:hAnsi="Amiri" w:eastAsia="Amiri" w:cs="Amiri"/>
          <w:color w:val="111111"/>
          <w:sz w:val="28"/>
          <w:sz w:val="28"/>
          <w:szCs w:val="28"/>
          <w:rtl w:val="true"/>
          <w:lang w:bidi="ar-SA"/>
        </w:rPr>
        <w:t xml:space="preserve">، وفي الثانية الحمد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Style w:val="FootnoteAnchor"/>
          <w:rtl w:val="true"/>
        </w:rPr>
        <w:footnoteReference w:id="509"/>
      </w:r>
      <w:r>
        <w:rPr>
          <w:rFonts w:ascii="Amiri" w:hAnsi="Amiri" w:eastAsia="Amiri" w:cs="Amiri"/>
          <w:color w:val="111111"/>
          <w:sz w:val="28"/>
          <w:sz w:val="28"/>
          <w:szCs w:val="28"/>
          <w:rtl w:val="true"/>
          <w:lang w:bidi="ar-SA"/>
        </w:rPr>
        <w:t>إلى آخر الآية، فإذا فرغ من القراءة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 آلِهِ ، وَ أَنْ تَفْعَلَ بِي كَذا وكذا،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 والقادِرُ عَلَى طَلِبَتِي، تَعْلَمُ حَاجَتِي، فَأَسْأَلُكَ بِحَقِّ مُحَمَّدٍ وَآلِهِ عَلَيْهِ وَعَلَيْهِمْ السَّلامُ لَمَّا قَضَيْتَها لي وسأل الله حاجته أعطاه الله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مولانا الصادق عن آبائه عن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بركعتين بين العشائين يقرأ في الأولى الحمد</w:t>
      </w:r>
      <w:r>
        <w:rPr>
          <w:rStyle w:val="FootnoteAnchor"/>
          <w:rtl w:val="true"/>
        </w:rPr>
        <w:footnoteReference w:id="51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إِذَا زُلْزِلَتِ الأَرْضُثلاث عشرة مرّة، وفي الثانية الحمد مرّة و قُلْ هُوَ اللهُ أَحَدٌ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فعل ذلك في كل شهر كان من الموقنين</w:t>
      </w:r>
      <w:r>
        <w:rPr>
          <w:rStyle w:val="FootnoteAnchor"/>
          <w:rtl w:val="true"/>
        </w:rPr>
        <w:footnoteReference w:id="511"/>
      </w:r>
      <w:r>
        <w:rPr>
          <w:rFonts w:ascii="Amiri" w:hAnsi="Amiri" w:eastAsia="Amiri" w:cs="Amiri"/>
          <w:color w:val="111111"/>
          <w:sz w:val="28"/>
          <w:sz w:val="28"/>
          <w:szCs w:val="28"/>
          <w:rtl w:val="true"/>
          <w:lang w:bidi="ar-SA"/>
        </w:rPr>
        <w:t xml:space="preserve">، فإن فعل كل سنة </w:t>
      </w:r>
    </w:p>
    <w:p>
      <w:pPr>
        <w:pStyle w:val="BookText"/>
        <w:rPr/>
      </w:pPr>
      <w:r>
        <w:rPr>
          <w:rFonts w:ascii="Amiri" w:hAnsi="Amiri" w:eastAsia="Amiri" w:cs="Amiri"/>
          <w:color w:val="111111"/>
          <w:sz w:val="28"/>
          <w:sz w:val="28"/>
          <w:szCs w:val="28"/>
          <w:rtl w:val="true"/>
          <w:lang w:bidi="ar-SA"/>
        </w:rPr>
        <w:t>كان من المحسنين ، وإن فعل في كل جمعة كان من المصلحين، وإن فعل ذلك في كلّ ليلة زاحمني في الجنّة ولم يحص ثوابه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ركعتين أخرَيَين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 الأولى منهما الحمد وعشر آيات من أوّل البقرة وآية السخرة،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يَعْقِلُونَ</w:t>
      </w:r>
      <w:r>
        <w:rPr>
          <w:rStyle w:val="FootnoteAnchor"/>
          <w:rtl w:val="true"/>
        </w:rPr>
        <w:footnoteReference w:id="512"/>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قُلْ هُوَ اللهُ أَحَدٌ خمس عشرة مرة، وفي الثانية الحمد وآية الكرسي وآخر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السَّمَاوَاتِ وَمَا في الأرْضِ</w:t>
      </w:r>
      <w:r>
        <w:rPr>
          <w:rStyle w:val="FootnoteAnchor"/>
          <w:rtl w:val="true"/>
        </w:rPr>
        <w:footnoteReference w:id="513"/>
      </w:r>
      <w:r>
        <w:rPr>
          <w:rFonts w:ascii="IRNazanin" w:hAnsi="IRNazanin" w:eastAsia="IRNazanin"/>
          <w:color w:val="111111"/>
          <w:sz w:val="28"/>
          <w:sz w:val="28"/>
          <w:szCs w:val="28"/>
          <w:rtl w:val="true"/>
          <w:lang w:bidi="fa-IR"/>
        </w:rPr>
        <w:t xml:space="preserve">إلى آخرها و </w:t>
      </w:r>
      <w:r>
        <w:rPr>
          <w:rFonts w:ascii="Amiri" w:hAnsi="Amiri" w:eastAsia="Amiri" w:cs="Amiri"/>
          <w:color w:val="111111"/>
          <w:sz w:val="28"/>
          <w:sz w:val="28"/>
          <w:szCs w:val="28"/>
          <w:rtl w:val="true"/>
          <w:lang w:bidi="ar-SA"/>
        </w:rPr>
        <w:t xml:space="preserve">قُلْ هُوَ اللهُ أَحَدٌخمس عشرة مرة ويدعو بعدهما بما أحب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مُقَلبَ الْقُلُوبِ وَالأبْصَارِ ثَبِّتْ قَلبي عَلَى دِينِكَ وَدِينِ نَبِيِّكَ وَوَلِيِّكَ ،وَلا تُزِغْ قَلبي بَعْدَ إِذْ هَدَيْتَني وَهَبْ لِي مِنْ لَدُنْكَ رَحْمَةً ؛ إِنَّكَ أَنتَ الوَهَّابُ ، وَأَجِرْنِي مِنَ النَّارِ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امْدُدْ لِي فِي عُمْرِي ، وَأَنْشُرْ عَلَيَّ مِنْ رَحْمَتِكَ ، وَأَنْزِل عَلَيَّ مِنْ بَرَكَاتِكَ، وَإِنْ كُنْتُ عِنْدَكَ فِي أُمّ الكِتابِ شَقِيَّاً وَاجْعَلْنِي سَعِيداً ؛ فَإِنَّكَ تَمْحُو مَا تَشَاءُ وَتُثْبِتُ وَ عِنْدَكَ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عشر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أَسْتَجيرُ بالله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وعشر مرات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الجَنَّةَ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 الله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ركعات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تقرأ في كل ركعة الحمد مرّة، وخمسين مرّة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من فعل ذلك انفتل من صلاته وليس بينه وبين الله تعالى ذنب إلا وقد غفره له بمنّه ورحمته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عشر ركعات يقرأ في كل ركعة الحمد مرّة و قُلْ هُوَ اللهُ أَحَدُ مرّة واحدة قبل أن يتكلم إذا فرغ من نوافل المغرب، كان ذلك عدل عتق </w:t>
      </w:r>
      <w:r>
        <w:rPr>
          <w:rStyle w:val="FootnoteAnchor"/>
          <w:rtl w:val="true"/>
        </w:rPr>
        <w:footnoteReference w:id="514"/>
      </w:r>
      <w:r>
        <w:rPr>
          <w:rFonts w:ascii="IRNazanin" w:hAnsi="IRNazanin" w:eastAsia="IRNazanin"/>
          <w:color w:val="111111"/>
          <w:sz w:val="28"/>
          <w:sz w:val="28"/>
          <w:szCs w:val="28"/>
          <w:rtl w:val="true"/>
          <w:lang w:bidi="fa-IR"/>
        </w:rPr>
        <w:t>عشر رقاب</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5636_202620"/>
      <w:bookmarkStart w:id="169" w:name="pg15636_202620"/>
      <w:bookmarkEnd w:id="169"/>
    </w:p>
    <w:p>
      <w:pPr>
        <w:pStyle w:val="Heading3"/>
        <w:numPr>
          <w:ilvl w:val="2"/>
          <w:numId w:val="1"/>
        </w:numPr>
        <w:rPr/>
      </w:pPr>
      <w:bookmarkStart w:id="170" w:name="pg15636_202620"/>
      <w:bookmarkStart w:id="171" w:name="__RefHeading___Toc10574226_2142443653"/>
      <w:bookmarkStart w:id="172" w:name="_Toc55"/>
      <w:bookmarkEnd w:id="170"/>
      <w:bookmarkEnd w:id="171"/>
      <w:r>
        <w:rPr>
          <w:rtl w:val="true"/>
        </w:rPr>
        <w:t>[</w:t>
      </w:r>
      <w:r>
        <w:rPr>
          <w:rtl w:val="true"/>
        </w:rPr>
        <w:t xml:space="preserve">فيما يتعلّق بفريضة العشاء وما يكون عقيبها </w:t>
      </w:r>
      <w:r>
        <w:rPr>
          <w:rtl w:val="true"/>
        </w:rPr>
        <w:t>]</w:t>
      </w:r>
      <w:bookmarkEnd w:id="172"/>
    </w:p>
    <w:p>
      <w:pPr>
        <w:pStyle w:val="BookText"/>
        <w:rPr/>
      </w:pPr>
      <w:r>
        <w:rPr>
          <w:rFonts w:ascii="Amiri" w:hAnsi="Amiri" w:eastAsia="Amiri" w:cs="Amiri"/>
          <w:color w:val="111111"/>
          <w:sz w:val="28"/>
          <w:sz w:val="28"/>
          <w:szCs w:val="28"/>
          <w:rtl w:val="true"/>
          <w:lang w:bidi="ar-SA"/>
        </w:rPr>
        <w:t>فإذا غاب الشفق فأذّن للعشاء الآخرة واسجد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سَجَدْتُ لَكَ خَاضِعاً خَاشِعاً وقد تقدم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اجلس وقل ما تقدّم من قول سُبْحَانَ مَنْ لا تَبِيدُ مَعَالِمُهُ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أقم وقل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إلى آخره، وقد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العشاء الآخرة فإذا فرغت منها عقبت بما تقدم ذكره بعد الفرائض</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574228_2142443653"/>
      <w:bookmarkStart w:id="174" w:name="_Toc56"/>
      <w:bookmarkEnd w:id="173"/>
      <w:r>
        <w:rPr>
          <w:rtl w:val="true"/>
        </w:rPr>
        <w:t>[</w:t>
      </w:r>
      <w:r>
        <w:rPr>
          <w:rtl w:val="true"/>
        </w:rPr>
        <w:t xml:space="preserve">فيما يختص بالعشاء من التعقيبات </w:t>
      </w:r>
      <w:r>
        <w:rPr>
          <w:rtl w:val="true"/>
        </w:rPr>
        <w:t>]</w:t>
      </w:r>
      <w:bookmarkEnd w:id="174"/>
    </w:p>
    <w:p>
      <w:pPr>
        <w:pStyle w:val="BookText"/>
        <w:rPr/>
      </w:pPr>
      <w:r>
        <w:rPr>
          <w:rFonts w:ascii="Amiri" w:hAnsi="Amiri" w:eastAsia="Amiri" w:cs="Amiri"/>
          <w:color w:val="111111"/>
          <w:sz w:val="28"/>
          <w:sz w:val="28"/>
          <w:szCs w:val="28"/>
          <w:rtl w:val="true"/>
          <w:lang w:bidi="ar-SA"/>
        </w:rPr>
        <w:t xml:space="preserve">ومما يختص هذه الصلاة أن يقول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لَيسَ فِي عِلْمٌ بِمَوْضِع رِزْقِي ، وإنما أَطلُبُهُ بِخَطراتٍ تَخْطرُ عَلَى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فَأَجُولُ فِي طَلَبه البُلدانَ، فَأَنَا فِيما أنا طالِبٌ كَالْحَيْرانِ لا أَدْرِي أَفِي سَهْلٍ هُوَ أَمْ فِي جَبَلٍ ؟ أَمْ فِي أَرْضِ أَمْ فِي سَماءٍ ؟ أَمْ فِي بَرّ أَمْ فِي بَحْرٍ</w:t>
      </w:r>
      <w:r>
        <w:rPr>
          <w:rStyle w:val="FootnoteAnchor"/>
          <w:rtl w:val="true"/>
        </w:rPr>
        <w:footnoteReference w:id="515"/>
      </w:r>
      <w:r>
        <w:rPr>
          <w:rFonts w:ascii="Amiri" w:hAnsi="Amiri" w:eastAsia="Amiri" w:cs="Amiri"/>
          <w:color w:val="111111"/>
          <w:sz w:val="28"/>
          <w:sz w:val="28"/>
          <w:szCs w:val="28"/>
          <w:rtl w:val="true"/>
          <w:lang w:bidi="ar-SA"/>
        </w:rPr>
        <w:t xml:space="preserve">؟ وَعَلَى يَدَيْ مَنْ ؟ وَمِنْ قِبَلِ مَنْ ؟ وَقَدْ عَلِمْتُ أَنْ عِلْمَهُ عِندَكَ، وَأسبابه بيدك، وأنتَ الذِي تَقسِمُهُ </w:t>
      </w:r>
    </w:p>
    <w:p>
      <w:pPr>
        <w:pStyle w:val="BookText"/>
        <w:rPr/>
      </w:pPr>
      <w:r>
        <w:rPr>
          <w:rFonts w:ascii="Amiri" w:hAnsi="Amiri" w:eastAsia="Amiri" w:cs="Amiri"/>
          <w:color w:val="111111"/>
          <w:sz w:val="28"/>
          <w:sz w:val="28"/>
          <w:szCs w:val="28"/>
          <w:rtl w:val="true"/>
          <w:lang w:bidi="ar-SA"/>
        </w:rPr>
        <w:t>بِلُطْفِكَ ، وَتُسَبِّبُهُ بِرَحْمَتِكَ</w:t>
      </w:r>
    </w:p>
    <w:p>
      <w:pPr>
        <w:pStyle w:val="BookText"/>
        <w:rPr/>
      </w:pPr>
      <w:r>
        <w:rPr>
          <w:rFonts w:ascii="Amiri" w:hAnsi="Amiri" w:eastAsia="Amiri" w:cs="Amiri"/>
          <w:color w:val="111111"/>
          <w:sz w:val="28"/>
          <w:sz w:val="28"/>
          <w:szCs w:val="28"/>
          <w:rtl w:val="true"/>
          <w:lang w:bidi="ar-SA"/>
        </w:rPr>
        <w:t>اللَّهُمَّ صَلِّ عَلَى مُحَمَّدٍ وَآلِهِ ، وَاجْعَلْ يَا رَبِّ رِزْقَكَ لِي وَاسِعاً ، وَمَطْلَبُهُ سَهْلاً ، وَمَأْخَذَهُ قَرِيباً ، وَلا تُعنيني</w:t>
      </w:r>
      <w:r>
        <w:rPr>
          <w:rStyle w:val="FootnoteAnchor"/>
          <w:rtl w:val="true"/>
        </w:rPr>
        <w:footnoteReference w:id="516"/>
      </w:r>
      <w:r>
        <w:rPr>
          <w:rFonts w:ascii="Amiri" w:hAnsi="Amiri" w:eastAsia="Amiri" w:cs="Amiri"/>
          <w:color w:val="111111"/>
          <w:sz w:val="28"/>
          <w:sz w:val="28"/>
          <w:szCs w:val="28"/>
          <w:rtl w:val="true"/>
          <w:lang w:bidi="ar-SA"/>
        </w:rPr>
        <w:t>بِطَلبٍ مَا لَمْ تُقَدِّرْ لِي فِيهِ رِزْقاً فَإِنَّكَ غَنِيٌّ عَنْ عَذَابِي وَأَنَا فَقِيرٌ إِلَى رَحْمَتِكَ فَصَلِّ عَلَى مُحَمَّدٍ وَآلِهِ ، وَجُدْ عَلَى عَبْدِكَ بِفَضْلِكَ إِنَّكَ ذُو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سبع مرّاتإنا أَنْزَلْنَاهُ</w:t>
      </w:r>
      <w:r>
        <w:rPr>
          <w:rFonts w:ascii="IRNazanin" w:hAnsi="IRNazanin" w:eastAsia="IRNazanin"/>
          <w:color w:val="111111"/>
          <w:sz w:val="28"/>
          <w:sz w:val="28"/>
          <w:szCs w:val="28"/>
          <w:rtl w:val="true"/>
          <w:lang w:bidi="fa-IR"/>
        </w:rPr>
        <w:t xml:space="preserve">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وَمَا أَظَلَّتْ ، وَرَبِّ الْأرْضِينَ السَّبْع وَمَا أَقَلّتْ ، وَرَبِّ الشَّيَاطِين وَمَا أَضَلَّتْ ، وَرَبُّ الرِّيَاحِ وَمَا 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كُلِّ شَيءٍ</w:t>
      </w:r>
      <w:r>
        <w:rPr>
          <w:rStyle w:val="FootnoteAnchor"/>
          <w:rtl w:val="true"/>
        </w:rPr>
        <w:footnoteReference w:id="517"/>
      </w:r>
      <w:r>
        <w:rPr>
          <w:rFonts w:ascii="Amiri" w:hAnsi="Amiri" w:eastAsia="Amiri" w:cs="Amiri"/>
          <w:color w:val="111111"/>
          <w:sz w:val="28"/>
          <w:sz w:val="28"/>
          <w:szCs w:val="28"/>
          <w:rtl w:val="true"/>
          <w:lang w:bidi="ar-SA"/>
        </w:rPr>
        <w:t xml:space="preserve">وَمَلِيكَ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الْمُقْتَدِرُ عَلَى كُلِّ شَيءٍ ، أَنْتَ الله الأول فَلا شَيْءٍ قَبْلَكَ ، وَأَنْتَ البَاطِنُ فَلا شَيء دُونَكَ ، رَبِّ جَبْرَئِيلَ وَمِيكَائِيلَ وَإِسْرَائِيلَ وَإِلَهَ إِبْرَاهِيمَ وَإِسْحَاقَ وَيَعْقُوبَ أَسْأَلُكَ أَنْ تُصَلِّي عَلَى مُحَمَّدٍ وَآلِهِ، وَأَنْ تَوَلَّانِي بِرَحْمَتِكَ وَلَا تُسَلِّطْ عَلَيَّ أَحَدًا مِنْ خَلْقِكَ مِمَّنْ لا طَاقَةَ 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w:t>
      </w:r>
      <w:r>
        <w:rPr>
          <w:rStyle w:val="FootnoteAnchor"/>
          <w:rtl w:val="true"/>
        </w:rPr>
        <w:footnoteReference w:id="518"/>
      </w:r>
      <w:r>
        <w:rPr>
          <w:rFonts w:ascii="Amiri" w:hAnsi="Amiri" w:eastAsia="Amiri" w:cs="Amiri"/>
          <w:color w:val="111111"/>
          <w:sz w:val="28"/>
          <w:sz w:val="28"/>
          <w:szCs w:val="28"/>
          <w:rtl w:val="true"/>
          <w:lang w:bidi="ar-SA"/>
        </w:rPr>
        <w:t xml:space="preserve">فَحَببنِي ، وَفِي النَّاسِ فَعَزّزْنِي ، وَمِنْ شَرِّ شَيَاطِينِ الجِنِّ وَالإِنْسِ فَسَلِّمْنِي ، يَا رَبِّ العَالَمِينَ وَصَلَّى اللهُ عَلَى مُحَمَّدٍ وَآلِهِ وادع بما أحببت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وَآلِ مُحَمَّدٍ صَلِّ عَلَى مُحَمَّدٍ وَآلِ مُحَمَّدٍ وَلَا تُؤْمِنَّا مَكْرَكَ وَلا تُنسِنَا ذِكْرَكَ ، وَلا تَكْشِفُ عَنا سِتْرَكَ ، وَلا تَحْرِمْنَا فَضْلَكَ ، وَلا تُحِل عَلَيْنَا غَضَبَكَ ، وَلا تُباعِدْنَا مِنْ جوَاركَ ، وَلا تَنْقُصْنَا</w:t>
      </w:r>
      <w:r>
        <w:rPr>
          <w:rStyle w:val="FootnoteAnchor"/>
          <w:rtl w:val="true"/>
        </w:rPr>
        <w:footnoteReference w:id="519"/>
      </w:r>
      <w:r>
        <w:rPr>
          <w:rFonts w:ascii="Amiri" w:hAnsi="Amiri" w:eastAsia="Amiri" w:cs="Amiri"/>
          <w:color w:val="111111"/>
          <w:sz w:val="28"/>
          <w:sz w:val="28"/>
          <w:szCs w:val="28"/>
          <w:rtl w:val="true"/>
          <w:lang w:bidi="ar-SA"/>
        </w:rPr>
        <w:t xml:space="preserve">مِنْ رَحْمَتِكَ ، وَلا تَنْزِعُ مِنَّا بَرَكَتكَ، </w:t>
      </w:r>
    </w:p>
    <w:p>
      <w:pPr>
        <w:pStyle w:val="BookText"/>
        <w:rPr/>
      </w:pPr>
      <w:r>
        <w:rPr>
          <w:rFonts w:ascii="Amiri" w:hAnsi="Amiri" w:eastAsia="Amiri" w:cs="Amiri"/>
          <w:color w:val="111111"/>
          <w:sz w:val="28"/>
          <w:sz w:val="28"/>
          <w:szCs w:val="28"/>
          <w:rtl w:val="true"/>
          <w:lang w:bidi="ar-SA"/>
        </w:rPr>
        <w:t xml:space="preserve">وَلَا تَمْنَعْنَا عَافِيَتَكَ ، وَأَصْلِحْ لَنَا مَا أَعْطَيْتَنَا ، وَزِدْنَا مِنْ فَضْلِكَ المُبَارَكِ الطَّيِّبِ الحَسَنِ الجَمِيلِ، وَلا تُغَيرُ مَا بِنَا مِنْ نِعْمَتِكَ، وَلا تُؤيسْنَا مِنْ رَوْحِكَ ، وَلَا تُهنَّا بَعْدَ كَرامَتِكَ ، وَلَا تُضِلْنَا بَعْدَ إِذْ هَدَيْتَنَا وَهَبْ لَنَا مِنْ لَدُنْكَ رَحْمَةً ،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قُلُوبَنَا سَالِمَةٌ، وَأَرْوَاحَنَا طَيِّبَةً ، وَأَزْوَاجَنَا مُطَهَّرَةٌ ، وَأَلسنتَنا صَادِقَةً ، وَإِيمَانَنَا دائماً ، وَيُقِينَنا صَادِقاً ، وَتِجارَتَنَا لا تَبُورُ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آتِنَا فِي الدُّنْيَا حَسَنَةً ، وَفِي الآخِرَةِ حَسَنَةٌ ، وَقِنَا بِرَحْمَتِكَ عَذَابَ النَّارِ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تقرأ فاتحة الكتاب والإخلاص والمعوذتين عشراً عشراً،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عشر مرّات، وتصلي على النبي وآله عشر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أَفْتَحْ لِي أَبْوَابَ رَحْمَتِكَ، وَأَسْبِغْ عَلَيَّ مِنْ حَلَالِ رِزْقِكَ ، وَمَتِّعْنِي بِالْعَافِيَةِ أَبَداً مَا أَبْقَيْتَني فِي سَمْعِي وَ بَصَرِي وَجَمِيعِ جَوَارِحِ بَدَنِي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مَا بِنَا مِنْ نِعْمَةٍ فَمِنْكَ ، لا إله إلا أنتَ، أَسْتَغْفِرُكَ وَأَتُوبُ إِلَيْكَ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بِكِتَابِكَ المُنْزَلِ</w:t>
      </w:r>
      <w:r>
        <w:rPr>
          <w:rStyle w:val="FootnoteAnchor"/>
          <w:rtl w:val="true"/>
        </w:rPr>
        <w:footnoteReference w:id="522"/>
      </w:r>
      <w:r>
        <w:rPr>
          <w:rFonts w:ascii="Amiri" w:hAnsi="Amiri" w:eastAsia="Amiri" w:cs="Amiri"/>
          <w:color w:val="111111"/>
          <w:sz w:val="28"/>
          <w:sz w:val="28"/>
          <w:szCs w:val="28"/>
          <w:rtl w:val="true"/>
          <w:lang w:bidi="ar-SA"/>
        </w:rPr>
        <w:t>وَمَا فِيهِ وَفِيهِ اسْمُكَ الأكْبَرُ وَأَسْمَاؤُكَ الحُسْنَى وَمَا يُخَافُ وَيُرْجَى أَنْ تَجْعَلَنِي مِنْ عُتَقَاتِكَ وَطُلَقَائِكَ مِنَ النَّارِ وتدعو بما تُحب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بما رواه معاوية 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اللَّهُمَّ صَلَّ عَلَى مُحَمَّدٍ وَآلِ مُحَمَّدٍ صَلَاةٌ تُبَلِّغُنَا بِهَا رِضْوَانَكَ وَالجَنَّةَ ، وَتُنَجِّينا بها مِنْ سَخَطِكَ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وَأَرِنِي الحَقِّ حَقًّا حَتَّى أَتَّبِعَهُ ، وَأَرِنِي البَاطِلَ بَاطِلاً حتى أجتَنبهُ ، وَلا تَجْعَلْهُ عَلَيَّ مُتَشَابِها فَأَتَّبَعَ هَوَايَ بِغَيْرِ هُدَى مِنْكَ ، وَاجْعَلْ هَوَايَ تبعاً لِرِضَاكَ وَطاعَتِكَ، وَخُذْ لِنَفْسِكَ رِضَاهَا مِنْ نَفْسِي</w:t>
      </w:r>
      <w:r>
        <w:rPr>
          <w:rStyle w:val="FootnoteAnchor"/>
          <w:rtl w:val="true"/>
        </w:rPr>
        <w:footnoteReference w:id="524"/>
      </w:r>
      <w:r>
        <w:rPr>
          <w:rFonts w:ascii="Amiri" w:hAnsi="Amiri" w:eastAsia="Amiri" w:cs="Amiri"/>
          <w:color w:val="111111"/>
          <w:sz w:val="28"/>
          <w:sz w:val="28"/>
          <w:szCs w:val="28"/>
          <w:rtl w:val="true"/>
          <w:lang w:bidi="ar-SA"/>
        </w:rPr>
        <w:t xml:space="preserve">، وَاهْدِنِي لِمَا اخْتِلِفَ فِيهِ مِنَ الحَقِّ بِإِذْنِكَ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تَهْدِي مَنْ تَشَاءُ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وَاهْدِنِي فِيمَنْ هَدَيْتَ، وَعَافِنِي فِيمَنْ عَافَيْتَ، وَتَوَلَّني</w:t>
      </w:r>
      <w:r>
        <w:rPr>
          <w:rStyle w:val="FootnoteAnchor"/>
          <w:rtl w:val="true"/>
        </w:rPr>
        <w:footnoteReference w:id="525"/>
      </w:r>
      <w:r>
        <w:rPr>
          <w:rFonts w:ascii="Amiri" w:hAnsi="Amiri" w:eastAsia="Amiri" w:cs="Amiri"/>
          <w:color w:val="111111"/>
          <w:sz w:val="28"/>
          <w:sz w:val="28"/>
          <w:szCs w:val="28"/>
          <w:rtl w:val="true"/>
          <w:lang w:bidi="ar-SA"/>
        </w:rPr>
        <w:t>فِيمَنْ تَوَلَّيتَ ، وَبَارِك لي فيما أعطيتَ ، وَقِنِي شَرَّ مَا قَضَيْتَ إِنَّكَ تَقْضِي وَلا يُقْضَى عَلَيْكَ ، وَتُجِيرُ وَلا يُجَارُ عَلَيْكَ ، تَمْ نُورُكَ اللَّهُمَّ فَهَدَيْتَ</w:t>
      </w:r>
      <w:r>
        <w:rPr>
          <w:rStyle w:val="FootnoteAnchor"/>
          <w:rtl w:val="true"/>
        </w:rPr>
        <w:footnoteReference w:id="526"/>
      </w:r>
      <w:r>
        <w:rPr>
          <w:rFonts w:ascii="Amiri" w:hAnsi="Amiri" w:eastAsia="Amiri" w:cs="Amiri"/>
          <w:color w:val="111111"/>
          <w:sz w:val="28"/>
          <w:sz w:val="28"/>
          <w:szCs w:val="28"/>
          <w:rtl w:val="true"/>
          <w:lang w:bidi="ar-SA"/>
        </w:rPr>
        <w:t xml:space="preserve">فَلَكَ الحَمْدُ ، وَعَظُمَ حِلْمُكَ فَعَفَوْتَ فَلَكَ الحَمْدُ ، وَبَسَطتَ يَدَكَ فَأَعْطَيْتَ فَلَكَ الحَمْدُ، تُطَاعُ رَبَّنَا فَتَشْكُرُ، وَتُعْصَى رَبَّنَا فَتَغْفِرُ وتَسْتُرُ </w:t>
      </w:r>
      <w:r>
        <w:rPr>
          <w:rStyle w:val="FootnoteAnchor"/>
          <w:rtl w:val="true"/>
        </w:rPr>
        <w:footnoteReference w:id="527"/>
      </w:r>
      <w:r>
        <w:rPr>
          <w:rFonts w:ascii="Amiri" w:hAnsi="Amiri" w:eastAsia="Amiri" w:cs="Amiri"/>
          <w:color w:val="111111"/>
          <w:sz w:val="28"/>
          <w:sz w:val="28"/>
          <w:szCs w:val="28"/>
          <w:rtl w:val="true"/>
          <w:lang w:bidi="ar-SA"/>
        </w:rPr>
        <w:t xml:space="preserve">، أَنْتَ كَمَا أَثْنَيْتَ عَلَى نَفْسِكَ بِالْكَرَم وَالجُودِ ،لَبْيكَ وَسَعْدَيْكَ ، تَبَارَكْتَ وَتَعَالَيتَ ، لَا مَلْجَأَ وَلَا مَنْجَا مِنْكَ إِلَّا إِلَيْكَ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أنت</w:t>
      </w:r>
      <w:r>
        <w:rPr>
          <w:rStyle w:val="FootnoteAnchor"/>
          <w:rtl w:val="true"/>
        </w:rPr>
        <w:footnoteReference w:id="528"/>
      </w:r>
      <w:r>
        <w:rPr>
          <w:rFonts w:ascii="Amiri" w:hAnsi="Amiri" w:eastAsia="Amiri" w:cs="Amiri"/>
          <w:color w:val="111111"/>
          <w:sz w:val="28"/>
          <w:sz w:val="28"/>
          <w:szCs w:val="28"/>
          <w:rtl w:val="true"/>
          <w:lang w:bidi="ar-SA"/>
        </w:rPr>
        <w:t>سُبْحَانَكَ اللَّهُمَّ وَبِحَمْدِكَ ، عَمِلْتُ سُوءاً وَظَلَمْتُ نَفْسِي فَاغْفِرْ لي</w:t>
      </w:r>
      <w:r>
        <w:rPr>
          <w:rStyle w:val="FootnoteAnchor"/>
          <w:rtl w:val="true"/>
        </w:rPr>
        <w:footnoteReference w:id="529"/>
      </w:r>
      <w:r>
        <w:rPr>
          <w:rFonts w:ascii="Amiri" w:hAnsi="Amiri" w:eastAsia="Amiri" w:cs="Amiri"/>
          <w:color w:val="111111"/>
          <w:sz w:val="28"/>
          <w:sz w:val="28"/>
          <w:szCs w:val="28"/>
          <w:rtl w:val="true"/>
          <w:lang w:bidi="ar-SA"/>
        </w:rPr>
        <w:t xml:space="preserve">وَارْحَمْنِي وَأَنْتَ أَرْحَمُ الرّاحِمِينَ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الظَّالِمِينَ ، سُبْحَانَكَ اللَّهُمَّ وَبِحَمْدِكَ عَمِلْتُ سُوءاً وَ ظَلَمْتُ نَفْسِي فَاغْفِرْ لِي يَا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سُبْحَانَكَ اللَّهُمَّ وَبِحَمْدِكَ عَمِلْتُ سُوءاً وظَلَمْتُ نَفْسِي فَتبْ عَلَيَّ إنَّكَ أَنتَ الثوابُ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53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وبیتِنِي مِنْكَ فِي عَافِيةٍ ، وَصَبّحْنِي مِنْكَ فِي عافية ، وَاسْتُرْنِي مِنْكَ بِالْعَافِيةِ ، وَارْزُقْنِي تَمَامَ العَافِيَةِ وَدَوَامَ العَافِيَةِ وَالشُّكْرَ عَلَى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نَفْسِي وَدِينِي وَأَهْلِي وَمَالِي وَوُلدِي وَأَهْلَ حُزَانَتِي وَكُلُّ نِعْمَةٍ أَنْعَمْتَ بِهَا</w:t>
      </w:r>
      <w:r>
        <w:rPr>
          <w:rStyle w:val="FootnoteAnchor"/>
          <w:rtl w:val="true"/>
        </w:rPr>
        <w:footnoteReference w:id="532"/>
      </w:r>
      <w:r>
        <w:rPr>
          <w:rFonts w:ascii="Amiri" w:hAnsi="Amiri" w:eastAsia="Amiri" w:cs="Amiri"/>
          <w:color w:val="111111"/>
          <w:sz w:val="28"/>
          <w:sz w:val="28"/>
          <w:szCs w:val="28"/>
          <w:rtl w:val="true"/>
          <w:lang w:bidi="ar-SA"/>
        </w:rPr>
        <w:t xml:space="preserve">عَلَيَّ فَصَلِّ عَلَى مُحَمَّدٍ وَآلِهِ ، وَاجْعَلْنِي فِي كَنَفِكَ وَأَمْنِكَ وَكِلاءَتِكَ وَحِفْظِكَ وَحِيَاطَتِكَ وَكِفايتِكَ وَسِترِكَ وَذِمَّتِكَ وَجِوَارِكَ وَوَدَائِعِكَ يَا مَنْ لا يُضَيعُ وَدَائِعَهُ ، وَلا يُخَيبُ سَائِلَهُ ، وَلَا يَنْفَدُ 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أَدْرَأُ بِكَ فِي نُحُورٍ أَعْدَائِي</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وقال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ضمن أدراً معنى أضرب أو أطعن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نحور 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نقل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إما زائدة أو المعنى أرفع كيدي في نحورهم بحولك وقوتك كما ورد ورد كيدهم في نصرهم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122/82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كَادَنِي وَبَغَى عَلَيَّ</w:t>
      </w:r>
    </w:p>
    <w:p>
      <w:pPr>
        <w:pStyle w:val="BookText"/>
        <w:rPr/>
      </w:pPr>
      <w:r>
        <w:rPr>
          <w:rFonts w:ascii="Amiri" w:hAnsi="Amiri" w:eastAsia="Amiri" w:cs="Amiri"/>
          <w:color w:val="111111"/>
          <w:sz w:val="28"/>
          <w:sz w:val="28"/>
          <w:szCs w:val="28"/>
          <w:rtl w:val="true"/>
          <w:lang w:bidi="ar-SA"/>
        </w:rPr>
        <w:t xml:space="preserve">اللَّهُمَّ مَنْ أَرَادَنَا فَأَرِدْهُ ، وَمَنْ كَادَنَا فَكِدْهُ ، وَمَنْ نَصَبَ لَنَا فَخُذْهُ يَا رَبِّ أَخْذَ عزيز مُقْتَدِرٍ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وَاصْرِفْ عَنِّي مِنَ البَلِياتِ وَالآفَاتِ وَالعَاهَاتِ وَالنَّقَمِ وَلُزُومِ السَّقَمِ وَزَوَالِ النَّعَمِ وَعَوَاقِبِ التَلْفِ مَا طَغَى بِهِ المَاءُ لِغَضَبِكَ ، وَمَا عَتتْ بِهِ الرّيحُ عَنْ أَمْرِكَ ، وَمَا أَعْلَمُ وَمَا لا أَعْلَمُ، وَمَا أَخَافُ وَمَا لا أَخَافُ ، وَمَا أَحْذَرُ وَمَا لَا أَحْذَرُ ، وَ مَا أَنْتَ بِهِ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وَفَرْجُ هَمِّي، وَنَفِّسٌ غَمِّي، وَسَلَّ حُزْنِي ، وَاكْفِني مَا بِهِ ضَاقَ صَدْرِي ، وَعِيلَ</w:t>
      </w:r>
      <w:r>
        <w:rPr>
          <w:rStyle w:val="FootnoteAnchor"/>
          <w:rtl w:val="true"/>
        </w:rPr>
        <w:footnoteReference w:id="534"/>
      </w:r>
      <w:r>
        <w:rPr>
          <w:rFonts w:ascii="Amiri" w:hAnsi="Amiri" w:eastAsia="Amiri" w:cs="Amiri"/>
          <w:color w:val="111111"/>
          <w:sz w:val="28"/>
          <w:sz w:val="28"/>
          <w:szCs w:val="28"/>
          <w:rtl w:val="true"/>
          <w:lang w:bidi="ar-SA"/>
        </w:rPr>
        <w:t>بِهِ صَبْرِي ، وَقَلْتُ فِيهِ حِيلَتِي ، وَضَعُفَتْ عَنْهُ قُوتِي ، وَعَجَزَتْ عَنْهُ طَاقَتِي، وَرَدُّتْنِي فِيهِ الضَّرُورَةُ عِنْدَ أنقطاع الآمَالِ وَخَيْبَةِ الرَّجَاءِ مِنَ المَخْلُوقِينَ إِلَيْكَ</w:t>
      </w:r>
      <w:r>
        <w:rPr>
          <w:rStyle w:val="FootnoteAnchor"/>
          <w:rtl w:val="true"/>
        </w:rPr>
        <w:footnoteReference w:id="535"/>
      </w:r>
      <w:r>
        <w:rPr>
          <w:rFonts w:ascii="Amiri" w:hAnsi="Amiri" w:eastAsia="Amiri" w:cs="Amiri"/>
          <w:color w:val="111111"/>
          <w:sz w:val="28"/>
          <w:sz w:val="28"/>
          <w:szCs w:val="28"/>
          <w:rtl w:val="true"/>
          <w:lang w:bidi="ar-SA"/>
        </w:rPr>
        <w:t xml:space="preserve">فَصَلِّ عَلَى مُحَمَّدٍ وَآلِ مُحَمَّدٍ وَاكْفِنِيهِ يَا كَافِياً مِنْ كُلِّ شَيءٍ وَلَا يَكْفِي مِنْهُ شَيْءٌ، اكْفِني كُلَّ شَيءٍ حَتَّى لا يَبْقَى شَيءٌ ،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وَارْزُقْنِي حَج بَيْتِكَ الحَرَامِ وَزِيَارَةَ قَبْرِ نَبِيِّكَ عَلَيْهِ السَّلَامُ مَعَ التَّوْبَةِ وَالنَّدَمِ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نَفْسِي وَدِينِي</w:t>
      </w:r>
      <w:r>
        <w:rPr>
          <w:rStyle w:val="FootnoteAnchor"/>
          <w:rtl w:val="true"/>
        </w:rPr>
        <w:footnoteReference w:id="536"/>
      </w:r>
      <w:r>
        <w:rPr>
          <w:rFonts w:ascii="Amiri" w:hAnsi="Amiri" w:eastAsia="Amiri" w:cs="Amiri"/>
          <w:color w:val="111111"/>
          <w:sz w:val="28"/>
          <w:sz w:val="28"/>
          <w:szCs w:val="28"/>
          <w:rtl w:val="true"/>
          <w:lang w:bidi="ar-SA"/>
        </w:rPr>
        <w:t xml:space="preserve">وَأَهْلِي وَمَالِي وَوُلْدِي وَإِخْوَانِي وَأَسْتَكْفِيكَ مَا أَهَمِّنِي وَمَا لَمْ يُهمني </w:t>
      </w:r>
      <w:r>
        <w:rPr>
          <w:rStyle w:val="FootnoteAnchor"/>
          <w:rtl w:val="true"/>
        </w:rPr>
        <w:footnoteReference w:id="537"/>
      </w:r>
      <w:r>
        <w:rPr>
          <w:rFonts w:ascii="Amiri" w:hAnsi="Amiri" w:eastAsia="Amiri" w:cs="Amiri"/>
          <w:color w:val="111111"/>
          <w:sz w:val="28"/>
          <w:sz w:val="28"/>
          <w:szCs w:val="28"/>
          <w:rtl w:val="true"/>
          <w:lang w:bidi="ar-SA"/>
        </w:rPr>
        <w:t xml:space="preserve">، وَأَسْأَلُكَ بِخَيَرَتِكَ مِنْ خَلْقِكَ الَّذِي لَا يَمُنُّ بِهِ </w:t>
      </w:r>
      <w:r>
        <w:rPr>
          <w:rStyle w:val="FootnoteAnchor"/>
          <w:rtl w:val="true"/>
        </w:rPr>
        <w:footnoteReference w:id="538"/>
      </w:r>
      <w:r>
        <w:rPr>
          <w:rFonts w:ascii="Amiri" w:hAnsi="Amiri" w:eastAsia="Amiri" w:cs="Amiri"/>
          <w:color w:val="111111"/>
          <w:sz w:val="28"/>
          <w:sz w:val="28"/>
          <w:szCs w:val="28"/>
          <w:rtl w:val="true"/>
          <w:lang w:bidi="ar-SA"/>
        </w:rPr>
        <w:t xml:space="preserve">سِوَاكَ يَا كَريمُ الحَمْدُ لِلَّهِ الَّذِي قَضَى عَنِّي صَلَاةٌ كَانَتْ عَلَى الْمُؤْمِنِينَ كِتَاباً مَوْقُوتًاً </w:t>
      </w:r>
      <w:r>
        <w:rPr>
          <w:rFonts w:eastAsia="Amiri" w:cs="Amiri" w:ascii="Amiri" w:hAnsi="Amiri"/>
          <w:color w:val="111111"/>
          <w:sz w:val="28"/>
          <w:szCs w:val="28"/>
          <w:rtl w:val="true"/>
          <w:lang w:bidi="ar-SA"/>
        </w:rPr>
        <w:t xml:space="preserve">. </w:t>
      </w:r>
      <w:bookmarkStart w:id="175" w:name="pg15636_202626"/>
    </w:p>
    <w:p>
      <w:pPr>
        <w:pStyle w:val="Heading3"/>
        <w:numPr>
          <w:ilvl w:val="2"/>
          <w:numId w:val="1"/>
        </w:numPr>
        <w:rPr/>
      </w:pPr>
      <w:bookmarkStart w:id="176" w:name="__RefHeading___Toc10574230_2142443653"/>
      <w:bookmarkStart w:id="177" w:name="_Toc57"/>
      <w:bookmarkEnd w:id="175"/>
      <w:bookmarkEnd w:id="176"/>
      <w:r>
        <w:rPr>
          <w:rtl w:val="true"/>
        </w:rPr>
        <w:t>[</w:t>
      </w:r>
      <w:r>
        <w:rPr>
          <w:rtl w:val="true"/>
        </w:rPr>
        <w:t>فيما يتعلق بسجدة الشكر تعقيباً للعشاء وصلاة الوتيرة</w:t>
      </w:r>
      <w:r>
        <w:rPr>
          <w:rtl w:val="true"/>
        </w:rPr>
        <w:t>]</w:t>
      </w:r>
      <w:bookmarkEnd w:id="177"/>
    </w:p>
    <w:p>
      <w:pPr>
        <w:pStyle w:val="BookText"/>
        <w:rPr/>
      </w:pPr>
      <w:r>
        <w:rPr>
          <w:rFonts w:ascii="Amiri" w:hAnsi="Amiri" w:eastAsia="Amiri" w:cs="Amiri"/>
          <w:color w:val="111111"/>
          <w:sz w:val="28"/>
          <w:sz w:val="28"/>
          <w:szCs w:val="28"/>
          <w:rtl w:val="true"/>
          <w:lang w:bidi="ar-SA"/>
        </w:rPr>
        <w:t>ثم اسجد سجدة الشكر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w:t>
      </w:r>
      <w:r>
        <w:rPr>
          <w:rStyle w:val="FootnoteAnchor"/>
          <w:rtl w:val="true"/>
        </w:rPr>
        <w:footnoteReference w:id="539"/>
      </w:r>
      <w:r>
        <w:rPr>
          <w:rFonts w:ascii="Amiri" w:hAnsi="Amiri" w:eastAsia="Amiri" w:cs="Amiri"/>
          <w:color w:val="111111"/>
          <w:sz w:val="28"/>
          <w:sz w:val="28"/>
          <w:szCs w:val="28"/>
          <w:rtl w:val="true"/>
          <w:lang w:bidi="ar-SA"/>
        </w:rPr>
        <w:t xml:space="preserve">، أنقطَعَ الرَّجَاءُ إِلَّا مِنْكَ مِنْكَ مِنْكَ ، يَا أَحَدَ مَنْ لَا أَحَدَ لَهُ ، يَا أَحَدَ مَنْ لا أَحَدَ لَهُ ، يَا أَحَدَ مَنْ لا أَحَدَ لَهُ غَيْرُكَ ، يَا مَنْ لا يَزِيدُهُ كَثرَةُ الدُّعَاءِ </w:t>
      </w:r>
      <w:r>
        <w:rPr>
          <w:rStyle w:val="FootnoteAnchor"/>
          <w:rtl w:val="true"/>
        </w:rPr>
        <w:footnoteReference w:id="540"/>
      </w:r>
      <w:r>
        <w:rPr>
          <w:rFonts w:ascii="Amiri" w:hAnsi="Amiri" w:eastAsia="Amiri" w:cs="Amiri"/>
          <w:color w:val="111111"/>
          <w:sz w:val="28"/>
          <w:sz w:val="28"/>
          <w:szCs w:val="28"/>
          <w:rtl w:val="true"/>
          <w:lang w:bidi="ar-SA"/>
        </w:rPr>
        <w:t xml:space="preserve">إلا كَرَماً وَجُوداً ، يَا مَنْ لا يَزيدُهُ عَلَى كَثرَةِ الدُّعَاءِ إِلا كَرَماً وَجُوداً ، يَا مَنْ لا يَزِيدُهُ كَثرَةُ الدُّعَاءِ إِلا كَرَماً وَجُوداً ، 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وَأَهْلِ بَيْتِهِ ، صَلِّ عَلَى مُحَمَّدٍ وَأَهْلِ</w:t>
      </w:r>
      <w:r>
        <w:rPr>
          <w:rStyle w:val="FootnoteAnchor"/>
          <w:rtl w:val="true"/>
        </w:rPr>
        <w:footnoteReference w:id="541"/>
      </w:r>
      <w:r>
        <w:rPr>
          <w:rFonts w:ascii="Amiri" w:hAnsi="Amiri" w:eastAsia="Amiri" w:cs="Amiri"/>
          <w:color w:val="111111"/>
          <w:sz w:val="28"/>
          <w:sz w:val="28"/>
          <w:szCs w:val="28"/>
          <w:rtl w:val="true"/>
          <w:lang w:bidi="ar-SA"/>
        </w:rPr>
        <w:t>بَيْته</w:t>
      </w:r>
      <w:r>
        <w:rPr>
          <w:rStyle w:val="FootnoteAnchor"/>
          <w:rtl w:val="true"/>
        </w:rPr>
        <w:footnoteReference w:id="542"/>
      </w:r>
      <w:r>
        <w:rPr>
          <w:rFonts w:ascii="Amiri" w:hAnsi="Amiri" w:eastAsia="Amiri" w:cs="Amiri"/>
          <w:color w:val="111111"/>
          <w:sz w:val="28"/>
          <w:sz w:val="28"/>
          <w:szCs w:val="28"/>
          <w:rtl w:val="true"/>
          <w:lang w:bidi="ar-SA"/>
        </w:rPr>
        <w:t xml:space="preserve">، وسل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 مثل ذلك ، ثمّ ضع خدك الأيسر على الأرض وقل مثل ذلك ، ثمّ تعيد جبهتك إلى الأرض وتقول مثل ذلك، ثمّ صلّ الوتيرة، وهي ركعتان من جلوس تتوجّه فيهما بما تقدم ذكره، وتعدّان بركعة، ويستحبّ أن يقرأ فيهما مائة آية من القرآن ورُوي الواقعة والإخلاص، ورُوي سورة الملك والإخلاص</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ثم ادع عقيبها بهذا الدعاء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أَمْسَيْنَا وَأَمْسَى الحَمْدُ وَالعَظَمَةُ وَالكِبْرِيَاء وَالجَبَرُوتُ وَالحِلْمُ وَالعِلْمُ وَالجَلال </w:t>
      </w:r>
    </w:p>
    <w:p>
      <w:pPr>
        <w:pStyle w:val="BookText"/>
        <w:rPr/>
      </w:pPr>
      <w:r>
        <w:rPr>
          <w:rFonts w:ascii="Amiri" w:hAnsi="Amiri" w:eastAsia="Amiri" w:cs="Amiri"/>
          <w:color w:val="111111"/>
          <w:sz w:val="28"/>
          <w:sz w:val="28"/>
          <w:szCs w:val="28"/>
          <w:rtl w:val="true"/>
          <w:lang w:bidi="ar-SA"/>
        </w:rPr>
        <w:t>وَالبَهَاء وَالتَّقْدِيسُ والتَّعظيم والتّسبيح والتّكبير والتّهليل والتّحْمِيدُ وَالسَّمَاحُ وَالجُودُ والكَرَمُ والمَجدُ والمَنُّ وَالْخَيْرُ وَالْفَضْل والسعَةُ وَالحَول والقوَّة والفَتقُ والرتقُ واللَّيلُ وَالنَّهَارُ وَالظُّلُمَاتُ وَالنُّورُ وَالدُّنْيا وَالآخِرَةُ وَالخَلْقُ جَمِيعاً وَالأمْرُ كله وما سمَّيتُ وَمَا لَمْ أُسَمٌ، وَمَا عَلِمْتُ وَمَا لَمْ أَعْلَمُ، وَمَا كَانَ وَمَا هُوَ كَائِنُ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ذَهَبَ </w:t>
      </w:r>
      <w:r>
        <w:rPr>
          <w:rStyle w:val="FootnoteAnchor"/>
          <w:rtl w:val="true"/>
        </w:rPr>
        <w:footnoteReference w:id="544"/>
      </w:r>
      <w:r>
        <w:rPr>
          <w:rFonts w:ascii="Amiri" w:hAnsi="Amiri" w:eastAsia="Amiri" w:cs="Amiri"/>
          <w:color w:val="111111"/>
          <w:sz w:val="28"/>
          <w:sz w:val="28"/>
          <w:szCs w:val="28"/>
          <w:rtl w:val="true"/>
          <w:lang w:bidi="ar-SA"/>
        </w:rPr>
        <w:t xml:space="preserve">بِالنَّهَارِ وَجَاءَ بِاللَّيْلِ وَنَحْنُ فِي نِعْمَةٍ مِنْهُ وَعَافِيَةٍ وَفَضْلٍ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لَهُ مَا سَكَنَ فِي اللَّيْلِ وَالنَّهَارِ وَهُوَ السَّمِيعُ العَلِيمُ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يُولِجُ اللَّيْلَ فِي النَّهَارِ ، وَيُولِجُ النَّهَارَ فِي اللَّيْلِ ، وَيُخْرِجُ الحَي مِنَ المَيِّتِ ، وَيُخْرِجُ المَيْتَ مِنَ الحَيِّ ، وَيَرْزُقُ مَنْ يَشَاءُ بِغَيْرِ حِسَابٍ وَهُوَ عَلِيمٌ بِذَاتِ الصُّدُورِ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بِكَ نُمُسِي ، وَبِكَ نَصْبِحُ ، وَبِكَ نَحْيِي ، وَبِكَ نَمُوتُ وَإِلَيْكَ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أَزِلَ أَوْ أَزَلَ</w:t>
      </w:r>
      <w:r>
        <w:rPr>
          <w:rStyle w:val="FootnoteAnchor"/>
          <w:rtl w:val="true"/>
        </w:rPr>
        <w:footnoteReference w:id="547"/>
      </w:r>
      <w:r>
        <w:rPr>
          <w:rFonts w:ascii="Amiri" w:hAnsi="Amiri" w:eastAsia="Amiri" w:cs="Amiri"/>
          <w:color w:val="111111"/>
          <w:sz w:val="28"/>
          <w:sz w:val="28"/>
          <w:szCs w:val="28"/>
          <w:rtl w:val="true"/>
          <w:lang w:bidi="ar-SA"/>
        </w:rPr>
        <w:t xml:space="preserve">، أَوْ أَضِلُّ أَوْ أَضَلَّ ، أَوْ أَظْلِمَ أو أُظْلَمَ ، أَوْ أَجْهَلَ أَوْ يُجْهَلُ عَلَيَّ يَا مُصَرِّفَ الْقُلُوبِ وَالأبْصَارِ صَلِّ عَلَى مُحَمَّدٍ وَآلِهِ ، وَثَبِّتْ قَلبي عَلَى طَاعَتِكَ وَطَاعَةِ رَسُولِكَ عَلَيْهِ وَآلِهِ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تُزِغْ قُلُوبَنَا بَعْدَ إِذْ هَدَيْتَنَا، وَهَبْ لَنَا مِنْ لَدُنْكَ رَحْمَةً ؛ إِنَّكَ أَنتَ الوَهّابُ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لَكَ عَدُوّاً لا يَأْلُونِي خَبَالاً</w:t>
      </w:r>
      <w:r>
        <w:rPr>
          <w:rStyle w:val="FootnoteAnchor"/>
          <w:rtl w:val="true"/>
        </w:rPr>
        <w:footnoteReference w:id="549"/>
      </w:r>
      <w:r>
        <w:rPr>
          <w:rFonts w:ascii="Amiri" w:hAnsi="Amiri" w:eastAsia="Amiri" w:cs="Amiri"/>
          <w:color w:val="111111"/>
          <w:sz w:val="28"/>
          <w:sz w:val="28"/>
          <w:szCs w:val="28"/>
          <w:rtl w:val="true"/>
          <w:lang w:bidi="ar-SA"/>
        </w:rPr>
        <w:t xml:space="preserve">، حَرِيصاً على عَنِّي ، بَصِيراً بعيوبِي، يَرَانِي </w:t>
      </w:r>
    </w:p>
    <w:p>
      <w:pPr>
        <w:pStyle w:val="BookText"/>
        <w:rPr/>
      </w:pPr>
      <w:r>
        <w:rPr>
          <w:rFonts w:ascii="Amiri" w:hAnsi="Amiri" w:eastAsia="Amiri" w:cs="Amiri"/>
          <w:color w:val="111111"/>
          <w:sz w:val="28"/>
          <w:sz w:val="28"/>
          <w:szCs w:val="28"/>
          <w:rtl w:val="true"/>
          <w:lang w:bidi="ar-SA"/>
        </w:rPr>
        <w:t>هُوَ وَقَبِيلُهُ</w:t>
      </w:r>
      <w:r>
        <w:rPr>
          <w:rStyle w:val="FootnoteAnchor"/>
          <w:rtl w:val="true"/>
        </w:rPr>
        <w:footnoteReference w:id="550"/>
      </w:r>
      <w:r>
        <w:rPr>
          <w:rFonts w:ascii="Amiri" w:hAnsi="Amiri" w:eastAsia="Amiri" w:cs="Amiri"/>
          <w:color w:val="111111"/>
          <w:sz w:val="28"/>
          <w:sz w:val="28"/>
          <w:szCs w:val="28"/>
          <w:rtl w:val="true"/>
          <w:lang w:bidi="ar-SA"/>
        </w:rPr>
        <w:t xml:space="preserve">مِنْ حَيْثُ لا أَرَاهُمْ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وَأَعِذْ مِنْهُ أَنفُسَنَا وَأَهَالِينَا وَأَوْلَادَنَا وَإِخْوَانَنَا وَمَا أُغْلِقَتْ عَلَيْهِ أَبْوَابُنَا وَأَحَاطَتْ عَلَيْهِ دُورُنَا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وَحَرَّمْنَا عَلَيْهِ كَمَا حَرَّمْتَ عَلَيْهِ الجَنَّةَ ، وَبَاعِدْ بَيْنَنَا وَبَيْنَهُ كَمَا بَاعَدْتَ بَيْنَ المَشْرِقِ وَالمَغْرِبِ ، وَبَيْنَ السَّمَاءِ وَالْأَرْضِ وَأَبْعَدَ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وَأَعِذْنِي مِنْ هَمْزه</w:t>
      </w:r>
      <w:r>
        <w:rPr>
          <w:rStyle w:val="FootnoteAnchor"/>
          <w:rtl w:val="true"/>
        </w:rPr>
        <w:footnoteReference w:id="551"/>
      </w:r>
      <w:r>
        <w:rPr>
          <w:rFonts w:ascii="Amiri" w:hAnsi="Amiri" w:eastAsia="Amiri" w:cs="Amiri"/>
          <w:color w:val="111111"/>
          <w:sz w:val="28"/>
          <w:sz w:val="28"/>
          <w:szCs w:val="28"/>
          <w:rtl w:val="true"/>
          <w:lang w:bidi="ar-SA"/>
        </w:rPr>
        <w:t xml:space="preserve">وَلَمْزِهِ وَفِتْنَتِهِ وَدَوَاهِيهِ وَغَوَائِلِهِ وَسِحْرِهِ وَنَفْثهِ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وَأَعِذْنِي مِنْهُ فِي الدُّنْيَا وَالآخِرَةِ وَفِي المَحْيى والمَمَاتِ بِاللَّهِ أَدْفَعُ مَا أُطِيقُ وَمَا لا أُطِيقُ ، وَمِنَ اللَّهِ الْقَوْهُ وَالتَوْفِيقُ ، يَا مَنْ تَيْسِيرُ العسير عليه سَهْل يَسِيرٌ صَلَّ عَلَى مُحَمَّدٍ وَآلِهِ، وَيَسِّرُ لِي مَا أَخَافُ عُسْرَهُ فَإِن تيسِيرَ العسِيرِ عَلَيْكَ يَسِيرٌ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رَبِّ الْأرْبَابِ، وَيَا مُعْتِقَ الرَّقَابِ ، أَنتَ اللهُ الَّذِي لَا تَزُولُ وَلَا تَبِيدُ وَلَا تغيرُكَ</w:t>
      </w:r>
      <w:r>
        <w:rPr>
          <w:rStyle w:val="FootnoteAnchor"/>
          <w:rtl w:val="true"/>
        </w:rPr>
        <w:footnoteReference w:id="553"/>
      </w:r>
      <w:r>
        <w:rPr>
          <w:rFonts w:ascii="Amiri" w:hAnsi="Amiri" w:eastAsia="Amiri" w:cs="Amiri"/>
          <w:color w:val="111111"/>
          <w:sz w:val="28"/>
          <w:sz w:val="28"/>
          <w:szCs w:val="28"/>
          <w:rtl w:val="true"/>
          <w:lang w:bidi="ar-SA"/>
        </w:rPr>
        <w:t xml:space="preserve">الدُّهُورُ وَالأزْمَانُ ، بَدَتْ </w:t>
      </w:r>
      <w:r>
        <w:rPr>
          <w:rStyle w:val="FootnoteAnchor"/>
          <w:rtl w:val="true"/>
        </w:rPr>
        <w:footnoteReference w:id="554"/>
      </w:r>
      <w:r>
        <w:rPr>
          <w:rFonts w:ascii="Amiri" w:hAnsi="Amiri" w:eastAsia="Amiri" w:cs="Amiri"/>
          <w:color w:val="111111"/>
          <w:sz w:val="28"/>
          <w:sz w:val="28"/>
          <w:szCs w:val="28"/>
          <w:rtl w:val="true"/>
          <w:lang w:bidi="ar-SA"/>
        </w:rPr>
        <w:t xml:space="preserve">قُدْرَتُكَ يَا إلهي ، وَلَمْ تَبْدُ هَيْئَةٌ فَشَبُهُوكَ يَا سَيِّدِي ، وَاتَّخَذُوا بَعْضَ آيَاتِكَ أَرْباباً يَا إِلهِي فَمِنْ ثَمَّ لَمْ يَعْرِفُوكَ يَا إِلَهِي ،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إِلَيكَ فِي هَذِهِ اللَّيْلَةِ مِنَ الَّذِينَ بِالشَّبَهَاتِ طَلَبُوكَ ، وَبَرِيءٌ إِلَيْكَ مِنَ </w:t>
      </w:r>
    </w:p>
    <w:p>
      <w:pPr>
        <w:pStyle w:val="BookText"/>
        <w:rPr/>
      </w:pPr>
      <w:r>
        <w:rPr>
          <w:rFonts w:ascii="Amiri" w:hAnsi="Amiri" w:eastAsia="Amiri" w:cs="Amiri"/>
          <w:color w:val="111111"/>
          <w:sz w:val="28"/>
          <w:sz w:val="28"/>
          <w:szCs w:val="28"/>
          <w:rtl w:val="true"/>
          <w:lang w:bidi="ar-SA"/>
        </w:rPr>
        <w:t>الَّذِينَ شَبَّهُوكَ وَجَهِلُوكَ ، يَا إِلهِي أَنَا بَرِيءٌ مِنَ الَّذِينَ بِصِفَاتِ عِبَادِكَ وَصَفُوكَ بَلْ أَنَا بَرِيءٌ مِنَ الَّذِينَ جَحَدُوكَ وَلَمْ يَعْبُدُوكَ ، وَأَنا بَرِيءٌ مِنَ الَّذِينَ فِي أَفْعَالِهِمْ جَوْرُوكَ ، إلهِي أَنَا بَرِيءٌ مِنَ الَّذِينَ بِقَبَائِحِ أَفْعَالِهِمْ نَحَلُوكَ ، وَأَنَا بَرِيءٌ مِنَ الَّذِينَ عَمَّا نَزَّهُوا آبَاءَهُمْ وَأُمَّهَاتُهُمْ مَا نَزَّهُوكَ، وَأَبْرَأَ إِلَيْكَ مِنَ الَّذِينَ فِي مُخَالَفَةِ نَبِيِّكَ وَآلِهِ عَلَيْهِمْ السَّلامُ خَالَفُوكَ ، أَنَا بَرِيءٌ إِلَيْكَ مِنَ الَّذِينَ فِي مُحَارَبَةِ أَوْلِيَائِكَ حَارَبُوكَ ، وَأَنَا بَرِيءٌ إلَيكَ مِنَ الَّذِينَ فِي مُعَانَدَةِ آلِ بَيْكَ</w:t>
      </w:r>
      <w:r>
        <w:rPr>
          <w:rStyle w:val="FootnoteAnchor"/>
          <w:rtl w:val="true"/>
        </w:rPr>
        <w:footnoteReference w:id="555"/>
      </w:r>
      <w:r>
        <w:rPr>
          <w:rFonts w:ascii="Amiri" w:hAnsi="Amiri" w:eastAsia="Amiri" w:cs="Amiri"/>
          <w:color w:val="111111"/>
          <w:sz w:val="28"/>
          <w:sz w:val="28"/>
          <w:szCs w:val="28"/>
          <w:rtl w:val="true"/>
          <w:lang w:bidi="ar-SA"/>
        </w:rPr>
        <w:t>عَلَيْهِمُ السَّلامُ عَانَدُوكَ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وَاجْعَلْنِي مِنَ الَّذِينَ عَرَفُوكَ فَوَحْدُوكَ ، وَاجْعَلْنِي</w:t>
      </w:r>
      <w:r>
        <w:rPr>
          <w:rStyle w:val="FootnoteAnchor"/>
          <w:rtl w:val="true"/>
        </w:rPr>
        <w:footnoteReference w:id="556"/>
      </w:r>
      <w:r>
        <w:rPr>
          <w:rFonts w:ascii="Amiri" w:hAnsi="Amiri" w:eastAsia="Amiri" w:cs="Amiri"/>
          <w:color w:val="111111"/>
          <w:sz w:val="28"/>
          <w:sz w:val="28"/>
          <w:szCs w:val="28"/>
          <w:rtl w:val="true"/>
          <w:lang w:bidi="ar-SA"/>
        </w:rPr>
        <w:t xml:space="preserve">مِنَ الَّذِينَ لَمْ يُجَوِّرُوكَ وَعَنْ ذَلِكَ نَزْهُوكَ ، وَاجْعَلْنِي مِنَ الَّذِينَ فِي طَاعَةِ أَوْلِيَاتِكَ وَأَصْفِيَائِكَ أَطَاعُوكَ ، وَاجْعَلْنِي مِنَ الَّذِينَ فِي خَلَواتِهِمْ وَفِي آنَاءِ اللَّيْلِ وَأَطْرَافِ النَّهَارِ رَاقَبُوكَ وَعَبَدُوكَ ، يَا مُحَمَّدُ يَا عَلِيُّ بِكُمَا بِكُمَا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فِي هَذِهِ اللَّيْلَةِ بِاسْمِكَ الَّذِي إِذَا وُضِعَ عَلَى مَغَالِقِ أَبْوَابِ السَّمَاءِ للانفتاح أنفَتَحَتْ ، وَأَسْأَلُكَ بِاسْمِكَ الَّذِي إِذَا وُضِعَ عَلَى مَضَائِقِ الْأَرْضِ</w:t>
      </w:r>
      <w:r>
        <w:rPr>
          <w:rStyle w:val="FootnoteAnchor"/>
          <w:rtl w:val="true"/>
        </w:rPr>
        <w:footnoteReference w:id="557"/>
      </w:r>
      <w:r>
        <w:rPr>
          <w:rFonts w:ascii="Amiri" w:hAnsi="Amiri" w:eastAsia="Amiri" w:cs="Amiri"/>
          <w:color w:val="111111"/>
          <w:sz w:val="28"/>
          <w:sz w:val="28"/>
          <w:szCs w:val="28"/>
          <w:rtl w:val="true"/>
          <w:lang w:bidi="ar-SA"/>
        </w:rPr>
        <w:t>لِلانْفِرَاج انْفَرَجَتْ ، وَأَسْأَلُكَ بِاسْمِكَ الَّذِي إِذَا وُضِعَ عَلَى البَأْسَاءِ</w:t>
      </w:r>
      <w:r>
        <w:rPr>
          <w:rStyle w:val="FootnoteAnchor"/>
          <w:rtl w:val="true"/>
        </w:rPr>
        <w:footnoteReference w:id="558"/>
      </w:r>
      <w:r>
        <w:rPr>
          <w:rFonts w:ascii="Amiri" w:hAnsi="Amiri" w:eastAsia="Amiri" w:cs="Amiri"/>
          <w:color w:val="111111"/>
          <w:sz w:val="28"/>
          <w:sz w:val="28"/>
          <w:szCs w:val="28"/>
          <w:rtl w:val="true"/>
          <w:lang w:bidi="ar-SA"/>
        </w:rPr>
        <w:t>للتَيسِيرِ تَيَسَّرَتْ ، وَأَسْأَلُكَ بِاسْمِكَ الَّذِي إِذَا وُضِعَ عَلَى الْقُبُورِ لِلنُّشُورِ انتَشَرَتْ أَنْ تُصَلِّيَ عَلَى مُحَمَّدٍ وَآلِ مُحَمَّدٍ ، وَأَنْ تَمُنْ عَلَيَّ</w:t>
      </w:r>
      <w:r>
        <w:rPr>
          <w:rStyle w:val="FootnoteAnchor"/>
          <w:rtl w:val="true"/>
        </w:rPr>
        <w:footnoteReference w:id="559"/>
      </w:r>
      <w:r>
        <w:rPr>
          <w:rFonts w:ascii="Amiri" w:hAnsi="Amiri" w:eastAsia="Amiri" w:cs="Amiri"/>
          <w:color w:val="111111"/>
          <w:sz w:val="28"/>
          <w:sz w:val="28"/>
          <w:szCs w:val="28"/>
          <w:rtl w:val="true"/>
          <w:lang w:bidi="ar-SA"/>
        </w:rPr>
        <w:t xml:space="preserve">يعتقِ رَقَينِي مِنَ النَّارِ فِي هَذِهِ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لَمْ أَعْمَلِ الحَسَنَةَ حَتَّى أَعْطَيْتَنِيهَا، وَلَمْ أَعْمَل السَّيِّئَةَ حَتَّى أَعْلَمتنيها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وَعَدْ عَلَيَّ عِلْمَكَ بِعَطَائِكَ ، وَدَاوِ دَائي </w:t>
      </w:r>
    </w:p>
    <w:p>
      <w:pPr>
        <w:pStyle w:val="BookText"/>
        <w:rPr/>
      </w:pPr>
      <w:r>
        <w:rPr>
          <w:rFonts w:ascii="Amiri" w:hAnsi="Amiri" w:eastAsia="Amiri" w:cs="Amiri"/>
          <w:color w:val="111111"/>
          <w:sz w:val="28"/>
          <w:sz w:val="28"/>
          <w:szCs w:val="28"/>
          <w:rtl w:val="true"/>
          <w:lang w:bidi="ar-SA"/>
        </w:rPr>
        <w:t xml:space="preserve">بِدَوَائِكَ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دَائِي ذُنُوبِي القَبِيحَةُ وَدَوَاؤُكَ عَفُوكَ وَحَلَاوَةُ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تَفْضَحَنِي بَيْنَ الجُمُوعِ بِسَرِيرَتِي ، وَأَنْ أَلْقَاكَ بِخِزْيِ عَمَلِي ، وَالنَّدَامَةِ بِخَطِيئتِي ، وَأَعُوذُ بِكَ أَن تَظهَرَ</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سَيِّئَاتِي عَلَى حَسَنَاتِي ، وَأَنْ أَعْطَى كِتَابِي بِشِمَالِي فَتَسَوَّدَ بِهَا وَجْهِي وَتُعَسِّرَ بِذلِكَ حِسَابِي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وَتَزِلُّ بِذلِكَ قَدَمِي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وَيَكُونَ في مَوَاقِفِ الأشرَارِ مَوْقِفِي، وَأَنْ أَصِيرَ فِي الأشْقِيَاءِ المُعَذِّبِينَ حَيْثُ لا حَمِيمٌ يُطَاعُ وَلارَحْمَةً مِنْكَ تُدَارِكُنِي فَأَهْوِي فِي مَهَاوِي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وَآلِهِ وَأَعِذْنِي مِنْ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بِعِزَّتِكَ القَاهِرَةِ وَسُلْطَانِكَ العظيم صَلِّ عَلَى مُحَمَّدٍ وَآلِهِ ، وَبَدِّلْ لِيَ اللَّهُمَّ الدُّنْيَا الفَانِيةَ بالدار الآخِرَةِ الباقِيةِ ، وَلَقْنِي رَوْحَهَا وَرَیحَانَهَا وَسَلَامَهَا ، وَاسْقِنِي مِنْ بَارِدِهَا، وَأَظلَّنِي فِي ظِلالِها، وَزَوِّجُنِي مِنْ حُوْرِهَا، وَأَجْلِسْنِي عَلَى أَسِرُتِهَا، وَأَخْدِمُنِي وِلْدَانَهَا ، وَأَطِفْ عَلَيَّ غِلْمَانَها ، والقِنِي مِنْ شَرَابِهَا ، وَأَوْرِدْنِي أَنْهَارَهَا ، وَهَدِّل</w:t>
      </w:r>
      <w:r>
        <w:rPr>
          <w:rStyle w:val="FootnoteAnchor"/>
          <w:rtl w:val="true"/>
        </w:rPr>
        <w:footnoteReference w:id="561"/>
      </w:r>
      <w:r>
        <w:rPr>
          <w:rFonts w:ascii="Amiri" w:hAnsi="Amiri" w:eastAsia="Amiri" w:cs="Amiri"/>
          <w:color w:val="111111"/>
          <w:sz w:val="28"/>
          <w:sz w:val="28"/>
          <w:szCs w:val="28"/>
          <w:rtl w:val="true"/>
          <w:lang w:bidi="ar-SA"/>
        </w:rPr>
        <w:t>لي ثِمَارَهَا ، وَأَثْوِني</w:t>
      </w:r>
      <w:r>
        <w:rPr>
          <w:rStyle w:val="FootnoteAnchor"/>
          <w:rtl w:val="true"/>
        </w:rPr>
        <w:footnoteReference w:id="562"/>
      </w:r>
      <w:r>
        <w:rPr>
          <w:rFonts w:ascii="Amiri" w:hAnsi="Amiri" w:eastAsia="Amiri" w:cs="Amiri"/>
          <w:color w:val="111111"/>
          <w:sz w:val="28"/>
          <w:sz w:val="28"/>
          <w:szCs w:val="28"/>
          <w:rtl w:val="true"/>
          <w:lang w:bidi="ar-SA"/>
        </w:rPr>
        <w:t>فِي كَرَامَتِهَا مُخَلَّدَاً ؛ لَا خَوْفٌ يَرُوعُنِي ، وَلَا نَصَبٌ يَمَسُّنِي ، وَلَا حُزْنُ يَعْتَرِيني</w:t>
      </w:r>
      <w:r>
        <w:rPr>
          <w:rStyle w:val="FootnoteAnchor"/>
          <w:rtl w:val="true"/>
        </w:rPr>
        <w:footnoteReference w:id="563"/>
      </w:r>
      <w:r>
        <w:rPr>
          <w:rFonts w:ascii="Amiri" w:hAnsi="Amiri" w:eastAsia="Amiri" w:cs="Amiri"/>
          <w:color w:val="111111"/>
          <w:sz w:val="28"/>
          <w:sz w:val="28"/>
          <w:szCs w:val="28"/>
          <w:rtl w:val="true"/>
          <w:lang w:bidi="ar-SA"/>
        </w:rPr>
        <w:t xml:space="preserve">، وَلَا هُمْ يَشْغَلُنِي ، قَدْ رَضِيتُ ثَوَابهَا ، وَأَمِنْتُ عِقابها، واطمأننتُ فِي مَنَازِلِها، قَدْ جَعَلْتَهَا لِي مَلْجَأَ ، وللنبي صلى الله عَلَيْهِ وَآلِهِ رَفِيقاً ، وَلِلْمُؤْمِنِينَ أَصْحَاباً ، وَلِلصَّالِحِينَ إِخْوَاناً فِي غُرَفٍ فَوْقَ غُرَفٍ حَيْثُ الشَّرَف كُلُّ الشَّرَفِ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مَعَاذَ مَنْ خَافَكَ، وَأَلْجَأ إليكَ مَلْجَأَ مَنْ هَرَبَ إلَيكَ مِنَ النَّارِ </w:t>
      </w:r>
    </w:p>
    <w:p>
      <w:pPr>
        <w:pStyle w:val="BookText"/>
        <w:rPr/>
      </w:pPr>
      <w:r>
        <w:rPr>
          <w:rFonts w:ascii="Amiri" w:hAnsi="Amiri" w:eastAsia="Amiri" w:cs="Amiri"/>
          <w:color w:val="111111"/>
          <w:sz w:val="28"/>
          <w:sz w:val="28"/>
          <w:szCs w:val="28"/>
          <w:rtl w:val="true"/>
          <w:lang w:bidi="ar-SA"/>
        </w:rPr>
        <w:t>الَّتِي لِلْكَافِرِينَ أَعْدَدْتَها</w:t>
      </w:r>
      <w:r>
        <w:rPr>
          <w:rStyle w:val="FootnoteAnchor"/>
          <w:rtl w:val="true"/>
        </w:rPr>
        <w:footnoteReference w:id="564"/>
      </w:r>
      <w:r>
        <w:rPr>
          <w:rFonts w:ascii="Amiri" w:hAnsi="Amiri" w:eastAsia="Amiri" w:cs="Amiri"/>
          <w:color w:val="111111"/>
          <w:sz w:val="28"/>
          <w:sz w:val="28"/>
          <w:szCs w:val="28"/>
          <w:rtl w:val="true"/>
          <w:lang w:bidi="ar-SA"/>
        </w:rPr>
        <w:t>، وَلِلْخَاطِئِينَ أَوْقَدْتَها، وَلِلْغَاوِينَ أَبْرَزُتَهَا</w:t>
      </w:r>
      <w:r>
        <w:rPr>
          <w:rStyle w:val="FootnoteAnchor"/>
          <w:rtl w:val="true"/>
        </w:rPr>
        <w:footnoteReference w:id="565"/>
      </w:r>
      <w:r>
        <w:rPr>
          <w:rFonts w:ascii="Amiri" w:hAnsi="Amiri" w:eastAsia="Amiri" w:cs="Amiri"/>
          <w:color w:val="111111"/>
          <w:sz w:val="28"/>
          <w:sz w:val="28"/>
          <w:szCs w:val="28"/>
          <w:rtl w:val="true"/>
          <w:lang w:bidi="ar-SA"/>
        </w:rPr>
        <w:t>ذَاتَ لَهَبٍ وسعيرٍ وَشَهِيقٍ وَزَفِيرٍ</w:t>
      </w:r>
      <w:r>
        <w:rPr>
          <w:rStyle w:val="FootnoteAnchor"/>
          <w:rtl w:val="true"/>
        </w:rPr>
        <w:footnoteReference w:id="566"/>
      </w:r>
      <w:r>
        <w:rPr>
          <w:rFonts w:ascii="Amiri" w:hAnsi="Amiri" w:eastAsia="Amiri" w:cs="Amiri"/>
          <w:color w:val="111111"/>
          <w:sz w:val="28"/>
          <w:sz w:val="28"/>
          <w:szCs w:val="28"/>
          <w:rtl w:val="true"/>
          <w:lang w:bidi="ar-SA"/>
        </w:rPr>
        <w:t xml:space="preserve">وَشَرَرٍ كَأَنَّهُ جَمَالَاتٌ صُفْرٌ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وَأَعُوذُ بِكَ اللَّهُمَّ أَنْ تُصْلِيَ</w:t>
      </w:r>
      <w:r>
        <w:rPr>
          <w:rStyle w:val="FootnoteAnchor"/>
          <w:rtl w:val="true"/>
        </w:rPr>
        <w:footnoteReference w:id="568"/>
      </w:r>
      <w:r>
        <w:rPr>
          <w:rFonts w:ascii="Amiri" w:hAnsi="Amiri" w:eastAsia="Amiri" w:cs="Amiri"/>
          <w:color w:val="111111"/>
          <w:sz w:val="28"/>
          <w:sz w:val="28"/>
          <w:szCs w:val="28"/>
          <w:rtl w:val="true"/>
          <w:lang w:bidi="ar-SA"/>
        </w:rPr>
        <w:t xml:space="preserve">بِهَا وَجْهِي أَوْ تُطْعِمَهَا لَحْيِي ، أَوْ تُوقِدَهَا بَدَنِي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يَا إِلهِي مِنْ لَهَبهَا فَصَلِّ عَلَى مُحَمَّدٍ وَآلِهِ ، وَاجْعَلْ رَحْمَتِكَ لِي حِرْزَاً مِنْ عَذَابِهَا حَتَّى تُصَيْرَنِي بِهَا فِي عِبَادِكَ الصَّالِحِينَ الَّذِينَ لَا يَسْمَعُونَ حَسِيسَهَا وَهُمْ فيما اشْتَهَتْ أَنْفُسُهُمْ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وَافْعَلْ بي ما سألتك مِنْ أَمْرِ الدُّنْيَا وَالآخِرَةِ سَأَلْتُكَ مَعَ القَوْزِ بِالْجَنَّةِ ، وَامْنُنْ عَلَيَّ فِي وَقْتِي هَذا وَفِي سَاعَتِي هَذِهِ وَفِي كُلِّ أَمْرٍ شَفَعْتُ فِيهِ إِلَيْكَ وَمَا لَمْ أَشْفَعْ إِلَيْكَ فِيهِ مِمَّا لِي فِيهِ النَّجَاةُ مِنَ النَّارِ وَالصَّلاحُ فِي الدُّنْيَا وَالآخِرَةِ ، وَأَعِنِّي عَلَى كُلِّ مَا سَأَلتك أنْ تَمُنُ بِهِ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 قَصُرَ دُعَايَ عَنْ حَاجَتِي أَوْ كَلْ عَنْ طَلَبِهَا لِسَانِي فَلا تَقْصُرْنِي مِنْ جُودِكَ ، وَلَا مِنْ كَرَمِكَ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Style w:val="FootnoteAnchor"/>
          <w:rtl w:val="true"/>
        </w:rPr>
        <w:footnoteReference w:id="569"/>
      </w:r>
      <w:r>
        <w:rPr>
          <w:rFonts w:ascii="Amiri" w:hAnsi="Amiri" w:eastAsia="Amiri" w:cs="Amiri"/>
          <w:color w:val="111111"/>
          <w:sz w:val="28"/>
          <w:sz w:val="28"/>
          <w:szCs w:val="28"/>
          <w:rtl w:val="true"/>
          <w:lang w:bidi="ar-SA"/>
        </w:rPr>
        <w:t xml:space="preserve">ذُوالفَضْلِ العظيم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وَاكْفِنِي مَا أَهَمُنِي ، وَمَا لَمْ يُهمِّنِي ، وَمَا حَضَرَنِي ، وَمَا غَابَ عَنِّي ، وَمَا أَنْتَ أَعْلَمُ بِهِ مِنِّي </w:t>
      </w:r>
      <w:r>
        <w:rPr>
          <w:rFonts w:eastAsia="Amiri" w:cs="Amiri" w:ascii="Amiri" w:hAnsi="Amiri"/>
          <w:color w:val="111111"/>
          <w:sz w:val="28"/>
          <w:szCs w:val="28"/>
          <w:rtl w:val="true"/>
          <w:lang w:bidi="ar-SA"/>
        </w:rPr>
        <w:t xml:space="preserve">. </w:t>
      </w:r>
      <w:bookmarkStart w:id="178" w:name="pg15636_202632"/>
    </w:p>
    <w:p>
      <w:pPr>
        <w:pStyle w:val="BookText"/>
        <w:rPr/>
      </w:pPr>
      <w:bookmarkEnd w:id="178"/>
      <w:r>
        <w:rPr>
          <w:rFonts w:ascii="Amiri" w:hAnsi="Amiri" w:eastAsia="Amiri" w:cs="Amiri"/>
          <w:color w:val="111111"/>
          <w:sz w:val="28"/>
          <w:sz w:val="28"/>
          <w:szCs w:val="28"/>
          <w:rtl w:val="true"/>
          <w:lang w:bidi="ar-SA"/>
        </w:rPr>
        <w:t xml:space="preserve">اللَّهُمَّ وَهَذا عَطَاؤُكَ وَمَنِّكَ ، وَهَذا تَعْلِيمُكَ وَتَأْدِيبُكَ وَهَذَا تَوْفِيقُكَ وهَذِهِ رَغْبَتِي إِلَيْكَ مِنْ حَاجَتِي فَبِحَقِّكَ اللَّهُمَّ عَلَى مَا سَأَلَكَ ، وَبِحَقِّ ذِي الحَقِّ عَليكَ مِمَّنْ سَأَلَكَ وَبِقُدْرَتِكَ عَلَى مَا تَشَاءُ، وَبِحَقِّ لَا إِلَهَ إِلَّا أَنتَ يَا حَيُّ يَا قَيُّومُ يَا مُحْيِي المَوْتَى ، يَا لا إِلَهَ إِلَّا أَنْتَ القَائِمُ عَلَى كُلِّ نَفْسٍ بِمَا كَسَبَتْ أَسْأَلُكَ أَنْ تُصَلِّي عَلَى مُحَمَّدٍ وَآلِهِ وَأَنْ تُعتقنِي مِنَ النَّارِ وَتَكَلانِي مِنَ العَارِ وَتُدْخِلْنِي الجَنَّةَ مَعَ الأبْرَارِ فَإِنَّكَ تُجِيرُ وَلَا يُجَارُ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وَأَعِذْنِي مِنْ سَطَواتِكَ ، وَأَعِذْنِي مِنْ سُوءِ عُقُوبَتِكَ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سَاقَتِنِي إِلَيْكَ ذُنُوبٌ وَأَنتَ تَرْحَمُ مَنْ يَتُوبُ فَصَلِّ عَلَى مُحَمَّدٍ وَآلِهِ ، وَاغْفِرْ لي جُرْمِي، وَارْحَمْ عَبْرَنِي ، وَأَجِبْ دَعْوَتِي، وَأَقِلْ عَشْرَتِي، وَامْنُنْ عَلَيَّ بِالْجَنَّةِ، وَأَجِرْنِي مِنَ النَّارِ ، وَزَوَّجْنِي مِنَ الحُورِ العِينِ ، وَأَعْطِنِي مِنْ فَضْلِكَ فَإِنِّي إِلَيْكَ بِكَ أَتَوَسلُ ؛ فَصَلِّ عَلَى مُحَمَّدٍ وَآلِهِ ، وَاقْلِينِي مَوْفُورُ العَمَلِ بِغُفْرَانِ الزَّلَلِ بِقُدْرَتِكَ، وَلا تُهنِّي فَأَهُونُ عَلَى خَلْقِكَ ، وَصَلَّ </w:t>
      </w:r>
      <w:r>
        <w:rPr>
          <w:rStyle w:val="FootnoteAnchor"/>
          <w:rtl w:val="true"/>
        </w:rPr>
        <w:footnoteReference w:id="570"/>
      </w:r>
      <w:r>
        <w:rPr>
          <w:rFonts w:ascii="Amiri" w:hAnsi="Amiri" w:eastAsia="Amiri" w:cs="Amiri"/>
          <w:color w:val="111111"/>
          <w:sz w:val="28"/>
          <w:sz w:val="28"/>
          <w:szCs w:val="28"/>
          <w:rtl w:val="true"/>
          <w:lang w:bidi="ar-SA"/>
        </w:rPr>
        <w:t>عَلَى مُحَمَّدٍ النَّبِيِّ وَآلِهِ الطَّاهِرِينَ وَسَلَّمَ تَسْلِيماً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574232_2142443653"/>
      <w:bookmarkStart w:id="180" w:name="_Toc58"/>
      <w:bookmarkEnd w:id="179"/>
      <w:r>
        <w:rPr>
          <w:rtl w:val="true"/>
        </w:rPr>
        <w:t>ما يُستحب من الصلاة بعد العشاء الآخرة</w:t>
      </w:r>
      <w:r>
        <w:rPr>
          <w:rtl w:val="true"/>
        </w:rPr>
        <w:t>:</w:t>
      </w:r>
      <w:bookmarkEnd w:id="18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تصلي ركعتين، تقرأ في الأولى الحمد وآية الكرسيقُلْ يَا أَيُّهَا الكَافِرُونَ ،وفي الثانية الحمد وثلاث عشرة مرّةقُلْ هُوَ اللهُ أَحَدٌ، فإذا سلمت فارفع يديك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مَنْ لَا تَرَاهُ العُيُونُ وَلَا تُخَالِطُهُ الظُّنُونُ وَلَا يَصِفُهُ الوَاصِفُونَ، يَا مَنْ لا تُغيّرُهُ الدُّهُورُ وَلا تُبْلِيهِ الأَزْمِنَةُ وَلاتُحِيلُه الأمُورُ ، يَا مَنْ لا يَذُوقُ المَوْتَ </w:t>
      </w:r>
    </w:p>
    <w:p>
      <w:pPr>
        <w:pStyle w:val="BookText"/>
        <w:rPr/>
      </w:pPr>
      <w:r>
        <w:rPr>
          <w:rFonts w:ascii="Amiri" w:hAnsi="Amiri" w:eastAsia="Amiri" w:cs="Amiri"/>
          <w:color w:val="111111"/>
          <w:sz w:val="28"/>
          <w:sz w:val="28"/>
          <w:szCs w:val="28"/>
          <w:rtl w:val="true"/>
          <w:lang w:bidi="ar-SA"/>
        </w:rPr>
        <w:t xml:space="preserve">وَلا يَخَافُ الفَوْتَ ، يَا مَنْ لا تَضُرُّهُ الذُّنُوبُ وَلا تَنْقُصُهُ المَغْفِرَةُ صَلَّ عَلَى مُحَمَّدٍ وَآلِهِ، وَهَبْ لِي مَا لَا يَنْقُصُكَ، وَاغْفِرْ لِي مَا لا يَضُرُّكَ، وَافْعل بي كذا وكذا وسل حاجتك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أربع ركعات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يقرأ في الأولى الحمد و </w:t>
      </w:r>
      <w:r>
        <w:rPr>
          <w:rFonts w:ascii="Amiri" w:hAnsi="Amiri" w:eastAsia="Amiri" w:cs="Amiri"/>
          <w:color w:val="111111"/>
          <w:sz w:val="28"/>
          <w:sz w:val="28"/>
          <w:szCs w:val="28"/>
          <w:rtl w:val="true"/>
          <w:lang w:bidi="ar-SA"/>
        </w:rPr>
        <w:t>قُلْ يَا أَيُّهَا الكَافِرُونَ، وفي الثانية الحمد وقُلْ هُوَ اللهُ أَحَدٌ، وفي الثالثة الحمد والم تَنْزِيلُ، وفي الرابعة الحمد و تَبَارَكَ الَّذِي بِيَدِهِ المُلْكُ</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ويستحب أن يدعو بعد ذلك زيادة هو دعاء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إِنِّي أَسْأَلُكَ يَا سَابِقَ الفَوْتِ ، وَيَا سَامِعَ الصَّوْتِ ، وَيَا كَاسِيَ العَظْمِ بَعْدَ المَوْتِ ، يَا هُوَ، يَا هُوَ، يَا مَنْ لا يَعْلَمُ مَا هُوَ إِلَّا هُوَ اجْعَلْ لِي مِنْ كُلَّ هَمَّ فَرَجاً، وَمِنْ كُلِّ ضِيقٍ مَخْرَجاً ، وَإِلَى كُلِّ خَيْرٍ سَبِيلاً ، يا سَمِيعَ الدُّعَاءِ ، يَا قَرِيبُ يَا مُجيب الحَمْدُ لِلَّهِ قَبْلَ كُلِّ شَيءٍ وَبَعْدَ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لَنَا وَارْحَمْنَا ، وَارْضِ عَنَّا ، وَتُبْ عَلَيْنَا وَعَافِنَا ، وَاعْفُ عَنَّا ، وَاسْكِنَّا الجَنَّةَ ، وَنَجِّنَا مِنَ النَّارِ ، وَاكْفِنَا شَأْننا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الدعاء قد جمع خير الدنيا والآخرة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73"/>
      </w:r>
      <w:bookmarkStart w:id="181" w:name="pg15636_202634"/>
    </w:p>
    <w:p>
      <w:pPr>
        <w:pStyle w:val="BookText"/>
        <w:rPr/>
      </w:pPr>
      <w:bookmarkEnd w:id="181"/>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0574234_2142443653"/>
      <w:bookmarkStart w:id="183" w:name="_Toc59"/>
      <w:bookmarkEnd w:id="182"/>
      <w:r>
        <w:rPr>
          <w:rtl w:val="true"/>
        </w:rPr>
        <w:t>فصلّ</w:t>
      </w:r>
      <w:r>
        <w:rPr>
          <w:rtl w:val="true"/>
        </w:rPr>
        <w:t xml:space="preserve">: </w:t>
      </w:r>
      <w:r>
        <w:rPr>
          <w:rtl w:val="true"/>
        </w:rPr>
        <w:t>في ذكر ما يتعلّق بصلاة الليل</w:t>
      </w:r>
      <w:bookmarkEnd w:id="183"/>
    </w:p>
    <w:p>
      <w:pPr>
        <w:pStyle w:val="Heading3"/>
        <w:numPr>
          <w:ilvl w:val="2"/>
          <w:numId w:val="1"/>
        </w:numPr>
        <w:rPr/>
      </w:pPr>
      <w:bookmarkStart w:id="184" w:name="__RefHeading___Toc10574236_2142443653"/>
      <w:bookmarkStart w:id="185" w:name="_Toc60"/>
      <w:bookmarkEnd w:id="184"/>
      <w:r>
        <w:rPr>
          <w:rtl w:val="true"/>
        </w:rPr>
        <w:t>[</w:t>
      </w:r>
      <w:r>
        <w:rPr>
          <w:rtl w:val="true"/>
        </w:rPr>
        <w:t>فيما يتعلق بالمنام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فإذا أوى إلى فراشه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بعزة اللهِ ، وَأَعُوذُ بِقُدْرَةِ اللهِ ، وَأَعُوذُ بجَمَالِ اللهِ ، وَأَعُوذُ بسُلْطَانِ الله ، وَأَعُوذُ بِجَبَرُوتِ اللهِ ، وَأَعُوذُ بِمَلَكُوتِ اللهِ ، وَأَعُوذُ بِدَفْعِ اللهِ ، وَأَعُوذُ بِجَمْع الله ، وَأَعُوذُ بِمُلْكِ اللهِ ، وَأَعُوذُ بِرَحْمَةِ اللَّهِ ، وَأَعُوذُ بِرَسُولِ اللهِ صَلَّى اللهُ عَلَيْهِ وَآلِهِ مِنْ شَرِّ ما خَلَقَ وَذَرَأَ وَبَرَأَ ، وَمِنْ شَرِّ العَامَّةِ وَالسَّامَّةِ ، وَمِنْ شَرِّ فَسَقَةِ الجِنِّ وَالإِنسِ، وَمِنْ شَرُ فَسَقَةِ العَرَبِ وَالعَجَمِ ، وَمِنْ شَرِّ كُلِّ دَابَّةٍ فِي اللَّيْلِ وَالنَّهَارِ أَنْتَ آخِذٌ بِنَاصِيَتِهَا إِنَّ رَبِّي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النوم فليتوسّد يمينه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صَلَّى اللهُ عَلَيْهِ وَآلِهِ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أَسْلَمْتُ نَفْسِي إِلَيْكَ، وَوَجَّهْتُ وَجْهِي إِلَيْكَ ، وَفَوَّضْتُ أَمْرِي إِلَيْكَ ،وَأَلْجَأْتُ ظَهرِي إِلَيْكَ رَغْبَةً </w:t>
      </w:r>
      <w:r>
        <w:rPr>
          <w:rStyle w:val="FootnoteAnchor"/>
          <w:rtl w:val="true"/>
        </w:rPr>
        <w:footnoteReference w:id="574"/>
      </w:r>
      <w:r>
        <w:rPr>
          <w:rFonts w:ascii="Amiri" w:hAnsi="Amiri" w:eastAsia="Amiri" w:cs="Amiri"/>
          <w:color w:val="111111"/>
          <w:sz w:val="28"/>
          <w:sz w:val="28"/>
          <w:szCs w:val="28"/>
          <w:rtl w:val="true"/>
          <w:lang w:bidi="ar-SA"/>
        </w:rPr>
        <w:t xml:space="preserve">وَرَهْبَةً إِلَيكَ لَا مَلْجَأَ وَلَا مَنْجَى مِنْكَ إِلَّا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آمنتُ بِكُلِّ كِتَابٍ أَنْزَلْتُهُ وَبِكُلِّ رَسُولٍ 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وتقرأقُلْ هُوَ اللهُ أَحَدُ والمعوذتين ثلاث مرّات </w:t>
      </w:r>
      <w:r>
        <w:rPr>
          <w:rStyle w:val="FootnoteAnchor"/>
          <w:rtl w:val="true"/>
        </w:rPr>
        <w:footnoteReference w:id="575"/>
      </w:r>
      <w:r>
        <w:rPr>
          <w:rFonts w:ascii="Amiri" w:hAnsi="Amiri" w:eastAsia="Amiri" w:cs="Amiri"/>
          <w:color w:val="111111"/>
          <w:sz w:val="28"/>
          <w:sz w:val="28"/>
          <w:szCs w:val="28"/>
          <w:rtl w:val="true"/>
          <w:lang w:bidi="ar-SA"/>
        </w:rPr>
        <w:t xml:space="preserve">، وآية الكرسي وآية السخرة </w:t>
      </w:r>
      <w:r>
        <w:rPr>
          <w:rStyle w:val="FootnoteAnchor"/>
          <w:rtl w:val="true"/>
        </w:rPr>
        <w:footnoteReference w:id="576"/>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شَهِدَ اللَّهُ وَإِنَّا أَنْزَلْنَاهُ فِي لَيْلَةِ القَدْرِ إحدى عشرة مرة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 يُحْيِي وَيُمِيتُ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الَّذِي يُمْسِكُ السَّمَاءَ أَنْ تَقَعَ عَلَى الأَرْضِ إِلَّا بِإِذْنِهِ مِنْ شَرِّ مَا خَلَقَ وَذَرَأَ وَبَرَأَ وَأَنْشَأَ وَصَوَّرَ ، وَمِنْ شَرِّ الشَّيْطانِ وَشِرْكِهِ وَنَزْعِهِ ، وَمِنْ شَرِّ شَيَاطِينِ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بِكَلِمَاتِ اللهِ التّامةِ مِنْ شَرِّ السّامَّةِ وَالهَامَّةِ وَالامْةِ وَالخَاصَّةِ وَالعَامَّةِ ، وَمَن شَرِّ مَا يَنْزِلُ مِنَ السَّمَاءِ وَمَا يَعْرُجُ إِلَيْهَا</w:t>
      </w:r>
      <w:r>
        <w:rPr>
          <w:rStyle w:val="FootnoteAnchor"/>
          <w:rtl w:val="true"/>
        </w:rPr>
        <w:footnoteReference w:id="577"/>
      </w:r>
      <w:r>
        <w:rPr>
          <w:rFonts w:ascii="Amiri" w:hAnsi="Amiri" w:eastAsia="Amiri" w:cs="Amiri"/>
          <w:color w:val="111111"/>
          <w:sz w:val="28"/>
          <w:sz w:val="28"/>
          <w:szCs w:val="28"/>
          <w:rtl w:val="true"/>
          <w:lang w:bidi="ar-SA"/>
        </w:rPr>
        <w:t>، وَمِنْ شَرِّ مَا يَلِجُ فِي الْأَرْضِ وَمَا يَخْرُجُ مِنْهَا</w:t>
      </w:r>
      <w:r>
        <w:rPr>
          <w:rStyle w:val="FootnoteAnchor"/>
          <w:rtl w:val="true"/>
        </w:rPr>
        <w:footnoteReference w:id="578"/>
      </w:r>
      <w:r>
        <w:rPr>
          <w:rFonts w:ascii="Amiri" w:hAnsi="Amiri" w:eastAsia="Amiri" w:cs="Amiri"/>
          <w:color w:val="111111"/>
          <w:sz w:val="28"/>
          <w:sz w:val="28"/>
          <w:szCs w:val="28"/>
          <w:rtl w:val="true"/>
          <w:lang w:bidi="ar-SA"/>
        </w:rPr>
        <w:t xml:space="preserve">، وَمِنْ شَرِّ طَوَارِقِ اللَّيْلِ وَالنَّهَارِ إِلَّا طَارِقاً يَطْرُقُ بِخَيْرٍ بِاللَّهِ وَبِالرَّحْمَنِ استَعَنت وَعَلَى اللهِ تَوَكَّلْتُ وَهُوَ حَسْبي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قرأ</w:t>
      </w:r>
      <w:r>
        <w:rPr>
          <w:rFonts w:ascii="Amiri" w:hAnsi="Amiri" w:eastAsia="Amiri" w:cs="Amiri"/>
          <w:color w:val="111111"/>
          <w:sz w:val="28"/>
          <w:sz w:val="28"/>
          <w:szCs w:val="28"/>
          <w:rtl w:val="true"/>
          <w:lang w:bidi="ar-SA"/>
        </w:rPr>
        <w:t xml:space="preserve">الهَكُمُ التَّكَاثُرُ عند النوم وُقي فتنة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وسلم وعن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الإنسان عند</w:t>
      </w:r>
    </w:p>
    <w:p>
      <w:pPr>
        <w:pStyle w:val="BookText"/>
        <w:rPr/>
      </w:pPr>
      <w:r>
        <w:rPr>
          <w:rFonts w:ascii="IRNazanin" w:hAnsi="IRNazanin" w:eastAsia="IRNazanin"/>
          <w:color w:val="111111"/>
          <w:sz w:val="28"/>
          <w:sz w:val="28"/>
          <w:szCs w:val="28"/>
          <w:rtl w:val="true"/>
          <w:lang w:bidi="fa-IR"/>
        </w:rPr>
        <w:t xml:space="preserve">النوم </w:t>
      </w:r>
      <w:r>
        <w:rPr>
          <w:rFonts w:ascii="Amiri" w:hAnsi="Amiri" w:eastAsia="Amiri" w:cs="Amiri"/>
          <w:color w:val="111111"/>
          <w:sz w:val="28"/>
          <w:sz w:val="28"/>
          <w:szCs w:val="28"/>
          <w:rtl w:val="true"/>
          <w:lang w:bidi="ar-SA"/>
        </w:rPr>
        <w:t>إِنَّا أَنْزَلْنَاهُ فِي لَيْلَةِ القَدْرِ إحدى عشرة مرة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يتفرع بالليل يقرأ إذا أوى إلى فراشه المعوذتين وآية الكرسي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خاف اللصوص قرأ عند منامه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Style w:val="FootnoteAnchor"/>
          <w:rtl w:val="true"/>
        </w:rPr>
        <w:footnoteReference w:id="579"/>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خاف الأرق فليقل عند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ذِي الشَّأْنِ دَائِمِ السُّلْطَانِ ، عَظِيمِ البُرْهَانِ، كُلَّ يَوْمٍ هُوَ فِي شَأْنٍ، يَا مُشبعَ البطونِ الجَائِعَةِ ، وَيَا كَاسِي الجُنُوبِ العَارِيَةِ ، وَيَا مُسَكْنَ العُرُوقِ الضَّارِبَةِ ، وَيَا مُنَوَّمَ العُيونِ السَّاهِرَةِ سَكِّنْ عُرُوقِي الشَّارِبَةِ ، وأَذَنْ لِعَيْنِي نَوْماً عَاجِلاً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خاف الاحتلام عند منامه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الاِحْتِلامِ وَمِنْ شَرِّ الْأَحْلامِ، وَأَنْ يَلْعَبَ بِيَ الشَّيْطَانُ فِي الیقظَةِ وَالمَنامِ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لطلب الرزق عند 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الأوّلُ فَلا شَيء قَبْلَكَ ، وَأَنْتَ الظَّاهِرُ فَلا شَيء فَوْقَكَ، وَأَنْتَ البَاطِنُ فَلا شَيْءَ دُونَكَ ، وَأَنْتَ الْآخِرُ فَلَا شَيء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وَرَبِّ الأَرَضِينَ السَّبْعِ ، وَرَبِّ التَّوْرَاةِ وَالإِنْجِيلِ وَالزِّبُورِ وَالْقُرْآنِ الحَكِيمِ، أَعُوذُ بِكَ مِنْ شَرِّ كُلِّ دَابَّةٍ أَنْتَ آخِذٌ بِنَاصِيَتِهَا إِنَّكَ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رؤيا ميت في منامه فليقل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الحَيُّ الَّذِي لا يُوصَفُ، وَالإِيمَانُ يُعْرَفُ مِنْهُ ، مِنْكَ بَدَتِ الأَشْيَاء وَإِلَيْكَ تَعُودُ فَمَا أَقْبَلَ مِنْهَا كُنتَ مَلْجَأَهُ وَمَنْجَاهُ ، وَمَا أَدْبَرَ مِنْها لَمْ يَكن لَهُ مَلْجَاً ولا مَنْجَى منك إلا  إِلَيكَ فَأَسْأَلك بلا إله إلا أنتَ، وَأَسْأَلُكَ بِسْمِ اللهِ الرَّحْمَنِ الرَّحِيمِ، </w:t>
      </w:r>
    </w:p>
    <w:p>
      <w:pPr>
        <w:pStyle w:val="BookText"/>
        <w:rPr/>
      </w:pPr>
      <w:r>
        <w:rPr>
          <w:rFonts w:ascii="Amiri" w:hAnsi="Amiri" w:eastAsia="Amiri" w:cs="Amiri"/>
          <w:color w:val="111111"/>
          <w:sz w:val="28"/>
          <w:sz w:val="28"/>
          <w:szCs w:val="28"/>
          <w:rtl w:val="true"/>
          <w:lang w:bidi="ar-SA"/>
        </w:rPr>
        <w:t xml:space="preserve">وَبِحَقِّ حَبِيبكَ مُحَمَّدٍ صَلَّى اللهُ عَلَيْهِ وَآلِهِ سَيّدِ المُرْسَلِينَ </w:t>
      </w:r>
      <w:r>
        <w:rPr>
          <w:rStyle w:val="FootnoteAnchor"/>
          <w:rtl w:val="true"/>
        </w:rPr>
        <w:footnoteReference w:id="580"/>
      </w:r>
      <w:r>
        <w:rPr>
          <w:rFonts w:ascii="Amiri" w:hAnsi="Amiri" w:eastAsia="Amiri" w:cs="Amiri"/>
          <w:color w:val="111111"/>
          <w:sz w:val="28"/>
          <w:sz w:val="28"/>
          <w:szCs w:val="28"/>
          <w:rtl w:val="true"/>
          <w:lang w:bidi="ar-SA"/>
        </w:rPr>
        <w:t xml:space="preserve">، وَبِحَقِّ عَلِيٌّ خَيْرِ الوَصِيِّينَ ، وَبِحَقِّ فَاطِمَةَ سَيِّدَةِ نِسَاءِ العَالَمِينَ ، وَبِحَقِّ الحَسَنِ وَالحُسَيْنِ الْذَيْنِ جَعَلْتَهُما سَيِّدَي شَبَابِ أَهْلِ الجَنَّةِ عَلَيْهِمُ السَّلامُ أَجْمَعِينَ </w:t>
      </w:r>
      <w:r>
        <w:rPr>
          <w:rStyle w:val="FootnoteAnchor"/>
          <w:rtl w:val="true"/>
        </w:rPr>
        <w:footnoteReference w:id="581"/>
      </w:r>
      <w:r>
        <w:rPr>
          <w:rFonts w:ascii="Amiri" w:hAnsi="Amiri" w:eastAsia="Amiri" w:cs="Amiri"/>
          <w:color w:val="111111"/>
          <w:sz w:val="28"/>
          <w:sz w:val="28"/>
          <w:szCs w:val="28"/>
          <w:rtl w:val="true"/>
          <w:lang w:bidi="ar-SA"/>
        </w:rPr>
        <w:t xml:space="preserve">أَنْ تُصَلِّيَ عَلَى مُحَمَّدٍ وَآلِهِ ، وَأَنْ تُرِينِي مَيْتِي فِي الحَالِ الَّذِي هُوَ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الانتباه لصلاة الليل وخاف النوم فليقل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w:t>
      </w:r>
      <w:r>
        <w:rPr>
          <w:rStyle w:val="FootnoteAnchor"/>
          <w:rtl w:val="true"/>
        </w:rPr>
        <w:footnoteReference w:id="582"/>
      </w:r>
      <w:r>
        <w:rPr>
          <w:rFonts w:ascii="Amiri" w:hAnsi="Amiri" w:eastAsia="Amiri" w:cs="Amiri"/>
          <w:color w:val="111111"/>
          <w:sz w:val="28"/>
          <w:sz w:val="28"/>
          <w:szCs w:val="28"/>
          <w:rtl w:val="true"/>
          <w:lang w:bidi="ar-SA"/>
        </w:rPr>
        <w:t xml:space="preserve">إلى آخر السورة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تُنسِينِي ذِكْرَكَ ، وَلا تُؤْمِني مَكْرَكَ ، وَلا تَجْعَلْنِي مِنَ الغَافِلِينَ، وَ أَنبهني لأحَبُ السَّاعَاتِ إِلَيكَ أَدْعُوكَ فِيهَا فَتَسْتَجيبُ لي ، وَأَسْأَلُكَ فَتَعْطِينِي ، وَأَسْتَغْفِرُكَ فَتَغْفِرُ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يَغْفِرُ الذُّنُوبَ إِلَّا أَنْتَ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تُؤْمِنِّي مَكْرَكَ ، وَلَا تُنسِنِي ذِكْرَكَ ، وَلَا تُوَلُّ عَنِّي وَجْهَكَ ، وَلَا تَهْتِكُ عَنِّي ستْرَكَ ، وَلا تُؤاخِذْنِي عَلَى تَمَرُّدِي ، وَلا تَجْعَلْنِي مِنَ الغَافِلِينَ، وَأَيْقَظْنِي مِنْ رَقْدَتِي، وَسَهَّلْ لي القِيامَ فِي هَذِهِ اللَّيْلَةِ فِي أَحَبِّ الأَوْقَاتِ إِلَيْكَ ، وَارْزُقْنِي فِيهَا ذِكْرَكَ وَالصَّلاة</w:t>
      </w:r>
      <w:r>
        <w:rPr>
          <w:rStyle w:val="FootnoteAnchor"/>
          <w:rtl w:val="true"/>
        </w:rPr>
        <w:footnoteReference w:id="583"/>
      </w:r>
      <w:r>
        <w:rPr>
          <w:rFonts w:ascii="Amiri" w:hAnsi="Amiri" w:eastAsia="Amiri" w:cs="Amiri"/>
          <w:color w:val="111111"/>
          <w:sz w:val="28"/>
          <w:sz w:val="28"/>
          <w:szCs w:val="28"/>
          <w:rtl w:val="true"/>
          <w:lang w:bidi="ar-SA"/>
        </w:rPr>
        <w:t xml:space="preserve">وَالشُّكْرَ وَالدُّعَاءَ حَتَّى أَسْأَلَكَ فَتَعْطِينِي، وَأَدْعُوكَ فَتَسْتَجِيبَ لِي ، وَأَسْتَغْفِرَكَ فَتَغْفِرَ لِي إِنَّكَ أَنتَ الغَفُورُ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انقلب على فراشه وانتبه فليقل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الحَيُّ القَيُّومُ وَهُوَ عَلَى كُلِّ شَيءٍ قَدِيرٌ ، سُبْحَانَ اللهِ رَبِّ النَّبِيِّينَ وَإِلهِ </w:t>
      </w:r>
      <w:bookmarkStart w:id="186" w:name="pg15636_202638"/>
    </w:p>
    <w:p>
      <w:pPr>
        <w:pStyle w:val="BookText"/>
        <w:rPr/>
      </w:pPr>
      <w:bookmarkEnd w:id="186"/>
      <w:r>
        <w:rPr>
          <w:rFonts w:ascii="Amiri" w:hAnsi="Amiri" w:eastAsia="Amiri" w:cs="Amiri"/>
          <w:color w:val="111111"/>
          <w:sz w:val="28"/>
          <w:sz w:val="28"/>
          <w:szCs w:val="28"/>
          <w:rtl w:val="true"/>
          <w:lang w:bidi="ar-SA"/>
        </w:rPr>
        <w:t xml:space="preserve">المُرْسَلِينَ ، وَسُبْحَانَ اللهِ رَبِّ السَّمَاوَاتِ السَّبْعِ وَمَا فِيهِنَّ وَرَبِّ الْأَرَضِينَ السَّبْعِ وَمَا فِيهِنَّ وَرَبِّ العَرْشِ العَظِيمِ، وَسَلَامٌ عَلَى المُرْسَلِينَ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رأى رؤيا منكرة فليتحوّل عن شقه الذي كان عليه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Style w:val="FootnoteAnchor"/>
          <w:rtl w:val="true"/>
        </w:rPr>
        <w:footnoteReference w:id="584"/>
      </w:r>
      <w:r>
        <w:rPr>
          <w:rFonts w:ascii="Amiri" w:hAnsi="Amiri" w:eastAsia="Amiri" w:cs="Amiri"/>
          <w:color w:val="111111"/>
          <w:sz w:val="28"/>
          <w:sz w:val="28"/>
          <w:szCs w:val="28"/>
          <w:rtl w:val="true"/>
          <w:lang w:bidi="ar-SA"/>
        </w:rPr>
        <w:t xml:space="preserve">وَأَعُوذُ باللهِ وَبِمَا عَاذَتْ بِهِ مَلائِكَةُ اللهِ المُقَرِّبُونَ وَأَنْبِيَاؤُهُ المُرْسَلُونَ وَالْأَئِمَّةُ الرَّاشِدُونَ المَهْدِيُّونَ وَعِبَادُهُ الصَّالِحُونَ مِنْ شَرِّ مَا رَأَيْتُ وَمِنْ شَرِّ رُؤْيَايَ أَنْ تَضُرّنِي في دِينِي وَدُنْيَايَ وَمِنَ الشَّيْطانِ الرَّجِيمِ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574238_2142443653"/>
      <w:bookmarkStart w:id="188" w:name="_Toc61"/>
      <w:bookmarkEnd w:id="187"/>
      <w:r>
        <w:rPr>
          <w:rtl w:val="true"/>
        </w:rPr>
        <w:t>[</w:t>
      </w:r>
      <w:r>
        <w:rPr>
          <w:rtl w:val="true"/>
        </w:rPr>
        <w:t>فيما يتعلق بما قبل صلاة الليل</w:t>
      </w:r>
      <w:r>
        <w:rPr>
          <w:rtl w:val="true"/>
        </w:rPr>
        <w:t>]</w:t>
      </w:r>
      <w:bookmarkEnd w:id="188"/>
    </w:p>
    <w:p>
      <w:pPr>
        <w:pStyle w:val="BookText"/>
        <w:rPr/>
      </w:pPr>
      <w:r>
        <w:rPr>
          <w:rFonts w:ascii="Amiri" w:hAnsi="Amiri" w:eastAsia="Amiri" w:cs="Amiri"/>
          <w:color w:val="111111"/>
          <w:sz w:val="28"/>
          <w:sz w:val="28"/>
          <w:szCs w:val="28"/>
          <w:rtl w:val="true"/>
          <w:lang w:bidi="ar-SA"/>
        </w:rPr>
        <w:t>فإذا انتبه من النوم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أَحْيَانِي بَعْدَ مَا أَمَاتِنِي وَإِلَيهِ النُّشُورُ، الحَمْدُ لِلَّهِ الَّذِي رَدْ عَلَيَّ رُوحِي لِأَحْمَدَهُ وَأَعْبُدَهُ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سمع صوت الديوك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سبوح قدوس ، رَبُّ المَلائِكَةِ وَالرُّوح ، تبقَتْ رَحْمَتُكَ غَضَبَكَ ، لَا إِلَهَ إِلَّا أَنْتَ ، عملتُ سُوءاً ، وَظَلَمْتُ نَفْسِي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يَغْفِرُ الذُّنُوبَ إِلَّا أَنْتَ، فَتُبْ عَلَيَّ ؛ إنَّكَ أَنتَ التَّوَّابُ الرَّحِيمُ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أَنَامَني</w:t>
      </w:r>
      <w:r>
        <w:rPr>
          <w:rStyle w:val="FootnoteAnchor"/>
          <w:rtl w:val="true"/>
        </w:rPr>
        <w:footnoteReference w:id="586"/>
      </w:r>
      <w:r>
        <w:rPr>
          <w:rFonts w:ascii="Amiri" w:hAnsi="Amiri" w:eastAsia="Amiri" w:cs="Amiri"/>
          <w:color w:val="111111"/>
          <w:sz w:val="28"/>
          <w:sz w:val="28"/>
          <w:szCs w:val="28"/>
          <w:rtl w:val="true"/>
          <w:lang w:bidi="ar-SA"/>
        </w:rPr>
        <w:t xml:space="preserve">فِي عُرُوقٍ سَاكِنَةِ ، وَرَدُ إِلَيَّ مَوْلايَ نَفْسِي بَعْدَ مَوْتِهَا لَمْ يُمِتْهَا فِي مَنَامِهَا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الَّذِي يُمْسِكُ السَّمَاءَ أَنْ تَقَعَ عَلَى الْأَرْضِ إِلَّا بِإِذْنِهِ ، وَلَئِنْ زَالَتَا إِنْ أَمْسَكَهُمَا مِنْ أَحَدٍ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حَلِيماً غَفُوراً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لَمْ يُرِنِي فِي مَنَامِي وَقِيَامِي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يُمِيتُ الأحْيَاءَ ، وَيُحْيِي المَوْتَى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يَتَوَفَّى الأنْفُسَ حِينَ مَوْتِهَا وَالَّتِي لَمْ تَمُتُ فِي مَنَامِهَا فَيُمْسِكُ التي قضَى عَلَيْهَا المَوْتَ وَيُرْسِلُ الأُخْرَى إِلَى أَجَلٍ مُسَمًّى ؛ إِنَّ فِي ذلِكَ لَآيَاتٍ لِقَوْمِ يَتَفَكَّرُونَ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أَبَاتِنِي فِي عَافِيَةٍ وَصَحَنِي عَلَيْهَا ؛ سَاكِنَةٌ عُرُوقِي، هَادِياً قَلْبِي، سالماً بدني ، سَويّاً خَلْقِي حَسَنَةً صُورَتِي، لَمْ تُصِبنِي قَارِعَةٌ وَلَمْ يَنْزِلْ </w:t>
      </w:r>
      <w:r>
        <w:rPr>
          <w:rStyle w:val="FootnoteAnchor"/>
          <w:rtl w:val="true"/>
        </w:rPr>
        <w:footnoteReference w:id="589"/>
      </w:r>
      <w:r>
        <w:rPr>
          <w:rFonts w:ascii="Amiri" w:hAnsi="Amiri" w:eastAsia="Amiri" w:cs="Amiri"/>
          <w:color w:val="111111"/>
          <w:sz w:val="28"/>
          <w:sz w:val="28"/>
          <w:szCs w:val="28"/>
          <w:rtl w:val="true"/>
          <w:lang w:bidi="ar-SA"/>
        </w:rPr>
        <w:t xml:space="preserve">بِي يَلِيةٌ ، وَلَمْ يَهْتِك لي ستراً ، وَلَمْ يَقْطَعُ عَنِّي رِزْقاً ، وَلَمْ يُسَلِّطْ عَلَيَّ عَدُوّاً وَقَدْ أَحْسَنَ بي وَأَحْسَنَ إِلَيَّ ، دَفَعَ عَنِّي أَبْوَابَ البَلاءِ كُلها ، وَعَافَانِي مِنْ جُمَلِهَا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الحَيُّ القَيُّومُ وَهُوَ عَلَى كُلِّ شَيءٍ قَدِيرٌ، وَسُبْحَانَ اللَّهِ رَبِّ النَّبِيِّينَ وَآلِهِ المُرْسَلِينَ، وَسُبْحَانَ اللهِ رَبِّ السَّمَاوَاتِ السَّبْعِ وَمَا فِيهِنَّ</w:t>
      </w:r>
      <w:r>
        <w:rPr>
          <w:rStyle w:val="FootnoteAnchor"/>
          <w:rtl w:val="true"/>
        </w:rPr>
        <w:footnoteReference w:id="590"/>
      </w:r>
      <w:r>
        <w:rPr>
          <w:rFonts w:ascii="Amiri" w:hAnsi="Amiri" w:eastAsia="Amiri" w:cs="Amiri"/>
          <w:color w:val="111111"/>
          <w:sz w:val="28"/>
          <w:sz w:val="28"/>
          <w:szCs w:val="28"/>
          <w:rtl w:val="true"/>
          <w:lang w:bidi="ar-SA"/>
        </w:rPr>
        <w:t>وَرَبِّ 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نظر إلى السماء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لَا يُوَارِي مِنْكَ لَيْلٌ سَاجٍ ، وَلَا سَمَاءٌ ذَاتُ أَبْرَاجٍ ، وَلَا أَرْضٌ ذَاتُ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مهادٍ، وَلا ظُلُمَاتٌ بَعْضُهَا فَوْقَ بَعْضٍ ، وَلَا بَحْرٌ لُجِّيُّ</w:t>
      </w:r>
      <w:r>
        <w:rPr>
          <w:rStyle w:val="FootnoteAnchor"/>
          <w:rtl w:val="true"/>
        </w:rPr>
        <w:footnoteReference w:id="592"/>
      </w:r>
      <w:r>
        <w:rPr>
          <w:rFonts w:ascii="Amiri" w:hAnsi="Amiri" w:eastAsia="Amiri" w:cs="Amiri"/>
          <w:color w:val="111111"/>
          <w:sz w:val="28"/>
          <w:sz w:val="28"/>
          <w:szCs w:val="28"/>
          <w:rtl w:val="true"/>
          <w:lang w:bidi="ar-SA"/>
        </w:rPr>
        <w:t>يُدْلِجُ بَيْنَ يَدَيِ المُدْلِج</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وقال الشيخ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يطلق الإدلاج على العبادة في الليل مجازاً، لأن العبادة سير إلى الله تعالى وقد فسر بذلك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خاف أدلج ومن أدلج بلغ المنزل، والمعنى هنا أن رحمتك وتوفيقك واعانتك لمن توجّه إليك وعبدك صادرة عنك قبل توجهه وعبادته لك، إذ لولا رحمتك وتوفيقك وإعانتك لمن توجّه إليك وإيقاعك ذلك في قلبه لم يخطر ذلك بباله فكانك سريت إليه قبل أن يسري هو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العلامة الملجسي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المعنى أن ألطافك ورحماتك تزيد على عبادته كما ورد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تقرب إلي شبرا تقربت إليه ذراعاً ومن تقرب إلي ذراعاً تقربت إليه باعاً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أكثر نسخ التهذيب يدلج بالياء، فيحتمل أن يكون صفة للبحر، إذ السائر في البحر متوجه إليه ويتحرك نحوه ويمكن أن يكون التفاتاً فيرجع إلى المعنى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خَلْقِكَ تُذلِجُ الرَّحْمَةَ عَلَى مَنْ تَشَاءُ مِنْ خَلْقِكَ، تَعْلَمُ خَائِنَةَ الأعْيُنِ وَمَا تُخْفِي الصُّدُورُ ، غَارَتِ النُّجُومُ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أصول الكافي للمولى صالح المازندراني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وَنَامَتِ العُيُونُ وَأَنْتَ الحَيُّ القَيُّومُ لا تَأْخُذُكَ سِنَةٌ وَلا نَوْمٌ ، سُبْحَانَ اللهِ رَبِّ العَالَمِينَ وَإِلَهِ المُرْسَلِينَ،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وليقرأ خمس آيات من آخر آل عمران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تُخْلِفُ المِيعَادَ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إذا نظر إلى السماء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نُورَ النور ، يَا مُدَبِّرَ الأُمُورِ ، يَا مَنْ يَلي التدبير وَيُمْضِي المَقَادِيرَ ، أَمْضِ مَقَادِيري يَوْمِي هذا إِلَى السَّلامَةِ وَالعَاقِيةِ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بَنَى السَّمَاءَ بِأَيْدٍ</w:t>
      </w:r>
      <w:r>
        <w:rPr>
          <w:rStyle w:val="FootnoteAnchor"/>
          <w:rtl w:val="true"/>
        </w:rPr>
        <w:footnoteReference w:id="595"/>
      </w:r>
      <w:r>
        <w:rPr>
          <w:rFonts w:ascii="Amiri" w:hAnsi="Amiri" w:eastAsia="Amiri" w:cs="Amiri"/>
          <w:color w:val="111111"/>
          <w:sz w:val="28"/>
          <w:sz w:val="28"/>
          <w:szCs w:val="28"/>
          <w:rtl w:val="true"/>
          <w:lang w:bidi="ar-SA"/>
        </w:rPr>
        <w:t xml:space="preserve">وَجَعَلَهَا سَقْفاً مَرْفُوعاً ، يَا وَاسِعَ المَغْفِرَةِ، يَا بَاسِطَ اليَدَيْنِ بِالرَّحْمَةِ، يَا مَنْ فَرَشَ الْأرْضَ وَجَعَلَهَا مِهَاداً ، يَا مَنْ خَلَقَ الزَّوْجَيْنِ الذَّكَرَ والأنثى، اجْعَلْنِي مِنَ الذَّاكِرِينَ لَكَ وَالخَائِفِينَ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أَنْزِلَ عَلَيَّ مِنْ بَرَكَاتِ السَّمَاءِ، وَافْتَحْ لِي أَبْوَابَ رَحْمَتِكَ ، وَأَغْلِقُ عَنِّي أَبْوَابَ نقِمَتِكَ ، وَعَافِنِي مِنْ شَرِّ فَسَقَةٍ سُكَّانِ الهَوَاءِ وَسُكَّانِ الْأَرْضِ ؛ إِنَّكَ كَرِيمٌ 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أَعْظَمَ مُلْكَكَ وَأَقهَرَ سُلْطَانَكَ وَأَغْلَبَ جُنْدَكَ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وَبِحَمْدِكَ مَا أَغَرُ</w:t>
      </w:r>
      <w:r>
        <w:rPr>
          <w:rStyle w:val="FootnoteAnchor"/>
          <w:rtl w:val="true"/>
        </w:rPr>
        <w:footnoteReference w:id="596"/>
      </w:r>
      <w:r>
        <w:rPr>
          <w:rFonts w:ascii="Amiri" w:hAnsi="Amiri" w:eastAsia="Amiri" w:cs="Amiri"/>
          <w:color w:val="111111"/>
          <w:sz w:val="28"/>
          <w:sz w:val="28"/>
          <w:szCs w:val="28"/>
          <w:rtl w:val="true"/>
          <w:lang w:bidi="ar-SA"/>
        </w:rPr>
        <w:t xml:space="preserve">خَلْقَكَ ، وَمَا أَغْفَلَهُمْ عَنْ عَظِيمٍ آيَاتِكَ وَكَثِيرِ خَزَائِنك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w:t>
      </w:r>
      <w:r>
        <w:rPr>
          <w:rStyle w:val="FootnoteAnchor"/>
          <w:rtl w:val="true"/>
        </w:rPr>
        <w:footnoteReference w:id="597"/>
      </w:r>
      <w:r>
        <w:rPr>
          <w:rFonts w:ascii="Amiri" w:hAnsi="Amiri" w:eastAsia="Amiri" w:cs="Amiri"/>
          <w:color w:val="111111"/>
          <w:sz w:val="28"/>
          <w:sz w:val="28"/>
          <w:szCs w:val="28"/>
          <w:rtl w:val="true"/>
          <w:lang w:bidi="ar-SA"/>
        </w:rPr>
        <w:t xml:space="preserve">مَا أَوْسَعَ خَزَائِنَكَ ، وَسُبْحَانَكَ وَبِحَمْدِكَ صَلَّ عَلَى مُحَمَّدٍ وَآلِهِ، وَ اجْعَلْنِي لَكَ مِنَ الذَّاكِرِينَ ، وَلَا تَجْعَلْنِي مِنَ الغَافِلِينَ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 أمير المؤمنين فكّر ليلة في خلق السماوات والأرض ثم نهض مرعوباً فخاف </w:t>
      </w:r>
      <w:r>
        <w:rPr>
          <w:rStyle w:val="FootnoteAnchor"/>
          <w:rtl w:val="true"/>
        </w:rPr>
        <w:footnoteReference w:id="598"/>
      </w:r>
      <w:r>
        <w:rPr>
          <w:rFonts w:ascii="Amiri" w:hAnsi="Amiri" w:eastAsia="Amiri" w:cs="Amiri"/>
          <w:color w:val="111111"/>
          <w:sz w:val="28"/>
          <w:sz w:val="28"/>
          <w:szCs w:val="28"/>
          <w:rtl w:val="true"/>
          <w:lang w:bidi="ar-SA"/>
        </w:rPr>
        <w:t>فوت النافلة فرفع رأسه ويديه إلى السماء وقال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 أَنَّ مَا بَيْنَ سَبْع سَمَاوَاتِكَ وَأَرْضِكَ شَوَاهِدٌ تَشْهَدُ لَكَ بِالْوَحْدَانِيةِ</w:t>
      </w:r>
      <w:r>
        <w:rPr>
          <w:rStyle w:val="FootnoteAnchor"/>
          <w:rtl w:val="true"/>
        </w:rPr>
        <w:footnoteReference w:id="599"/>
      </w:r>
      <w:r>
        <w:rPr>
          <w:rFonts w:ascii="Amiri" w:hAnsi="Amiri" w:eastAsia="Amiri" w:cs="Amiri"/>
          <w:color w:val="111111"/>
          <w:sz w:val="28"/>
          <w:sz w:val="28"/>
          <w:szCs w:val="28"/>
          <w:rtl w:val="true"/>
          <w:lang w:bidi="ar-SA"/>
        </w:rPr>
        <w:t>، وَآثَارٌ تَدُلُّ عَلَيْكَ بِالرُّبُونِيةِ ؛ مَوْسُومَةً لَكَ بِعَلَامَاتِ قُدْرَتِكَ وَمَعَالِمِ تَدْبِيرِكَ الَّتِي تَجَلَّيتَ بِهَا</w:t>
      </w:r>
      <w:r>
        <w:rPr>
          <w:rStyle w:val="FootnoteAnchor"/>
          <w:rtl w:val="true"/>
        </w:rPr>
        <w:footnoteReference w:id="600"/>
      </w:r>
      <w:r>
        <w:rPr>
          <w:rFonts w:ascii="Amiri" w:hAnsi="Amiri" w:eastAsia="Amiri" w:cs="Amiri"/>
          <w:color w:val="111111"/>
          <w:sz w:val="28"/>
          <w:sz w:val="28"/>
          <w:szCs w:val="28"/>
          <w:rtl w:val="true"/>
          <w:lang w:bidi="ar-SA"/>
        </w:rPr>
        <w:t xml:space="preserve">لِخَلْقِكَ فَأَوْصَلْتَ إِلَى قُلُوبِ العِبَادِ مِنْ مَعْرِفَتِكَ </w:t>
      </w:r>
    </w:p>
    <w:p>
      <w:pPr>
        <w:pStyle w:val="BookText"/>
        <w:rPr/>
      </w:pPr>
      <w:r>
        <w:rPr>
          <w:rFonts w:ascii="Amiri" w:hAnsi="Amiri" w:eastAsia="Amiri" w:cs="Amiri"/>
          <w:color w:val="111111"/>
          <w:sz w:val="28"/>
          <w:sz w:val="28"/>
          <w:szCs w:val="28"/>
          <w:rtl w:val="true"/>
          <w:lang w:bidi="ar-SA"/>
        </w:rPr>
        <w:t>مَا أَنْسَاهَا وَحْشَةَ الفِكْرِ وَكَفَاهَا رَجُمَ الاحْتِجَاب فَهِيَ مَعَ وَلَيهَا شَاهِدَهُ لَكَ بِأَنَّكَ أَنتَ اللهُ الَّذِي لا إله إلا أنت ، لا تَحِدُّكَ الصَّفَاتُ، وَلَا تَأْخُذُكَ الْأَدَوَاتُ ، وَلَا تَجْرِي عَليكَ الحَرَكَاتُ وَالسَّكَنَاتُ ، وَإِنْ حَظِّ التفكير فيكَ الإِعْتِرَافُ بِكَ فَأَعُوذُ بِكَ أنْ أضِلَّ أَوْ أَضِلُ ، أَوْ أَشِيرَ بِيدٍ أَوْ رُوح إلَى سِوَاكَ ، تَعَالَيْتَ عَمَّا يَقُولُ الظَّالِمُونَ وَالجَاحِدُونَ وَالكَافِرُونَ عُلُوّاً كَبِيرًا وَصَلَّى اللهُ عَلَى سَيِّدِنَا مُحَمَّدٍ النَّبِيِّ وَآلِهِ وسلم تسليماً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ليعمد إلى السواك فليستك فاه فإنّه مستحبّ عند كل صلاة وخاصة في السحر، ثمّ ليتوضأ ويدع على ما مضى وصفه، فإذا فرغ من وضوئه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اللَّهُمَّ اجعَلْنِي مِنَ التَّوَّابِينَ وَمِنَ المتطهرينَ </w:t>
      </w:r>
      <w:r>
        <w:rPr>
          <w:rStyle w:val="FootnoteAnchor"/>
          <w:rtl w:val="true"/>
        </w:rPr>
        <w:footnoteReference w:id="602"/>
      </w:r>
      <w:r>
        <w:rPr>
          <w:rFonts w:ascii="IRNazanin" w:hAnsi="IRNazanin" w:eastAsia="IRNazanin"/>
          <w:color w:val="111111"/>
          <w:sz w:val="28"/>
          <w:sz w:val="28"/>
          <w:szCs w:val="28"/>
          <w:rtl w:val="true"/>
          <w:lang w:bidi="fa-IR"/>
        </w:rPr>
        <w:t xml:space="preserve">، بسم الله وبالله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 اللَّهُمَّ اجْعَلْنِي مِمَّنْ يُحِبُّ الخَيْرَاتِ ، وَيَعْمَلُ بِهَا ، وَيُعِينُ عَلَيْهَا ، وَيُسَارِعُ إِلَى الخَيْرِ ، وَيَعْمَلُ بِهِ ، وَيُعِينُ عَلَيْهِ ، وَأَعِنِّي عَلَى طَاعَتِكَ وَطَاعَةِ رَسُولِكَ صَلَوَاتُكَ عَلَيْهِ وَآلِهِ ، وَأَعُوذُ بِكَ مِنَ الشَّرِّ وَمَنْ عَمِلَ بِهِ، وأَعُوذُ بكَ مِنْ سَخَطِكَ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دخول المسجد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وَمِنَ اللهِ وَإِلَى اللهِ وَمَا شَاءَ الله وَخَيْرُ الأَسْمَاءِ لِلَّهِ ، تَوَكَّلْتُ عَلَى الله ، لا حول ولا قوة إلا بالله العلي العظيم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عُمَارِ مَسَاجِدِكَ وَعُمَّارِ بُيوتِكَ </w:t>
      </w:r>
    </w:p>
    <w:p>
      <w:pPr>
        <w:pStyle w:val="BookText"/>
        <w:rPr/>
      </w:pPr>
      <w:r>
        <w:rPr>
          <w:rFonts w:ascii="Amiri" w:hAnsi="Amiri" w:eastAsia="Amiri" w:cs="Amiri"/>
          <w:color w:val="111111"/>
          <w:sz w:val="28"/>
          <w:sz w:val="28"/>
          <w:szCs w:val="28"/>
          <w:rtl w:val="true"/>
          <w:lang w:bidi="ar-SA"/>
        </w:rPr>
        <w:t xml:space="preserve">اللَّهُمَّ إني عَبْدُكَ وَابْنُ عَبْدِكَ وَابْنُ أُمَتِكَ افْتَقَرْتُ إِلَى رَحْمَتِكَ ، وَأَنْتَ غَنْيٌّ عَنِّي </w:t>
      </w:r>
      <w:r>
        <w:rPr>
          <w:rStyle w:val="FootnoteAnchor"/>
          <w:rtl w:val="true"/>
        </w:rPr>
        <w:footnoteReference w:id="603"/>
      </w:r>
      <w:r>
        <w:rPr>
          <w:rFonts w:ascii="Amiri" w:hAnsi="Amiri" w:eastAsia="Amiri" w:cs="Amiri"/>
          <w:color w:val="111111"/>
          <w:sz w:val="28"/>
          <w:sz w:val="28"/>
          <w:szCs w:val="28"/>
          <w:rtl w:val="true"/>
          <w:lang w:bidi="ar-SA"/>
        </w:rPr>
        <w:t>وَعَنْ عَذَابِي ، تَجِدُ مِنْ خَلْقِكَ مَنْ تُعَذِّبُهُ</w:t>
      </w:r>
      <w:r>
        <w:rPr>
          <w:rStyle w:val="FootnoteAnchor"/>
          <w:rtl w:val="true"/>
        </w:rPr>
        <w:footnoteReference w:id="604"/>
      </w:r>
      <w:r>
        <w:rPr>
          <w:rFonts w:ascii="Amiri" w:hAnsi="Amiri" w:eastAsia="Amiri" w:cs="Amiri"/>
          <w:color w:val="111111"/>
          <w:sz w:val="28"/>
          <w:sz w:val="28"/>
          <w:szCs w:val="28"/>
          <w:rtl w:val="true"/>
          <w:lang w:bidi="ar-SA"/>
        </w:rPr>
        <w:t xml:space="preserve">وَلَا أَجِدُ مَنْ يَغْفِرُ لِي غَيْرُكَ ، ظَلَمْتُ نفْسِي وَعَمِلْتُ سُوءاً فَاغْفِرْ لِي وَارْحَمْنِي </w:t>
      </w:r>
      <w:r>
        <w:rPr>
          <w:rStyle w:val="FootnoteAnchor"/>
          <w:rtl w:val="true"/>
        </w:rPr>
        <w:footnoteReference w:id="605"/>
      </w:r>
      <w:r>
        <w:rPr>
          <w:rFonts w:ascii="Amiri" w:hAnsi="Amiri" w:eastAsia="Amiri" w:cs="Amiri"/>
          <w:color w:val="111111"/>
          <w:sz w:val="28"/>
          <w:sz w:val="28"/>
          <w:szCs w:val="28"/>
          <w:rtl w:val="true"/>
          <w:lang w:bidi="ar-SA"/>
        </w:rPr>
        <w:t xml:space="preserve">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لي أَبْوَابَ رَحْمَتِكَ ، وَأَغْلِقُ عَنِّي أَبْوَابَ مَعْصِيَتِكَ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فِي مَقَامِي هَذا جَمِيعَ مَا أَعْطَيْتَ أَوْلِيَاءَكَ وَأَهْلَ طَاعَتِكَ ، وَاصْرِفْ عَنِّي جَمِيعَ مَا صَرَفْتَ عَنْهُمْ مِنْ شَرِّ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افْتَحْ مَسَامِعَ قَلْبِي لِذِكْرِكَ ، وَثَبتني ،وَارْزُقْنِي نَصْرَ آلِ مُحَمَّدٍ، وَثَبْتِنِي عَلَى أَمْرِهِمْ ، وَأَصْلِحْ ذَاتَ بَيْنِهِمْ </w:t>
      </w:r>
      <w:r>
        <w:rPr>
          <w:rStyle w:val="FootnoteAnchor"/>
          <w:rtl w:val="true"/>
        </w:rPr>
        <w:footnoteReference w:id="607"/>
      </w:r>
      <w:r>
        <w:rPr>
          <w:rFonts w:ascii="Amiri" w:hAnsi="Amiri" w:eastAsia="Amiri" w:cs="Amiri"/>
          <w:color w:val="111111"/>
          <w:sz w:val="28"/>
          <w:sz w:val="28"/>
          <w:szCs w:val="28"/>
          <w:rtl w:val="true"/>
          <w:lang w:bidi="ar-SA"/>
        </w:rPr>
        <w:t>، وَاحْفَظْهُمْ مِنْ بَيْنِ أَيْدِيهِمْ وَمِنْ خَلْفِهِمْ وَعَنْ أَيْمَانِهِمْ وَشَمَائِلِهِمْ ، وَامْنَعْهُمْ مِنْ أَنْ يُوصَلَ إِلَيْهِمْ بِسُوءٍ</w:t>
      </w:r>
      <w:r>
        <w:rPr>
          <w:rStyle w:val="FootnoteAnchor"/>
          <w:rtl w:val="true"/>
        </w:rPr>
        <w:footnoteReference w:id="608"/>
      </w:r>
      <w:r>
        <w:rPr>
          <w:rFonts w:ascii="Amiri" w:hAnsi="Amiri" w:eastAsia="Amiri" w:cs="Amiri"/>
          <w:color w:val="111111"/>
          <w:sz w:val="28"/>
          <w:sz w:val="28"/>
          <w:szCs w:val="28"/>
          <w:rtl w:val="true"/>
          <w:lang w:bidi="ar-SA"/>
        </w:rPr>
        <w:t xml:space="preserve">وَإِيَّايَ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َعَبْدُكَ وَزَائِرُكَ وَفِي بَيْتِكَ وَعَلَى كُلِّ مَأْتِي إِكْرَامُ زَائِرِهِ فَيَا خَيْرَ مَنْ طُلِبَ مِنْهُ الحَاجَاتِ وِرُغِبَ إِلَيْهِ أَسْأَلُكَ يَا اللهُ ، يَا رَحْمَنُ، يَا رَحِيمُ بِرَحْمَتِكَ الَّتِي وَسِعَتْ كُلِّ شَيءٍ، وَبِحَقِّ الوِلايَةِ أَنْ تُصَلِّي عَلَى مُحَمَّدٍ وَآلِ مُحَمَّدٍ ، وَأَنْ تُعْطِينِي </w:t>
      </w:r>
    </w:p>
    <w:p>
      <w:pPr>
        <w:pStyle w:val="BookText"/>
        <w:rPr/>
      </w:pPr>
      <w:r>
        <w:rPr>
          <w:rFonts w:ascii="Amiri" w:hAnsi="Amiri" w:eastAsia="Amiri" w:cs="Amiri"/>
          <w:color w:val="111111"/>
          <w:sz w:val="28"/>
          <w:sz w:val="28"/>
          <w:szCs w:val="28"/>
          <w:rtl w:val="true"/>
          <w:lang w:bidi="ar-SA"/>
        </w:rPr>
        <w:t>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إِلَيْكَ بِمُحَمَّدٍ وَآلِ مُحَمَّدٍ ، وَأَقَدِّمُهُمْ بَيْنَ يَدَيْ حَوَائِجِي فَاجْعَلْنِي عِنْدَكَ اللَّهُمَّ وَجيهاً </w:t>
      </w:r>
      <w:r>
        <w:rPr>
          <w:rStyle w:val="FootnoteAnchor"/>
          <w:rtl w:val="true"/>
        </w:rPr>
        <w:footnoteReference w:id="609"/>
      </w:r>
      <w:r>
        <w:rPr>
          <w:rFonts w:ascii="Amiri" w:hAnsi="Amiri" w:eastAsia="Amiri" w:cs="Amiri"/>
          <w:color w:val="111111"/>
          <w:sz w:val="28"/>
          <w:sz w:val="28"/>
          <w:szCs w:val="28"/>
          <w:rtl w:val="true"/>
          <w:lang w:bidi="ar-SA"/>
        </w:rPr>
        <w:t xml:space="preserve">فِي الدُّنْيَا وَالآخِرَةِ وَمِنَ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صَلاتِي بِهِمْ مَقْبُولَةٌ ، وَدُعَائِي بِهِمْ مُسْتَجَاباً ، وَذَنبِي بِهِمْ مَغْفُوراً، وَرِزْقِي بِهِمْ مَبْسُوطاً ، وَحَوَائِجِي بِهِمْ مَقْضِيَّةٌ ، فَانْظُرْ إِلَيَّ بِوَجْهِكَ الكَرِيمِ نَظْرَةٌ رَحِيمةً أَسْتَوْجِبُ بهَا الكَرامَةَ عِنْدَكَ ثُمَّ لَا تَصْرِفْهُ عَنِّي أَبَداً بِرَحْمَتِكَ، يَا مُقَلْبَ القُلُوبِ وَالأبْصَارِ ، ثَبِّتْ قَلْبِي عَلَى دِينِكَ وَدِينِ مَلَائِكَتِكَ ، وَلَا تُزِغْ قَلْبِي بَعْدَ إِذْ هديتني ، وَهَبْ لِي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وَمَرْضَاتِكَ طَلَبْتُ ، وَتَوَبَتَكَ</w:t>
      </w:r>
      <w:r>
        <w:rPr>
          <w:rStyle w:val="FootnoteAnchor"/>
          <w:rtl w:val="true"/>
        </w:rPr>
        <w:footnoteReference w:id="610"/>
      </w:r>
      <w:r>
        <w:rPr>
          <w:rFonts w:ascii="Amiri" w:hAnsi="Amiri" w:eastAsia="Amiri" w:cs="Amiri"/>
          <w:color w:val="111111"/>
          <w:sz w:val="28"/>
          <w:sz w:val="28"/>
          <w:szCs w:val="28"/>
          <w:rtl w:val="true"/>
          <w:lang w:bidi="ar-SA"/>
        </w:rPr>
        <w:t xml:space="preserve">ابْتَغَيْتُ ، وَبِكَ آمَنْتُ ، وعليك توكلت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فَأَقْبِلْ إِلَيَّ بِوَجْهِكَ ، وَأَقْبِلْ بِوَجْهِي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مَسَامِعَ قَلْبِي لِذِكْرِكَ ، وَأَتْمِمْ نِعْمَتَكَ عَلَيَّ وَفَضْلَكَ فَإِنَّكَ أَحَقُّ المُنْعِمِينَ أنْ تُتمَّ نِعْمَتَكَ وَفَضْلَكَ عَلَى ، لا إلهَ إِلَّا أَنْتَ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آية الكرسي والمعوذتين، وسبح سبعاً ، وأحمد الله سبعاً، وكبر سبعاً، وهلل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هَدَيْتَنِي ، وَلَكَ الحَمْدُ عَلَى مَا فَضَّلْتَني ، وَلَكَ الحَمْدُ عَلَى مَا شَرَّفتني ، وَلَكَ الحَمْدُ عَلَى كُلِّ بَلاء حَسَنٍ أَبليتني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تقبل صَلاتِي وَدُعَائِي، وَطَهُرْ قَلبي وَأَشْرِحْ صَدْرِي ، وَتُبْ عَلَيَّ ؛ إِنَّكَ </w:t>
      </w:r>
    </w:p>
    <w:p>
      <w:pPr>
        <w:pStyle w:val="BookText"/>
        <w:rPr/>
      </w:pPr>
      <w:r>
        <w:rPr>
          <w:rFonts w:ascii="Amiri" w:hAnsi="Amiri" w:eastAsia="Amiri" w:cs="Amiri"/>
          <w:color w:val="111111"/>
          <w:sz w:val="28"/>
          <w:sz w:val="28"/>
          <w:szCs w:val="28"/>
          <w:rtl w:val="true"/>
          <w:lang w:bidi="ar-SA"/>
        </w:rPr>
        <w:t xml:space="preserve">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في جوف الليل إذا هدأت </w:t>
      </w:r>
      <w:r>
        <w:rPr>
          <w:rStyle w:val="FootnoteAnchor"/>
          <w:rtl w:val="true"/>
        </w:rPr>
        <w:footnoteReference w:id="612"/>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غَارَتْ نُجُومُ سَمَائِكَ </w:t>
      </w:r>
      <w:r>
        <w:rPr>
          <w:rStyle w:val="FootnoteAnchor"/>
          <w:rtl w:val="true"/>
        </w:rPr>
        <w:footnoteReference w:id="613"/>
      </w:r>
      <w:r>
        <w:rPr>
          <w:rFonts w:ascii="Amiri" w:hAnsi="Amiri" w:eastAsia="Amiri" w:cs="Amiri"/>
          <w:color w:val="111111"/>
          <w:sz w:val="28"/>
          <w:sz w:val="28"/>
          <w:szCs w:val="28"/>
          <w:rtl w:val="true"/>
          <w:lang w:bidi="ar-SA"/>
        </w:rPr>
        <w:t>، وَنَامَتْ عُيونُ أَنامِكَ ، وَهَدأَتْ أَصْوَاتُ</w:t>
      </w:r>
      <w:r>
        <w:rPr>
          <w:rStyle w:val="FootnoteAnchor"/>
          <w:rtl w:val="true"/>
        </w:rPr>
        <w:footnoteReference w:id="614"/>
      </w:r>
      <w:r>
        <w:rPr>
          <w:rFonts w:ascii="Amiri" w:hAnsi="Amiri" w:eastAsia="Amiri" w:cs="Amiri"/>
          <w:color w:val="111111"/>
          <w:sz w:val="28"/>
          <w:sz w:val="28"/>
          <w:szCs w:val="28"/>
          <w:rtl w:val="true"/>
          <w:lang w:bidi="ar-SA"/>
        </w:rPr>
        <w:t>عِبَادِكَ وَأَنْعَامِكَ ، وَغَلَّقَتِ المُلُوكُ عَلَيْهَا أَبْوَابَهَا ، وَطَافَ عَلَيْهَا حُرَّاسُهَا ، وَاحْتَجَبُوا عَمَّنْ يَسْأَلهمْ حَاجَةً أو أنتجع</w:t>
      </w:r>
      <w:r>
        <w:rPr>
          <w:rStyle w:val="FootnoteAnchor"/>
          <w:rtl w:val="true"/>
        </w:rPr>
        <w:footnoteReference w:id="615"/>
      </w:r>
      <w:r>
        <w:rPr>
          <w:rFonts w:ascii="Amiri" w:hAnsi="Amiri" w:eastAsia="Amiri" w:cs="Amiri"/>
          <w:color w:val="111111"/>
          <w:sz w:val="28"/>
          <w:sz w:val="28"/>
          <w:szCs w:val="28"/>
          <w:rtl w:val="true"/>
          <w:lang w:bidi="ar-SA"/>
        </w:rPr>
        <w:t xml:space="preserve">مِنْهُمْ فَائِدَةً ، وَأَنتَ إِلهِي حَيٌّ قيومٌ لا تَأْخُذُكَ سِنَةٌ وَلَا نَوْمٌ، وَلَا يَشْغَلُكَ شَيءٌ عَنْ شَيءٍ ، أَبْوَابُ سَمَائِكَ لِمَنْ دَعَاكَ مُفَتَّحَاتٌ ، وَخَزَائِنُكَ غَيْرُ مُعَلَّقَاتٍ ، وَأَبْوَابُ رَحْمَتِكَ غَيْرُ مَحْجُوبَاتٍ ، وَفَوَائِدُكَ لِمَنْ سَأَلَكَهَا غَيْرُ مَحْظُورَاتٍ ، بَلْ هِيَ مَبْذُولَاتٌ أَنتَ إلهي الكَرِيمُ الَّذِي لا تَرُدُّ سَائِلاً مِنَ الْمُؤْمِنِينَ سَأَلَكَ ، وَلَا تَحْتَجِبُ عَنْ أَحَدٍ مِنْهُمْ أَرَادَكَ ، لا وَعِزَّتِكَ وَجَلَالِكَ لا تَخْتَزِلُ </w:t>
      </w:r>
      <w:r>
        <w:rPr>
          <w:rStyle w:val="FootnoteAnchor"/>
          <w:rtl w:val="true"/>
        </w:rPr>
        <w:footnoteReference w:id="616"/>
      </w:r>
      <w:r>
        <w:rPr>
          <w:rFonts w:ascii="Amiri" w:hAnsi="Amiri" w:eastAsia="Amiri" w:cs="Amiri"/>
          <w:color w:val="111111"/>
          <w:sz w:val="28"/>
          <w:sz w:val="28"/>
          <w:szCs w:val="28"/>
          <w:rtl w:val="true"/>
          <w:lang w:bidi="ar-SA"/>
        </w:rPr>
        <w:t xml:space="preserve">حَوَائِجُهُمْ دُونَكَ ، وَلَا يَقْضِيهَا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617"/>
      </w:r>
      <w:r>
        <w:rPr>
          <w:rFonts w:ascii="Amiri" w:hAnsi="Amiri" w:eastAsia="Amiri" w:cs="Amiri"/>
          <w:color w:val="111111"/>
          <w:sz w:val="28"/>
          <w:sz w:val="28"/>
          <w:szCs w:val="28"/>
          <w:rtl w:val="true"/>
          <w:lang w:bidi="ar-SA"/>
        </w:rPr>
        <w:t xml:space="preserve">وَقَدْ تَرَانِي وَوُقُوفِي وَذُلُّ مَقَامِي بَيْنَ يَدَيْكَ ، وَتَعْلَمُ سَرِيرَتِي، وَتَطَّلِعُ عَلَى مَا فِي قَلْبِي وَمَا يَصْلِحُ بِهِ أَمْرُ آخِرَنِي وَدُنْيَايَ </w:t>
      </w:r>
      <w:r>
        <w:rPr>
          <w:rStyle w:val="FootnoteAnchor"/>
          <w:rtl w:val="true"/>
        </w:rPr>
        <w:footnoteReference w:id="61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ذَكَرْتُ المَوْتَ وَهَوْلَ المَطْلَعِ وَالوُقُوفَ بَيْنَ يَدَيْكَ نَغْصَنِي مَطْعَمي </w:t>
      </w:r>
    </w:p>
    <w:p>
      <w:pPr>
        <w:pStyle w:val="BookText"/>
        <w:rPr/>
      </w:pPr>
      <w:r>
        <w:rPr>
          <w:rFonts w:ascii="Amiri" w:hAnsi="Amiri" w:eastAsia="Amiri" w:cs="Amiri"/>
          <w:color w:val="111111"/>
          <w:sz w:val="28"/>
          <w:sz w:val="28"/>
          <w:szCs w:val="28"/>
          <w:rtl w:val="true"/>
          <w:lang w:bidi="ar-SA"/>
        </w:rPr>
        <w:t>وَمَشْرَبِي ، وَأَغَصْنِي بِرِيقي</w:t>
      </w:r>
      <w:r>
        <w:rPr>
          <w:rStyle w:val="FootnoteAnchor"/>
          <w:rtl w:val="true"/>
        </w:rPr>
        <w:footnoteReference w:id="619"/>
      </w:r>
      <w:r>
        <w:rPr>
          <w:rFonts w:ascii="Amiri" w:hAnsi="Amiri" w:eastAsia="Amiri" w:cs="Amiri"/>
          <w:color w:val="111111"/>
          <w:sz w:val="28"/>
          <w:sz w:val="28"/>
          <w:szCs w:val="28"/>
          <w:rtl w:val="true"/>
          <w:lang w:bidi="ar-SA"/>
        </w:rPr>
        <w:t>، وَأَقْلَقِنِي</w:t>
      </w:r>
      <w:r>
        <w:rPr>
          <w:rStyle w:val="FootnoteAnchor"/>
          <w:rtl w:val="true"/>
        </w:rPr>
        <w:footnoteReference w:id="620"/>
      </w:r>
      <w:r>
        <w:rPr>
          <w:rFonts w:ascii="Amiri" w:hAnsi="Amiri" w:eastAsia="Amiri" w:cs="Amiri"/>
          <w:color w:val="111111"/>
          <w:sz w:val="28"/>
          <w:sz w:val="28"/>
          <w:szCs w:val="28"/>
          <w:rtl w:val="true"/>
          <w:lang w:bidi="ar-SA"/>
        </w:rPr>
        <w:t xml:space="preserve">عَنْ وِسَادَتِي وَمَنَعَني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يَنَامُ مَنْ يَخَافُ بَيَاتَ مَلَكِ المَوْتِ فِي طَوَارِقِ اللَّيْلِ وَطَوَارِقِ النَّهَارِ ، بَلْ كَيْفَ يَنَامُ العَاقِلُ وَمَلَكُ المَوْتِ لا يَنَامُ؛ لا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بِالنَّهارِ، وَيَطلُبُ قَبضَ رُوحِي بِالْبَيَاتِ أَوْ فِي آناءِ 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ويلصق خدّه بالتراب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الرَّوْحَ وَالرَّاحَةَ عِنْدَ المَوْتِ ، وَالعَفْوَ عَنِّي حِينَ أَلْقَاكَ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ركعتين قبل صلاة الليل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يقوم من الليل فيصلي ركعتين فيدعو في سجوده لأربعين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 بأسمائهم وأسماء آباهم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ولم يسأل الله تعالى شيئاً إلا أعطاه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أمام صلاة الليل ركعتين خفيفتين، يقرأ في الأُولى بـقُلْ هُوَ اللهُ أَحَدُ ، وفي الثانيةقُلْ يَا أَيُّهَا الكَافِرُونَ ثم يرفع يديه بالتكبير ويقول قبل القراءة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المَلِكُ الحَقُّ المُبِينُ ذُو العز الشامِ وَالسُّلْطَانِ الباذخ </w:t>
      </w:r>
      <w:r>
        <w:rPr>
          <w:rStyle w:val="FootnoteAnchor"/>
          <w:rtl w:val="true"/>
        </w:rPr>
        <w:footnoteReference w:id="621"/>
      </w:r>
      <w:r>
        <w:rPr>
          <w:rFonts w:ascii="Amiri" w:hAnsi="Amiri" w:eastAsia="Amiri" w:cs="Amiri"/>
          <w:color w:val="111111"/>
          <w:sz w:val="28"/>
          <w:sz w:val="28"/>
          <w:szCs w:val="28"/>
          <w:rtl w:val="true"/>
          <w:lang w:bidi="ar-SA"/>
        </w:rPr>
        <w:t xml:space="preserve">وَالمَجدِ الفَاضِلِ ، أَنْتَ المَلِكُ القَاهِرُ الكَبِيرُ القَادِرُ الغَنِيُّ الفَاخِرُ ، يَنَامُ العِبَادُ وَلَا تَنَامُ وَلَا تغْفُلُ وَلا تَسْأَمُ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المُحْسِنِ المُجْمِلِ المُنْعِمِ المُفْضِلِ ذِي الجَلَالِ وَالإِكْرَامِ وَذِي الْفَوَاضِلِ </w:t>
      </w:r>
    </w:p>
    <w:p>
      <w:pPr>
        <w:pStyle w:val="BookText"/>
        <w:rPr/>
      </w:pPr>
      <w:r>
        <w:rPr>
          <w:rFonts w:ascii="Amiri" w:hAnsi="Amiri" w:eastAsia="Amiri" w:cs="Amiri"/>
          <w:color w:val="111111"/>
          <w:sz w:val="28"/>
          <w:sz w:val="28"/>
          <w:szCs w:val="28"/>
          <w:rtl w:val="true"/>
          <w:lang w:bidi="ar-SA"/>
        </w:rPr>
        <w:t>العِظَامِ وَالنَّعَمِ الحِسَامِ، وَصَاحِبِ كُلِّ حَسَنَةٍ ، وَوَليَّ كُلِّ نِعْمَةٍ ، لَمْ يَخْذُلْ عِنْدَ كُل شَدِيدَةٍ ، وَلَمْ يَفْضَحْ بِسَرِيرَةِ، وَلَمْ يُسْلِمْ بِجَرِيرَةِ، وَلَمْ يُخْزِ</w:t>
      </w:r>
      <w:r>
        <w:rPr>
          <w:rStyle w:val="FootnoteAnchor"/>
          <w:rtl w:val="true"/>
        </w:rPr>
        <w:footnoteReference w:id="622"/>
      </w:r>
      <w:r>
        <w:rPr>
          <w:rFonts w:ascii="Amiri" w:hAnsi="Amiri" w:eastAsia="Amiri" w:cs="Amiri"/>
          <w:color w:val="111111"/>
          <w:sz w:val="28"/>
          <w:sz w:val="28"/>
          <w:szCs w:val="28"/>
          <w:rtl w:val="true"/>
          <w:lang w:bidi="ar-SA"/>
        </w:rPr>
        <w:t xml:space="preserve">فِي مَوْطنٍ ، وَمَنْ هُوَ لنا أَهْلَ البَيتِ عُدَّةً وَرِدَاءٌ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كُل عَسِيرٍ وَیَسِيرِ، حَسَنُ البَلاءِ، كَرِيمُ الثَّنَاءِ، </w:t>
      </w:r>
      <w:r>
        <w:rPr>
          <w:rStyle w:val="FootnoteAnchor"/>
          <w:rtl w:val="true"/>
        </w:rPr>
        <w:footnoteReference w:id="623"/>
      </w:r>
      <w:r>
        <w:rPr>
          <w:rFonts w:ascii="Amiri" w:hAnsi="Amiri" w:eastAsia="Amiri" w:cs="Amiri"/>
          <w:color w:val="111111"/>
          <w:sz w:val="28"/>
          <w:sz w:val="28"/>
          <w:szCs w:val="28"/>
          <w:rtl w:val="true"/>
          <w:lang w:bidi="ar-SA"/>
        </w:rPr>
        <w:t>عَظِيمُ العفُو عَنَّا ، أَمْسَيْنَا لا يُغْنِينَا أَحَدٌ إِنْ حَرَمْتَنَا، وَلَا يَمْنَعْنَا مِنْكَ أَحَدٌ إِنْ أَرَدْتَنَا ، فَلا تَحْرِمْنَا فَضْلَكَ لِقِلَّةِ شُكْرِنَا ، وَلَا تُعَذِّبْنَا لِكثْرَةِ ذُنُوبَنَا ، وَمَا قَدَّمَتْ أَيْدِينَا ، سُبْحَانَ ذِي المُلكِ وَالمَلَكُوتِ، سُبْحَانَ ذِي العِزَّةِ وَالجَبَرُوتِ ،سُبْحَانَ الحَيِّ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يقرأ ويركع ويسجد ثم يقوم إلى الركعة الثانية فيقرأ بفاتحة الكتاب وسورة فإذا فرغ من القراءة بسط يديه وقال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رُفِعَتْ أَيْدِي السَّائِلِينَ، وَمُدَّتْ أَعْنَاقُ المُجْتَهدِينَ، وَنُقِلَتْ أَقْدَامُ الخَائِفِينَ ، وَشَخَصَتْ أَبْصَارُ العَابِدِينَ</w:t>
      </w:r>
      <w:r>
        <w:rPr>
          <w:rStyle w:val="FootnoteAnchor"/>
          <w:rtl w:val="true"/>
        </w:rPr>
        <w:footnoteReference w:id="624"/>
      </w:r>
      <w:r>
        <w:rPr>
          <w:rFonts w:ascii="Amiri" w:hAnsi="Amiri" w:eastAsia="Amiri" w:cs="Amiri"/>
          <w:color w:val="111111"/>
          <w:sz w:val="28"/>
          <w:sz w:val="28"/>
          <w:szCs w:val="28"/>
          <w:rtl w:val="true"/>
          <w:lang w:bidi="ar-SA"/>
        </w:rPr>
        <w:t xml:space="preserve">، وَأَفْضَتْ قُلُوبُ المُتَّقِينَ ، وَطُلِبَتِ الحَوَائِجُ يا مُجيب المُضْطَرِّينَ، وَمُعِينَ المَغْلُوبينَ، مُنَفِّسَ كُرُبَاتِ المَكْرُوبينَ ، وَإله المُرْسَلِينَ ، وَرَبَّ النَّبِيِّينَ وَالمَلائِكَةِ المُقَرَّبِينَ ، وَمَفْزَعَهُمْ عِنْدَ الْأَهْوَالِ وَالشُّدَائِدِ العظام أَسْأَلُكَ اللَّهُمَّ بِمَا اسْتَعْمَلْتَ بِهِ </w:t>
      </w:r>
      <w:r>
        <w:rPr>
          <w:rStyle w:val="FootnoteAnchor"/>
          <w:rtl w:val="true"/>
        </w:rPr>
        <w:footnoteReference w:id="625"/>
      </w:r>
      <w:r>
        <w:rPr>
          <w:rFonts w:ascii="Amiri" w:hAnsi="Amiri" w:eastAsia="Amiri" w:cs="Amiri"/>
          <w:color w:val="111111"/>
          <w:sz w:val="28"/>
          <w:sz w:val="28"/>
          <w:szCs w:val="28"/>
          <w:rtl w:val="true"/>
          <w:lang w:bidi="ar-SA"/>
        </w:rPr>
        <w:t xml:space="preserve">مَنْ قَامَ بِأَمْرِكَ ، وَعَانَدَ عَدُوكَ ، وَاعْتَصَمَ بِحَبْلِكَ ، وَصَبَرَ عَلَى الأخْذِبِكِتَابِكَ، مُحِباً لأهْلِ طَاعَتِكَ، مُبْغِضاً لِأَهْلِ مَعْصِيَتِكَ ، مجَاهِداً فِيكَ حَقَّ جِهَادِكَ ، لَمْ تَأْخُذْهُ فِيكَ لَوْمَةُ لَائِمٍ ثُمَّ ثَبْتُهُ بِمَا مَنَنتَ عَلَيْهِ فَإِنَّمَا الخَيْرُ بِيَدِكَ وَأَنْتَ تَجْزِي بِهِ مَنْ رَضِيتَ عَنْهُ ، وَفَسَّحْتَ لَهُ فِي قَبْرِهِ ثُمَّ بَعَثْتَهُ مُبْيَضَاً وَجْهُهُ ، قَدْ آمَنتُهُ مِنَ الْفَزَعِ الْأَكْبَرِ وَهَوْلِ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يركع فإذا سلّم كبر ثلاثاً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فِيمَنْ هَدَيْتَ ، وَعَافِنِي فِيمَنْ عَاقِيتَ ، وَتَوَلَّنِي فِيمَنْ تَوَلَّيتَ ، وَبَارِكْ لي فيما أَعْطَيْتَ ، وَقِنِي شَرَّ مَا قَضَيْتَ إِنَّكَ تَقْضِي وَلَا يُقْضَى عَلَيْكَ ، إِنَّهُ لَا يَذِلُّ مَنْ وَالَيتَ ، وَلا يَعزُّ مَنْ عَادَيْتَ ، تَبارَكْتَ وَتَعَالَيْتَ ، سُبْحَانَكَ يَا رَبِّ البَيْتِ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إِنَّكَ تَرَى وَلَا تُرَى ، وَأَنْتَ بِالمُنظَرِ الأعلى </w:t>
      </w:r>
      <w:r>
        <w:rPr>
          <w:rStyle w:val="FootnoteAnchor"/>
          <w:rtl w:val="true"/>
        </w:rPr>
        <w:footnoteReference w:id="627"/>
      </w:r>
      <w:r>
        <w:rPr>
          <w:rFonts w:ascii="Amiri" w:hAnsi="Amiri" w:eastAsia="Amiri" w:cs="Amiri"/>
          <w:color w:val="111111"/>
          <w:sz w:val="28"/>
          <w:sz w:val="28"/>
          <w:szCs w:val="28"/>
          <w:rtl w:val="true"/>
          <w:lang w:bidi="ar-SA"/>
        </w:rPr>
        <w:t>، وَإِنْ بِيَدِكَ المَمَاتَ وَالمَحْيَا ، وَإِنَّ إِلَيْكَ المُنتَهى وَالرُّجْمَى، وَإِنَّا نَعُوذُ بِكَ مِنْ أَنْ نَذِلُّ وَنَخْزَى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ذِي المُلْكِ وَالمَلَكُوتِ الحَمْدُ لِلَّهِ ذِي العِز</w:t>
      </w:r>
      <w:r>
        <w:rPr>
          <w:rStyle w:val="FootnoteAnchor"/>
          <w:rtl w:val="true"/>
        </w:rPr>
        <w:footnoteReference w:id="628"/>
      </w:r>
      <w:r>
        <w:rPr>
          <w:rFonts w:ascii="Amiri" w:hAnsi="Amiri" w:eastAsia="Amiri" w:cs="Amiri"/>
          <w:color w:val="111111"/>
          <w:sz w:val="28"/>
          <w:sz w:val="28"/>
          <w:szCs w:val="28"/>
          <w:rtl w:val="true"/>
          <w:lang w:bidi="ar-SA"/>
        </w:rPr>
        <w:t xml:space="preserve">وَالجَبَرُوتِ ، الحَمْدُ لِلهِ الحَيِّ الَّذِي لَا يَمُوتُ الحَمْدُ لِلَّهِ العَزِيزِ الجَبَّارِ الحَلِيمِ الغَفَّارِ الوَاحِدِ القَهَّارِ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العَظِيمِ، سُبْحَانَ اللَّهِ الَّذِي لَمْ يَتَّخِذُ صَاحِبَةٌ وَلَا وَلَداً وَلَمْ يَكُنْ لَهُ شَرِيكَ فِي المُلْكِ وَلَا مِثْل وَلَا شِبْهُ وَلَا عِدْلٌ ، يَا الله ، يَا رَحْمَنُ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تُؤَاخِذْنَا إِن نَسِينَا أَوْ أَخْطَأْنَا ، رَبَّنَا وَلَا تَحْمِلْ عَلَيْنَا إِصْراً</w:t>
      </w:r>
      <w:r>
        <w:rPr>
          <w:rStyle w:val="FootnoteAnchor"/>
          <w:rtl w:val="true"/>
        </w:rPr>
        <w:footnoteReference w:id="629"/>
      </w:r>
      <w:r>
        <w:rPr>
          <w:rFonts w:ascii="Amiri" w:hAnsi="Amiri" w:eastAsia="Amiri" w:cs="Amiri"/>
          <w:color w:val="111111"/>
          <w:sz w:val="28"/>
          <w:sz w:val="28"/>
          <w:szCs w:val="28"/>
          <w:rtl w:val="true"/>
          <w:lang w:bidi="ar-SA"/>
        </w:rPr>
        <w:t>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Style w:val="FootnoteAnchor"/>
          <w:rtl w:val="true"/>
        </w:rPr>
        <w:footnoteReference w:id="631"/>
      </w:r>
      <w:r>
        <w:rPr>
          <w:rFonts w:ascii="Amiri" w:hAnsi="Amiri" w:eastAsia="Amiri" w:cs="Amiri"/>
          <w:color w:val="111111"/>
          <w:sz w:val="28"/>
          <w:sz w:val="28"/>
          <w:szCs w:val="28"/>
          <w:rtl w:val="true"/>
          <w:lang w:bidi="ar-SA"/>
        </w:rPr>
        <w:t xml:space="preserve">رَبَّنَا اصْرِفْ عَنَّا عَذَابَ جَهَنَّمَ إِنَّ عَذَابَهَا كَانَ غَرَاماً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وَصَلَّ عَلَى مَلائِكَتِكَ المُقَرَّبِينَ وَأَنْبِيَاتِكَ وَالصِّدِّيقِينَ وَأُولي العزم مِنَ المُرْسَلِينَ الَّذِينَ أُوذُوا فِي جَنْبِكَ ، وَجَاهَدُوا فِيكَ حَقٌّ جهَادِكَ ، وَقَامُوا بِأَمْرِكَ ، وَوَحُدُوكَ ، وَعَبدُوكَ حَتى أَتَاهُمُ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الكَفَرَةَ الذِينَ يَصُدُّونَ عَنْ كِتابِكَ وَيُكَذِّبُونَ رُسُلَكَ ، وَاجْعَلْ عَليهِمْ رِجْزَك </w:t>
      </w:r>
      <w:r>
        <w:rPr>
          <w:rStyle w:val="FootnoteAnchor"/>
          <w:rtl w:val="true"/>
        </w:rPr>
        <w:footnoteReference w:id="636"/>
      </w:r>
      <w:r>
        <w:rPr>
          <w:rFonts w:ascii="Amiri" w:hAnsi="Amiri" w:eastAsia="Amiri" w:cs="Amiri"/>
          <w:color w:val="111111"/>
          <w:sz w:val="28"/>
          <w:sz w:val="28"/>
          <w:szCs w:val="28"/>
          <w:rtl w:val="true"/>
          <w:lang w:bidi="ar-SA"/>
        </w:rPr>
        <w:t xml:space="preserve">وَعَذَابَكَ وَاغْفِرْ لَنَا وَلِلْمُؤْمِنِينَ وَالمُؤْمِنَاتِ وَأَوْزِعُهُمْ أَنْ يَشْكُرُوا نِعْمَتَكَ التي أنعمت عليهم إله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عِبَادَكَ الصَّالِحِينَ مِنْ أَهْلِ السَّمَاوَاتِ وَالْأَرَضِينَ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إِلَهَ إِلَّا اللهُ وَاللهُ أَكْبَرُ عشر مرات وتسجد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أمير المؤمنين لا يدعو بعد ركعتي الورد</w:t>
      </w:r>
      <w:r>
        <w:rPr>
          <w:rStyle w:val="FootnoteAnchor"/>
          <w:rtl w:val="true"/>
        </w:rPr>
        <w:footnoteReference w:id="638"/>
      </w:r>
      <w:r>
        <w:rPr>
          <w:rFonts w:ascii="Amiri" w:hAnsi="Amiri" w:eastAsia="Amiri" w:cs="Amiri"/>
          <w:color w:val="111111"/>
          <w:sz w:val="28"/>
          <w:sz w:val="28"/>
          <w:szCs w:val="28"/>
          <w:rtl w:val="true"/>
          <w:lang w:bidi="ar-SA"/>
        </w:rPr>
        <w:t xml:space="preserve">وقبل صلاة الليل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حَنتْ قُلُوبُ المُحيتِينَ ، وَبكَ أنسَتْ عُقُولُ العَاقِلِينَ </w:t>
      </w:r>
      <w:r>
        <w:rPr>
          <w:rStyle w:val="FootnoteAnchor"/>
          <w:rtl w:val="true"/>
        </w:rPr>
        <w:footnoteReference w:id="639"/>
      </w:r>
      <w:r>
        <w:rPr>
          <w:rFonts w:ascii="Amiri" w:hAnsi="Amiri" w:eastAsia="Amiri" w:cs="Amiri"/>
          <w:color w:val="111111"/>
          <w:sz w:val="28"/>
          <w:sz w:val="28"/>
          <w:szCs w:val="28"/>
          <w:rtl w:val="true"/>
          <w:lang w:bidi="ar-SA"/>
        </w:rPr>
        <w:t xml:space="preserve">، وَعَلَيْكَ عَكَفَتْ رَهْبَةُ العَالَمِينَ، وَبِكَ اسْتَجَارَتْ أَفْئِدَةُ المُقَصِّرِينَ ، فَيَا أَمَلَ العَارِفِينَ وَرَجَاءَ الأملينَ صَلِّ عَلَى مُحَمَّدٍ وَآلِ مُحَمَّدٍ الطَّاهِرِينَ، وَأَجِرْنِي مِنْ فَضائح يَوْمِ الدِّينِ عِندَ هَتْكِ السُّتُورِ وتَحْصِيلِ مَا فِي الصُّدُورِ ، وَ آنسنِي عِنْدَ خَوْفِ المُذْنِبِينَ وَدَهْشَةِ الْمُفْرِطِينَ بِرَحْمَتِكَ يَا أَرْحَمَ الرَّاحِمِينَ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فَوَعِزَّتِكَ وَجَلَالِكَ مَا أَرَدْتُ بِمَعْصِيَتِي إِيَّاكَ مُخَالَفَتكَ ، وَلَا عَصَيْتُكَ إِذْ عَصَيْتُكَ </w:t>
      </w:r>
    </w:p>
    <w:p>
      <w:pPr>
        <w:pStyle w:val="BookText"/>
        <w:rPr/>
      </w:pPr>
      <w:r>
        <w:rPr>
          <w:rFonts w:ascii="Amiri" w:hAnsi="Amiri" w:eastAsia="Amiri" w:cs="Amiri"/>
          <w:color w:val="111111"/>
          <w:sz w:val="28"/>
          <w:sz w:val="28"/>
          <w:szCs w:val="28"/>
          <w:rtl w:val="true"/>
          <w:lang w:bidi="ar-SA"/>
        </w:rPr>
        <w:t xml:space="preserve">وَأَنَا بِمَكَائِكَ جَاهِلٌ ، وَلَا لِعُقُوبَتِكَ مُتَعَرِّضَ ، وَلَا بِنَظَرِكَ مُسْتَخِفٌ ؛ لَكِنْ سَوَّلَتْ لِي نفْسِي ، وَأَعَانتْني عَلَى ذَلِكَ شِقْوَتِي ، وَغَرَّنِي سِتْرُكَ الْمُرْخَى عَلَيَّ، فَعَصَيْتُكَ بِجَهْلِي ، وَخَالَفَتُكَ بِجُهْدِي ، فَمَن الآنْ مِنْ عَذَابِكَ يَسْتَنْقِذُنِي </w:t>
      </w:r>
      <w:r>
        <w:rPr>
          <w:rStyle w:val="FootnoteAnchor"/>
          <w:rtl w:val="true"/>
        </w:rPr>
        <w:footnoteReference w:id="640"/>
      </w:r>
      <w:r>
        <w:rPr>
          <w:rFonts w:ascii="Amiri" w:hAnsi="Amiri" w:eastAsia="Amiri" w:cs="Amiri"/>
          <w:color w:val="111111"/>
          <w:sz w:val="28"/>
          <w:sz w:val="28"/>
          <w:szCs w:val="28"/>
          <w:rtl w:val="true"/>
          <w:lang w:bidi="ar-SA"/>
        </w:rPr>
        <w:t xml:space="preserve">، وَبِحَبْلِ مَنْ أَعْتَصِمُ إذا قطَعْتَ حَبْلَكَ عَنِّي ، وَا سَوْأَتَاهُ مِنَ الوُقُوفِ بَيْنَ يَدَيْكَ غَداً إِذَا قِيلَ لِلْمُخِفِّينَ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 وَلِلْمُثْقِلِينَ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 مَعَ المُخِفِّينَ أَجُوزُ أَمْ مَعَ المُثْقِلِينَ أَحُطُّ ؟ يَا وَيْلَنَا كُلَّمَا كبرت بيني</w:t>
      </w:r>
      <w:r>
        <w:rPr>
          <w:rStyle w:val="FootnoteAnchor"/>
          <w:rtl w:val="true"/>
        </w:rPr>
        <w:footnoteReference w:id="641"/>
      </w:r>
      <w:r>
        <w:rPr>
          <w:rFonts w:ascii="Amiri" w:hAnsi="Amiri" w:eastAsia="Amiri" w:cs="Amiri"/>
          <w:color w:val="111111"/>
          <w:sz w:val="28"/>
          <w:sz w:val="28"/>
          <w:szCs w:val="28"/>
          <w:rtl w:val="true"/>
          <w:lang w:bidi="ar-SA"/>
        </w:rPr>
        <w:t>كثرَتْ مُعَاصِي ، فَكَمْ ذَا أَتُوبُ وَكَمْ ذَا أَعُودُ أَمَا</w:t>
      </w:r>
      <w:r>
        <w:rPr>
          <w:rStyle w:val="FootnoteAnchor"/>
          <w:rtl w:val="true"/>
        </w:rPr>
        <w:footnoteReference w:id="642"/>
      </w:r>
      <w:r>
        <w:rPr>
          <w:rFonts w:ascii="Amiri" w:hAnsi="Amiri" w:eastAsia="Amiri" w:cs="Amiri"/>
          <w:color w:val="111111"/>
          <w:sz w:val="28"/>
          <w:sz w:val="28"/>
          <w:szCs w:val="28"/>
          <w:rtl w:val="true"/>
          <w:lang w:bidi="ar-SA"/>
        </w:rPr>
        <w:t xml:space="preserve">أَنْ لي أَنْ أَسْتَجِي مِنْ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يسجد ويقول ثلاثمائة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Style w:val="FootnoteAnchor"/>
          <w:rtl w:val="true"/>
        </w:rPr>
        <w:footnoteReference w:id="643"/>
      </w:r>
      <w:r>
        <w:rPr>
          <w:rFonts w:ascii="Amiri" w:hAnsi="Amiri" w:eastAsia="Amiri" w:cs="Amiri"/>
          <w:color w:val="111111"/>
          <w:sz w:val="28"/>
          <w:sz w:val="28"/>
          <w:szCs w:val="28"/>
          <w:rtl w:val="true"/>
          <w:lang w:bidi="ar-SA"/>
        </w:rPr>
        <w:t xml:space="preserve">وَأَتُوبُ إِلَيْهِ، وينبغي أن يفعله من غفل عن صلاة الليل </w:t>
      </w:r>
      <w:r>
        <w:rPr>
          <w:rStyle w:val="FootnoteAnchor"/>
          <w:rtl w:val="true"/>
        </w:rPr>
        <w:footnoteReference w:id="64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غفل عن صلاة الليل فليصل عشر ركعات بعشر سور ، يقرأ في الأولى الحمد وألم ،تنزيل، وفي الثانية الحمد ويس، وفي الثالثة الحمد وسورة الدخان وفي الرابعة الحمد واقْتَرَبَتْ، وفي الخامسة الحمد والواقعة، وفي السادسة الحمد ،وتبارك، وفي السابعة الحمد والمرسلات وفي الثامنة الحمد وعَمَّ يَتَسَاءَلُونَ، وفي التاسعة الحمد وإِذَا الشَّمْسُ كورَتْ، وفي العاشرة الحمد والفجر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صلاها على هذه الصفة لم يغفل عن صلاة الليل</w:t>
      </w:r>
      <w:r>
        <w:rPr>
          <w:rFonts w:eastAsia="Amiri" w:cs="Amiri" w:ascii="Amiri" w:hAnsi="Amiri"/>
          <w:color w:val="111111"/>
          <w:sz w:val="28"/>
          <w:szCs w:val="28"/>
          <w:rtl w:val="true"/>
          <w:lang w:bidi="ar-SA"/>
        </w:rPr>
        <w:t xml:space="preserve">. </w:t>
      </w:r>
      <w:bookmarkStart w:id="189" w:name="pg15636_202651"/>
    </w:p>
    <w:p>
      <w:pPr>
        <w:pStyle w:val="Heading3"/>
        <w:numPr>
          <w:ilvl w:val="2"/>
          <w:numId w:val="1"/>
        </w:numPr>
        <w:rPr/>
      </w:pPr>
      <w:bookmarkStart w:id="190" w:name="__RefHeading___Toc10574240_2142443653"/>
      <w:bookmarkStart w:id="191" w:name="_Toc62"/>
      <w:bookmarkEnd w:id="189"/>
      <w:bookmarkEnd w:id="190"/>
      <w:r>
        <w:rPr>
          <w:rtl w:val="true"/>
        </w:rPr>
        <w:t>[</w:t>
      </w:r>
      <w:r>
        <w:rPr>
          <w:rtl w:val="true"/>
        </w:rPr>
        <w:t>في صفة صلاة الليل وبعض الأدعية التي يقال عقيب ركعاته</w:t>
      </w:r>
      <w:r>
        <w:rPr>
          <w:rtl w:val="true"/>
        </w:rPr>
        <w:t>]</w:t>
      </w:r>
      <w:bookmarkEnd w:id="191"/>
    </w:p>
    <w:p>
      <w:pPr>
        <w:pStyle w:val="BookText"/>
        <w:rPr/>
      </w:pPr>
      <w:r>
        <w:rPr>
          <w:rFonts w:ascii="Amiri" w:hAnsi="Amiri" w:eastAsia="Amiri" w:cs="Amiri"/>
          <w:color w:val="111111"/>
          <w:sz w:val="28"/>
          <w:sz w:val="28"/>
          <w:szCs w:val="28"/>
          <w:rtl w:val="true"/>
          <w:lang w:bidi="ar-SA"/>
        </w:rPr>
        <w:t>ويقوم إلى صلاة الليل ويتوجه في أوّل الركعة على ما تقدم، ويستحب أن يقرأ في الركعتين الأوليين في كل واحدة منهما الحمد وثلاثين مرة قُلْ هُوَ اللهُ أَحَدٌ، وإن لم يمكنه قرأ في الأولى الحمد وقُلْ هُوَ اللهُ أَحَدُ  ، وفى الثانية الحمد و ﴿قُلْ يا أَيُّهَا الكَافِرُونَ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ويقرأ في الست البواقي ما شاء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يقرأ فيها </w:t>
      </w:r>
      <w:r>
        <w:rPr>
          <w:rStyle w:val="FootnoteAnchor"/>
          <w:rtl w:val="true"/>
        </w:rPr>
        <w:footnoteReference w:id="647"/>
      </w:r>
      <w:r>
        <w:rPr>
          <w:rFonts w:ascii="Amiri" w:hAnsi="Amiri" w:eastAsia="Amiri" w:cs="Amiri"/>
          <w:color w:val="111111"/>
          <w:sz w:val="28"/>
          <w:sz w:val="28"/>
          <w:szCs w:val="28"/>
          <w:rtl w:val="true"/>
          <w:lang w:bidi="ar-SA"/>
        </w:rPr>
        <w:t xml:space="preserve">من السور الطوال مثل الكهف والأنعام والأنبياء ويس والحواميم وما أشبه ذلك إذا كان عليه وقت كثير، فإن ضاق الوقت اقتصر على الحمد و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الجهر بالقراءة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عدوّ يؤذيه فليقل في السجدة الثانية من هاتين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فَلانَ بْنَ فُلانٍ قَدْ شَهَرَنِي ، وَنَوَّهَ بِي</w:t>
      </w:r>
      <w:r>
        <w:rPr>
          <w:rStyle w:val="FootnoteAnchor"/>
          <w:rtl w:val="true"/>
        </w:rPr>
        <w:footnoteReference w:id="648"/>
      </w:r>
      <w:r>
        <w:rPr>
          <w:rFonts w:ascii="Amiri" w:hAnsi="Amiri" w:eastAsia="Amiri" w:cs="Amiri"/>
          <w:color w:val="111111"/>
          <w:sz w:val="28"/>
          <w:sz w:val="28"/>
          <w:szCs w:val="28"/>
          <w:rtl w:val="true"/>
          <w:lang w:bidi="ar-SA"/>
        </w:rPr>
        <w:t xml:space="preserve">، وَعَرَّضَنِي لِلْمَكَارِه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فَاصْرِفْهُ عَنِّي بِسُقُم عَاجِل يَشْغَلُهُ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وَقَرْب أَجَلَهُ ، وَاقْطَعْ أَثَرَهُ ، وَعَجِّلْ يَا رَبِّ ذلك ، السَّاعَةَ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طلب العافية فليقل في هذه السجدة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يَا عَظِيمُ، يَا رَحْمَنُ، يَا رَحِيمُ، يَا سَمِيعَ الدَّعَوَاتِ ، يَا مُعْطِيَ الخَيْرَاتِ ، صَلِّ عَلَى مُحَمَّدٍ وَآلِ مُحَمَّدٍ، وَأَعْطِنِي مِنْ خَيْرٍ الدُّنْيَا وَالآخِرَةِ مَا أَنتَ أَهْلُهُ ، وَاصْرِفْ عني مِنْ شَرّ الدُّنْيَا وَالآخِرَةِ مَا أَنتَ أَهْلُهُ ، وَأَذْهِبْ عَني هَذَا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غَاظَنِي وَأَحْزَنَنِي وألح في الدعاء فإنه يعجل </w:t>
      </w:r>
      <w:r>
        <w:rPr>
          <w:rStyle w:val="FootnoteAnchor"/>
          <w:rtl w:val="true"/>
        </w:rPr>
        <w:footnoteReference w:id="650"/>
      </w:r>
      <w:r>
        <w:rPr>
          <w:rFonts w:ascii="Amiri" w:hAnsi="Amiri" w:eastAsia="Amiri" w:cs="Amiri"/>
          <w:color w:val="111111"/>
          <w:sz w:val="28"/>
          <w:sz w:val="28"/>
          <w:szCs w:val="28"/>
          <w:rtl w:val="true"/>
          <w:lang w:bidi="ar-SA"/>
        </w:rPr>
        <w:t xml:space="preserve">الله له العافية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هاتين الركعتين قال بعدهما ما كان أميرالمؤمنين يدعو به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نُمْتُ القَلِيلَ فَنَّبَهَنِي</w:t>
      </w:r>
      <w:r>
        <w:rPr>
          <w:rStyle w:val="FootnoteAnchor"/>
          <w:rtl w:val="true"/>
        </w:rPr>
        <w:footnoteReference w:id="651"/>
      </w:r>
      <w:r>
        <w:rPr>
          <w:rFonts w:ascii="Amiri" w:hAnsi="Amiri" w:eastAsia="Amiri" w:cs="Amiri"/>
          <w:color w:val="111111"/>
          <w:sz w:val="28"/>
          <w:sz w:val="28"/>
          <w:szCs w:val="28"/>
          <w:rtl w:val="true"/>
          <w:lang w:bidi="ar-SA"/>
        </w:rPr>
        <w:t xml:space="preserve">قَوْلُكَ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652"/>
      </w:r>
      <w:r>
        <w:rPr>
          <w:rFonts w:ascii="Amiri" w:hAnsi="Amiri" w:eastAsia="Amiri" w:cs="Amiri"/>
          <w:color w:val="111111"/>
          <w:sz w:val="28"/>
          <w:sz w:val="28"/>
          <w:szCs w:val="28"/>
          <w:rtl w:val="true"/>
          <w:lang w:bidi="ar-SA"/>
        </w:rPr>
        <w:t>فَجَاثِتُ لَذِيذَ الرُّقَادِ بَتَحَقُل ثِقُلِ السَّهَادِ</w:t>
      </w:r>
      <w:r>
        <w:rPr>
          <w:rStyle w:val="FootnoteAnchor"/>
          <w:rtl w:val="true"/>
        </w:rPr>
        <w:footnoteReference w:id="653"/>
      </w:r>
      <w:r>
        <w:rPr>
          <w:rFonts w:ascii="Amiri" w:hAnsi="Amiri" w:eastAsia="Amiri" w:cs="Amiri"/>
          <w:color w:val="111111"/>
          <w:sz w:val="28"/>
          <w:sz w:val="28"/>
          <w:szCs w:val="28"/>
          <w:rtl w:val="true"/>
          <w:lang w:bidi="ar-SA"/>
        </w:rPr>
        <w:t xml:space="preserve">، وَتَجَاقَبتُ طَيِّبَ المَضْجَعِ بِالْسِكَابِ غَزِيرِ المَدْمَعِ ، وَوَلْتُ الْأَرْضَ بِقَدَمي وَبُؤْتُ إِلَيْكَ بِذَنْبِي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بَيْنَ يَدَيْكَ قَائِماً وَقَاعِداً ، وَتَضَرَّعْتُ إِلَيْكَ رَاكِعاً وَسَاجِداً ، وَدَعَوْتُكَ خَوْفاً وَطَمَعاً ، وَرَغِبْتُ إِلَيْكَ وَإِلَهَا مُتَحَيْراً ، أَنَادِيكَ بِقَلْبٍ قَرِيحٍ ، وَأَناجِيكَ بِدَمْعِ سَفُوحٍ، وَأَلُوذُ بِكَ مِنْ قَسْوَتِي</w:t>
      </w:r>
      <w:r>
        <w:rPr>
          <w:rStyle w:val="FootnoteAnchor"/>
          <w:rtl w:val="true"/>
        </w:rPr>
        <w:footnoteReference w:id="654"/>
      </w:r>
      <w:r>
        <w:rPr>
          <w:rFonts w:ascii="Amiri" w:hAnsi="Amiri" w:eastAsia="Amiri" w:cs="Amiri"/>
          <w:color w:val="111111"/>
          <w:sz w:val="28"/>
          <w:sz w:val="28"/>
          <w:szCs w:val="28"/>
          <w:rtl w:val="true"/>
          <w:lang w:bidi="ar-SA"/>
        </w:rPr>
        <w:t xml:space="preserve">، وَأَعُوذُ بِكَ مِنْ جُرْأَتِي ، وَأَسْتَجِيرُ بِكَ مِنْ جَهْلِي، وَأَتَعَلَّقُ بِعُرَى أَسْبَابِكَ مِنْ ذَنْبِي ، وَأَعْمُرُ بِذِكْرِكَ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لَوْ عَلِمَتِ الأَرْضُ بِذُنُوبِي لَسَاخَتْ بِي ، وَالسَّمَوَاتُ لَا خَتَطَفَتْنِي، وَالبِحَارُ لأغْرَقَنِي ، وَالجِبَالُ لَدَهْدَ هَتِنِي وَالْمَفَاوِزُ لَا يَتَلَعَتِنِي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أَي تَغْرِيرِ اغْتَرَرْتُ بِنَفْسِي ، وَأَيُّ جُرْأَةِ اجْتَرَأَتُ عَلَيْكَ يَا رَبِّ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كُلُّ مَنْ</w:t>
      </w:r>
      <w:r>
        <w:rPr>
          <w:rStyle w:val="FootnoteAnchor"/>
          <w:rtl w:val="true"/>
        </w:rPr>
        <w:footnoteReference w:id="656"/>
      </w:r>
      <w:r>
        <w:rPr>
          <w:rFonts w:ascii="Amiri" w:hAnsi="Amiri" w:eastAsia="Amiri" w:cs="Amiri"/>
          <w:color w:val="111111"/>
          <w:sz w:val="28"/>
          <w:sz w:val="28"/>
          <w:szCs w:val="28"/>
          <w:rtl w:val="true"/>
          <w:lang w:bidi="ar-SA"/>
        </w:rPr>
        <w:t xml:space="preserve">أَتَيْتُهُ إِلَيْكَ يَرْشِدُنِي ، وَمَا مِنْ أَحَدٍ إِلَّا عَلَيْكَ يَدُلُّنِي ، وَلَا مَخْلُوقٍ </w:t>
      </w:r>
    </w:p>
    <w:p>
      <w:pPr>
        <w:pStyle w:val="BookText"/>
        <w:rPr/>
      </w:pPr>
      <w:r>
        <w:rPr>
          <w:rFonts w:ascii="Amiri" w:hAnsi="Amiri" w:eastAsia="Amiri" w:cs="Amiri"/>
          <w:color w:val="111111"/>
          <w:sz w:val="28"/>
          <w:sz w:val="28"/>
          <w:szCs w:val="28"/>
          <w:rtl w:val="true"/>
          <w:lang w:bidi="ar-SA"/>
        </w:rPr>
        <w:t>أَرْغَبُ إِلَيهِ</w:t>
      </w:r>
      <w:r>
        <w:rPr>
          <w:rStyle w:val="FootnoteAnchor"/>
          <w:rtl w:val="true"/>
        </w:rPr>
        <w:footnoteReference w:id="657"/>
      </w:r>
      <w:r>
        <w:rPr>
          <w:rFonts w:ascii="Amiri" w:hAnsi="Amiri" w:eastAsia="Amiri" w:cs="Amiri"/>
          <w:color w:val="111111"/>
          <w:sz w:val="28"/>
          <w:sz w:val="28"/>
          <w:szCs w:val="28"/>
          <w:rtl w:val="true"/>
          <w:lang w:bidi="ar-SA"/>
        </w:rPr>
        <w:t xml:space="preserve">إِلَّا وَفِيكَ يُرَعَينِي ، فَنِعْمَ الرَّبُّ وَجَدْتُكَ، وَبِئْسَ العَبْدُ وَجَدْتَنِي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عَاقَبَنِي فَمَنْ ذَا الَّذِي يَمْلِكُ العُقُوبَةَ عَنِّي ، وَإِنْ هَتَكْتِنِي فَمَنْ ذَا الَّذِي يَسْتُرُ عَوْرَتي ، وَإِنْ أَهْلَكْتِنِي فَمَنْ ذَا الَّذِي يَعْرِضُ لَكَ فِي عَبْدِكَ أَوْ يَسْأَلُكَ عَنْ شَيءٍ مِنْ أَمْرِه ،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حُكْمِكَ ظُلْمٌ ، وَلا فِي نَقِمَتِكَ عَجَلَةً ؛ وَإِنَّمَا يَعْجَلُ مَنْ يَخَافُ القَوْتَ ، وَيَحْتَاجُ إِلَى الظُّلْمِ الضَّعِيفُ، وَقَدْ تَعَالَيتَ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عُلُوّاً كبيراً فَصَلِّ عَلَى مُحَمَّدٍ وَآلِ مُحَمَّدٍ ، وَافْعَلْ بي كذا وَكَذا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تُحَسَّنَ فِي لَامِعَةِ العُيونِ عَلَاتِيتِي، وَتُقَبِّحَ فِيمَا أُبْطِنُ لَكَ سَرِيرَتي مُحَافِظاً عَلَى رِيَاءِ النَّاسِ مِنْ نَفْسِي فَأُرِي النَّاسَ حُسْنَ ظَاهِرِي، وَأَفْضِي إِلَيكَ بِسُوءٍ عَمَلِي تَقَرُّباً إِلَى عِبَادِكَ وَتَبَاعُداً مِنْ مَرْضَاتِكَ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أيضاً بعدهما وبعد كل ركعتين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وَلَمْ يُسْأَلُ مِثْلَكَ ، أَنتَ مَوْضِعُ مَسْأَلَة السَّائِلِينَ وَمُنتَهى رَغْبَة الرّاغبينَ ، أَدْعُوكَ وَلَمْ يُدْعَ مِثْلُكَ ، وَأَرْغَبُ إِلَيْكَ وَلَمْ يُرْغَبْ إِلَى مِثْلِكَ ، أَنْتَ مُجِيبُ دَعْوَةِ المُضْطَرِّينَ وَأَرْحَمُ الرّاحِمِينَ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بِأَفْضَلِ المَسَائِلِ وَأَنْجَحِهَا وَأَعْظَمِهَا يَا اللَّهُ ، يَا رَحْمَنُ</w:t>
      </w:r>
      <w:r>
        <w:rPr>
          <w:rStyle w:val="FootnoteAnchor"/>
          <w:rtl w:val="true"/>
        </w:rPr>
        <w:footnoteReference w:id="661"/>
      </w:r>
      <w:r>
        <w:rPr>
          <w:rFonts w:ascii="Amiri" w:hAnsi="Amiri" w:eastAsia="Amiri" w:cs="Amiri"/>
          <w:color w:val="111111"/>
          <w:sz w:val="28"/>
          <w:sz w:val="28"/>
          <w:szCs w:val="28"/>
          <w:rtl w:val="true"/>
          <w:lang w:bidi="ar-SA"/>
        </w:rPr>
        <w:t xml:space="preserve">، وَبِأَسْمَائِكَ الحُسْنَى وَأَمْثَالِكَ العُلْيَا وَنِعَمِكَ الَّتِي لا تُحْصَى ، وَبِأَكْرَمِ أَسْمَائِكَ عَلَيْكَ ، وَأَحَبُهَا </w:t>
      </w:r>
    </w:p>
    <w:p>
      <w:pPr>
        <w:pStyle w:val="BookText"/>
        <w:rPr/>
      </w:pPr>
      <w:r>
        <w:rPr>
          <w:rFonts w:ascii="Amiri" w:hAnsi="Amiri" w:eastAsia="Amiri" w:cs="Amiri"/>
          <w:color w:val="111111"/>
          <w:sz w:val="28"/>
          <w:sz w:val="28"/>
          <w:szCs w:val="28"/>
          <w:rtl w:val="true"/>
          <w:lang w:bidi="ar-SA"/>
        </w:rPr>
        <w:t>إِلَيْكَ ، وَأَقْرَبِهَا مِنْكَ وَسِيلَةٌ ، وَأَشْرَفِهَا عِنْدَكَ مَنْزِلَةٌ ، وَأَجْزَلِهَا لَدَيْكَ ثَوَاباً، وَأَسْرَعِها في الأمورِ إِجَابَةٌ ، وَبِاسْمِكَ المَكْنُونِ الأكْبَرِ الأعزّ الأجَلُ الأعْظَمِ الأكْرَمِ الَّذِي تُحِبُّهُ وَتَهْوَاهُ وَتَرْضَى بِهِ عَمَّنْ دَعَاكَ فَاسْتَجَبْتَ لَهُ دُعَاءَهُ وَحَقٌّ عَلَيْكَ أَلَّا تَحْرِمَ سَائِلَكَ وَلا تَرُدُّهُ ، وَبِكُلِّ اسْم هُوَ لَكَ فِي التَّوْرَاةِ وَالإِنْجِيلِ وَالزَّبُورِ وَالْقُرْآنِ العَظِيم، وَبِكُل اسم دَعَاكَ بِهِ حَمَلَهُ عَرْشِكَ وَمَلَائِكَنكَ وَأَنْبِيَاؤُكَ وَرُسُلُكَ وَأَهْلُ طَاعَتِكَ مِنْ خَلْقِكَ ، أَنْ تُصَلِّي عَلَى مُحَمَّدٍ وَآلِ مُحَمَّدٍ، وَأَنْ تُعَجِّل فَرَجَ وَليْكَ وَابْنِ وَلِيكَ ، وَتُعَجِّلَ خِزْيَ أَعْدَائِهِ وتدعو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يدعو عقيب كلّ ركعتين على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 وَلَهُ الحَمْدُ ، يُحْيِي وَيُمِيتُ ، وَيُمِيتُ وَيُحْيِي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نُورُ السَّمَاوَاتِ وَالأرْضِ فَلَكَ الحَمْدُ، وَأَنْتَ قِيَامُ السَّمَاوَاتِ وَالأرَضِينَ</w:t>
      </w:r>
      <w:r>
        <w:rPr>
          <w:rStyle w:val="FootnoteAnchor"/>
          <w:rtl w:val="true"/>
        </w:rPr>
        <w:footnoteReference w:id="662"/>
      </w:r>
      <w:r>
        <w:rPr>
          <w:rFonts w:ascii="Amiri" w:hAnsi="Amiri" w:eastAsia="Amiri" w:cs="Amiri"/>
          <w:color w:val="111111"/>
          <w:sz w:val="28"/>
          <w:sz w:val="28"/>
          <w:szCs w:val="28"/>
          <w:rtl w:val="true"/>
          <w:lang w:bidi="ar-SA"/>
        </w:rPr>
        <w:t xml:space="preserve">فَلَكَ الحَمْدُ ، وَأَنْتَ رَبُّ السَّمَاوَاتِ وَالأَرَضِينَ </w:t>
      </w:r>
      <w:r>
        <w:rPr>
          <w:rStyle w:val="FootnoteAnchor"/>
          <w:rtl w:val="true"/>
        </w:rPr>
        <w:footnoteReference w:id="663"/>
      </w:r>
      <w:r>
        <w:rPr>
          <w:rFonts w:ascii="Amiri" w:hAnsi="Amiri" w:eastAsia="Amiri" w:cs="Amiri"/>
          <w:color w:val="111111"/>
          <w:sz w:val="28"/>
          <w:sz w:val="28"/>
          <w:szCs w:val="28"/>
          <w:rtl w:val="true"/>
          <w:lang w:bidi="ar-SA"/>
        </w:rPr>
        <w:t xml:space="preserve">وَمَا فِيهِنَّ وَمَا بَيْنَهُنَّ وَمَا تَحْتَهُنَّ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الحَقُّ ، وَوَعْدُكَ الحَقُّ ، وَالجَنَّةُ حَقٌّ، وَالنَّارُ حَقٌّ، وَالسَّاعَةُ حَقٌّ، لا رَيْبَ فِيهَا وَإِنَّكَ بَاعِثُ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أَسْلَمْتُ ، وَبِكَ آمَنْتُ ، وَعَلَيْكَ تَوَكَّلْتُ ، وَبِكَ خَاصَمْتُ ،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الأَئِمَّةِ المَرْضِيِّينَ ، وَابْدَأُ بِهِمْ فِي كُلِّ خَيْرٍ، وَاخْتِمْ بهِمُ الخَيْرَ ، وَأَهْلِك عَدُوِّهُمْ مِنَ الإِنسِ وَالجِنْ مِنَ الأَوَّلِينَ وَالآخِرينَ ، وَاغْفِرْ </w:t>
      </w:r>
    </w:p>
    <w:p>
      <w:pPr>
        <w:pStyle w:val="BookText"/>
        <w:rPr/>
      </w:pPr>
      <w:r>
        <w:rPr>
          <w:rFonts w:ascii="Amiri" w:hAnsi="Amiri" w:eastAsia="Amiri" w:cs="Amiri"/>
          <w:color w:val="111111"/>
          <w:sz w:val="28"/>
          <w:sz w:val="28"/>
          <w:szCs w:val="28"/>
          <w:rtl w:val="true"/>
          <w:lang w:bidi="ar-SA"/>
        </w:rPr>
        <w:t xml:space="preserve">لَنَا مَا قَدَّمْنا وَمَا أَخْرُنَا وَمَا أَسْرَرْنَا وَمَا أَعْلَنَا ، وَاقْضِ كُلِّ حَاجَةٍ هِيَ لَنَا بِأَيْسَرِ التيسِيرِ وَأَسْهَلِ التشهيلِ فِي يُسْرٍ مِنْكَ وَعَافِية ؛ إِنَّكَ أَنْتَ اللَّهُ رَبُّنَا لَا إِلَهَ إِلَّا أَنْتَ، صَلِّ عَلَى مُحَمَّدٍ وَآلِ مُحَمَّدٍ وَعَلَى إِخْوَتِهِ مِنْ جَمِيعِ النَّبيِّينَ وَالمُرْسَلِينَ، وَصَلِّ عَلَى مَلائِكَتِكَ المُقَرِّبِينَ ، واخْصُصْ مُحَمَّداً وَأَهْلَ بَيْتِ مُحَمَّدٍ بِأَفْضَلِ الصَّلَاةِ وَالتحية والتسليم ، وَاجْعَلْ لِي مِنْ أَمْرِي فَرَجاً وَمَخْرَجاً ، وَارْزُقْنِي حَلالاً طيباً وَاسِعاً مِنْ حَيْثُ أَحْتَسِبُ وَمِنْ حَيْثُ لا أَحْتَسِبُ مِمَّا شِئتَ، وَكَيْفَ شِئْتَ، فَإِنَّهُ يَكُونُ مَا شِئتَ كَمَا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وتسجد سجدة الشكر وتقول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الحَيُّ القَيُّومُ العَلِيُّ العَظِيمُ الخَالِقُ الرّازِقُ المُحْيِي المميتُ البَدِيءُ البدِيعُ ، لَكَ الكَرَمُ وَلَكَ الجُودُ ، وَلَكَ المَنُّ وَلَكَ الأمْرُ ، وَحْدَكَ لا شَرِيكَ لَكَ ، يَا خَالِقُ ، يَا رَازِقُ يَا مُحْيِي يَا مُمِيتُ يَا بَدِيءُ ، يَا بَدِيعُ ، أَسْأَلُكَ أَنْ تُصَلِّي عَلَى مُحَمَّدٍ وَآلِ مُحَمَّدٍ، وَأَنْ تَرْحَمَ ذُلِّي بَيْنَ يَدَيْكَ وَتَضَرُّعِي إِلَيْكَ وَوَحْشَتِي مِنَ النَّاسِ وَأُنْسِي بِكَ وَإِلَيْكَ ، يَا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وَآلِهِ ، وَاغْفِرْ لِي ، وَارْحَمْنِي ، وَثُبْتِنِي عَلَى دينِكَ ودين نَبيكَ ، وَلَا تُزِغْ قَلبي بَعْدَ إِذْ هَدَيْتَنِي ، وَهَبْ لِي مِنْ لَدُنْكَ رَحْمَةً ؛ إِنَّكَ أَنتَ الوَهّابُ ثم ادع بعد ذلك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وتصلي ركعتين أخريين تقرأ فيهما مما شاء، وخصّتا بقراءة المزمّل وعم يتساءلون ، فإذا سلّم وسبح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أَنا مَنْ قَدْ عَرِفْتَ شَرُّ عَبْدٍ أَنَا وَخَيْرُ مَوْلى أَنْتَ ، يَا مَخْشِيِّ الانْتِقَامِ ، يَا مَخُوفَ الأخْذِ يَا مَرْهُوبَ البَطْشِ ، يَا وَلِي الصِّدْقِ، يَا مَعْرُوفاً بِالْخَيْرِ ، يَا قَائِلاً </w:t>
      </w:r>
    </w:p>
    <w:p>
      <w:pPr>
        <w:pStyle w:val="BookText"/>
        <w:rPr/>
      </w:pPr>
      <w:r>
        <w:rPr>
          <w:rFonts w:ascii="Amiri" w:hAnsi="Amiri" w:eastAsia="Amiri" w:cs="Amiri"/>
          <w:color w:val="111111"/>
          <w:sz w:val="28"/>
          <w:sz w:val="28"/>
          <w:szCs w:val="28"/>
          <w:rtl w:val="true"/>
          <w:lang w:bidi="ar-SA"/>
        </w:rPr>
        <w:t>بِالصَّوَابِ، أَنَا عَبْدُكَ المُسْتَوْجِبُ جَمِيعَ عُقُويَتِكَ بِذُنُوبِي وَقَدْ عَفَوْتَ عَنْهَا فَأَخْرْتَنِي بها إلى اليوم، فَلَيتَ شِعْرِي أَلِعَذَابِ النَّارِ أَمْ تُمْ نِعْمَتَكَ عَلَيَّ ؟ أَمَّا رَجَائِي فَتَمامُ عفُوكَ ، وَأَما بِعَمَلِي فَدُخُولُ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 إنِّي خَشِيتُ أَنْ تَكُونَ عَلَيَّ ساخطاً فَالوَيْلُ لِي مِنْ صَنِيعي</w:t>
      </w:r>
      <w:r>
        <w:rPr>
          <w:rStyle w:val="FootnoteAnchor"/>
          <w:rtl w:val="true"/>
        </w:rPr>
        <w:footnoteReference w:id="664"/>
      </w:r>
      <w:r>
        <w:rPr>
          <w:rFonts w:ascii="Amiri" w:hAnsi="Amiri" w:eastAsia="Amiri" w:cs="Amiri"/>
          <w:color w:val="111111"/>
          <w:sz w:val="28"/>
          <w:sz w:val="28"/>
          <w:szCs w:val="28"/>
          <w:rtl w:val="true"/>
          <w:lang w:bidi="ar-SA"/>
        </w:rPr>
        <w:t>بِنَفْسِي مَعَ صنيعك</w:t>
      </w:r>
      <w:r>
        <w:rPr>
          <w:rStyle w:val="FootnoteAnchor"/>
          <w:rtl w:val="true"/>
        </w:rPr>
        <w:footnoteReference w:id="665"/>
      </w:r>
      <w:r>
        <w:rPr>
          <w:rFonts w:ascii="Amiri" w:hAnsi="Amiri" w:eastAsia="Amiri" w:cs="Amiri"/>
          <w:color w:val="111111"/>
          <w:sz w:val="28"/>
          <w:sz w:val="28"/>
          <w:szCs w:val="28"/>
          <w:rtl w:val="true"/>
          <w:lang w:bidi="ar-SA"/>
        </w:rPr>
        <w:t xml:space="preserve">بي ، لا عُذْرَ لِي يَا إِلَهِي فَصَلِّ عَلَى مُحَمَّدٍ وَآلِهِ وَتَهُمْ صَنِيعَكَ </w:t>
      </w:r>
      <w:r>
        <w:rPr>
          <w:rStyle w:val="FootnoteAnchor"/>
          <w:rtl w:val="true"/>
        </w:rPr>
        <w:footnoteReference w:id="666"/>
      </w:r>
      <w:r>
        <w:rPr>
          <w:rFonts w:ascii="Amiri" w:hAnsi="Amiri" w:eastAsia="Amiri" w:cs="Amiri"/>
          <w:color w:val="111111"/>
          <w:sz w:val="28"/>
          <w:sz w:val="28"/>
          <w:szCs w:val="28"/>
          <w:rtl w:val="true"/>
          <w:lang w:bidi="ar-SA"/>
        </w:rPr>
        <w:t xml:space="preserve">وَنِعْمَتَكَ عَلَيَّ ، وَعَافِيَتَكَ لِي وَعَفْوَكَ عَنِّي ، وَنَجِّنِي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صَلِّ عَلَى مُحَمَّدٍ وَآلِهِ وَلَا تُفَرِّقُ بَيْنِي وَبَيْنَ أَوْصَالِي فِي النَّارِ</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يَا سَيِّدِي صَلِّ عَلَى مُحَمَّدٍ وَآلِهِ وَلَا تُشَوِّهُ خَلْقِي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صَلِّ عَلَى مُحَمَّدٍ وَآلِهِ وَلَا تُصْلِ جَسَدِي بِالنَّارِ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سَيِّدِي صَلِّ عَلَى مُحَمَّدٍ وَآلِهِ وَلَا تُبَدِّلِنِي جِلْداً غَيْرَ جِلْدِي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صَلِّ عَلَى مُحَمَّدٍ وَآلِهِ وَلَا تُعَذِّيْنِي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صَلِّ عَلَى مُحَمَّدٍ وَآلِهِ وَارْحَمْ بَدَنِي الضُّعِيفَ ، وَعَظمِي الدقيقَ ، وَجِلْدِي الرَّقِيقَ ، وَأَرْكَانِي الَّتِي لَا قُوَّةَ لَهَا عَلَى حَرِّ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مُحيطاً بِمَلُكُوتِ السَّمَاوَاتِ وَالْأَرْضِ صَلِّ عَلَى مُحَمَّدٍ وَآلِ مُحَمَّدٍ، وَأَصْلِحْنِي النَّفْسِي ، وَأَصْلِحْنِي لأهْلِي وَأَصْلِحْنِي لإخْوَانِي، وَأَصْلِحْ لِي مَا خَوِّلُتِنِي، وَاغْفِرْ لِي</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حَنَّانُ ، يَا مَنْانُ، صَلِّ عَلَى مُحَمَّدٍ وَآلِ مُحَمَّدٍ ، وَتَحَنْنْ عَلَيَّ بِرَحْمَتِكَ ، وَامْنُنْ عَلَيَّ بإجَابَتِكَ وَافْعَلْ بي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وتدعو بالدعاء الأول الذي هو عقيب كلّ ركعتين وقد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وَلَمْ يُسْأَل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يختص عقيب هذه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امْلاً قَلبي حُبّاً لَكَ ، وَخَشْيَةً مِنْكَ ، وَتَصْدِيقاً </w:t>
      </w:r>
      <w:r>
        <w:rPr>
          <w:rStyle w:val="FootnoteAnchor"/>
          <w:rtl w:val="true"/>
        </w:rPr>
        <w:footnoteReference w:id="670"/>
      </w:r>
      <w:r>
        <w:rPr>
          <w:rFonts w:ascii="Amiri" w:hAnsi="Amiri" w:eastAsia="Amiri" w:cs="Amiri"/>
          <w:color w:val="111111"/>
          <w:sz w:val="28"/>
          <w:sz w:val="28"/>
          <w:szCs w:val="28"/>
          <w:rtl w:val="true"/>
          <w:lang w:bidi="ar-SA"/>
        </w:rPr>
        <w:t xml:space="preserve">، وَإِيماناً بِكَ ، وَفَرَقاً </w:t>
      </w:r>
      <w:r>
        <w:rPr>
          <w:rStyle w:val="FootnoteAnchor"/>
          <w:rtl w:val="true"/>
        </w:rPr>
        <w:footnoteReference w:id="671"/>
      </w:r>
      <w:r>
        <w:rPr>
          <w:rFonts w:ascii="Amiri" w:hAnsi="Amiri" w:eastAsia="Amiri" w:cs="Amiri"/>
          <w:color w:val="111111"/>
          <w:sz w:val="28"/>
          <w:sz w:val="28"/>
          <w:szCs w:val="28"/>
          <w:rtl w:val="true"/>
          <w:lang w:bidi="ar-SA"/>
        </w:rPr>
        <w:t xml:space="preserve">مِنْكَ ، وَشَوْقاً إِلَيْكَ ،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حَبَّبْ إِلَيَّ لِقاءَكَ ، وَأَحْبِبْ لِقانِي ، وَاجْعَلْ لِي فِي لِقائِكَ خَيْرَ الرَّحْمَةِ وَالبَرَكَةِ ، وأَلْحِقْنِي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تُخْزِنِي مَعَ الأشرَارِ ، وَأَلْحِقْنِي بِصالح مَنْ مَضَى وَاجْعَلْنِي مِنْ صالح مَنْ بَقِي ، وَاخْتِمْ لِي عَمَلِي بِأَحْسَنِهِ ، وَخُذْ بِي سَبِيل الصَّالِحِينَ</w:t>
      </w:r>
      <w:r>
        <w:rPr>
          <w:rStyle w:val="FootnoteAnchor"/>
          <w:rtl w:val="true"/>
        </w:rPr>
        <w:footnoteReference w:id="672"/>
      </w:r>
      <w:r>
        <w:rPr>
          <w:rFonts w:ascii="Amiri" w:hAnsi="Amiri" w:eastAsia="Amiri" w:cs="Amiri"/>
          <w:color w:val="111111"/>
          <w:sz w:val="28"/>
          <w:sz w:val="28"/>
          <w:szCs w:val="28"/>
          <w:rtl w:val="true"/>
          <w:lang w:bidi="ar-SA"/>
        </w:rPr>
        <w:t xml:space="preserve">، وَأَعِنِّي عَلَى نَفْسِي بِما تُعِينُ بِهِ الصَّالِحِينَ عَلَى أَنْفُسِهِمْ، وَلَا تَرْدْنِي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اسْتَنْقَذْتَنِي مِنْهُ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إيماناً لا أَجَلَ لَهُ دُونَ لِقائِكَ ، تُحْيِينِي عَلَيْهِ ، وَتَوَلَّنِي عَلَيْهِ ، وَتَوَفَّنِي عَلَيْهِ إذا تَوَفِّيَتَنِي ، وَتَبَعَنِي عَلَيْهِ إِذَا بَعَثْنِي عَلَيْهِ ، وَأَبْرِى قَلْبِي مِنَ الرِّياءِ وَالسَّمْعَةِ وَالشَّكْ في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نَصْراً </w:t>
      </w:r>
      <w:r>
        <w:rPr>
          <w:rStyle w:val="FootnoteAnchor"/>
          <w:rtl w:val="true"/>
        </w:rPr>
        <w:footnoteReference w:id="673"/>
      </w:r>
      <w:r>
        <w:rPr>
          <w:rFonts w:ascii="Amiri" w:hAnsi="Amiri" w:eastAsia="Amiri" w:cs="Amiri"/>
          <w:color w:val="111111"/>
          <w:sz w:val="28"/>
          <w:sz w:val="28"/>
          <w:szCs w:val="28"/>
          <w:rtl w:val="true"/>
          <w:lang w:bidi="ar-SA"/>
        </w:rPr>
        <w:t>فِي دِينِكَ ، وَقُوةٌ عَلَى عِبَادَتِكَ ، وَفَهُما فِي حُكْمِكَ ، وَكِفْلَيْنِ</w:t>
      </w:r>
      <w:r>
        <w:rPr>
          <w:rStyle w:val="FootnoteAnchor"/>
          <w:rtl w:val="true"/>
        </w:rPr>
        <w:footnoteReference w:id="674"/>
      </w:r>
      <w:r>
        <w:rPr>
          <w:rFonts w:ascii="Amiri" w:hAnsi="Amiri" w:eastAsia="Amiri" w:cs="Amiri"/>
          <w:color w:val="111111"/>
          <w:sz w:val="28"/>
          <w:sz w:val="28"/>
          <w:szCs w:val="28"/>
          <w:rtl w:val="true"/>
          <w:lang w:bidi="ar-SA"/>
        </w:rPr>
        <w:t>مِنْ رَحْمَتِكَ، وَبَيِّضُ وَجْهِي بِنُورِكَ ، وَاجْعَلْ عِنَايَ فِي نَفْسِي ، وَاجْعَلْ رَغْبَتِي فِما عِنْدَكَ، وَتَوَفَّنِي عَلَى تسبيلك عَلَى مِلْتِكَ وَمِلةِ رَسُولِكَ صَلَوَاتُكَ عَلَيْهِ وَآلِهِ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الكَسَلِ وَالجُبْن وَالبُخْلِ وَالغَفْلَةِ وَالذُّلَّةِ وَالقَسْوَةِ </w:t>
      </w:r>
    </w:p>
    <w:p>
      <w:pPr>
        <w:pStyle w:val="BookText"/>
        <w:rPr/>
      </w:pPr>
      <w:r>
        <w:rPr>
          <w:rFonts w:ascii="Amiri" w:hAnsi="Amiri" w:eastAsia="Amiri" w:cs="Amiri"/>
          <w:color w:val="111111"/>
          <w:sz w:val="28"/>
          <w:sz w:val="28"/>
          <w:szCs w:val="28"/>
          <w:rtl w:val="true"/>
          <w:lang w:bidi="ar-SA"/>
        </w:rPr>
        <w:t>وَالعَيْلَةِ</w:t>
      </w:r>
      <w:r>
        <w:rPr>
          <w:rStyle w:val="FootnoteAnchor"/>
          <w:rtl w:val="true"/>
        </w:rPr>
        <w:footnoteReference w:id="675"/>
      </w:r>
      <w:r>
        <w:rPr>
          <w:rFonts w:ascii="Amiri" w:hAnsi="Amiri" w:eastAsia="Amiri" w:cs="Amiri"/>
          <w:color w:val="111111"/>
          <w:sz w:val="28"/>
          <w:sz w:val="28"/>
          <w:szCs w:val="28"/>
          <w:rtl w:val="true"/>
          <w:lang w:bidi="ar-SA"/>
        </w:rPr>
        <w:t xml:space="preserve">وَالمَسْكَنَةِ ، وَأَعُوذُ بِكَ مِنْ نَفْسٍ لا تَشْبَعُ، وَقَلْبٍ لَا يَخْشَعُ، وَدُعاء لا يُسْمَعُ، وَمِنْ صَلَاةٍ لا تُرْفَعُ، وَمِنْ عَمَلٍ لا يَنْفَعُ، وَأُعِيذُ بِكَ نَفْسِي وَأَهْلِي وَدِينِي وَذُرِّيَّتِي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لن يُجِيرَنِي مِنْكَ أَحَدٌ ، وَلَمْ أَجِدُ</w:t>
      </w:r>
      <w:r>
        <w:rPr>
          <w:rStyle w:val="FootnoteAnchor"/>
          <w:rtl w:val="true"/>
        </w:rPr>
        <w:footnoteReference w:id="676"/>
      </w:r>
      <w:r>
        <w:rPr>
          <w:rFonts w:ascii="Amiri" w:hAnsi="Amiri" w:eastAsia="Amiri" w:cs="Amiri"/>
          <w:color w:val="111111"/>
          <w:sz w:val="28"/>
          <w:sz w:val="28"/>
          <w:szCs w:val="28"/>
          <w:rtl w:val="true"/>
          <w:lang w:bidi="ar-SA"/>
        </w:rPr>
        <w:t xml:space="preserve">مِنْ دُونِكَ مُلْتَحَداً </w:t>
      </w:r>
      <w:r>
        <w:rPr>
          <w:rStyle w:val="FootnoteAnchor"/>
          <w:rtl w:val="true"/>
        </w:rPr>
        <w:footnoteReference w:id="677"/>
      </w:r>
      <w:r>
        <w:rPr>
          <w:rFonts w:ascii="Amiri" w:hAnsi="Amiri" w:eastAsia="Amiri" w:cs="Amiri"/>
          <w:color w:val="111111"/>
          <w:sz w:val="28"/>
          <w:sz w:val="28"/>
          <w:szCs w:val="28"/>
          <w:rtl w:val="true"/>
          <w:lang w:bidi="ar-SA"/>
        </w:rPr>
        <w:t>، فَلا تَجْعَلْ لَنْ أجلي في شَيءٍ مِنْ عَذَابِكَ ، وَلا تَرُدُّنِي بِهَلَكَةِ ، وَلا تَرُدُّني</w:t>
      </w:r>
      <w:r>
        <w:rPr>
          <w:rStyle w:val="FootnoteAnchor"/>
          <w:rtl w:val="true"/>
        </w:rPr>
        <w:footnoteReference w:id="678"/>
      </w:r>
      <w:r>
        <w:rPr>
          <w:rFonts w:ascii="Amiri" w:hAnsi="Amiri" w:eastAsia="Amiri" w:cs="Amiri"/>
          <w:color w:val="111111"/>
          <w:sz w:val="28"/>
          <w:sz w:val="28"/>
          <w:szCs w:val="28"/>
          <w:rtl w:val="true"/>
          <w:lang w:bidi="ar-SA"/>
        </w:rPr>
        <w:t>بعذابٍ ، أَسْأَلك الثبات على دينك والتصْدِيقَ بِكِتَابِكَ وَاتَّبَاعَ سُنة نبيك صَلَوَاتُكَ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منّي ، وَأَسْأَلُكَ أَنْ تَذكُرَنِي بِرَحْمَتِكَ ، وَلَا تَذْكُرَنِي بِخَطيتَنِي ، وَتَقَبَّلْ مِنّي وَزِدْني </w:t>
      </w:r>
      <w:r>
        <w:rPr>
          <w:rStyle w:val="FootnoteAnchor"/>
          <w:rtl w:val="true"/>
        </w:rPr>
        <w:footnoteReference w:id="679"/>
      </w:r>
      <w:r>
        <w:rPr>
          <w:rFonts w:ascii="Amiri" w:hAnsi="Amiri" w:eastAsia="Amiri" w:cs="Amiri"/>
          <w:color w:val="111111"/>
          <w:sz w:val="28"/>
          <w:sz w:val="28"/>
          <w:szCs w:val="28"/>
          <w:rtl w:val="true"/>
          <w:lang w:bidi="ar-SA"/>
        </w:rPr>
        <w:t>مِنْ فَضْلِكَ إِنِّي إِلَيْكَ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جَمِيعَ ثَوَابِ مَنْطِقِي وَثَوَابِ مَجْلِسِي رِضَاكَ ، وَاجْعَلْ عَمَلِي وَصَلَانِي خالِصاً لَكَ ، وَاجْعَلْ ثَوَابِي الجَنَّةَ بِرَحْمَتِكَ ، وَاجْمَعْ لِي جَمِيعَ مَا سَأَلْتُكَ ، وَزِدْنِي مِنْ فَضْلِكَ إِنِّي إِلَيْكَ رَاغِبٌ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مَارَتِ </w:t>
      </w:r>
      <w:r>
        <w:rPr>
          <w:rStyle w:val="FootnoteAnchor"/>
          <w:rtl w:val="true"/>
        </w:rPr>
        <w:footnoteReference w:id="680"/>
      </w:r>
      <w:r>
        <w:rPr>
          <w:rFonts w:ascii="Amiri" w:hAnsi="Amiri" w:eastAsia="Amiri" w:cs="Amiri"/>
          <w:color w:val="111111"/>
          <w:sz w:val="28"/>
          <w:sz w:val="28"/>
          <w:szCs w:val="28"/>
          <w:rtl w:val="true"/>
          <w:lang w:bidi="ar-SA"/>
        </w:rPr>
        <w:t xml:space="preserve">النُّجُومُ ، وَنَامَتِ العُيُونُ ، وَأَنْتَ الحَيُّ الْقَيُّومُ ، لَا يُوَارِي مِنْكَ لَيْلٌ سَاجٌ وَلَا سَمَاءً ذَاتُ أَبْرَاجِ ، وَلا أَرْضُ ذَاتُ مِهَادٍ ، وَلا بَحْرٌ لُجِّيٍّ ، وَلَا ظُلُماتٌ بَعْضُهَا فَوْقَ بَعْضٍ ، تَعْلَمُ خَائِنَةَ الأعْيُنِ وَمَا تُخْفِي الصُّدُورُ ، أَشْهَدُ بمَا شَهِدْتَ بهِ عَلَى نَفْسِكَ </w:t>
      </w:r>
    </w:p>
    <w:p>
      <w:pPr>
        <w:pStyle w:val="BookText"/>
        <w:rPr/>
      </w:pPr>
      <w:r>
        <w:rPr>
          <w:rFonts w:ascii="Amiri" w:hAnsi="Amiri" w:eastAsia="Amiri" w:cs="Amiri"/>
          <w:color w:val="111111"/>
          <w:sz w:val="28"/>
          <w:sz w:val="28"/>
          <w:szCs w:val="28"/>
          <w:rtl w:val="true"/>
          <w:lang w:bidi="ar-SA"/>
        </w:rPr>
        <w:t xml:space="preserve">وَمَلَائِكَتكَ </w:t>
      </w:r>
      <w:r>
        <w:rPr>
          <w:rStyle w:val="FootnoteAnchor"/>
          <w:rtl w:val="true"/>
        </w:rPr>
        <w:footnoteReference w:id="681"/>
      </w:r>
      <w:r>
        <w:rPr>
          <w:rFonts w:ascii="Amiri" w:hAnsi="Amiri" w:eastAsia="Amiri" w:cs="Amiri"/>
          <w:color w:val="111111"/>
          <w:sz w:val="28"/>
          <w:sz w:val="28"/>
          <w:szCs w:val="28"/>
          <w:rtl w:val="true"/>
          <w:lang w:bidi="ar-SA"/>
        </w:rPr>
        <w:t>وَأُولوا العِلْم أَنَّهُ لا إِلهَ إِلَّا أَنْتَ قَائِمَاً بِالْقِسْطِ لَا إِلَهَ إِلَّا أَنْتَ الْعَزِيزُ الحَكِيمُ ، إِنَّ الدِّينَ عِنْدَ اللهِ الإِسْلَامُ</w:t>
      </w:r>
      <w:r>
        <w:rPr>
          <w:rStyle w:val="FootnoteAnchor"/>
          <w:rtl w:val="true"/>
        </w:rPr>
        <w:footnoteReference w:id="682"/>
      </w:r>
      <w:r>
        <w:rPr>
          <w:rFonts w:ascii="Amiri" w:hAnsi="Amiri" w:eastAsia="Amiri" w:cs="Amiri"/>
          <w:color w:val="111111"/>
          <w:sz w:val="28"/>
          <w:sz w:val="28"/>
          <w:szCs w:val="28"/>
          <w:rtl w:val="true"/>
          <w:lang w:bidi="ar-SA"/>
        </w:rPr>
        <w:t xml:space="preserve">، فَمَنْ لَمْ يَشْهَدْ بِمَا شَهِدْتَ بِهِ عَلَى نَفْسِكَ وَشَهِدَتْ بهِ مَلائِكَتكَ وَأُولُوا العِلْمِ فَاكْتُبْ شَهَادَتِي مَكَانَ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 أَسْأَلُكَ يَا ذَا الجَلَالِ وَالإِكْرَامِ أَنْ تُصَلِّيَ عَلَى مُحَمَّدٍ وَآلِ مُحَمَّدٍ وَتَفكَ رَقِيتِي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الشكر فتقول فيها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عقيب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w:t>
      </w:r>
      <w:r>
        <w:rPr>
          <w:rStyle w:val="FootnoteAnchor"/>
          <w:rtl w:val="true"/>
        </w:rPr>
        <w:footnoteReference w:id="683"/>
      </w:r>
      <w:r>
        <w:rPr>
          <w:rFonts w:ascii="Amiri" w:hAnsi="Amiri" w:eastAsia="Amiri" w:cs="Amiri"/>
          <w:color w:val="111111"/>
          <w:sz w:val="28"/>
          <w:sz w:val="28"/>
          <w:szCs w:val="28"/>
          <w:rtl w:val="true"/>
          <w:lang w:bidi="ar-SA"/>
        </w:rPr>
        <w:t>أَنْتَ اللهُ مَا شِئْتَ مِنْ أَمْرِ يَكُونُ ، فَصَلِّ عَلَى مُحَمَّدٍ وَآلِ مُحَمَّدِ ، وَاجْعَلْ لِي فِيمَا تَشَاءُ أَنْ تُعَجِّلَ فَرَجَ آلِ مُحَمَّدٍ صَلَّى اللهُ عَلَيْهِ وَعَلَيْهِمْ ، وَتَجْعَلَ فَرَجِي وَفَرَجَ إِخْوَانِي مَقْرُونَا بِفَرَجِهِمْ وَتَفْعَلَ بِي كَذَا وَكَذا وتدعو بما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فيصلى ركعتين أخريين، يقرأ فيهما ما شاء، ويستحب أن يقرأ يس والدخان في الأولى، وفي الثانية الواقعة والمدثر، فإذا سلّم سبح تسبيح الزهراء ويدعو بالدعاء الذي يتكرّر عقيب كل ركعتين وقد تقدّم</w:t>
      </w:r>
      <w:r>
        <w:rPr>
          <w:rStyle w:val="FootnoteAnchor"/>
          <w:rtl w:val="true"/>
        </w:rPr>
        <w:footnoteReference w:id="684"/>
      </w:r>
      <w:r>
        <w:rPr>
          <w:rFonts w:ascii="Amiri" w:hAnsi="Amiri" w:eastAsia="Amiri" w:cs="Amiri"/>
          <w:color w:val="111111"/>
          <w:sz w:val="28"/>
          <w:sz w:val="28"/>
          <w:szCs w:val="28"/>
          <w:rtl w:val="true"/>
          <w:lang w:bidi="ar-SA"/>
        </w:rPr>
        <w:t xml:space="preserve">، ثم يدعو بما يختص عقيب السادسة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يَا قُدُّوسُ يَا قُدُّوسُ يَا قُدُّوسُ ، يَا كهيعص ، يَا أَولَ الأَولِينَ وَيَا آخِرَ الآخِرِينَ ، يَا الله يَا رَحْمَنُ يَا رَحِيمُ يَا اللهُ يَا رَحْمَنُ يَا رَحِيمُ ، يَا اللهُ يَا رَحْمَنُ </w:t>
      </w:r>
    </w:p>
    <w:p>
      <w:pPr>
        <w:pStyle w:val="BookText"/>
        <w:rPr/>
      </w:pPr>
      <w:r>
        <w:rPr>
          <w:rFonts w:ascii="Amiri" w:hAnsi="Amiri" w:eastAsia="Amiri" w:cs="Amiri"/>
          <w:color w:val="111111"/>
          <w:sz w:val="28"/>
          <w:sz w:val="28"/>
          <w:szCs w:val="28"/>
          <w:rtl w:val="true"/>
          <w:lang w:bidi="ar-SA"/>
        </w:rPr>
        <w:t>يَا رَحِيمُ ، يَا اللهُ يَا اللهُ يَا اللهُ صَلَّ عَلَى مُحَمَّدٍ وَآلِ مُحَمَّدٍ، وَاغْفِرْ لِيَ الذُّنُوبَ الَّتِي تُغَيرُ النِّعم، وَاغْفِرْ لِي الذُّنُوبَ الَّتِي تُنزِلُ النَّقَمَ، وَاغْفِرْ لِي الذُّنُوبَ الَّتِي تُورث النَّدَمَ ، وَاغْفِرْ لِي الذُّنُوبَ الَّتِي تَحْبِسُ القِسَم، واغفر لي الذُّنوب التَّي تَهتِك العِصَم ، وَاغْفِرْ لِيَ الذُّنُوبَ الَّتِي تُعَجِّلُ الفَنَاءَ ، وَاغْفِرْ لِي الذُّنُوبَ الَّتِي تُنْزِلُ البَلَاءَ ، وَاغْفِرْ لِي الذُّنُوبَ الَّتِي تُبْرِمُ القَضَاءَ</w:t>
      </w:r>
      <w:r>
        <w:rPr>
          <w:rStyle w:val="FootnoteAnchor"/>
          <w:rtl w:val="true"/>
        </w:rPr>
        <w:footnoteReference w:id="685"/>
      </w:r>
      <w:r>
        <w:rPr>
          <w:rFonts w:ascii="Amiri" w:hAnsi="Amiri" w:eastAsia="Amiri" w:cs="Amiri"/>
          <w:color w:val="111111"/>
          <w:sz w:val="28"/>
          <w:sz w:val="28"/>
          <w:szCs w:val="28"/>
          <w:rtl w:val="true"/>
          <w:lang w:bidi="ar-SA"/>
        </w:rPr>
        <w:t>، وَاغْفِرْ لِي الذُّنُوبَ الَّتِي تُدِيلُ الأعْدَاءَ ، وَاغْفِرْ لِي الذُّنُوبَ الَّتِي تَحْبِسُ غَيْثَ السَّمَاءِ ، وَاغْفِرْ لِي الذُّنُوبَ الَّتِي تَكْشِفَ الَغِطَاءَ ، وَاغْفِرْ لِي الذُّنُوبَ الَّتِي تُظْلِمُ الهَوَاءَ</w:t>
      </w:r>
      <w:r>
        <w:rPr>
          <w:rStyle w:val="FootnoteAnchor"/>
          <w:rtl w:val="true"/>
        </w:rPr>
        <w:footnoteReference w:id="686"/>
      </w:r>
      <w:r>
        <w:rPr>
          <w:rFonts w:ascii="Amiri" w:hAnsi="Amiri" w:eastAsia="Amiri" w:cs="Amiri"/>
          <w:color w:val="111111"/>
          <w:sz w:val="28"/>
          <w:sz w:val="28"/>
          <w:szCs w:val="28"/>
          <w:rtl w:val="true"/>
          <w:lang w:bidi="ar-SA"/>
        </w:rPr>
        <w:t>، وَاغْفِرْ لِي الذُّنُوبَ الَّتِي تَحْبِطُ الأَعْمَالَ</w:t>
      </w:r>
      <w:r>
        <w:rPr>
          <w:rStyle w:val="FootnoteAnchor"/>
          <w:rtl w:val="true"/>
        </w:rPr>
        <w:footnoteReference w:id="687"/>
      </w:r>
      <w:r>
        <w:rPr>
          <w:rFonts w:ascii="Amiri" w:hAnsi="Amiri" w:eastAsia="Amiri" w:cs="Amiri"/>
          <w:color w:val="111111"/>
          <w:sz w:val="28"/>
          <w:sz w:val="28"/>
          <w:szCs w:val="28"/>
          <w:rtl w:val="true"/>
          <w:lang w:bidi="ar-SA"/>
        </w:rPr>
        <w:t xml:space="preserve">، وَاغْفِرْ لِي الذُّنوبَ الَّتِي لَا يَعْلَمُهَا مِنِّي غَيْرُكَ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إله إلَّا أَنتَ </w:t>
      </w:r>
      <w:r>
        <w:rPr>
          <w:rStyle w:val="FootnoteAnchor"/>
          <w:rtl w:val="true"/>
        </w:rPr>
        <w:footnoteReference w:id="688"/>
      </w:r>
      <w:r>
        <w:rPr>
          <w:rFonts w:ascii="Amiri" w:hAnsi="Amiri" w:eastAsia="Amiri" w:cs="Amiri"/>
          <w:color w:val="111111"/>
          <w:sz w:val="28"/>
          <w:sz w:val="28"/>
          <w:szCs w:val="28"/>
          <w:rtl w:val="true"/>
          <w:lang w:bidi="ar-SA"/>
        </w:rPr>
        <w:t>العلي العظيم ، ولا إِلَهَ إِلَّا أَنْتَ الحَلِيمُ الكَرِيمُ ، أَدْعُوكَ دعاء مِسكينٍ ضعيفٍ ، دُعَاءَ مَنِ اشْتَدَّتْ فَاقْتُهُ ، وَكَثُرَتْ ذُنُوبُهُ ، وَعَظمَ جُرْمُهُ ، وَضَعُفَتْ قُوَّتُهُ ، دُعَاءَ مَنْ لا يَجِدُ لِفَاقَتِهِ سَادًا ، وَلَا لِضَعْفِهِ مُقَوِّياً ، وَلَا لِذَنْبِهِ غَافِرَاً ، وَلَا لِعَثْرَتِهِ</w:t>
      </w:r>
      <w:r>
        <w:rPr>
          <w:rStyle w:val="FootnoteAnchor"/>
          <w:rtl w:val="true"/>
        </w:rPr>
        <w:footnoteReference w:id="689"/>
      </w:r>
      <w:r>
        <w:rPr>
          <w:rFonts w:ascii="Amiri" w:hAnsi="Amiri" w:eastAsia="Amiri" w:cs="Amiri"/>
          <w:color w:val="111111"/>
          <w:sz w:val="28"/>
          <w:sz w:val="28"/>
          <w:szCs w:val="28"/>
          <w:rtl w:val="true"/>
          <w:lang w:bidi="ar-SA"/>
        </w:rPr>
        <w:t xml:space="preserve">مُقِيلاً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مُتَعَبْدَاً ، مُتَضَرَّعاً </w:t>
      </w:r>
      <w:r>
        <w:rPr>
          <w:rStyle w:val="FootnoteAnchor"/>
          <w:rtl w:val="true"/>
        </w:rPr>
        <w:footnoteReference w:id="690"/>
      </w:r>
      <w:r>
        <w:rPr>
          <w:rFonts w:ascii="Amiri" w:hAnsi="Amiri" w:eastAsia="Amiri" w:cs="Amiri"/>
          <w:color w:val="111111"/>
          <w:sz w:val="28"/>
          <w:sz w:val="28"/>
          <w:szCs w:val="28"/>
          <w:rtl w:val="true"/>
          <w:lang w:bidi="ar-SA"/>
        </w:rPr>
        <w:t xml:space="preserve">لكَ ، خَاضِعاً ذَلِيلاً غَيْرَ مُسْتَنْكِفٍ وَلَا مُسْتَكْبرِ بَلْ بَائِسٍ فَقِيرٍ ، فَصَلِّ عَلَى مُحَمَّدٍ وَآلِهِ ، وَلَا تَرُدْنِي خَائِباً ، وَلَا تَجْعَلْنِي مِنَ القَانِطِينَ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أَسْأَلُكَ العَفْوَ وَالْعَاقِيَةَ فِي دِينِي وَدُنْيَايَ وَآخِرَتِي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وَاجْعَلِ العَافِيةَ شِعَارِي وَدِتَارِي وَأَمَانَا لِي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وَانْظُرِ إِلَى فَقْرِي ، وَأَجِبْ مَسْأَلَتِي ، وَقَرِّيْنِي إِلَيْكَ زُلْفَى ، وَلَا تُبَاعِدُنِي مِنْكَ ، وَالطَّفْ بِي وَلَا تَجْفَانِي</w:t>
      </w:r>
      <w:r>
        <w:rPr>
          <w:rStyle w:val="FootnoteAnchor"/>
          <w:rtl w:val="true"/>
        </w:rPr>
        <w:footnoteReference w:id="691"/>
      </w:r>
      <w:r>
        <w:rPr>
          <w:rFonts w:ascii="Amiri" w:hAnsi="Amiri" w:eastAsia="Amiri" w:cs="Amiri"/>
          <w:color w:val="111111"/>
          <w:sz w:val="28"/>
          <w:sz w:val="28"/>
          <w:szCs w:val="28"/>
          <w:rtl w:val="true"/>
          <w:lang w:bidi="ar-SA"/>
        </w:rPr>
        <w:t xml:space="preserve">، وَأَكْرِمْنِي وَلَا تُهِنِّي، أَنتَ رَبِّي وَتَقنِي وَرَجَاتِي وَعِصْمَتِي ، لَيسَ لِي مُعْتَصَمَ إِلَّا بِكَ ، وَلَيْسَ لِي رَبُّ إِلَّا أَنْتَ ، وَلَا مَفَرَّ لِي مِنْكَ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وَاكْفِنِي شَرَّكُل ذِي شَرَّ ، وَاقْضِ لِي كُلَّ حَاجَةٍ ، وَأَجِبْ لِي كُلَّ دَعْوَةٍ ، وَنَفْسَ عَنِّي كُلَّ هَمَّ ، وَفَرِّجْ عَنِّي كُلَّ غَمْ ، وَابْدَأُ بِوَالِدَيَّ وَإِخْوَانِي وَأَخَوَاتِي الْمُؤمِنِينَ وَالمُؤْمِنَاتِ ، وَثَنْ بِي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الشكر تقول فيها اثنتي عشرة مرة الحمدُ لِلهِ شُكراً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وَصَلِّ عَلَى عَلِيِّ وَفَاطِمَةَ وَالحَسَنِ وَالحُسَيْنِ وَعَلِيٌّ وَمُحَمَّدٍ وَجَعْفَرٍ وَمُوسَى وَعَلِيٌّ وَمُحَمَّدٍ وَعَلِيَّ وَالحَسَنِ وَالحُجَّةِ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مَتَنتَ بِهِ عَلَيَّ مِنْ مَعْرِفَتِهِمْ وَعَرَّفْتِنِيهِ مِنْ حَقِّهِمْ وَاقْضِ بِهِمْ حَوَائِجِي وتذكرها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الحمدُ لِلَّهِ شُكراً سبع مرات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تقوم فتصلي ركعتين هما الثامنة ويستحب أن تقرأ في الأولى الحمد وتَبَارَكَ الَّذِي بِيَدِهِ المُلْكُ، وفي الثانية الحمد و هَلْ أَتَى عَلَى الْإِنْسَانِ حِينُ مِنَ الدَّهْرِ، فإذا سلمت سبحت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 بالدعاء عقيب كلّ </w:t>
      </w:r>
    </w:p>
    <w:p>
      <w:pPr>
        <w:pStyle w:val="BookText"/>
        <w:rPr/>
      </w:pPr>
      <w:r>
        <w:rPr>
          <w:rFonts w:ascii="Amiri" w:hAnsi="Amiri" w:eastAsia="Amiri" w:cs="Amiri"/>
          <w:color w:val="111111"/>
          <w:sz w:val="28"/>
          <w:sz w:val="28"/>
          <w:szCs w:val="28"/>
          <w:rtl w:val="true"/>
          <w:lang w:bidi="ar-SA"/>
        </w:rPr>
        <w:t xml:space="preserve">ركعتين وقد ذكرناه، وتدعو في آخر سجدة من هاتين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مَدْعُو ، يَا خَيْرَ مَسْؤُولٍ ، يَا أَوْسَعَ مَنْ أَعْطَى ، يَا خَيْرَ مُرْتَحِيَّ</w:t>
      </w:r>
      <w:r>
        <w:rPr>
          <w:rStyle w:val="FootnoteAnchor"/>
          <w:rtl w:val="true"/>
        </w:rPr>
        <w:footnoteReference w:id="692"/>
      </w:r>
      <w:r>
        <w:rPr>
          <w:rFonts w:ascii="Amiri" w:hAnsi="Amiri" w:eastAsia="Amiri" w:cs="Amiri"/>
          <w:color w:val="111111"/>
          <w:sz w:val="28"/>
          <w:sz w:val="28"/>
          <w:szCs w:val="28"/>
          <w:rtl w:val="true"/>
          <w:lang w:bidi="ar-SA"/>
        </w:rPr>
        <w:t xml:space="preserve">، ارْزُقْنِي وَأَوْسِعْ عَلَيَّ مِنْ رِزْقِكَ، وَسَبِّبْ لِي رِزْقاً وَاسِعاً مِنْ فَضْلِكَ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يدعو على عدو له فليقل في هذه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يَا عَظِيمُ ، يَا عَلِيمٌ </w:t>
      </w:r>
      <w:r>
        <w:rPr>
          <w:rStyle w:val="FootnoteAnchor"/>
          <w:rtl w:val="true"/>
        </w:rPr>
        <w:footnoteReference w:id="693"/>
      </w:r>
      <w:r>
        <w:rPr>
          <w:rFonts w:ascii="Amiri" w:hAnsi="Amiri" w:eastAsia="Amiri" w:cs="Amiri"/>
          <w:color w:val="111111"/>
          <w:sz w:val="28"/>
          <w:sz w:val="28"/>
          <w:szCs w:val="28"/>
          <w:rtl w:val="true"/>
          <w:lang w:bidi="ar-SA"/>
        </w:rPr>
        <w:t xml:space="preserve">، يَا رَحْمَنُ ، يَا رَحِيمُ ، أَسْأَلك من خير الدنيا وَمِنْ خَيْرٍ أَهْلِهَا ، وَأَعُوذُ بكَ مِنْ شَرِّ الدُّنْيا وَشَرِّ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أَقْرِضُ أَجَلَ فَلانِ بْنِ فُلانٍ ، وَابْتَرُ عُمْرَهُ ، وَعَجِّلْ بِهِ وألح في الدعاء فإنّ الله يكفيك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الخاص عقيب الثامنة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عَزِيزُ صَلِّ عَلَى مُحَمَّدٍ وَآلِهِ وَارْحَمْ ذُلي، يَا غَنِيٌّ صَلَّ عَلَى مُحَمَّدٍ وَآلِهِ ، وَارْحَمْ فَقْرِي ، بِمَنْ يَسْتَغِيثُ العَبْدُ إِلَّا بِمَوْلَاهُ ؟ وَإِلَى مَنْ يَطْلُبُ العَبْدُ إِلَّا إِلَى مَوْلاهُ ؟ وَمَنْ يَرْجُو العَبْدُ غَيْرَ سَيْدِهِ ؟ إِلَى مَنْ يَتَضَرَّعُ العَبْدُ إِلَّا إِلَى خَالِقِهِ ؟ بِمَنْ يَلُوذُ العَبْدُ إِلَّا بِرَبِّهِ ؟ إِلَى مَنْ يَشْكُو العَبْدُ إِلَّا إِلَى رَازِقِهِ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عَمِلْتُ مِنْ خَيْرٍ فَهُوَ مِنْكَ لا حَمْدَ لِي عَلَيْهِ ، وَمَا عَمِلْتُ مِنْ شَرِّ فَقَدْ حَذُرْ تَنِيهِ ، وَلَا عُذْرَ لي</w:t>
      </w:r>
      <w:r>
        <w:rPr>
          <w:rStyle w:val="FootnoteAnchor"/>
          <w:rtl w:val="true"/>
        </w:rPr>
        <w:footnoteReference w:id="695"/>
      </w:r>
      <w:r>
        <w:rPr>
          <w:rFonts w:ascii="Amiri" w:hAnsi="Amiri" w:eastAsia="Amiri" w:cs="Amiri"/>
          <w:color w:val="111111"/>
          <w:sz w:val="28"/>
          <w:sz w:val="28"/>
          <w:szCs w:val="28"/>
          <w:rtl w:val="true"/>
          <w:lang w:bidi="ar-SA"/>
        </w:rPr>
        <w:t>فِيهِ ، أَسْأَلُكَ سُؤال الخاضع الدليل ، وَأَسْأَلُكَ سُؤال العائذ سُوَّالَ المسْتَقِيل ، وَأَسْأَلُكَ سُؤال مَنْ يُقر بذَنْبِهِ وَيَعْترفُ بِخَطِيئَتِهِ ، وَأَسْأَلُكَ سُؤال 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يَجِدُ لِعَثْرَتِهِ مُقِيلاً، وَلَا لِضُرْهِ كَاشِفَاً ، وَلَا لِكَرْبِهِ مُفَرِّجاً، وَلَا لِغَمِّهِ مُرَوْحاً </w:t>
      </w:r>
    </w:p>
    <w:p>
      <w:pPr>
        <w:pStyle w:val="BookText"/>
        <w:rPr/>
      </w:pPr>
      <w:r>
        <w:rPr>
          <w:rFonts w:ascii="Amiri" w:hAnsi="Amiri" w:eastAsia="Amiri" w:cs="Amiri"/>
          <w:color w:val="111111"/>
          <w:sz w:val="28"/>
          <w:sz w:val="28"/>
          <w:szCs w:val="28"/>
          <w:rtl w:val="true"/>
          <w:lang w:bidi="ar-SA"/>
        </w:rPr>
        <w:t xml:space="preserve">وَلَا لِفَاقَتِهِ سَادًاً ، وَلَا لِضَعْفِهِ مُقَوِّياً غَيْرَكَ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w:t>
      </w:r>
      <w:r>
        <w:rPr>
          <w:rStyle w:val="FootnoteAnchor"/>
          <w:rtl w:val="true"/>
        </w:rPr>
        <w:footnoteReference w:id="696"/>
      </w:r>
      <w:r>
        <w:rPr>
          <w:rFonts w:ascii="Amiri" w:hAnsi="Amiri" w:eastAsia="Amiri" w:cs="Amiri"/>
          <w:color w:val="111111"/>
          <w:sz w:val="28"/>
          <w:sz w:val="28"/>
          <w:szCs w:val="28"/>
          <w:rtl w:val="true"/>
          <w:lang w:bidi="ar-SA"/>
        </w:rPr>
        <w:t>، وَاجْعَلْنِي مِمَّنْ رَضِيتَ عَمَلَهُ ، وَقَصْرْتَ أَمَلَهُ ، وَأَطَلْتَ أَجَلَهُ ، وَأَعْطَيْتَهُ الكَثِيرَ مِنْ فَضْلِكَ الوَاسِعِ، وَأَطَلْتَ عُمْرَهُ، وَأَحْيَيْتَهُ بَعْدَ المَمَاتِ حَيَاةً طَيِّبَةً ، وَرَزَقْتَهُ مِنَ الطَّيِّبَاتِ ، وَأَسْأَلُكَ سَيْدِي نَعِيماً لَا يَنْفَدُ وَفَرْحَةً لَا تبيد ومرافقة نبيك مُحَمَّدٍ وَآلِ مُحَمَّدٍ وَإبْرَاهِيمَ وَآلِ إِبْرَاهِيمَ عَليهِمُ السَّلامُ فِي أعلى</w:t>
      </w:r>
      <w:r>
        <w:rPr>
          <w:rStyle w:val="FootnoteAnchor"/>
          <w:rtl w:val="true"/>
        </w:rPr>
        <w:footnoteReference w:id="697"/>
      </w:r>
      <w:r>
        <w:rPr>
          <w:rFonts w:ascii="Amiri" w:hAnsi="Amiri" w:eastAsia="Amiri" w:cs="Amiri"/>
          <w:color w:val="111111"/>
          <w:sz w:val="28"/>
          <w:sz w:val="28"/>
          <w:szCs w:val="28"/>
          <w:rtl w:val="true"/>
          <w:lang w:bidi="ar-SA"/>
        </w:rPr>
        <w:t>جَنَّةِ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وَارْزُقْنِي إِشْفَاقاً مِنْ عَذَابِكَ يَتَجَلَّى لَهُ قَلبي ،وتَدْمَعُ لَهُ عَيْنِي ، وَيَقْشَعِرُّ لَهُ جلدِي ، وَيَتَجَافَى لَهُ جَنبِي ، وَأَجِدُ تَفْعَهُ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وَطَهُرْ قَلْبِي مِنَ النَّفَاقِ ، وَصَدْرِي مِنَ الفِشْ، وَأَعْمَالِي كُلَّهَا مِنَ الرِّيَاءِ، وَعَيْنِي مِنَ الخِيَانَةِ ، وَلِسَانِي مِنَ الكَذِبِ ، وَطَهُرْ سَمْعِي وَبَصَرِي وَتُبْ عَلَيَّ ؛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بِنُورِ وَجْهِكَ الكَرِيمِ الَّذِي أَشْرَقَتْ لَهُ الظُّلُمَاتُ ، وَأَصْلَحْتَ عَليهِ أَمْرَ الأولينَ وَالآخِرِينَ مِنْ أَنْ يَحُلَّ عَلَيَّ غَضَبُكَ، أَوْ يَنْزِلَ عَلَيَّ سَخَطُكَ ، أَوْ أَتَّبِعُ هَوَايَ بِغَيْرِ هُدَى مِنْكَ ، أَوْ أَوَالِيَ لَكَ عَدُوّاً، أَوْ أُعَادِيَ لَكَ وَلِيّاً ، أَوْ أُحِبُّ لَكَ مُبغضاً ، أَوْ أَبْغِضَ لَكَ مُحِباً ، أَوْ أَقُولَ لِحَقِّ هَذَا بَاطِلٌ ، أَوْ أَقُولَ لِبَاطِلِ هَذَا حَقٌّ ، أَوْ أَقُولَ</w:t>
      </w:r>
      <w:r>
        <w:rPr>
          <w:rStyle w:val="FootnoteAnchor"/>
          <w:rtl w:val="true"/>
        </w:rPr>
        <w:footnoteReference w:id="698"/>
      </w:r>
      <w:r>
        <w:rPr>
          <w:rFonts w:ascii="Amiri" w:hAnsi="Amiri" w:eastAsia="Amiri" w:cs="Amiri"/>
          <w:color w:val="111111"/>
          <w:sz w:val="28"/>
          <w:sz w:val="28"/>
          <w:szCs w:val="28"/>
          <w:rtl w:val="true"/>
          <w:lang w:bidi="ar-SA"/>
        </w:rPr>
        <w:t>لِلَّذِينَ كَفَرُوا هَؤُلاءِ أَهْدَى مِنَ الَّذِينَ آمَنُوا سَبيلاً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 وَكُنْ بِي رَؤُوفاً ، وَكُنْ لِي رَحِيماً ، وَكُنْ بي حَفِيَّاً ، وَاجْعَلْ لي 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اغْفِرْ لِي يَا غَفَّارُ ، وَتُبْ عَلَيَّ يَا تَوَّابُ، وَارْحَمْنِي يَا رَحْمَنُ ، وَاعْفُ عَنِّي يَا غَفُورُ ، وَعَافِنِي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وَارْزُقْنِي فِي الدُّنْيَا زَهَادَةً وَاجْتِهَاداً فِي العِبَادَةِ، وَلَقِنِي إِيَّاكَ </w:t>
      </w:r>
      <w:r>
        <w:rPr>
          <w:rStyle w:val="FootnoteAnchor"/>
          <w:rtl w:val="true"/>
        </w:rPr>
        <w:footnoteReference w:id="700"/>
      </w:r>
      <w:r>
        <w:rPr>
          <w:rFonts w:ascii="Amiri" w:hAnsi="Amiri" w:eastAsia="Amiri" w:cs="Amiri"/>
          <w:color w:val="111111"/>
          <w:sz w:val="28"/>
          <w:sz w:val="28"/>
          <w:szCs w:val="28"/>
          <w:rtl w:val="true"/>
          <w:lang w:bidi="ar-SA"/>
        </w:rPr>
        <w:t xml:space="preserve">عَلَى شَهَادَةِ مُنْقَادَةٍ تَسْبِقُ بُشْرَاهَا وَجَعَهَا، وَفَرَحُهَا تَرَحَهَا ، وَصَبْرُهَا جَزَعَهَا ، أَي رَبِّ لَقِّنِي عِنْدَ المَوْتِ بَهْجَةً وَنَضْرَةٌ </w:t>
      </w:r>
      <w:r>
        <w:rPr>
          <w:rStyle w:val="FootnoteAnchor"/>
          <w:rtl w:val="true"/>
        </w:rPr>
        <w:footnoteReference w:id="701"/>
      </w:r>
      <w:r>
        <w:rPr>
          <w:rFonts w:ascii="Amiri" w:hAnsi="Amiri" w:eastAsia="Amiri" w:cs="Amiri"/>
          <w:color w:val="111111"/>
          <w:sz w:val="28"/>
          <w:sz w:val="28"/>
          <w:szCs w:val="28"/>
          <w:rtl w:val="true"/>
          <w:lang w:bidi="ar-SA"/>
        </w:rPr>
        <w:t xml:space="preserve">، وَقُرَّةَ عَيْنٍ وَرَاحةً فِي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رَبِّ لَقِنِي ثَباتَ المُنْطِقِ وَسَعَةً فِي المَنْزِلِ ، وَقَفْ بِي يَوْمَ الْقِيَامَةِ مَوْقِفاً تُبَيِّضُ بِهِ وَجْهِي وَتُبْتُ بِهِ مَقَامِي وَتُبَلِّغْنِي بِهِ شَرَفَ كَرَامَتِكَ فِي الدُّنْيَا وَالآخِرَةِ ، وَانْظُرْ إِلَيَّ نَظْرَةٌ رَحِيمَةً أَسْتَكْمِلُ بِهَا الكَرَامَةَ عِندَكَ فِي الرَّفِيقِ الأَعْلَى فِي أَعْلَى عِلْمِينَ ، فَإِنَّ ينعمتِك تَتِمُّ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ضَعِيفٌ فَصَلَّ عَلَى مُحَمَّدٍ وَآلِهِ وَقَوْ فِي رِضَاكَ ضَعْفِي، وَخُذْ إِلَى الخَيْرِ بِنَاصِيَتِي ، وَاجْعَلِ الإِيمَانَ مُنتهى رِضَايَ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ضَعِيفٌ وَمِنْ ضُعْفٍ خَلِقْتُ ، وَإِلَى ضُعْفٍ أَصِيرُ ، فَمَا شِئْتَ لَا مَا شِئْتُ ، فَصَلِّ عَلَى مُحَمَّدٍ وَآلِ مُحَمَّدٍ وَوَفِّقْنِي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جَبْرَئِيلَ وَمِيكَائِيلَ وَإِسْرَافِيلَ صَلَّ عَلَى مُحَمَّدٍ وَآلِ مُحَمَّدٍ ، وَامْنُنْ عَلَيَّ بِالْجَنَّةِ، وَنَجِّنِي مِنَ النَّارِ، وَزَوِّجُنِي مِنَ الحُورِ العِينِ ، وَأَوْسِعُ عَلَيَّ مِنْ فَضْلِكَ الواسع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وَلَا تَجْعَلِ الدُّنْيَا أَكْبَرَ هَمِّي، وَلَا تَجْعَلْ مُصيبَتي في دِيني وَمَنْ أَرَادَنِي بِسُوءٍ فَاصْرِفْهُ عَنِّي ، وَأَلْحِقُ بِهِ مَكْرَهُ ، وَارْدُدْ كيده في نَحْرِهِ ، وَحُلْ بَيني وَبَيْنَهُ ، وَاكْفِنِيهِ بِحَوْلِكَ وَقُوَّتِكَ ، وَمَنْ أَرَادَنِي بِخَيْرٍ فَيَسْرُ ذَلِكَ </w:t>
      </w:r>
    </w:p>
    <w:p>
      <w:pPr>
        <w:pStyle w:val="BookText"/>
        <w:rPr/>
      </w:pPr>
      <w:r>
        <w:rPr>
          <w:rFonts w:ascii="Amiri" w:hAnsi="Amiri" w:eastAsia="Amiri" w:cs="Amiri"/>
          <w:color w:val="111111"/>
          <w:sz w:val="28"/>
          <w:sz w:val="28"/>
          <w:szCs w:val="28"/>
          <w:rtl w:val="true"/>
          <w:lang w:bidi="ar-SA"/>
        </w:rPr>
        <w:t xml:space="preserve">لَهُ ، وَاجْزِهِ عَنِّي خَيْراً ، وَأَتْمِمْ عَلَيَّ نِعْمَتَكَ ، وَاقْضِ لِي حَوَائِجِي فِي جَمِيعِ مَا سأكتكَ ، وَأَسْأَلُكَ لِلنَّفْسِي وَأَهْلِي وَإِخْوَانِي مِنَ المُؤْمِنِينَ وَالمُؤْمِنَاتِ ، وَأُشْرِكْهُمْ فِي صَالِحٍ دُعَائِي، وَأَشْرِكْنِي فِي صَالِحٍ دُعَائِهِمْ ، وَابْدَأُ بِهِمْ فِي كُلِّ خَيْرٍ وَثَنَّ بِي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بالدعاء المروي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الثماني 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بِحُرْمَةِ مَنْ عَاذَ بِكَ مِنْكَ ، وَلَجَأَ إِلَى عِزَّكَ ، وَاسْتَظَلْ بِفَيْنكَ</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 بخيلكَ ، وَلَمْ يثق إلا بك يا جزيل العطايا ، يَا مُطلِقَ الأَسارَى ، يَا مَنْ سَمَّى نفْسَهُ مِنْ جُودِهِ وَهاباً ، أَدْعُوكَ رَغَباً وَرَهَباً وَخَوْفاً وَطَمَعاً وَإلْحَاحاً وَإلْحَافاً </w:t>
      </w:r>
      <w:r>
        <w:rPr>
          <w:rStyle w:val="FootnoteAnchor"/>
          <w:rtl w:val="true"/>
        </w:rPr>
        <w:footnoteReference w:id="704"/>
      </w:r>
      <w:r>
        <w:rPr>
          <w:rFonts w:ascii="Amiri" w:hAnsi="Amiri" w:eastAsia="Amiri" w:cs="Amiri"/>
          <w:color w:val="111111"/>
          <w:sz w:val="28"/>
          <w:sz w:val="28"/>
          <w:szCs w:val="28"/>
          <w:rtl w:val="true"/>
          <w:lang w:bidi="ar-SA"/>
        </w:rPr>
        <w:t>وَتَضَرُّعاً وَتَمَلُّقاً وَقَائِماً وَقَاعِداً وَرَاكِعاً وَسَاجِداً وَرَاكِباً وَمَاشِيَاً وَذَاهِبَاً وَجَائِيَا وَفِي كُلِّ حَالَاتِي، وَأَسْأَلُكَ أَنْ تُصَلِّي عَلَى مُحَمَّدٍ وَآلِ مُحَمَّدٍ وَأَنْ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تحبّ، ثمّ تسجد سجدة الشكر وتقول فيها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عِمَادَ مَنْ لا عِمَادَ لَهُ ، يَا ذُخْرَ مَنْ لا ذُخْرَ لَهُ ، يَا سَنَدَ مَنْ لَا سَنَدَ لَهُ ، يَا مَلَاذَ مَنْ لا مَلاذَ لَهُ ، يَا كَهْفَ مَنْ لَا كَهَفَ لَهُ ، يَا غِيَاثَ مَنْ لا غِيَاثَ لَهُ ، يَا جَارَ مَنْ لا جَارَ</w:t>
      </w:r>
      <w:r>
        <w:rPr>
          <w:rStyle w:val="FootnoteAnchor"/>
          <w:rtl w:val="true"/>
        </w:rPr>
        <w:footnoteReference w:id="705"/>
      </w:r>
      <w:r>
        <w:rPr>
          <w:rFonts w:ascii="Amiri" w:hAnsi="Amiri" w:eastAsia="Amiri" w:cs="Amiri"/>
          <w:color w:val="111111"/>
          <w:sz w:val="28"/>
          <w:sz w:val="28"/>
          <w:szCs w:val="28"/>
          <w:rtl w:val="true"/>
          <w:lang w:bidi="ar-SA"/>
        </w:rPr>
        <w:t xml:space="preserve">لهُ </w:t>
      </w:r>
      <w:r>
        <w:rPr>
          <w:rStyle w:val="FootnoteAnchor"/>
          <w:rtl w:val="true"/>
        </w:rPr>
        <w:footnoteReference w:id="706"/>
      </w:r>
      <w:r>
        <w:rPr>
          <w:rFonts w:ascii="Amiri" w:hAnsi="Amiri" w:eastAsia="Amiri" w:cs="Amiri"/>
          <w:color w:val="111111"/>
          <w:sz w:val="28"/>
          <w:sz w:val="28"/>
          <w:szCs w:val="28"/>
          <w:rtl w:val="true"/>
          <w:lang w:bidi="ar-SA"/>
        </w:rPr>
        <w:t xml:space="preserve">، يَا حِرْزَ الضعيف </w:t>
      </w:r>
      <w:r>
        <w:rPr>
          <w:rStyle w:val="FootnoteAnchor"/>
          <w:rtl w:val="true"/>
        </w:rPr>
        <w:footnoteReference w:id="707"/>
      </w:r>
      <w:r>
        <w:rPr>
          <w:rFonts w:ascii="Amiri" w:hAnsi="Amiri" w:eastAsia="Amiri" w:cs="Amiri"/>
          <w:color w:val="111111"/>
          <w:sz w:val="28"/>
          <w:sz w:val="28"/>
          <w:szCs w:val="28"/>
          <w:rtl w:val="true"/>
          <w:lang w:bidi="ar-SA"/>
        </w:rPr>
        <w:t xml:space="preserve">، يَا كَثرَ الْفُقَرَاءِ ، يَا عَوْنَ أَهْلِ البَلايَا ، يَا أَكْرَمَ مَنْ عَفَاء ، يَا مُنْقِذَ الغَرْقَى ، يَا مُنْجِي الهَلكَى ، يَا كَاشِفَ البلوى ، يَا مُحْسِنُ ، يَا مُجْمِلُ ، يَا مُنْعِمُ ، يَا مُفْضِلُ ، أَنتَ الَّذِي سَجَدَ لَكَ سَوَادُ اللَّيْلِ وَنُورُ النَّهَارِ وَشُعَاعُ الشَّمْسِ وَضَوْءُ القَمَرِ وَدَوِيُّ المَاءِ </w:t>
      </w:r>
      <w:r>
        <w:rPr>
          <w:rStyle w:val="FootnoteAnchor"/>
          <w:rtl w:val="true"/>
        </w:rPr>
        <w:footnoteReference w:id="708"/>
      </w:r>
      <w:r>
        <w:rPr>
          <w:rFonts w:ascii="Amiri" w:hAnsi="Amiri" w:eastAsia="Amiri" w:cs="Amiri"/>
          <w:color w:val="111111"/>
          <w:sz w:val="28"/>
          <w:sz w:val="28"/>
          <w:szCs w:val="28"/>
          <w:rtl w:val="true"/>
          <w:lang w:bidi="ar-SA"/>
        </w:rPr>
        <w:t xml:space="preserve">وَحَفِيفُ الشَّجَرِ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الله يا الله يا الله لا شَريكَ لَكَ وَلا وَزِيرَ وَلا عَضُدَ وَلا نَصِيرَ ، أَسْأَلُكَ أَنْ تُصَلَّى عَلَى مُحَمَّدٍ وَآلِهِ، وَأَنْ تُعطيني مِنْ خَيْرِ مَا سَأَلَكَ مِنْهُ سَائِلٌ، وَأَنْ تُجِيرَنِي مِنْ كُلِّ سُوءٍ اسْتَجَارَ بكَ مِنْهُ مُسْتَجِيرٌ ؛ إِنَّكَ عَلَى كُلِّ شَيءٍ قَدِيرٌ وَذَلِكَ عَلَيْكَ سَهْلٌ </w:t>
      </w:r>
      <w:r>
        <w:rPr>
          <w:rStyle w:val="FootnoteAnchor"/>
          <w:rtl w:val="true"/>
        </w:rPr>
        <w:footnoteReference w:id="710"/>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 الشفع، يقرأ في كل واحدة منهما الحمد وقُلْ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يقرأ في الأولى الحمد و ﴿قُلْ أَعُوذُ بِرَبِّ النَّاسِ  ، وفي الثانية الحمد و﴿قُلْ أَعُوذُ بِرَبِّ الفَلَقِ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أنه كان يصلي الثلاث ركعات بتسع سور؛ في الأولى الحمد و ﴿الهكُمُ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وإِذَا زُلْزِلَتِ، وفي الثانية الحمد</w:t>
      </w:r>
    </w:p>
    <w:p>
      <w:pPr>
        <w:pStyle w:val="BookText"/>
        <w:rPr/>
      </w:pPr>
      <w:r>
        <w:rPr>
          <w:rFonts w:ascii="IRNazanin" w:hAnsi="IRNazanin" w:eastAsia="IRNazanin"/>
          <w:color w:val="111111"/>
          <w:sz w:val="28"/>
          <w:sz w:val="28"/>
          <w:szCs w:val="28"/>
          <w:rtl w:val="true"/>
          <w:lang w:bidi="fa-IR"/>
        </w:rPr>
        <w:t>والعصر و</w:t>
      </w:r>
      <w:r>
        <w:rPr>
          <w:rFonts w:ascii="Amiri" w:hAnsi="Amiri" w:eastAsia="Amiri" w:cs="Amiri"/>
          <w:color w:val="111111"/>
          <w:sz w:val="28"/>
          <w:sz w:val="28"/>
          <w:szCs w:val="28"/>
          <w:rtl w:val="true"/>
          <w:lang w:bidi="ar-SA"/>
        </w:rPr>
        <w:t>إذا جاءَ نَصْرُ اللهِ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إِنَّا أَعْطَيْنَاكَ الْكَوْثَرَ، وفي المفردة من الوتر الحمد وقُلْ يَا أَيُّهَا الكَافِرُونَ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تَبَّتْ</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قُلْ هُوَ اللهُ أَحَدُ</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خف عليه من الدعاء ثم يدعو عقيب الشفع فيقول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بِرَحْمَتِهِ يَسْتَغِيثُ المُذْنِبُونَ ، وَإِلَى ذِكْرِ إِحْسَانِهِ يَفْزَعُ المُضْطَرُونَ ، يَا أُنسَ كُلِّ مُسْتَوْحِشِ غَرِيبٍ ، وَيَا فَرَجَ كُلِّ مَحْزُونٍ كَثِيبٍ ، وَيَا أَمَلَ كُلِّ مُحْتَاجٍ طَرِيدٍ ، وَيَا عَوْنَ </w:t>
      </w:r>
      <w:r>
        <w:rPr>
          <w:rStyle w:val="FootnoteAnchor"/>
          <w:rtl w:val="true"/>
        </w:rPr>
        <w:footnoteReference w:id="712"/>
      </w:r>
      <w:r>
        <w:rPr>
          <w:rFonts w:ascii="Amiri" w:hAnsi="Amiri" w:eastAsia="Amiri" w:cs="Amiri"/>
          <w:color w:val="111111"/>
          <w:sz w:val="28"/>
          <w:sz w:val="28"/>
          <w:szCs w:val="28"/>
          <w:rtl w:val="true"/>
          <w:lang w:bidi="ar-SA"/>
        </w:rPr>
        <w:t xml:space="preserve">كُلِّ مَخُذُولٍ فَرِيدٍ ، أَنْتَ الَّذِي وَسَعْتَ كُلَّ شَيءٍ رَحْمَةً وَعِلْمًا ، وَجَعَلْتَ لِكُلِّ مَخْلُوقٍ فِي نِعْمَتِكَ سَهْماً ، وَأَنْتَ الَّذِي عَفْوُهُ أَنْسَانِي عِقَابَهُ ، وَأَنْتَ الَّذِي عَطَاؤُهُ أَكْثَرُ مِنْ مَنْعِهِ ، وَأَنْتَ الَّذِي لا يَرْغَبُ </w:t>
      </w:r>
      <w:r>
        <w:rPr>
          <w:rStyle w:val="FootnoteAnchor"/>
          <w:rtl w:val="true"/>
        </w:rPr>
        <w:footnoteReference w:id="713"/>
      </w:r>
      <w:r>
        <w:rPr>
          <w:rFonts w:ascii="Amiri" w:hAnsi="Amiri" w:eastAsia="Amiri" w:cs="Amiri"/>
          <w:color w:val="111111"/>
          <w:sz w:val="28"/>
          <w:sz w:val="28"/>
          <w:szCs w:val="28"/>
          <w:rtl w:val="true"/>
          <w:lang w:bidi="ar-SA"/>
        </w:rPr>
        <w:t>فِي الجَزَاءِ ، وَأَنْتَ الَّذِي لا يَبْخَلُ</w:t>
      </w:r>
      <w:r>
        <w:rPr>
          <w:rStyle w:val="FootnoteAnchor"/>
          <w:rtl w:val="true"/>
        </w:rPr>
        <w:footnoteReference w:id="714"/>
      </w:r>
      <w:r>
        <w:rPr>
          <w:rFonts w:ascii="Amiri" w:hAnsi="Amiri" w:eastAsia="Amiri" w:cs="Amiri"/>
          <w:color w:val="111111"/>
          <w:sz w:val="28"/>
          <w:sz w:val="28"/>
          <w:szCs w:val="28"/>
          <w:rtl w:val="true"/>
          <w:lang w:bidi="ar-SA"/>
        </w:rPr>
        <w:t xml:space="preserve">بِالْعَطَاءِ، </w:t>
      </w:r>
    </w:p>
    <w:p>
      <w:pPr>
        <w:pStyle w:val="BookText"/>
        <w:rPr/>
      </w:pPr>
      <w:r>
        <w:rPr>
          <w:rFonts w:ascii="Amiri" w:hAnsi="Amiri" w:eastAsia="Amiri" w:cs="Amiri"/>
          <w:color w:val="111111"/>
          <w:sz w:val="28"/>
          <w:sz w:val="28"/>
          <w:szCs w:val="28"/>
          <w:rtl w:val="true"/>
          <w:lang w:bidi="ar-SA"/>
        </w:rPr>
        <w:t xml:space="preserve">وَأَنا عَبْدُكَ الَّذِي أَمَرْتَهُ بِالدُّعَاءِ فَقَالَ لَبْيكَ وَسَعْدَيْكَ ، هَا أَنَا وَاقِفٌ بَيْنَ يَدَيْكَ ، وَأَنَا الَّذِي أَثْقَلَتِ الخَطَايَا ظَهْرَهُ ، وَأَنَا الَّذِي أَفْتَتِ الذُّنُوبُ عُمْرَهُ، وَأَنَا الَّذِي بِجَهْلِهِ عَصَاكَ وَلَمْ تَكُنْ أَهْلاً لِذَاكَ ، فَهَلْ أَنتَ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لِمَنْ دَعَاكَ فَأَعْلَنَ فِي الدُّعَاءِ ؟ أم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 مَنْ بَكَى فَأَسْرَعَ فِي البُكَاءِ؟ أَمْ أَنتَ مُتَجَاوِزُ عَمَّنْ عَفَرَ وَجْهَهُ لَكَ تَذَلُلاً ؟ أم أنتَ مُعِينُ مَنْ شَكَا إِلَيْكَ فَقَرَهُ تَوَكُلاً ؟</w:t>
      </w:r>
    </w:p>
    <w:p>
      <w:pPr>
        <w:pStyle w:val="BookText"/>
        <w:rPr/>
      </w:pPr>
      <w:r>
        <w:rPr>
          <w:rFonts w:ascii="Amiri" w:hAnsi="Amiri" w:eastAsia="Amiri" w:cs="Amiri"/>
          <w:color w:val="111111"/>
          <w:sz w:val="28"/>
          <w:sz w:val="28"/>
          <w:szCs w:val="28"/>
          <w:rtl w:val="true"/>
          <w:lang w:bidi="ar-SA"/>
        </w:rPr>
        <w:t>إلهي لاتُخَیِبْ مَنْ لَا يَرْجُو أَحَداً غَيْرَكَ، وَلا تَخْذُلْ مَنْ لا يَسْتَعِينُ بأَحَدٍ دُونَكَ ،أَنْتَ الَّذِي وَصَفْتَ نَفْسَكَ بالرَّحْمَةِ فَصَلِّ عَلَى مُحَمَّدٍ وَآلِ مُحَمَّدٍ، وَاغْفِرْ لِي، وَارْحَمْنِي يَا أَرْحَمَ الرَّاحِمِينَ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يدعو عقيب الشفع بهذا الدعاء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تَعرَّضَ لَكَ</w:t>
      </w:r>
      <w:r>
        <w:rPr>
          <w:rStyle w:val="FootnoteAnchor"/>
          <w:rtl w:val="true"/>
        </w:rPr>
        <w:footnoteReference w:id="716"/>
      </w:r>
      <w:r>
        <w:rPr>
          <w:rFonts w:ascii="Amiri" w:hAnsi="Amiri" w:eastAsia="Amiri" w:cs="Amiri"/>
          <w:color w:val="111111"/>
          <w:sz w:val="28"/>
          <w:sz w:val="28"/>
          <w:szCs w:val="28"/>
          <w:rtl w:val="true"/>
          <w:lang w:bidi="ar-SA"/>
        </w:rPr>
        <w:t xml:space="preserve">فِي هَذَا الليلِ المُتَعَرَّضُونَ، وَقَصَدَكَ فِيهِ القَاصِدُونَ، وَأَمل فَضْلَكَ وَمَعْرُوفَكَ الطَّالِبُونَ، وَلَكَ فِي هَذَا اللَّيْلِ نَفَحَاتُ </w:t>
      </w:r>
      <w:r>
        <w:rPr>
          <w:rStyle w:val="FootnoteAnchor"/>
          <w:rtl w:val="true"/>
        </w:rPr>
        <w:footnoteReference w:id="717"/>
      </w:r>
      <w:r>
        <w:rPr>
          <w:rFonts w:ascii="Amiri" w:hAnsi="Amiri" w:eastAsia="Amiri" w:cs="Amiri"/>
          <w:color w:val="111111"/>
          <w:sz w:val="28"/>
          <w:sz w:val="28"/>
          <w:szCs w:val="28"/>
          <w:rtl w:val="true"/>
          <w:lang w:bidi="ar-SA"/>
        </w:rPr>
        <w:t xml:space="preserve">وَجَوَائِزُ وَعَطَايَا وَمَوَاهِبُ تَمُنُّ بِهَا عَلَى مَنْ تَشَاءُ مِنْ عِبَادِكَ ، وَتَمْنَعُهَا مَنْ لَمْ تَسْبِقُ لَهُ العِنَايَةُ مِنْكَ </w:t>
      </w:r>
      <w:r>
        <w:rPr>
          <w:rStyle w:val="FootnoteAnchor"/>
          <w:rtl w:val="true"/>
        </w:rPr>
        <w:footnoteReference w:id="718"/>
      </w:r>
      <w:r>
        <w:rPr>
          <w:rFonts w:ascii="Amiri" w:hAnsi="Amiri" w:eastAsia="Amiri" w:cs="Amiri"/>
          <w:color w:val="111111"/>
          <w:sz w:val="28"/>
          <w:sz w:val="28"/>
          <w:szCs w:val="28"/>
          <w:rtl w:val="true"/>
          <w:lang w:bidi="ar-SA"/>
        </w:rPr>
        <w:t xml:space="preserve">، وَهَا أَنَا ذَا عَبْدُكَ الفَقِيرُ إِلَيْكَ الْمُؤمِّلُ فَضْلَكَ وَمَعْرُوفَكَ ، فَإِنْ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 عَلَى أَحَدٍ مِنْ خَلْقِكَ وَعُدْتَ عَلَيْهِ بِعَائِدَةٍ مِنْ عَطْفِكَ </w:t>
      </w:r>
      <w:r>
        <w:rPr>
          <w:rStyle w:val="FootnoteAnchor"/>
          <w:rtl w:val="true"/>
        </w:rPr>
        <w:footnoteReference w:id="719"/>
      </w:r>
      <w:r>
        <w:rPr>
          <w:rFonts w:ascii="Amiri" w:hAnsi="Amiri" w:eastAsia="Amiri" w:cs="Amiri"/>
          <w:color w:val="111111"/>
          <w:sz w:val="28"/>
          <w:sz w:val="28"/>
          <w:szCs w:val="28"/>
          <w:rtl w:val="true"/>
          <w:lang w:bidi="ar-SA"/>
        </w:rPr>
        <w:t xml:space="preserve">، فَصَلِّ عَلَى مُحَمَّدٍ وَآلِ مُحَمَّدٍ الطيبينَ الطَّاهِرِينَ الخَيْرِينَ الفَاضِلِينَ ، وَجُدْ عَلَيَّ بِفَضْلِكَ وَكَرَمِكَ يَا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وَصَلَّ عَلَى مُحَمَّدٍ وَآلِ مُحَمَّدٍ الطَّيبِينَ الطَّاهِرِينَ الخَيْرِينَ الفَاضِلِينَ الَّذِينَ أَذْهَبْتَ عَنْهُمُ الرِّجْسَ وَطَهَرَتْهُمْ تَطْهِيراً إِنَّ اللهَ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كَمَا أَمَرْتَنِي فَصَلِّ عَلَى مُحَمَّدٍ وَآلِ مُحَمَّدٍ الطَّيِّبِينَ الطَّاهِرِينَ وَاسْتَجِبْ لِي كَمَا وَعَدْتَنِي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إلى المفردة من الوتر فيتوجه فيها بسبع تكبيراتٍ كما تقدّم وصفه، ثمّ تقرأ فيها الحمد وقُلْ هُوَ اللهُ أَحَدٌ ثلاث مرات والمعوذتين، ثم يرفع يديه للدعاء ويقنت فيدعو بما أحب، والأدعية في ذلك كثيرة لا تحصى، وليس فيها شيء موظف لا يجوز خلافه غير أنا نذكر من ذلك جملة مقنعة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يبكي الإنسان في القنوت من خشية الله تعالى والخوف من عقابه أو يتباكى، ولا يجوز البكاء لشيء من مصائب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يدعو بهذا الدعاء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الخليمُ الكَرِيمُ ، لا إله إلا الله العلي العظيم، لا إله إلا الله رَبُّ السَّمَوَاتِ السَّبْعِ وَرَبُّ الأَرْضِينَ السَّبْعِ وَمَا بَيْنَهُمَا وَمَا فِيهِمَا</w:t>
      </w:r>
      <w:r>
        <w:rPr>
          <w:rStyle w:val="FootnoteAnchor"/>
          <w:rtl w:val="true"/>
        </w:rPr>
        <w:footnoteReference w:id="720"/>
      </w:r>
      <w:r>
        <w:rPr>
          <w:rFonts w:ascii="Amiri" w:hAnsi="Amiri" w:eastAsia="Amiri" w:cs="Amiri"/>
          <w:color w:val="111111"/>
          <w:sz w:val="28"/>
          <w:sz w:val="28"/>
          <w:szCs w:val="28"/>
          <w:rtl w:val="true"/>
          <w:lang w:bidi="ar-SA"/>
        </w:rPr>
        <w:t xml:space="preserve">وَمَا فَوْقَهُنَّ وَرَبُّ العَرْشِ العظيم وَسَلَامٌ عَلَى المُرْسَلِينَ، وَالحَمْدُ لِلَّهِ رَبِّ العَالَمِينَ ، يَا اللهُ الَّذِي لَيْسَ كَمِثْلِهِ شَيْءٌ صَلِّ عَلَى مُحَمَّدٍ وَآلِ مُحَمَّدٍ، وَعَافِنِي مِنْ شَرِّ كُلِّ جَبَّارٍ عَنِيدٍ وَمِنْ شَرِّكُلُ شَيْطَانٍ مَرِيدٍ </w:t>
      </w:r>
      <w:r>
        <w:rPr>
          <w:rStyle w:val="FootnoteAnchor"/>
          <w:rtl w:val="true"/>
        </w:rPr>
        <w:footnoteReference w:id="721"/>
      </w:r>
      <w:r>
        <w:rPr>
          <w:rFonts w:ascii="Amiri" w:hAnsi="Amiri" w:eastAsia="Amiri" w:cs="Amiri"/>
          <w:color w:val="111111"/>
          <w:sz w:val="28"/>
          <w:sz w:val="28"/>
          <w:szCs w:val="28"/>
          <w:rtl w:val="true"/>
          <w:lang w:bidi="ar-SA"/>
        </w:rPr>
        <w:t xml:space="preserve">، وَمِنْ شَرِّ شَيَاطِينِ الجِنِّ وَالإِنسِ ، وَمِنْ شَرِّ فَسَقَةِ العَرَبِ وَالعَجَم ، وَمِنْ شَرِّكُل دَابَّةٍ صَغِيرَةٍ أَوْ كَبِيرَةٍ بِلَيْلِ أَوْ نَهَارٍ ، وَمِنْ شَرْكُل شَدِيدٍ مِنْ خَلْقِكَ وَضَعِيفٍ ، وَمِنْ شَرِّ الصَّوَاعِقِ وَالبَرَدِ وَشَرِّ الهامة والعامة واللامةِ وَالخَاصّة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كَانَ أَمْسَى وَأَصْبَحَ لَهُ ثِقَةٌ أَوْ رَجَاءٌ غَيْرُكَ فَإِنِّي أَصْبَحْتُ وَأَمْسَيْتُ </w:t>
      </w:r>
    </w:p>
    <w:p>
      <w:pPr>
        <w:pStyle w:val="BookText"/>
        <w:rPr/>
      </w:pPr>
      <w:r>
        <w:rPr>
          <w:rFonts w:ascii="Amiri" w:hAnsi="Amiri" w:eastAsia="Amiri" w:cs="Amiri"/>
          <w:color w:val="111111"/>
          <w:sz w:val="28"/>
          <w:sz w:val="28"/>
          <w:szCs w:val="28"/>
          <w:rtl w:val="true"/>
          <w:lang w:bidi="ar-SA"/>
        </w:rPr>
        <w:t xml:space="preserve">وَأَنْتَ ثِقَتِي وَرَجَائِي فِي الأُمُورِ كُلِّهَا ، فَاقْضِ لِي خَيْرَ كُلٌّ عَافِيَةٍ ، يَا أَكْرَمَ مَنْ سُئِلَ ، وَيَا أَجْوَدَ مَنْ أَعْطَى، وَيَا أَرْحَمَ مَنِ اسْتُرْحِمَ ، صَلِّ عَلَى مُحَمَّدٍ وَآلِ مُحَمَّدٍ ، وَارْحَمْ ضَعْفِي وَقِلةَ حِيلَتِي وَامْنُنْ عَلَيَّ بِالجَنَّةِ ، وَفُكَ رَقَيتِي مِنَ النَّارِ ، وَعَافِنِي فِي نَفْسِي وَفِي جَمِيع أُمُورِي كُلِّهَا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تَرَى وَلا تُرَى ، وَأَنْتَ بِالْمُنظَرِ الأعْلَى ، وَإِلَيْكَ الرُّجْعَى والمنتهي ، وَلَكَ المَمَاتُ وَالمَحْيَا وَأَنَّ لَكَ الْآخِرَةَ وَالأُولَى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مِنْ أَنْ نَذِلَّ وَنَخْزَى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اهْدِنِي فِيمَنْ هَدَيْتَ ، وَعَافِنِي فِيمَنْ عَافَيْتَ ، وَتَوَلَّنِي فِيمَنْ تَوَلَّيتَ ، وَنَجِّنِي مِنَ النَّارِ فِيمَنْ أَنجَيْتَ </w:t>
      </w:r>
      <w:r>
        <w:rPr>
          <w:rStyle w:val="FootnoteAnchor"/>
          <w:rtl w:val="true"/>
        </w:rPr>
        <w:footnoteReference w:id="723"/>
      </w:r>
      <w:r>
        <w:rPr>
          <w:rFonts w:ascii="Amiri" w:hAnsi="Amiri" w:eastAsia="Amiri" w:cs="Amiri"/>
          <w:color w:val="111111"/>
          <w:sz w:val="28"/>
          <w:sz w:val="28"/>
          <w:szCs w:val="28"/>
          <w:rtl w:val="true"/>
          <w:lang w:bidi="ar-SA"/>
        </w:rPr>
        <w:t xml:space="preserve">، إِنَّكَ تَقْضِي وَلا يُقْضَى عَلَيْكَ ، وَتُجِيرُ وَلَا يُجَارُ عَلَيْكَ ، وَتَسْتَغْنِي وَيُفْتَقَرُ إِلَيكَ ، وَالمَصِيرُ وَالمَعَادُ إِلَيْكَ ، وتُعِزُّ مَنْ وَالَيْتَ وَلا يَعِزُّ مَنْ عاديتَ ، وَلا يَذِلُّ مَنْ وَالَيتَ ، تَبارَكْتَ وَتَعَالَيت ، آمَنتُ بكَ، وَتَوَكَّلْتُ عَلَيْكَ ، وَلا حَوْلَ وَلَا قُوَّةَ إِلَّا بِاللهِ العَلِيِّ العَظِيمِ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جَهْدِ البَلاءِ </w:t>
      </w:r>
      <w:r>
        <w:rPr>
          <w:rStyle w:val="FootnoteAnchor"/>
          <w:rtl w:val="true"/>
        </w:rPr>
        <w:footnoteReference w:id="724"/>
      </w:r>
      <w:r>
        <w:rPr>
          <w:rFonts w:ascii="Amiri" w:hAnsi="Amiri" w:eastAsia="Amiri" w:cs="Amiri"/>
          <w:color w:val="111111"/>
          <w:sz w:val="28"/>
          <w:sz w:val="28"/>
          <w:szCs w:val="28"/>
          <w:rtl w:val="true"/>
          <w:lang w:bidi="ar-SA"/>
        </w:rPr>
        <w:t>وَمِنْ سُوءِ القَضَاءِ وَدَرَكِ الشَّقَاءِ وَتَتَابِعِ الفَنَاءِ</w:t>
      </w:r>
      <w:r>
        <w:rPr>
          <w:rStyle w:val="FootnoteAnchor"/>
          <w:rtl w:val="true"/>
        </w:rPr>
        <w:footnoteReference w:id="725"/>
      </w:r>
      <w:r>
        <w:rPr>
          <w:rFonts w:ascii="Amiri" w:hAnsi="Amiri" w:eastAsia="Amiri" w:cs="Amiri"/>
          <w:color w:val="111111"/>
          <w:sz w:val="28"/>
          <w:sz w:val="28"/>
          <w:szCs w:val="28"/>
          <w:rtl w:val="true"/>
          <w:lang w:bidi="ar-SA"/>
        </w:rPr>
        <w:t xml:space="preserve">وَنَمَانَةِ الأعْدَاءِ وَسُوءِ المنظر في النفْسِ وَالأهْلِ وَالمَالِ والولد والأحباء وَالإِخْوَانِ وَالْأَوْلِياءِ </w:t>
      </w:r>
      <w:r>
        <w:rPr>
          <w:rStyle w:val="FootnoteAnchor"/>
          <w:rtl w:val="true"/>
        </w:rPr>
        <w:footnoteReference w:id="726"/>
      </w:r>
      <w:r>
        <w:rPr>
          <w:rFonts w:ascii="Amiri" w:hAnsi="Amiri" w:eastAsia="Amiri" w:cs="Amiri"/>
          <w:color w:val="111111"/>
          <w:sz w:val="28"/>
          <w:sz w:val="28"/>
          <w:szCs w:val="28"/>
          <w:rtl w:val="true"/>
          <w:lang w:bidi="ar-SA"/>
        </w:rPr>
        <w:t xml:space="preserve">وَعِنْدَ مُعَايَنَةِ المَوْتِ وَعِنْدَ مَوَاقِفِ الخِزْيِ فِي الدُّنْيَا وَالآخِرَةِ </w:t>
      </w:r>
    </w:p>
    <w:p>
      <w:pPr>
        <w:pStyle w:val="BookText"/>
        <w:rPr/>
      </w:pPr>
      <w:r>
        <w:rPr>
          <w:rFonts w:ascii="Amiri" w:hAnsi="Amiri" w:eastAsia="Amiri" w:cs="Amiri"/>
          <w:color w:val="111111"/>
          <w:sz w:val="28"/>
          <w:sz w:val="28"/>
          <w:szCs w:val="28"/>
          <w:rtl w:val="true"/>
          <w:lang w:bidi="ar-SA"/>
        </w:rPr>
        <w:t xml:space="preserve">هذَا مَقَامُ العَائِذٍ بِكَ مِنَ النَّارِ التَّائِبِ الطَّالِبِ الرَّاعِبِ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 بِاللهِ مِنَ النَّارِ ثم ترفع يديك وتمدهما،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صَلاتِي وَنُسُكِي وَمَحْيَايَ وَمَمَاتِي لِلَّهِ رَبِّ العَالَمِينَ ، لَا شَرِيكَ لَهُ وَبِذَلِكَ أُمِرْتُ وَأَنَا مِنَ المُسْلِمِينَ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مَلائِكَتِكَ </w:t>
      </w:r>
      <w:r>
        <w:rPr>
          <w:rStyle w:val="FootnoteAnchor"/>
          <w:rtl w:val="true"/>
        </w:rPr>
        <w:footnoteReference w:id="728"/>
      </w:r>
      <w:r>
        <w:rPr>
          <w:rFonts w:ascii="Amiri" w:hAnsi="Amiri" w:eastAsia="Amiri" w:cs="Amiri"/>
          <w:color w:val="111111"/>
          <w:sz w:val="28"/>
          <w:sz w:val="28"/>
          <w:szCs w:val="28"/>
          <w:rtl w:val="true"/>
          <w:lang w:bidi="ar-SA"/>
        </w:rPr>
        <w:t xml:space="preserve">المُقَرَّبِينَ وَأُولي العزم مِنَ المُرْسَلِينَ وَالأَنْبِيَاءِ المنتجبينَ وَالأيْمَةِ الرَّاشِدِينَ </w:t>
      </w:r>
      <w:r>
        <w:rPr>
          <w:rStyle w:val="FootnoteAnchor"/>
          <w:rtl w:val="true"/>
        </w:rPr>
        <w:footnoteReference w:id="729"/>
      </w:r>
      <w:r>
        <w:rPr>
          <w:rFonts w:ascii="Amiri" w:hAnsi="Amiri" w:eastAsia="Amiri" w:cs="Amiri"/>
          <w:color w:val="111111"/>
          <w:sz w:val="28"/>
          <w:sz w:val="28"/>
          <w:szCs w:val="28"/>
          <w:rtl w:val="true"/>
          <w:lang w:bidi="ar-SA"/>
        </w:rPr>
        <w:t xml:space="preserve">أَوْلِهِمْ وَآخِرِهِمْ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عَذَبْ كَفَرَةَ أَهْلِ الكِتَابِ وَجَمِيعَ المُشْرِكِينَ وَمَنْ ضَارَعَهُمْ مِنَ المُنَافِقِينَ فَإِنَّهُمْ يَتَقَلَّبُونَ فِي نِعْمَتِكَ، وَيَجْعَلُونَ الحَمْدُ لِغَيركَ فَتَعَالَيتَ عَمَّا يَقُولُونَ وَعَمَّا يَصِفُونَ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الرُّؤسَاءَ وَالقَادَةَ وَالأنْبَاعَ مِنَ الأولِينَ وَالْآخِرِينَ الَّذِينَ صَدُّوا عَنْ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أَنْزِلَ بِهِمْ بَأْسَكَ وَنِعْمَتَكَ فَإِنَّهُمْ كَذَّبُوا عَلَى رَسُولِكَ، وَبَدِّلُوا نِعْمَتَكَ وَأَفْسَدُوا عِبَادَكَ وَحَرَّفُوا كِتَابَكَ وَغَيْرُوا سُنَّةَ نَبِيِّكَ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وَأَتْبَاعَهُمْ وَأَوْلِيَاءَهُمْ وَأَعْوَانَهُمْ وَمُحِبيهِمْ وَاحْشُرْهُمْ وَأَتْبَاعَهُمْ إِلَى جَهَنَّمَ زُرْقاً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صَلِّ عَلَى مُحَمَّدٍ عَبْدِكَ وَرَسُولِكَ بِأَفْضَلِ صَلَوَاتِكَ وَعَلَى أَشِمُةِ الهُدَى الرَّاشِدِينَ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لإخوانه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يذكر أربعين نفساً فما زاد عليهم</w:t>
      </w:r>
      <w:r>
        <w:rPr>
          <w:rStyle w:val="FootnoteAnchor"/>
          <w:rtl w:val="true"/>
        </w:rPr>
        <w:footnoteReference w:id="731"/>
      </w:r>
      <w:r>
        <w:rPr>
          <w:rFonts w:ascii="Amiri" w:hAnsi="Amiri" w:eastAsia="Amiri" w:cs="Amiri"/>
          <w:color w:val="111111"/>
          <w:sz w:val="28"/>
          <w:sz w:val="28"/>
          <w:szCs w:val="28"/>
          <w:rtl w:val="true"/>
          <w:lang w:bidi="ar-SA"/>
        </w:rPr>
        <w:t>، فإن من فعل ذلك استجيبت دعوته إن شاء الله ويدعو بما يحبّ ثمّ يستغفر الله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مائة مرّة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الَّذِي لَا إِلَهَ إِلَّا هُوَ الحَيُّ القَيُّومُ </w:t>
      </w:r>
      <w:r>
        <w:rPr>
          <w:rStyle w:val="FootnoteAnchor"/>
          <w:rtl w:val="true"/>
        </w:rPr>
        <w:footnoteReference w:id="732"/>
      </w:r>
      <w:r>
        <w:rPr>
          <w:rFonts w:ascii="Amiri" w:hAnsi="Amiri" w:eastAsia="Amiri" w:cs="Amiri"/>
          <w:color w:val="111111"/>
          <w:sz w:val="28"/>
          <w:sz w:val="28"/>
          <w:szCs w:val="28"/>
          <w:rtl w:val="true"/>
          <w:lang w:bidi="ar-SA"/>
        </w:rPr>
        <w:t>لِجَمِيعِ ظُلْمِي وَجُرْمِي وَإِسْرَافِي علَى نَفْسِي</w:t>
      </w:r>
      <w:r>
        <w:rPr>
          <w:rStyle w:val="FootnoteAnchor"/>
          <w:rtl w:val="true"/>
        </w:rPr>
        <w:footnoteReference w:id="733"/>
      </w:r>
      <w:r>
        <w:rPr>
          <w:rFonts w:ascii="Amiri" w:hAnsi="Amiri" w:eastAsia="Amiri" w:cs="Amiri"/>
          <w:color w:val="111111"/>
          <w:sz w:val="28"/>
          <w:sz w:val="28"/>
          <w:szCs w:val="28"/>
          <w:rtl w:val="true"/>
          <w:lang w:bidi="ar-SA"/>
        </w:rPr>
        <w:t xml:space="preserve">وَأَتُوبُ إِلَيْهِ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يقول ما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الاستغفار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مُحْكَم كِتابِكَ المُنْزَلِ عَلَى نَبِيِّكَ المُرْسَلِ صَلَّى اللهُ عَلَيْهِ وَآلِهِ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وَبِالْأَسْحَارِ هُمْ يَسْتَغْفِرُونَ</w:t>
      </w:r>
      <w:r>
        <w:rPr>
          <w:rStyle w:val="FootnoteAnchor"/>
          <w:rtl w:val="true"/>
        </w:rPr>
        <w:footnoteReference w:id="73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Style w:val="FootnoteAnchor"/>
          <w:rtl w:val="true"/>
        </w:rPr>
        <w:footnoteReference w:id="735"/>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Style w:val="FootnoteAnchor"/>
          <w:rtl w:val="true"/>
        </w:rPr>
        <w:footnoteReference w:id="736"/>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أَسْتَغْفِرُكَ وَأَتُوبُ إلَيكَ</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فِي الأمْرِ فَإِذَا عَزَمْتَ فَتَوَكَّلْ عَلَى اللَّهِ إِنَّ اللَّهَ يُحِبُّ المُتَوَكَّلِينَ</w:t>
      </w:r>
      <w:r>
        <w:rPr>
          <w:rStyle w:val="FootnoteAnchor"/>
          <w:rtl w:val="true"/>
        </w:rPr>
        <w:footnoteReference w:id="738"/>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Style w:val="FootnoteAnchor"/>
          <w:rtl w:val="true"/>
        </w:rPr>
        <w:footnoteReference w:id="739"/>
      </w:r>
      <w:r>
        <w:rPr>
          <w:rFonts w:ascii="Amiri" w:hAnsi="Amiri" w:eastAsia="Amiri" w:cs="Amiri"/>
          <w:color w:val="111111"/>
          <w:sz w:val="28"/>
          <w:sz w:val="28"/>
          <w:szCs w:val="28"/>
          <w:rtl w:val="true"/>
          <w:lang w:bidi="ar-SA"/>
        </w:rPr>
        <w:t xml:space="preserve">، وَأَنَا أَسْتَغْفِرُكَ وَأَتُوبُ إِلَيْكَ 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اللهَ إِنَّ اللَّهَ كَانَ غَفُوراً رَحِيماً</w:t>
      </w:r>
      <w:r>
        <w:rPr>
          <w:rStyle w:val="FootnoteAnchor"/>
          <w:rtl w:val="true"/>
        </w:rPr>
        <w:footnoteReference w:id="740"/>
      </w:r>
      <w:r>
        <w:rPr>
          <w:rFonts w:ascii="Amiri" w:hAnsi="Amiri" w:eastAsia="Amiri" w:cs="Amiri"/>
          <w:color w:val="111111"/>
          <w:sz w:val="28"/>
          <w:sz w:val="28"/>
          <w:szCs w:val="28"/>
          <w:rtl w:val="true"/>
          <w:lang w:bidi="ar-SA"/>
        </w:rPr>
        <w:t xml:space="preserve">، وَأَنَا أَسْتَغْفِرُكَ وَأَتُوبُ إلَيكَ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Style w:val="FootnoteAnchor"/>
          <w:rtl w:val="true"/>
        </w:rPr>
        <w:footnoteReference w:id="74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 إِلَى اللَّهِ وَيَسْتَغْفِرُونَهُ وَاللَّهُ غَفُورُ رَحِيمُ</w:t>
      </w:r>
      <w:r>
        <w:rPr>
          <w:rStyle w:val="FootnoteAnchor"/>
          <w:rtl w:val="true"/>
        </w:rPr>
        <w:footnoteReference w:id="743"/>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Style w:val="FootnoteAnchor"/>
          <w:rtl w:val="true"/>
        </w:rPr>
        <w:footnoteReference w:id="744"/>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تَبارَكْتَ وَتَعَالَيْتَ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Style w:val="FootnoteAnchor"/>
          <w:rtl w:val="true"/>
        </w:rPr>
        <w:footnoteReference w:id="745"/>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Style w:val="FootnoteAnchor"/>
          <w:rtl w:val="true"/>
        </w:rPr>
        <w:footnoteReference w:id="746"/>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w:t>
      </w:r>
      <w:r>
        <w:rPr>
          <w:rStyle w:val="FootnoteAnchor"/>
          <w:rtl w:val="true"/>
        </w:rPr>
        <w:footnoteReference w:id="747"/>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w:t>
      </w:r>
      <w:r>
        <w:rPr>
          <w:rStyle w:val="FootnoteAnchor"/>
          <w:rtl w:val="true"/>
        </w:rPr>
        <w:footnoteReference w:id="748"/>
      </w:r>
      <w:r>
        <w:rPr>
          <w:rFonts w:ascii="Amiri" w:hAnsi="Amiri" w:eastAsia="Amiri" w:cs="Amiri"/>
          <w:color w:val="111111"/>
          <w:sz w:val="28"/>
          <w:sz w:val="28"/>
          <w:szCs w:val="28"/>
          <w:rtl w:val="true"/>
          <w:lang w:bidi="ar-SA"/>
        </w:rPr>
        <w:t>، وَأَنَا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ثُمَّ تُوبُوا إِلَيْهِ يُرْسِلِ السَّماءَ عَلَيْكُم مِدْرَاراً وَيَزِدْكُمْ قُوَّةً إِلَى قُوَّتِكُمْ وَلَا تَتَوَلَّوْا مُجْرِمِينَ</w:t>
      </w:r>
      <w:r>
        <w:rPr>
          <w:rStyle w:val="FootnoteAnchor"/>
          <w:rtl w:val="true"/>
        </w:rPr>
        <w:footnoteReference w:id="749"/>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 كُمْ فِيهَا فَاسْتَغْفِرُوهُ ثُمَّ تُوبُوا إِلَيْهِ إِنَّ رَبِّي قَرِيبٌ مُجِيبُ</w:t>
      </w:r>
      <w:r>
        <w:rPr>
          <w:rStyle w:val="FootnoteAnchor"/>
          <w:rtl w:val="true"/>
        </w:rPr>
        <w:footnoteReference w:id="750"/>
      </w:r>
      <w:r>
        <w:rPr>
          <w:rFonts w:ascii="Amiri" w:hAnsi="Amiri" w:eastAsia="Amiri" w:cs="Amiri"/>
          <w:color w:val="111111"/>
          <w:sz w:val="28"/>
          <w:sz w:val="28"/>
          <w:szCs w:val="28"/>
          <w:rtl w:val="true"/>
          <w:lang w:bidi="ar-SA"/>
        </w:rPr>
        <w:t xml:space="preserve">، وَأَنَا أَسْتَغْفِرُكَ وَأَتُوبُ إِلَيْكَ </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رَبَّكُمْ ثُمَّ تُوبُوا إِلَيْهِ إِنْ رَبِّي رَحِيمُ وَدُودُ</w:t>
      </w:r>
      <w:r>
        <w:rPr>
          <w:rStyle w:val="FootnoteAnchor"/>
          <w:rtl w:val="true"/>
        </w:rPr>
        <w:footnoteReference w:id="751"/>
      </w:r>
      <w:r>
        <w:rPr>
          <w:rFonts w:ascii="Amiri" w:hAnsi="Amiri" w:eastAsia="Amiri" w:cs="Amiri"/>
          <w:color w:val="111111"/>
          <w:sz w:val="28"/>
          <w:sz w:val="28"/>
          <w:szCs w:val="28"/>
          <w:rtl w:val="true"/>
          <w:lang w:bidi="ar-SA"/>
        </w:rPr>
        <w:t>، وَأَنا أَسْتَغْفِرُكَ وَأَتُوبُ إلَيكَ</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وَاسْتَغْفِرِي لِذَنْبِكِ إِنَّكِ كُنْتِ مِنَ الخَاطِئِينَ</w:t>
      </w:r>
      <w:r>
        <w:rPr>
          <w:rStyle w:val="FootnoteAnchor"/>
          <w:rtl w:val="true"/>
        </w:rPr>
        <w:footnoteReference w:id="75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 ذُنُوبَنَا إِنَّا كُنَّا خَاطِئِينَ</w:t>
      </w:r>
      <w:r>
        <w:rPr>
          <w:rStyle w:val="FootnoteAnchor"/>
          <w:rtl w:val="true"/>
        </w:rPr>
        <w:footnoteReference w:id="753"/>
      </w:r>
      <w:r>
        <w:rPr>
          <w:rFonts w:ascii="Amiri" w:hAnsi="Amiri" w:eastAsia="Amiri" w:cs="Amiri"/>
          <w:color w:val="111111"/>
          <w:sz w:val="28"/>
          <w:sz w:val="28"/>
          <w:szCs w:val="28"/>
          <w:rtl w:val="true"/>
          <w:lang w:bidi="ar-SA"/>
        </w:rPr>
        <w:t>، وَأَنا أَسْتَغْفِرُكَ وَأَتُوبُ إِلَيكَ</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 إِنَّهُ هُوَ الغَفُورُ الرَّحِيمُ</w:t>
      </w:r>
      <w:r>
        <w:rPr>
          <w:rStyle w:val="FootnoteAnchor"/>
          <w:rtl w:val="true"/>
        </w:rPr>
        <w:footnoteReference w:id="754"/>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 النَّاسَ أَنْ يُؤْمِنُوا إِذْ جَاءَهُمُ الهُدَى وَيَسْتَغْفِرُوا رَبَّهُمْ</w:t>
      </w:r>
      <w:r>
        <w:rPr>
          <w:rStyle w:val="FootnoteAnchor"/>
          <w:rtl w:val="true"/>
        </w:rPr>
        <w:footnoteReference w:id="755"/>
      </w:r>
      <w:r>
        <w:rPr>
          <w:rFonts w:ascii="Amiri" w:hAnsi="Amiri" w:eastAsia="Amiri" w:cs="Amiri"/>
          <w:color w:val="111111"/>
          <w:sz w:val="28"/>
          <w:sz w:val="28"/>
          <w:szCs w:val="28"/>
          <w:rtl w:val="true"/>
          <w:lang w:bidi="ar-SA"/>
        </w:rPr>
        <w:t>، وَأَنَا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عَلَيْكَ سَأَسْتَغْفِرُ لَكَ رَبِّي إِنَّهُ كَانَ بِي خفياً</w:t>
      </w:r>
      <w:r>
        <w:rPr>
          <w:rStyle w:val="FootnoteAnchor"/>
          <w:rtl w:val="true"/>
        </w:rPr>
        <w:footnoteReference w:id="756"/>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لِمَنْ شِئْتَ مِنْهُمْ وَاسْتَغْفِرْ لَهُمُ اللَّهَ إِنَّ اللَّهَ غَفُورُ رحيم</w:t>
      </w:r>
      <w:r>
        <w:rPr>
          <w:rStyle w:val="FootnoteAnchor"/>
          <w:rtl w:val="true"/>
        </w:rPr>
        <w:footnoteReference w:id="757"/>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لِمَ تَسْتَعْجِلُونَ بِالسَّيِّئَةِ قَبْلَ الحَسَنَةِ لَوْلَا</w:t>
      </w:r>
    </w:p>
    <w:p>
      <w:pPr>
        <w:pStyle w:val="BookText"/>
        <w:rPr/>
      </w:pPr>
      <w:r>
        <w:rPr>
          <w:rFonts w:ascii="Amiri" w:hAnsi="Amiri" w:eastAsia="Amiri" w:cs="Amiri"/>
          <w:color w:val="111111"/>
          <w:sz w:val="28"/>
          <w:sz w:val="28"/>
          <w:szCs w:val="28"/>
          <w:rtl w:val="true"/>
          <w:lang w:bidi="ar-SA"/>
        </w:rPr>
        <w:t xml:space="preserve">تَسْتَغْفِرُونَ اللهَ لَعَلَّكُمْ تُرْحَمُونَ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دَاوُدُ أَنَّمَا فَتَنَّاهُ فَاسْتَغْفَرَ رَبَّهُ وَخَرٌ رَاكِعاً وَأَنَابَ</w:t>
      </w:r>
      <w:r>
        <w:rPr>
          <w:rStyle w:val="FootnoteAnchor"/>
          <w:rtl w:val="true"/>
        </w:rPr>
        <w:footnoteReference w:id="760"/>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Style w:val="FootnoteAnchor"/>
          <w:rtl w:val="true"/>
        </w:rPr>
        <w:footnoteReference w:id="761"/>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وَسَبِّحْ بِحَمْدِ رَبَّكَ بِالْعَشِيِّ وَالإبْكَارِ</w:t>
      </w:r>
      <w:r>
        <w:rPr>
          <w:rStyle w:val="FootnoteAnchor"/>
          <w:rtl w:val="true"/>
        </w:rPr>
        <w:footnoteReference w:id="76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فَاسْتَقِيمُوا إِلَيْهِ وَاسْتَغْفِرُوهُ</w:t>
      </w:r>
      <w:r>
        <w:rPr>
          <w:rStyle w:val="FootnoteAnchor"/>
          <w:rtl w:val="true"/>
        </w:rPr>
        <w:footnoteReference w:id="763"/>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يُسَبِّحُونَ بِحَمْدِ رَبِّهِمْ وَيَسْتَغْفِرُونَ لِمَنْ فِي الْأَرْضِ أَلَا إِنَّ اللَّهَ هُوَ الغَفُورُ الرَّحِيمُ</w:t>
      </w:r>
      <w:r>
        <w:rPr>
          <w:rStyle w:val="FootnoteAnchor"/>
          <w:rtl w:val="true"/>
        </w:rPr>
        <w:footnoteReference w:id="764"/>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Style w:val="FootnoteAnchor"/>
          <w:rtl w:val="true"/>
        </w:rPr>
        <w:footnoteReference w:id="765"/>
      </w:r>
      <w:r>
        <w:rPr>
          <w:rFonts w:ascii="Amiri" w:hAnsi="Amiri" w:eastAsia="Amiri" w:cs="Amiri"/>
          <w:color w:val="111111"/>
          <w:sz w:val="28"/>
          <w:sz w:val="28"/>
          <w:szCs w:val="28"/>
          <w:rtl w:val="true"/>
          <w:lang w:bidi="ar-SA"/>
        </w:rPr>
        <w:t>وَاسْتَغْفِرْ لِذَنبِكَ وَلِلْمُؤْمِنِينَ وَالمُؤْمِنَاتِ وَاللهُ يَعْلَمُ مُتَقَلَّبَكُمْ وَمَثْوَاكُمْ</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w:t>
      </w:r>
    </w:p>
    <w:p>
      <w:pPr>
        <w:pStyle w:val="BookText"/>
        <w:rPr/>
      </w:pPr>
      <w:r>
        <w:rPr>
          <w:rFonts w:ascii="Amiri" w:hAnsi="Amiri" w:eastAsia="Amiri" w:cs="Amiri"/>
          <w:color w:val="111111"/>
          <w:sz w:val="28"/>
          <w:sz w:val="28"/>
          <w:szCs w:val="28"/>
          <w:rtl w:val="true"/>
          <w:lang w:bidi="ar-SA"/>
        </w:rPr>
        <w:t>وَأَهْلُونَا فَاسْتَغْفِرْ لَنَا</w:t>
      </w:r>
      <w:r>
        <w:rPr>
          <w:rStyle w:val="FootnoteAnchor"/>
          <w:rtl w:val="true"/>
        </w:rPr>
        <w:footnoteReference w:id="767"/>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تُؤْمِنُوا بِاللَّهِ وَحْدَهُ إِلَّا قَوْلَ إِبْرَاهِيمَ لِأَبِيهِ لاسْتَغْفِرَنَّ لَكَ وَمَا أَمْلِكُ لَكَ مِنَ اللهِ مِن شَيءٍ رَبَّنَا عَلَيْكَ تَوَكَّلْنَا وَإِلَيْكَ أَنَبْنَا وَإِلَيْكَ القصيرُ</w:t>
      </w:r>
      <w:r>
        <w:rPr>
          <w:rStyle w:val="FootnoteAnchor"/>
          <w:rtl w:val="true"/>
        </w:rPr>
        <w:footnoteReference w:id="768"/>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يَعْصِينَكَ فِي مَعْرُوفٍ فَبَايِعُهُنَّ وَاسْتَغْفِرْ لَهُنَّ اللَّهَ إِنَّ اللهَ غَفُورٌ رَّحِيمُ</w:t>
      </w:r>
      <w:r>
        <w:rPr>
          <w:rStyle w:val="FootnoteAnchor"/>
          <w:rtl w:val="true"/>
        </w:rPr>
        <w:footnoteReference w:id="769"/>
      </w:r>
      <w:r>
        <w:rPr>
          <w:rFonts w:ascii="Amiri" w:hAnsi="Amiri" w:eastAsia="Amiri" w:cs="Amiri"/>
          <w:color w:val="111111"/>
          <w:sz w:val="28"/>
          <w:sz w:val="28"/>
          <w:szCs w:val="28"/>
          <w:rtl w:val="true"/>
          <w:lang w:bidi="ar-SA"/>
        </w:rPr>
        <w:t>، وَأَنَا أَسْتَغْفِرُكَ وَأَتُوبُ إِلَيْكَ</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يَسْتَغْفِرْ لَكُمْ رُسُولُ اللَّهِ لَوْوا رُؤُوسَهُمْ وَرَأَيْتَهُمْ يَصُلُّونَ وَهُم مُسْتَكْبِرُونَ</w:t>
      </w:r>
      <w:r>
        <w:rPr>
          <w:rStyle w:val="FootnoteAnchor"/>
          <w:rtl w:val="true"/>
        </w:rPr>
        <w:footnoteReference w:id="770"/>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w:t>
      </w:r>
      <w:r>
        <w:rPr>
          <w:rStyle w:val="FootnoteAnchor"/>
          <w:rtl w:val="true"/>
        </w:rPr>
        <w:footnoteReference w:id="771"/>
      </w:r>
      <w:r>
        <w:rPr>
          <w:rFonts w:ascii="Amiri" w:hAnsi="Amiri" w:eastAsia="Amiri" w:cs="Amiri"/>
          <w:color w:val="111111"/>
          <w:sz w:val="28"/>
          <w:sz w:val="28"/>
          <w:szCs w:val="28"/>
          <w:rtl w:val="true"/>
          <w:lang w:bidi="ar-SA"/>
        </w:rPr>
        <w:t>، وَأَنا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رَبَّكُمْ إِنَّهُ كَانَ غَفَّاراً</w:t>
      </w:r>
      <w:r>
        <w:rPr>
          <w:rStyle w:val="FootnoteAnchor"/>
          <w:rtl w:val="true"/>
        </w:rPr>
        <w:footnoteReference w:id="772"/>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تُقَدِّمُوا لأنفُسِكُم مِنْ خَيْرٍ تَجِدُوهُ عِندَ اللهِ هُوَ خَيْراً وَأَعْظَمَ أَجْراً وَاسْتَغْفِرُوا اللَّهَ إِنَّ اللَّهَ غَفُورٌ رَّحِيمٌ</w:t>
      </w:r>
      <w:r>
        <w:rPr>
          <w:rStyle w:val="FootnoteAnchor"/>
          <w:rtl w:val="true"/>
        </w:rPr>
        <w:footnoteReference w:id="773"/>
      </w:r>
      <w:r>
        <w:rPr>
          <w:rFonts w:ascii="Amiri" w:hAnsi="Amiri" w:eastAsia="Amiri" w:cs="Amiri"/>
          <w:color w:val="111111"/>
          <w:sz w:val="28"/>
          <w:sz w:val="28"/>
          <w:szCs w:val="28"/>
          <w:rtl w:val="true"/>
          <w:lang w:bidi="ar-SA"/>
        </w:rPr>
        <w:t xml:space="preserve">، وَأَنَا أَسْتَغْفِرُكَ وَأَتُوبُ إِلَيْكَ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تَبارَكْتَ وثمانيتَ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وَاسْتَغْفِرْهُ إِنَّهُ كَانَ تَوَّابًا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وَأَنا أَسْتَغْفِرُكَ وَأَتُوبُ إلَيكَ</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 اسْتِغْفَارِي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مُصِرُّ عَلَى مَا 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قِلَّهُ حَيَاءٍ ، وَتَرْكِي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عِلْمِي بِسِعَةِ 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 لِحَقِّ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ذُنُوبِي تُؤْيِنِي أَنْ أَرْجُوكَ ، وَإِنْ عِلْمِي بِسِعَةِ رَحْمَتِكَ يُؤْمِنُنِي أَنْ أَخْشَاكَ فَصَلِّ عَلَى مُحَمَّدٍ وَآلِ مُحَمَّدٍ وَحَقِّقْ رَجَائِي لَكَ ، وَكَذَّبْ خَوْفِي مِنْكَ ، وَكُنْ لِي عِندَ أَحْسَنِ ظَلْني بِكَ يَا أَكْرَمَ الأكْرَمِينَ ، وَأَيَّدْنِي بِالْعِصْمَةِ ، وَأَنْطِقُ لِسَانِي بِالْحِكْمَةِ ، وَاجْعَلْنِي مِمَّنْ يَنْدِمُ عَلَى مَا ضَيَّعَهُ فِي أَمْسِهِ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الغنى مَنِ اسْتَغْنَى عَنْ خَلْقِكَ بِكَ فَصَلِّ عَلَى مُحَمَّدٍ وَآلِ مُحَمَّدٍ ، وَأَغْنِي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خَلْقِكَ ، وَاجْعَلْنِي مِمَّنْ لا يَبْسُطُ كَفَهُ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الشَّقِيِّ مَنْ قَنطَ وَأَمَامَهُ </w:t>
      </w:r>
      <w:r>
        <w:rPr>
          <w:rStyle w:val="FootnoteAnchor"/>
          <w:rtl w:val="true"/>
        </w:rPr>
        <w:footnoteReference w:id="776"/>
      </w:r>
      <w:r>
        <w:rPr>
          <w:rFonts w:ascii="Amiri" w:hAnsi="Amiri" w:eastAsia="Amiri" w:cs="Amiri"/>
          <w:color w:val="111111"/>
          <w:sz w:val="28"/>
          <w:sz w:val="28"/>
          <w:szCs w:val="28"/>
          <w:rtl w:val="true"/>
          <w:lang w:bidi="ar-SA"/>
        </w:rPr>
        <w:t xml:space="preserve">التَّوْبَةُ ، وَخَلْفَهُ الرَّحْمَةُ ، وَإِنْ كُنتُ ضَعِيفَ العَمَلِ فَإِنِّي فِي رَحْمَتِكَ قَوِيُّ الأمَلِ فَهَبْ لِي ضَعْفَ عَمَلِي لِقُوَّةِ أَمَلِي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أَمَرْتَ فَعَصَيْنَا، وَنَهَيْتَ فَمَا أَنتَهيْنَا، وَذَكِّرْتَ فَتَنَاسَيْنَا ، وَبَصُرْتَ </w:t>
      </w:r>
      <w:r>
        <w:rPr>
          <w:rStyle w:val="FootnoteAnchor"/>
          <w:rtl w:val="true"/>
        </w:rPr>
        <w:footnoteReference w:id="777"/>
      </w:r>
      <w:r>
        <w:rPr>
          <w:rFonts w:ascii="Amiri" w:hAnsi="Amiri" w:eastAsia="Amiri" w:cs="Amiri"/>
          <w:color w:val="111111"/>
          <w:sz w:val="28"/>
          <w:sz w:val="28"/>
          <w:szCs w:val="28"/>
          <w:rtl w:val="true"/>
          <w:lang w:bidi="ar-SA"/>
        </w:rPr>
        <w:t xml:space="preserve">فَتَعَامَيْنَا ، وَحَذَرْتَ فَتَعَدَّيْنَا ، وَمَا كَانَ ذَلِكَ جَزَاءَ إِحْسَانِكَ إِلَيْنَا وَأَنْتَ أَعْلَمُ بِمَا أَعْلَنَا وَمَا أَخْفَيْنَا، وَأَخْبَرُ بِمَا لَمْ نَأْتِ وَمَا أَتَيْنَا فَصَلِّ عَلَى مُحَمَّدٍ وَآلِ مُحَمَّدٍ وَلَا تُؤَاخِذْنَا بِمَا أَخْطَأْنَا فِيهِ، وَنَسِينَا، وَهَبْ لَنَا حُقُونَكَ لَدَيْنَا، وَتَمُّمْ إِحْسَانَكَ إِلَيْنَا ، وَأَسْبِعْ نِعْمَتَكَ عَلَيْنَا إِنَّا نَتَوَسَّلُ إِلَيْكَ بِمُحَمَّدٍ رَسُولِكَ وَبِعَلِيِّ وَصِيْهِ ، وَفَاطِمَةَ ابْنَتِهِ ، وَبِالْحَسَنِ وَالحُسَيْنِ وَعَلِيٌّ وَمُحَمَّدٍ وَجَعْفَرٍ وَمُوسَى وَعَلِيٌّ وَمُحَمَّدٍ وَعَلِيُّ وَالحَسَنِ </w:t>
      </w:r>
    </w:p>
    <w:p>
      <w:pPr>
        <w:pStyle w:val="BookText"/>
        <w:rPr/>
      </w:pPr>
      <w:r>
        <w:rPr>
          <w:rFonts w:ascii="Amiri" w:hAnsi="Amiri" w:eastAsia="Amiri" w:cs="Amiri"/>
          <w:color w:val="111111"/>
          <w:sz w:val="28"/>
          <w:sz w:val="28"/>
          <w:szCs w:val="28"/>
          <w:rtl w:val="true"/>
          <w:lang w:bidi="ar-SA"/>
        </w:rPr>
        <w:t>وَالحُجَّةِ عَليهِمُ السَّلامُ أَهْلِ بَيْتِ الرَّحْمَةِ إِدْرَارَ الرِّزْقِ الَّذِي هُوَ قِوامُ حَيَاتِنَا ، وَصَلاحُ أَحْوَالِ عِمَالِنَا ، فَأَنْتَ</w:t>
      </w:r>
      <w:r>
        <w:rPr>
          <w:rStyle w:val="FootnoteAnchor"/>
          <w:rtl w:val="true"/>
        </w:rPr>
        <w:footnoteReference w:id="778"/>
      </w:r>
      <w:r>
        <w:rPr>
          <w:rFonts w:ascii="Amiri" w:hAnsi="Amiri" w:eastAsia="Amiri" w:cs="Amiri"/>
          <w:color w:val="111111"/>
          <w:sz w:val="28"/>
          <w:sz w:val="28"/>
          <w:szCs w:val="28"/>
          <w:rtl w:val="true"/>
          <w:lang w:bidi="ar-SA"/>
        </w:rPr>
        <w:t xml:space="preserve">الكَرِيمُ الَّذِي تُعْطِي مِنْ سِعَةٍ ، وَتَمْنَعُ عَنْ قُدْرَةٍ، وَنَحْنُ نَسْأَلُكَ مِنَ الخَيْرِ مَا يَكُونُ صَلاحاً لِلدُّنْيا وَبَلاغاً لِلآخِرَةِ، وَآتِنَا فِي الدُّنْيَا حَسَنَةً وَفِي الآخِرَةِ حَسَنَةً وَقِنَا عَذَابَ النَّارِ </w:t>
      </w:r>
      <w:r>
        <w:rPr>
          <w:rStyle w:val="FootnoteAnchor"/>
          <w:rtl w:val="true"/>
        </w:rPr>
        <w:footnoteReference w:id="779"/>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ثم تقول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أَسَأْتُ ، وَظَلَمْتُ نَفْسِي ، وَبِئْسَ مَا صَنَعْتُ وَهُذِهِ يَدَايَ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كَسَبَتْ ، وَهَذِهِ رَقَيتِي خَاضِعَةً لِمَا أَتَيْتُ ، وَهَا أَنَا ذَا بَيْنَ يَدَيْكَ فَخُذْ لِنَفْسِكَ مِنْ نَفْسِي الرّضَا حَتَّى تَرْضَى ، لَكَ العُتْبَى لَا أَعُودُ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ذُنُوبِي وَإِنْ كَانَتْ قَطِيعَةً فَإِنِّي مَا أَرَدتُ بها قَطِيعَةً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لِمَا أَعْلَمُهُ مِنْ خَلْفِي، وَلا أَعْدِلُ اسْتِمَرَارَ التَّوْبَةِ لِمَا أَعْلَمُهُ مِنْ ضَعْفِي وَقَدْ جِئْتُ أَطْلبُ عَفْوَكَ وَوَسِيلَتِي إِلَيْكَ كَرَمُكَ فَصَلِّ عَلَى مُحَمَّدٍ وَآلِ مُحَمَّدٍ وَأَكْرِمُنِي بِمَغْفِرَتِكَ يَا أَرْحَمَ الرَّاحِمِينَ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العَفْوَ العَفْوَ ثلاثمائة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وَارْحَمْنِي وَتُبْ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يركع فإذا رفع رأسه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مَقَامُ مَنْ حَسَنَاتُهُ نِعْمَةٌ مِنْكَ ، وَسَيِّئَاتُهُ بِعَمَلِهِ وَذَنْبُهُ عَظِيمٌ وَشُكْرُهُ قَلِيلٌ، </w:t>
      </w:r>
    </w:p>
    <w:p>
      <w:pPr>
        <w:pStyle w:val="BookText"/>
        <w:rPr/>
      </w:pPr>
      <w:r>
        <w:rPr>
          <w:rFonts w:ascii="Amiri" w:hAnsi="Amiri" w:eastAsia="Amiri" w:cs="Amiri"/>
          <w:color w:val="111111"/>
          <w:sz w:val="28"/>
          <w:sz w:val="28"/>
          <w:szCs w:val="28"/>
          <w:rtl w:val="true"/>
          <w:lang w:bidi="ar-SA"/>
        </w:rPr>
        <w:t xml:space="preserve">وَلَيسَ لِذلِكَ إِلَّا دَفْعُكَ </w:t>
      </w:r>
      <w:r>
        <w:rPr>
          <w:rStyle w:val="FootnoteAnchor"/>
          <w:rtl w:val="true"/>
        </w:rPr>
        <w:footnoteReference w:id="783"/>
      </w:r>
      <w:r>
        <w:rPr>
          <w:rFonts w:ascii="Amiri" w:hAnsi="Amiri" w:eastAsia="Amiri" w:cs="Amiri"/>
          <w:color w:val="111111"/>
          <w:sz w:val="28"/>
          <w:sz w:val="28"/>
          <w:szCs w:val="28"/>
          <w:rtl w:val="true"/>
          <w:lang w:bidi="ar-SA"/>
        </w:rPr>
        <w:t xml:space="preserve">ورَحْمَتُكَ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طُمُوحُ الآمَالِ </w:t>
      </w:r>
      <w:r>
        <w:rPr>
          <w:rStyle w:val="FootnoteAnchor"/>
          <w:rtl w:val="true"/>
        </w:rPr>
        <w:footnoteReference w:id="784"/>
      </w:r>
      <w:r>
        <w:rPr>
          <w:rFonts w:ascii="Amiri" w:hAnsi="Amiri" w:eastAsia="Amiri" w:cs="Amiri"/>
          <w:color w:val="111111"/>
          <w:sz w:val="28"/>
          <w:sz w:val="28"/>
          <w:szCs w:val="28"/>
          <w:rtl w:val="true"/>
          <w:lang w:bidi="ar-SA"/>
        </w:rPr>
        <w:t xml:space="preserve">قَدْ خَابَتْ إِلَّا لَدَيْكَ ، وَمَعَاكِفُ الهمم </w:t>
      </w:r>
      <w:r>
        <w:rPr>
          <w:rStyle w:val="FootnoteAnchor"/>
          <w:rtl w:val="true"/>
        </w:rPr>
        <w:footnoteReference w:id="785"/>
      </w:r>
      <w:r>
        <w:rPr>
          <w:rFonts w:ascii="Amiri" w:hAnsi="Amiri" w:eastAsia="Amiri" w:cs="Amiri"/>
          <w:color w:val="111111"/>
          <w:sz w:val="28"/>
          <w:sz w:val="28"/>
          <w:szCs w:val="28"/>
          <w:rtl w:val="true"/>
          <w:lang w:bidi="ar-SA"/>
        </w:rPr>
        <w:t>تعطلت إلا عَلَيْكَ ، وَمَذَاهِبُ العُقُولِ قَدْ سَمَت إِلَّا إِلَيكَ</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ثمّ قال العلامة المجلسي بعد نقل كلام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بقوله قد سمت آنها لا تقع على المقصود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بصره عن الشيء إذا لم يره، وهذا المعنى أنسب بالفقرتين السابقتين؛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جهة تذهب إليها العقول، لتحصيل المطالب فلا تقع عليها إلا الطريق الذي ينتهي إليك، ويمكن أن يقرأ سمت على بناء المجهول بتشديد الميم؛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ويؤيده أن في بعض النسخ 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فَأَنْتَ الرَّجَاءُ وَإِلَيْكَ الْمُلْتَجَاً ، يَا أَكْرَمَ مَقْصُودٍ ، وَيَا أَجْوَدَ مَسْؤُولٍ ، هَرَبْتُ إِلَيكَ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مَلْجَأَ الهَارِبِينَ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بِأَثْقَالِ الذُّنُوبِ أَحْمِلُهَا عَلَى ظَهْرِي ، وَلا أَجِدُ لِي إِلَيْكَ شَافِعًا سِوَى مَعْرِفَتِي ؛ إِنَّكَ أَقْرَبُ مَنْ لَجَأَ إِلَيهِ المُضْطَرُونَ ، وَأَمَلَ مَا لَدَيْهِ الرَّاغِبُونَ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فَتَقَ العُقُولَ بِمَعْرِفَتِهِ ، وَأَنطَقَ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الأَلْسُنَ بِحَمْدِهِ، وَجَعَلَ مَا امْتَنُ بِهِ عَلَى عِبَادِهِ فِي كِفَاءٍ أَنَالَ بِهِ حَقَّهُ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جعل الذي من به على عباده من الهداية إلى العبادة وإلى حمده وشكره طريقاً وسبباً وكفاءً لتأدية حقه، فكان له الحق أوّلاً علينا وقضاؤنا لحقه مما أحسن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تكليفنا بعبادته مكافأة لأداء حق نعمائه مع أن في تكليفنا بعبادته وتشريفنا بخدمته وجعلنا أهلاً للقيام بها لطفاً جزيلاً ومنة عظيمة علينا، ألا ترى أن الملك العظيم إذا شرّف شخصاً بخدمته وجعله أهلاً لمخاطبته، فإن ذلك الشخص يعد ذلك من عظيم ألطاف ذلك الملك وجزيل مننه عليه ، فهو سبحانه لوفور كرمه جعل بعض نعمائه التي من بها علينا ووفقنا لها شكراً ومكافأة مناً لبعض نعمائه الأخرى ومع ذلك قد وعدنا عليها ثواباً جزيلاً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 بعد نقل كلام هذين العلمين ويحتمل وجهاً آخر، وهو أن يكون المعنى وهب عباده ومنحهم من الأعضاء والجوارح والقوى والآلات والأدوات ما يكون كافياً لأداء ما أوجب عليهم من الطاعات، ولا يكلفهم ما لم يمكنهم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كونه أظهر وأنسب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عَلَى مُحَمَّدٍ وَآلِ مُحَمَّدٍ وَلَا تَجْعَلْ لِلْهُمُومِ عَلَى عَقْلِي سَبِيلاً وَلَا لِلْبَاطِلِ عَلَى عملي دليلاً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إِنَّكَ قُلْتَ فِي مُحْكَم كِتَابِكَ المُنْزَلِ عَلَى نَبِيِّكَ المُرْسَلِ عَلَيْهِ السَّلَامُ 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Style w:val="FootnoteAnchor"/>
          <w:rtl w:val="true"/>
        </w:rPr>
        <w:footnoteReference w:id="788"/>
      </w:r>
      <w:r>
        <w:rPr>
          <w:rFonts w:ascii="Amiri" w:hAnsi="Amiri" w:eastAsia="Amiri" w:cs="Amiri"/>
          <w:color w:val="111111"/>
          <w:sz w:val="28"/>
          <w:sz w:val="28"/>
          <w:szCs w:val="28"/>
          <w:rtl w:val="true"/>
          <w:lang w:bidi="ar-SA"/>
        </w:rPr>
        <w:t>طَالَ هُجُوعِي وَقَلْ قِيَامِي في وَهَذَا السَّحَرُ وَأَنَا أَسْتَغْفِرُكَ لِذُنُوبِي اسْتِغْفَارَ مَنْ لا يَمْلِكُ لِنَفْسِهِ نَفْعاً وَلَا ضَرّاً وَلَا حَيَاةٌ وَلَا مَوْتاً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يمد يديه ويدعو بما روي عن مولانا علي بن موسى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وَقَفْتُ بَيْنَ يَدَيْكَ وَمَدَدْتُ يَدِي إِلَيْكَ مَعَ عِلْمِي بِتَفْرِيطِي فِي عِبَادَتِكَ ، </w:t>
      </w:r>
    </w:p>
    <w:p>
      <w:pPr>
        <w:pStyle w:val="BookText"/>
        <w:rPr/>
      </w:pPr>
      <w:r>
        <w:rPr>
          <w:rFonts w:ascii="Amiri" w:hAnsi="Amiri" w:eastAsia="Amiri" w:cs="Amiri"/>
          <w:color w:val="111111"/>
          <w:sz w:val="28"/>
          <w:sz w:val="28"/>
          <w:szCs w:val="28"/>
          <w:rtl w:val="true"/>
          <w:lang w:bidi="ar-SA"/>
        </w:rPr>
        <w:t>وَإِهْمَالِي لِكَثِيرٍ مِنْ طَاعَتِكَ ، وَلَوْ أَنِّي سَلَكُتُ</w:t>
      </w:r>
      <w:r>
        <w:rPr>
          <w:rStyle w:val="FootnoteAnchor"/>
          <w:rtl w:val="true"/>
        </w:rPr>
        <w:footnoteReference w:id="789"/>
      </w:r>
      <w:r>
        <w:rPr>
          <w:rFonts w:ascii="Amiri" w:hAnsi="Amiri" w:eastAsia="Amiri" w:cs="Amiri"/>
          <w:color w:val="111111"/>
          <w:sz w:val="28"/>
          <w:sz w:val="28"/>
          <w:szCs w:val="28"/>
          <w:rtl w:val="true"/>
          <w:lang w:bidi="ar-SA"/>
        </w:rPr>
        <w:t xml:space="preserve">سَبِيلَ الحَيَاء لَخِفْتُ مِنْ مَقَامِ الطلب </w:t>
      </w:r>
      <w:r>
        <w:rPr>
          <w:rStyle w:val="FootnoteAnchor"/>
          <w:rtl w:val="true"/>
        </w:rPr>
        <w:footnoteReference w:id="790"/>
      </w:r>
      <w:r>
        <w:rPr>
          <w:rFonts w:ascii="Amiri" w:hAnsi="Amiri" w:eastAsia="Amiri" w:cs="Amiri"/>
          <w:color w:val="111111"/>
          <w:sz w:val="28"/>
          <w:sz w:val="28"/>
          <w:szCs w:val="28"/>
          <w:rtl w:val="true"/>
          <w:lang w:bidi="ar-SA"/>
        </w:rPr>
        <w:t xml:space="preserve">وَالدُّعَاءِ وَلكِنِّي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سَمِعْتُكَ تُنَادِي الْمُسْرِفِينَ إِلَى بَابِكَ ، وَتَعِدُهُمْ بِحُسْنِ إِقَالَتِكَ وَثَوَابِكَ جِئْتُ مُمْتَثلاً لِلنَّداءِ وَلَائِداً بِعَوَاطِفِ أَرْحَمِ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تَوَجَّهْتُ إِلَيكَ بنبيك صَلَّى اللهُ عَلَيْهِ وَآلِهِ الَّذِي فَضَّلْته عَلَى أَهْلِ الطَّاعَةِ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بَنَيْكَ وَمَنَحْتَهُ بِالإِجَابَةِ وَالشَّفَاعَةِ ، وَبِوَصِيَّهِ المُخْتَارِ المُسَمَّى عِنْدَكَ </w:t>
      </w:r>
      <w:r>
        <w:rPr>
          <w:rStyle w:val="FootnoteAnchor"/>
          <w:rtl w:val="true"/>
        </w:rPr>
        <w:footnoteReference w:id="791"/>
      </w:r>
      <w:r>
        <w:rPr>
          <w:rFonts w:ascii="Amiri" w:hAnsi="Amiri" w:eastAsia="Amiri" w:cs="Amiri"/>
          <w:color w:val="111111"/>
          <w:sz w:val="28"/>
          <w:sz w:val="28"/>
          <w:szCs w:val="28"/>
          <w:rtl w:val="true"/>
          <w:lang w:bidi="ar-SA"/>
        </w:rPr>
        <w:t xml:space="preserve">بقييم الجَنَّةِ وَالنَّارِ ، وَبِفَاطِمَةَ سَيْدَةِ النِّسَاءِ وَبِأَبْنَاتِهَا الأَوْلِيَاءِ الأَوْصِيَاءِ ، وَبِكُلِّ مَلَكِ خَاصة يَتَوَجَّهُونَ بِهِمْ إِلَيْهِ </w:t>
      </w:r>
      <w:r>
        <w:rPr>
          <w:rStyle w:val="FootnoteAnchor"/>
          <w:rtl w:val="true"/>
        </w:rPr>
        <w:footnoteReference w:id="792"/>
      </w:r>
      <w:r>
        <w:rPr>
          <w:rFonts w:ascii="Amiri" w:hAnsi="Amiri" w:eastAsia="Amiri" w:cs="Amiri"/>
          <w:color w:val="111111"/>
          <w:sz w:val="28"/>
          <w:sz w:val="28"/>
          <w:szCs w:val="28"/>
          <w:rtl w:val="true"/>
          <w:lang w:bidi="ar-SA"/>
        </w:rPr>
        <w:t>وَيَجْعَلُونَهُمُ الوَسِيلَةَ فِي الشَّفَاعَةِ لَدَيْهِ</w:t>
      </w:r>
      <w:r>
        <w:rPr>
          <w:rStyle w:val="FootnoteAnchor"/>
          <w:rtl w:val="true"/>
        </w:rPr>
        <w:footnoteReference w:id="793"/>
      </w:r>
      <w:r>
        <w:rPr>
          <w:rFonts w:ascii="Amiri" w:hAnsi="Amiri" w:eastAsia="Amiri" w:cs="Amiri"/>
          <w:color w:val="111111"/>
          <w:sz w:val="28"/>
          <w:sz w:val="28"/>
          <w:szCs w:val="28"/>
          <w:rtl w:val="true"/>
          <w:lang w:bidi="ar-SA"/>
        </w:rPr>
        <w:t xml:space="preserve">وَهَوْلَاءِ خَاصَّتُكَ فَصَلَّ عَلَيْهِمْ وَآمِنِّي مِنْ أَخْطَارِ لَقَائِكَ ، وَاجْعَلْنِي مِنْ خَاصَّتِكَ وَأَحِبَاتِك </w:t>
      </w:r>
      <w:r>
        <w:rPr>
          <w:rStyle w:val="FootnoteAnchor"/>
          <w:rtl w:val="true"/>
        </w:rPr>
        <w:footnoteReference w:id="794"/>
      </w:r>
      <w:r>
        <w:rPr>
          <w:rFonts w:ascii="Amiri" w:hAnsi="Amiri" w:eastAsia="Amiri" w:cs="Amiri"/>
          <w:color w:val="111111"/>
          <w:sz w:val="28"/>
          <w:sz w:val="28"/>
          <w:szCs w:val="28"/>
          <w:rtl w:val="true"/>
          <w:lang w:bidi="ar-SA"/>
        </w:rPr>
        <w:t xml:space="preserve">، فَقَدْ قَدَّمْتُ أَمَامَ مَسْأَلَتِكَ وَنَجْوَاكَ مَا يَكُونُ لِي سَبَباً إِلَى لِقَائِكَ وَرُؤيَاكَ ، وَإِن رَدَدْتَ </w:t>
      </w:r>
      <w:r>
        <w:rPr>
          <w:rStyle w:val="FootnoteAnchor"/>
          <w:rtl w:val="true"/>
        </w:rPr>
        <w:footnoteReference w:id="795"/>
      </w:r>
      <w:r>
        <w:rPr>
          <w:rFonts w:ascii="Amiri" w:hAnsi="Amiri" w:eastAsia="Amiri" w:cs="Amiri"/>
          <w:color w:val="111111"/>
          <w:sz w:val="28"/>
          <w:sz w:val="28"/>
          <w:szCs w:val="28"/>
          <w:rtl w:val="true"/>
          <w:lang w:bidi="ar-SA"/>
        </w:rPr>
        <w:t xml:space="preserve">مَعَ ذَلِكَ سُؤالِي، وَخَابَتْ لَدَيْكَ آمَالِي فَمَالِكُ رَأى مِنْ مَمْلُوكِهِ ذُنُوباً فَطَرَدَهُ عَنْ بَابِهِ ، وَسَيْدُ رَأَى مِنْ عَبْدِهِ عُيُوباً فَأَعْرَضَ عَنْ جَوَابِهِ ، وَيَا شِقْوَتاه </w:t>
      </w:r>
      <w:r>
        <w:rPr>
          <w:rStyle w:val="FootnoteAnchor"/>
          <w:rtl w:val="true"/>
        </w:rPr>
        <w:footnoteReference w:id="796"/>
      </w:r>
      <w:r>
        <w:rPr>
          <w:rFonts w:ascii="Amiri" w:hAnsi="Amiri" w:eastAsia="Amiri" w:cs="Amiri"/>
          <w:color w:val="111111"/>
          <w:sz w:val="28"/>
          <w:sz w:val="28"/>
          <w:szCs w:val="28"/>
          <w:rtl w:val="true"/>
          <w:lang w:bidi="ar-SA"/>
        </w:rPr>
        <w:t>إِنْ ضَاقَتْ عَنِّي نعةً رَحْمَتِكَ ، وَيَا وَبُلْنَاهُ إِنْ طَرَدْتَنِي عَنْ بَابِكَ، عَلَى بَابِ مَنْ أَفِفُ بَعْدَ بَابِكَ ؟ وَإِنْ فَتَحْتَ لِدُعَائِي أَبْوَابَ القَبولِ ، وَأَسْعَفْتَتِنِي</w:t>
      </w:r>
      <w:r>
        <w:rPr>
          <w:rStyle w:val="FootnoteAnchor"/>
          <w:rtl w:val="true"/>
        </w:rPr>
        <w:footnoteReference w:id="797"/>
      </w:r>
      <w:r>
        <w:rPr>
          <w:rFonts w:ascii="Amiri" w:hAnsi="Amiri" w:eastAsia="Amiri" w:cs="Amiri"/>
          <w:color w:val="111111"/>
          <w:sz w:val="28"/>
          <w:sz w:val="28"/>
          <w:szCs w:val="28"/>
          <w:rtl w:val="true"/>
          <w:lang w:bidi="ar-SA"/>
        </w:rPr>
        <w:t xml:space="preserve">يُبُلُوغ السُؤَالِ فَمَالِكٌ </w:t>
      </w:r>
      <w:r>
        <w:rPr>
          <w:rStyle w:val="FootnoteAnchor"/>
          <w:rtl w:val="true"/>
        </w:rPr>
        <w:footnoteReference w:id="798"/>
      </w:r>
      <w:r>
        <w:rPr>
          <w:rFonts w:ascii="Amiri" w:hAnsi="Amiri" w:eastAsia="Amiri" w:cs="Amiri"/>
          <w:color w:val="111111"/>
          <w:sz w:val="28"/>
          <w:sz w:val="28"/>
          <w:szCs w:val="28"/>
          <w:rtl w:val="true"/>
          <w:lang w:bidi="ar-SA"/>
        </w:rPr>
        <w:t xml:space="preserve">بَدَأَ بِالإِحْسَانِ </w:t>
      </w:r>
    </w:p>
    <w:p>
      <w:pPr>
        <w:pStyle w:val="BookText"/>
        <w:rPr/>
      </w:pPr>
      <w:r>
        <w:rPr>
          <w:rFonts w:ascii="Amiri" w:hAnsi="Amiri" w:eastAsia="Amiri" w:cs="Amiri"/>
          <w:color w:val="111111"/>
          <w:sz w:val="28"/>
          <w:sz w:val="28"/>
          <w:szCs w:val="28"/>
          <w:rtl w:val="true"/>
          <w:lang w:bidi="ar-SA"/>
        </w:rPr>
        <w:t>وَأَحَبَّ إِتْمَامَهُ ، وَمَوْلى أَقَالَ عَشْرَةَ عَبْدِهِ ، وَرَحِمَ مَقَامَهُ ، وَهُنَاكَ لا أَدْرِي أَي نِعَمِكَ أَشْكُرُ أحِينَ تَطَوَّلْتَ عَلَيَّ بالرّضَا وَتَفَضَّلْتَ بِالْعَفْوِ عَمَّا مَضَى ؟ أَمْ حِينَ زِدْتَ عَلَى العَفْوِ وَالْغُفْرَانِ بِاسْتِشَافِ الكَرَمِ وَالإِحْسَانِ ؟</w:t>
      </w:r>
    </w:p>
    <w:p>
      <w:pPr>
        <w:pStyle w:val="BookText"/>
        <w:rPr/>
      </w:pPr>
      <w:r>
        <w:rPr>
          <w:rFonts w:ascii="Amiri" w:hAnsi="Amiri" w:eastAsia="Amiri" w:cs="Amiri"/>
          <w:color w:val="111111"/>
          <w:sz w:val="28"/>
          <w:sz w:val="28"/>
          <w:szCs w:val="28"/>
          <w:rtl w:val="true"/>
          <w:lang w:bidi="ar-SA"/>
        </w:rPr>
        <w:t xml:space="preserve">فَمَسْأَلَتِي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المَوْصُوفِ مَقَامِ العَبْدِ البَائِسِ المُلْهُوفِ أَنْ تَغْفِرَ لِي مَا سَلَفَ مِنْ ذُنُوبِي ، وَتَعْصِمَنِي فِيمَا بَقِيَ مِنْ عُمْرِي ، وَأَنْ تَرْحَمَ وَالِدَيَّ الغَرِيبَيْنِ فِي بُطُونِ الجَنَادِلِ البعيدَيْنِ مِنَ الأهْلِ وَالمَنَازِلِ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وَحْدَتَهُما بأَنْوَارِ إحْسَانِكَ، وَآئِسُ وَحْشَتَهُمَا بِآثَارِ غُفْرَانَكَ ، وَجَدِّدُ المُحْسِنِهِمَا فِي كُلِّ وَقْتِ مَسَرُةٌ ونعْمَةً ، وَالمَسِينِهِمَا مَغْفِرَةً وَرَحْمَةً حَتَّى تَأْمَنَّا</w:t>
      </w:r>
      <w:r>
        <w:rPr>
          <w:rStyle w:val="FootnoteAnchor"/>
          <w:rtl w:val="true"/>
        </w:rPr>
        <w:footnoteReference w:id="799"/>
      </w:r>
      <w:r>
        <w:rPr>
          <w:rFonts w:ascii="Amiri" w:hAnsi="Amiri" w:eastAsia="Amiri" w:cs="Amiri"/>
          <w:color w:val="111111"/>
          <w:sz w:val="28"/>
          <w:sz w:val="28"/>
          <w:szCs w:val="28"/>
          <w:rtl w:val="true"/>
          <w:lang w:bidi="ar-SA"/>
        </w:rPr>
        <w:t xml:space="preserve">بِمَاطِفَتِكَ مِنْ أَخْطَارِ القِيَامَةِ ، وَتَسْكُنا </w:t>
      </w:r>
      <w:r>
        <w:rPr>
          <w:rStyle w:val="FootnoteAnchor"/>
          <w:rtl w:val="true"/>
        </w:rPr>
        <w:footnoteReference w:id="800"/>
      </w:r>
      <w:r>
        <w:rPr>
          <w:rFonts w:ascii="Amiri" w:hAnsi="Amiri" w:eastAsia="Amiri" w:cs="Amiri"/>
          <w:color w:val="111111"/>
          <w:sz w:val="28"/>
          <w:sz w:val="28"/>
          <w:szCs w:val="28"/>
          <w:rtl w:val="true"/>
          <w:lang w:bidi="ar-SA"/>
        </w:rPr>
        <w:t xml:space="preserve">بِرَحْمَتِكَ فِي دَارِ المُقَامَةِ ، وَعَرَّفُ بَينِي وَبَيْنَهُمَا فِي ذلِكَ النَّعِيمِ الرَّائِقِ حتى تَشْتَمِل بِنَا مَسَرَّةَ السَّابِق واللاحق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وَإِنْ عَرَفْتَ مِنْ عَمَلِي شَيْئاً يَرْفَعُ مِنْ مَقَامِهِمَا ، وَيَزِيدُ فِي إِكْرَامِهِمَا فَاجْعَلْ مَا يُوجِبُهُ حَقُهُمَا لَهُمَا، وَأَشْرِكْنِي فِي الرَّحْمَةِ مَعَهُمَا ، وَارْحَمْهُمَا كَمَا رَبَّيَانِي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يدعو لمن يعنيه أمره من موتاه بعد ذلك إن شاء الله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يزاد هذا الدعاء في الوتر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شُكراً لِنَعْمَائِهِ ، وَاسْتِدْعَاءُ لِمَزِيدِهِ، وَاسْتجلاباً لِرِزْقِهِ ، وَاسْتِخْلاصاً لَهُ وَبِهِ</w:t>
      </w:r>
      <w:r>
        <w:rPr>
          <w:rStyle w:val="FootnoteAnchor"/>
          <w:rtl w:val="true"/>
        </w:rPr>
        <w:footnoteReference w:id="802"/>
      </w:r>
      <w:r>
        <w:rPr>
          <w:rFonts w:ascii="Amiri" w:hAnsi="Amiri" w:eastAsia="Amiri" w:cs="Amiri"/>
          <w:color w:val="111111"/>
          <w:sz w:val="28"/>
          <w:sz w:val="28"/>
          <w:szCs w:val="28"/>
          <w:rtl w:val="true"/>
          <w:lang w:bidi="ar-SA"/>
        </w:rPr>
        <w:t xml:space="preserve">دُونَ غَيْرِهِ ، وَعِيَاداً بِهِ مِنْ كُفْرَانِهِ ، وَالإِلْحَادِ فِي عَظَمَتِهِ وَكِبْرِبَائِهِ </w:t>
      </w:r>
      <w:r>
        <w:rPr>
          <w:rStyle w:val="FootnoteAnchor"/>
          <w:rtl w:val="true"/>
        </w:rPr>
        <w:footnoteReference w:id="803"/>
      </w:r>
      <w:r>
        <w:rPr>
          <w:rFonts w:ascii="Amiri" w:hAnsi="Amiri" w:eastAsia="Amiri" w:cs="Amiri"/>
          <w:color w:val="111111"/>
          <w:sz w:val="28"/>
          <w:sz w:val="28"/>
          <w:szCs w:val="28"/>
          <w:rtl w:val="true"/>
          <w:lang w:bidi="ar-SA"/>
        </w:rPr>
        <w:t xml:space="preserve">حَمْدَ مَنْ </w:t>
      </w:r>
    </w:p>
    <w:p>
      <w:pPr>
        <w:pStyle w:val="BookText"/>
        <w:rPr/>
      </w:pPr>
      <w:r>
        <w:rPr>
          <w:rFonts w:ascii="Amiri" w:hAnsi="Amiri" w:eastAsia="Amiri" w:cs="Amiri"/>
          <w:color w:val="111111"/>
          <w:sz w:val="28"/>
          <w:sz w:val="28"/>
          <w:szCs w:val="28"/>
          <w:rtl w:val="true"/>
          <w:lang w:bidi="ar-SA"/>
        </w:rPr>
        <w:t xml:space="preserve">عَلِمَ أَنَّ مَا بِهِ مِنْ نِعْمَةٍ فَمِنْ عِنْدِ رَبِّهِ ، وَمَا مَسَّهُ مِنْ عُقُوبَةٍ فَبِسُوءٍ جِنَايَةِ يَدِهِ، وَصَلَّى اللهُ عَلَى مُحَمَّدٍ عَبْدِهِ وَرَسُولِهِ وَخِيَرَتِهِ مِنْ خَلْقِهِ وَذَرِيعَةِ الْمُؤْمِنِينَ إِلَى رَحْمَتِهِ وَعَلَى آلِهِ الطَّاهِرينَ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اللَّهُمَّ إِنَّكَ نَذَبْتَ إِلَى فَضْلِكَ </w:t>
      </w:r>
      <w:r>
        <w:rPr>
          <w:rStyle w:val="FootnoteAnchor"/>
          <w:rtl w:val="true"/>
        </w:rPr>
        <w:footnoteReference w:id="805"/>
      </w:r>
      <w:r>
        <w:rPr>
          <w:rFonts w:ascii="Amiri" w:hAnsi="Amiri" w:eastAsia="Amiri" w:cs="Amiri"/>
          <w:color w:val="111111"/>
          <w:sz w:val="28"/>
          <w:sz w:val="28"/>
          <w:szCs w:val="28"/>
          <w:rtl w:val="true"/>
          <w:lang w:bidi="ar-SA"/>
        </w:rPr>
        <w:t>وَأَمَرْتَ بِدُعَائِكَ وَضَمِنْتَ الإِجَابَةَ لِعِبَادِكَ</w:t>
      </w:r>
      <w:r>
        <w:rPr>
          <w:rStyle w:val="FootnoteAnchor"/>
          <w:rtl w:val="true"/>
        </w:rPr>
        <w:footnoteReference w:id="806"/>
      </w:r>
      <w:r>
        <w:rPr>
          <w:rFonts w:ascii="Amiri" w:hAnsi="Amiri" w:eastAsia="Amiri" w:cs="Amiri"/>
          <w:color w:val="111111"/>
          <w:sz w:val="28"/>
          <w:sz w:val="28"/>
          <w:szCs w:val="28"/>
          <w:rtl w:val="true"/>
          <w:lang w:bidi="ar-SA"/>
        </w:rPr>
        <w:t xml:space="preserve">، وَلَمْ يَخِبُ مَنْ فَزِعَ إِلَيْكَ بِرَغْبَتِهِ ، وَقَصَدَ إِلَيْكَ بِحَاجَتِهِ ، وَلَمْ تَرْجِعْ يَدَ طَالِبَةً صِفْراً مِنْ عَطَائِكَ وَلا خَاتِبَةٌ مِنْ نِحْلِ هِبَاتِكَ، وَأَيُّ رَاجِلٍ رَحْلَ إِلَيْكَ فَلَمْ يَجِدُكَ قَرِيباً ؟ أَمْ أَيُّ وَافِدٍ وَقَدَ عَلَيْكَ فَاقْتَطَعَتْهُ عَوَائِقُ الرَّدُ دُونَكَ ؟ بَلْ أَي مُحْتَفِرٍ مِنْ فَضْلِكَ لَمْ يُمْهِهِ </w:t>
      </w:r>
      <w:r>
        <w:rPr>
          <w:rStyle w:val="FootnoteAnchor"/>
          <w:rtl w:val="true"/>
        </w:rPr>
        <w:footnoteReference w:id="807"/>
      </w:r>
      <w:r>
        <w:rPr>
          <w:rFonts w:ascii="Amiri" w:hAnsi="Amiri" w:eastAsia="Amiri" w:cs="Amiri"/>
          <w:color w:val="111111"/>
          <w:sz w:val="28"/>
          <w:sz w:val="28"/>
          <w:szCs w:val="28"/>
          <w:rtl w:val="true"/>
          <w:lang w:bidi="ar-SA"/>
        </w:rPr>
        <w:t>فَيْضُ جُودِكَ ؟ وَأَيُّ مُسْتَنبِطِ لِمَزِيدِكَ أَكْدَى</w:t>
      </w:r>
      <w:r>
        <w:rPr>
          <w:rStyle w:val="FootnoteAnchor"/>
          <w:rtl w:val="true"/>
        </w:rPr>
        <w:footnoteReference w:id="808"/>
      </w:r>
      <w:r>
        <w:rPr>
          <w:rFonts w:ascii="Amiri" w:hAnsi="Amiri" w:eastAsia="Amiri" w:cs="Amiri"/>
          <w:color w:val="111111"/>
          <w:sz w:val="28"/>
          <w:sz w:val="28"/>
          <w:szCs w:val="28"/>
          <w:rtl w:val="true"/>
          <w:lang w:bidi="ar-SA"/>
        </w:rPr>
        <w:t>دُونَ اسْتِمَاحَةِ</w:t>
      </w:r>
      <w:r>
        <w:rPr>
          <w:rStyle w:val="FootnoteAnchor"/>
          <w:rtl w:val="true"/>
        </w:rPr>
        <w:footnoteReference w:id="809"/>
      </w:r>
      <w:r>
        <w:rPr>
          <w:rFonts w:ascii="Amiri" w:hAnsi="Amiri" w:eastAsia="Amiri" w:cs="Amiri"/>
          <w:color w:val="111111"/>
          <w:sz w:val="28"/>
          <w:sz w:val="28"/>
          <w:szCs w:val="28"/>
          <w:rtl w:val="true"/>
          <w:lang w:bidi="ar-SA"/>
        </w:rPr>
        <w:t>سِجَالِ</w:t>
      </w:r>
      <w:r>
        <w:rPr>
          <w:rStyle w:val="FootnoteAnchor"/>
          <w:rtl w:val="true"/>
        </w:rPr>
        <w:footnoteReference w:id="810"/>
      </w:r>
      <w:r>
        <w:rPr>
          <w:rFonts w:ascii="Amiri" w:hAnsi="Amiri" w:eastAsia="Amiri" w:cs="Amiri"/>
          <w:color w:val="111111"/>
          <w:sz w:val="28"/>
          <w:sz w:val="28"/>
          <w:szCs w:val="28"/>
          <w:rtl w:val="true"/>
          <w:lang w:bidi="ar-SA"/>
        </w:rPr>
        <w:t>عَطِيكَ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قَصَدْتُ إِلَيْكَ بِرَغْبَنِي، وَقَرعَتْ بَابَ فَضْلِكَ يَدُ مَسْأَلَتِي ، وَنَاجَاكَ يخشُوعِ الاسْتِكَانَةِ قَلْبِي ، وَوَجَدْتُكَ خَيْرَ شَفِيعٍ لِي إِلَيْكَ ، وَقَدْ عَلِمْتَ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مِنْ طَلِبتي قَبْلَ أَنْ يَخْطُرَ بِفِكْرِي أَوْ يَقع</w:t>
      </w:r>
      <w:r>
        <w:rPr>
          <w:rStyle w:val="FootnoteAnchor"/>
          <w:rtl w:val="true"/>
        </w:rPr>
        <w:footnoteReference w:id="811"/>
      </w:r>
      <w:r>
        <w:rPr>
          <w:rFonts w:ascii="Amiri" w:hAnsi="Amiri" w:eastAsia="Amiri" w:cs="Amiri"/>
          <w:color w:val="111111"/>
          <w:sz w:val="28"/>
          <w:sz w:val="28"/>
          <w:szCs w:val="28"/>
          <w:rtl w:val="true"/>
          <w:lang w:bidi="ar-SA"/>
        </w:rPr>
        <w:t>فِي خَلَدِي</w:t>
      </w:r>
      <w:r>
        <w:rPr>
          <w:rStyle w:val="FootnoteAnchor"/>
          <w:rtl w:val="true"/>
        </w:rPr>
        <w:footnoteReference w:id="812"/>
      </w:r>
      <w:r>
        <w:rPr>
          <w:rFonts w:ascii="Amiri" w:hAnsi="Amiri" w:eastAsia="Amiri" w:cs="Amiri"/>
          <w:color w:val="111111"/>
          <w:sz w:val="28"/>
          <w:sz w:val="28"/>
          <w:szCs w:val="28"/>
          <w:rtl w:val="true"/>
          <w:lang w:bidi="ar-SA"/>
        </w:rPr>
        <w:t xml:space="preserve">، فَصِلِ اللَّهُمَّ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دُعَائِي إِيَّاكَ بإجَابتِي وَاشْفَعْ مَسْأَلَتِي</w:t>
      </w:r>
      <w:r>
        <w:rPr>
          <w:rStyle w:val="FootnoteAnchor"/>
          <w:rtl w:val="true"/>
        </w:rPr>
        <w:footnoteReference w:id="813"/>
      </w:r>
      <w:r>
        <w:rPr>
          <w:rFonts w:ascii="Amiri" w:hAnsi="Amiri" w:eastAsia="Amiri" w:cs="Amiri"/>
          <w:color w:val="111111"/>
          <w:sz w:val="28"/>
          <w:sz w:val="28"/>
          <w:szCs w:val="28"/>
          <w:rtl w:val="true"/>
          <w:lang w:bidi="ar-SA"/>
        </w:rPr>
        <w:t xml:space="preserve">بنجع طلبيني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شَمِلَنَا زَيْعُ الفِتَنِ</w:t>
      </w:r>
      <w:r>
        <w:rPr>
          <w:rStyle w:val="FootnoteAnchor"/>
          <w:rtl w:val="true"/>
        </w:rPr>
        <w:footnoteReference w:id="814"/>
      </w:r>
      <w:r>
        <w:rPr>
          <w:rFonts w:ascii="Amiri" w:hAnsi="Amiri" w:eastAsia="Amiri" w:cs="Amiri"/>
          <w:color w:val="111111"/>
          <w:sz w:val="28"/>
          <w:sz w:val="28"/>
          <w:szCs w:val="28"/>
          <w:rtl w:val="true"/>
          <w:lang w:bidi="ar-SA"/>
        </w:rPr>
        <w:t>وَاسْتَوْلَتْ عَلَيْنَا غَشْوَةُ</w:t>
      </w:r>
      <w:r>
        <w:rPr>
          <w:rStyle w:val="FootnoteAnchor"/>
          <w:rtl w:val="true"/>
        </w:rPr>
        <w:footnoteReference w:id="815"/>
      </w:r>
      <w:r>
        <w:rPr>
          <w:rFonts w:ascii="Amiri" w:hAnsi="Amiri" w:eastAsia="Amiri" w:cs="Amiri"/>
          <w:color w:val="111111"/>
          <w:sz w:val="28"/>
          <w:sz w:val="28"/>
          <w:szCs w:val="28"/>
          <w:rtl w:val="true"/>
          <w:lang w:bidi="ar-SA"/>
        </w:rPr>
        <w:t>الحَيْرَةِ ، وَقَارَ عَنَا</w:t>
      </w:r>
      <w:r>
        <w:rPr>
          <w:rStyle w:val="FootnoteAnchor"/>
          <w:rtl w:val="true"/>
        </w:rPr>
        <w:footnoteReference w:id="816"/>
      </w:r>
      <w:r>
        <w:rPr>
          <w:rFonts w:ascii="Amiri" w:hAnsi="Amiri" w:eastAsia="Amiri" w:cs="Amiri"/>
          <w:color w:val="111111"/>
          <w:sz w:val="28"/>
          <w:sz w:val="28"/>
          <w:szCs w:val="28"/>
          <w:rtl w:val="true"/>
          <w:lang w:bidi="ar-SA"/>
        </w:rPr>
        <w:t>الذُّلُّ وَالصَّغَارُ ، وَحَكَمَ عَلَيْنَا غَيْرُ المَأْمُونِ</w:t>
      </w:r>
      <w:r>
        <w:rPr>
          <w:rStyle w:val="FootnoteAnchor"/>
          <w:rtl w:val="true"/>
        </w:rPr>
        <w:footnoteReference w:id="817"/>
      </w:r>
      <w:r>
        <w:rPr>
          <w:rFonts w:ascii="Amiri" w:hAnsi="Amiri" w:eastAsia="Amiri" w:cs="Amiri"/>
          <w:color w:val="111111"/>
          <w:sz w:val="28"/>
          <w:sz w:val="28"/>
          <w:szCs w:val="28"/>
          <w:rtl w:val="true"/>
          <w:lang w:bidi="ar-SA"/>
        </w:rPr>
        <w:t>فِي دِينِكَ، وَابْتَرُ أُمُورَنَا مَعَادِنُ الابْنِ</w:t>
      </w:r>
      <w:r>
        <w:rPr>
          <w:rStyle w:val="FootnoteAnchor"/>
          <w:rtl w:val="true"/>
        </w:rPr>
        <w:footnoteReference w:id="818"/>
      </w:r>
      <w:r>
        <w:rPr>
          <w:rFonts w:ascii="Amiri" w:hAnsi="Amiri" w:eastAsia="Amiri" w:cs="Amiri"/>
          <w:color w:val="111111"/>
          <w:sz w:val="28"/>
          <w:sz w:val="28"/>
          <w:szCs w:val="28"/>
          <w:rtl w:val="true"/>
          <w:lang w:bidi="ar-SA"/>
        </w:rPr>
        <w:t xml:space="preserve">مِمَّنْ عَطَّلَ حُكْمَكَ ، وَسَعَى فِي إِتْلَافِ عِبَادِكَ وَإِفْسَادِ بِلادِكَ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عَادَ قَيؤُنَا دُولَةً بَعْدَ القِسْمَةِ </w:t>
      </w:r>
      <w:r>
        <w:rPr>
          <w:rStyle w:val="FootnoteAnchor"/>
          <w:rtl w:val="true"/>
        </w:rPr>
        <w:footnoteReference w:id="819"/>
      </w:r>
      <w:r>
        <w:rPr>
          <w:rFonts w:ascii="Amiri" w:hAnsi="Amiri" w:eastAsia="Amiri" w:cs="Amiri"/>
          <w:color w:val="111111"/>
          <w:sz w:val="28"/>
          <w:sz w:val="28"/>
          <w:szCs w:val="28"/>
          <w:rtl w:val="true"/>
          <w:lang w:bidi="ar-SA"/>
        </w:rPr>
        <w:t>، وَإِمَارَتُنَا غَلَبَةٌ بَعْدَ المَشْوَرَةِ ، وَعُدْنَا ميراثاً بَعْدَ الاخْتِيَارِ لِلأُمةِ</w:t>
      </w:r>
      <w:r>
        <w:rPr>
          <w:rStyle w:val="FootnoteAnchor"/>
          <w:rtl w:val="true"/>
        </w:rPr>
        <w:footnoteReference w:id="820"/>
      </w:r>
      <w:r>
        <w:rPr>
          <w:rFonts w:ascii="Amiri" w:hAnsi="Amiri" w:eastAsia="Amiri" w:cs="Amiri"/>
          <w:color w:val="111111"/>
          <w:sz w:val="28"/>
          <w:sz w:val="28"/>
          <w:szCs w:val="28"/>
          <w:rtl w:val="true"/>
          <w:lang w:bidi="ar-SA"/>
        </w:rPr>
        <w:t>وَاشْتَرِيَتِ المَلاهِي وَالمَعَازِفُ</w:t>
      </w:r>
      <w:r>
        <w:rPr>
          <w:rStyle w:val="FootnoteAnchor"/>
          <w:rtl w:val="true"/>
        </w:rPr>
        <w:footnoteReference w:id="821"/>
      </w:r>
      <w:r>
        <w:rPr>
          <w:rFonts w:ascii="Amiri" w:hAnsi="Amiri" w:eastAsia="Amiri" w:cs="Amiri"/>
          <w:color w:val="111111"/>
          <w:sz w:val="28"/>
          <w:sz w:val="28"/>
          <w:szCs w:val="28"/>
          <w:rtl w:val="true"/>
          <w:lang w:bidi="ar-SA"/>
        </w:rPr>
        <w:t xml:space="preserve">بِسَهُم اليَتِيمِ وَالأرْمَلَةِ، وَرعَى فِي مَالِ اللهِ مَنْ لا يَرْعَى لَهُ حُرْمَةً ، وَحَكَمَ فِي أَبْشَارِ المُؤْمِنِينَ أَهْلُ الذّمة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وَوَلِيَ القِيَامَ بِأُمُورِهِمْ فَاسِقُ كُلِّ قَبِيلَةٍ ، فَلا ذَائِدُ يَذُودُهُمْ</w:t>
      </w:r>
      <w:r>
        <w:rPr>
          <w:rStyle w:val="FootnoteAnchor"/>
          <w:rtl w:val="true"/>
        </w:rPr>
        <w:footnoteReference w:id="823"/>
      </w:r>
      <w:r>
        <w:rPr>
          <w:rFonts w:ascii="Amiri" w:hAnsi="Amiri" w:eastAsia="Amiri" w:cs="Amiri"/>
          <w:color w:val="111111"/>
          <w:sz w:val="28"/>
          <w:sz w:val="28"/>
          <w:szCs w:val="28"/>
          <w:rtl w:val="true"/>
          <w:lang w:bidi="ar-SA"/>
        </w:rPr>
        <w:t xml:space="preserve">عَنْ هَلَكَةٍ وَلَا رَاعٍ يَنظُرُ إليهِمْ بِعَيْنِ الرَّحْمَةِ ، وَلا ذُو شَفَقَةٍ يُشيعُ الكَبِدَ الحَرَّى مِنْ مَسْعَبَةٍ ، فَهُمْ أُولُوا ضَرْع </w:t>
      </w:r>
      <w:r>
        <w:rPr>
          <w:rStyle w:val="FootnoteAnchor"/>
          <w:rtl w:val="true"/>
        </w:rPr>
        <w:footnoteReference w:id="824"/>
      </w:r>
      <w:r>
        <w:rPr>
          <w:rFonts w:ascii="Amiri" w:hAnsi="Amiri" w:eastAsia="Amiri" w:cs="Amiri"/>
          <w:color w:val="111111"/>
          <w:sz w:val="28"/>
          <w:sz w:val="28"/>
          <w:szCs w:val="28"/>
          <w:rtl w:val="true"/>
          <w:lang w:bidi="ar-SA"/>
        </w:rPr>
        <w:t xml:space="preserve">بِدَارٍ مَضِيعَةٍ وَأُسَرَاءُ مَسْكَنَةٍ وَخُلَفَاءُ كَأْبَةٍ وَذِلَّةٍ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اسْتَحْصَدَ زَرْعُ البَاطِلِ وَبَلَغَ نِهَايَتَهُ وَاسْتَحْكُمَ عَمُودُهُ وَاسْتَجْمَعَ طَرِيدُهُ ، وَخَذْرَفَ</w:t>
      </w:r>
      <w:r>
        <w:rPr>
          <w:rStyle w:val="FootnoteAnchor"/>
          <w:rtl w:val="true"/>
        </w:rPr>
        <w:footnoteReference w:id="825"/>
      </w:r>
      <w:r>
        <w:rPr>
          <w:rFonts w:ascii="Amiri" w:hAnsi="Amiri" w:eastAsia="Amiri" w:cs="Amiri"/>
          <w:color w:val="111111"/>
          <w:sz w:val="28"/>
          <w:sz w:val="28"/>
          <w:szCs w:val="28"/>
          <w:rtl w:val="true"/>
          <w:lang w:bidi="ar-SA"/>
        </w:rPr>
        <w:t>وَلِيدُهُ وَبَسَقَ</w:t>
      </w:r>
      <w:r>
        <w:rPr>
          <w:rStyle w:val="FootnoteAnchor"/>
          <w:rtl w:val="true"/>
        </w:rPr>
        <w:footnoteReference w:id="826"/>
      </w:r>
      <w:r>
        <w:rPr>
          <w:rFonts w:ascii="Amiri" w:hAnsi="Amiri" w:eastAsia="Amiri" w:cs="Amiri"/>
          <w:color w:val="111111"/>
          <w:sz w:val="28"/>
          <w:sz w:val="28"/>
          <w:szCs w:val="28"/>
          <w:rtl w:val="true"/>
          <w:lang w:bidi="ar-SA"/>
        </w:rPr>
        <w:t xml:space="preserve">فَصَوَّلَ </w:t>
      </w:r>
      <w:r>
        <w:rPr>
          <w:rStyle w:val="FootnoteAnchor"/>
          <w:rtl w:val="true"/>
        </w:rPr>
        <w:footnoteReference w:id="827"/>
      </w:r>
      <w:r>
        <w:rPr>
          <w:rFonts w:ascii="Amiri" w:hAnsi="Amiri" w:eastAsia="Amiri" w:cs="Amiri"/>
          <w:color w:val="111111"/>
          <w:sz w:val="28"/>
          <w:sz w:val="28"/>
          <w:szCs w:val="28"/>
          <w:rtl w:val="true"/>
          <w:lang w:bidi="ar-SA"/>
        </w:rPr>
        <w:t>وَضَرَبَ بِجِرَانِهِ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فَأَتِحْ لَهُ مِنَ الحَقِّ يَداً حَاصِدَةً تَصْرَعُ</w:t>
      </w:r>
      <w:r>
        <w:rPr>
          <w:rStyle w:val="FootnoteAnchor"/>
          <w:rtl w:val="true"/>
        </w:rPr>
        <w:footnoteReference w:id="829"/>
      </w:r>
      <w:r>
        <w:rPr>
          <w:rFonts w:ascii="Amiri" w:hAnsi="Amiri" w:eastAsia="Amiri" w:cs="Amiri"/>
          <w:color w:val="111111"/>
          <w:sz w:val="28"/>
          <w:sz w:val="28"/>
          <w:szCs w:val="28"/>
          <w:rtl w:val="true"/>
          <w:lang w:bidi="ar-SA"/>
        </w:rPr>
        <w:t xml:space="preserve">قَائِمَهُ وَتَهشِمُ </w:t>
      </w:r>
      <w:r>
        <w:rPr>
          <w:rStyle w:val="FootnoteAnchor"/>
          <w:rtl w:val="true"/>
        </w:rPr>
        <w:footnoteReference w:id="830"/>
      </w:r>
      <w:r>
        <w:rPr>
          <w:rFonts w:ascii="Amiri" w:hAnsi="Amiri" w:eastAsia="Amiri" w:cs="Amiri"/>
          <w:color w:val="111111"/>
          <w:sz w:val="28"/>
          <w:sz w:val="28"/>
          <w:szCs w:val="28"/>
          <w:rtl w:val="true"/>
          <w:lang w:bidi="ar-SA"/>
        </w:rPr>
        <w:t>سُوقَهُ وَتَجُذُ</w:t>
      </w:r>
      <w:r>
        <w:rPr>
          <w:rStyle w:val="FootnoteAnchor"/>
          <w:rtl w:val="true"/>
        </w:rPr>
        <w:footnoteReference w:id="831"/>
      </w:r>
      <w:r>
        <w:rPr>
          <w:rFonts w:ascii="Amiri" w:hAnsi="Amiri" w:eastAsia="Amiri" w:cs="Amiri"/>
          <w:color w:val="111111"/>
          <w:sz w:val="28"/>
          <w:sz w:val="28"/>
          <w:szCs w:val="28"/>
          <w:rtl w:val="true"/>
          <w:lang w:bidi="ar-SA"/>
        </w:rPr>
        <w:t>سَنَامَهُ وَتَجْدَعُ</w:t>
      </w:r>
      <w:r>
        <w:rPr>
          <w:rStyle w:val="FootnoteAnchor"/>
          <w:rtl w:val="true"/>
        </w:rPr>
        <w:footnoteReference w:id="832"/>
      </w:r>
      <w:r>
        <w:rPr>
          <w:rFonts w:ascii="Amiri" w:hAnsi="Amiri" w:eastAsia="Amiri" w:cs="Amiri"/>
          <w:color w:val="111111"/>
          <w:sz w:val="28"/>
          <w:sz w:val="28"/>
          <w:szCs w:val="28"/>
          <w:rtl w:val="true"/>
          <w:lang w:bidi="ar-SA"/>
        </w:rPr>
        <w:t>مَرَاغِمَهُ</w:t>
      </w:r>
      <w:r>
        <w:rPr>
          <w:rStyle w:val="FootnoteAnchor"/>
          <w:rtl w:val="true"/>
        </w:rPr>
        <w:footnoteReference w:id="833"/>
      </w:r>
      <w:r>
        <w:rPr>
          <w:rFonts w:ascii="Amiri" w:hAnsi="Amiri" w:eastAsia="Amiri" w:cs="Amiri"/>
          <w:color w:val="111111"/>
          <w:sz w:val="28"/>
          <w:sz w:val="28"/>
          <w:szCs w:val="28"/>
          <w:rtl w:val="true"/>
          <w:lang w:bidi="ar-SA"/>
        </w:rPr>
        <w:t xml:space="preserve">، لِيَسْتَخْفِي البَاطِلُ بِقُبح حِلينِهِ وَيَظْهَرَ الحَقُّ بِحُسْنِ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تَدَعْ لِلْجَوْرِ دَعَامَةً إِلَّا قَصَمْتَهَا ، وَلَا جُنَّةٌ إِلَّا أَهْلَكْتَهَا ، وَلَا كَلِمَةٌ مُجْتَمِعَةً إلَّا فَرَّقْتَهَا ، وَلا سَرِيَّةَ ثَقُل</w:t>
      </w:r>
      <w:r>
        <w:rPr>
          <w:rStyle w:val="FootnoteAnchor"/>
          <w:rtl w:val="true"/>
        </w:rPr>
        <w:footnoteReference w:id="834"/>
      </w:r>
      <w:r>
        <w:rPr>
          <w:rFonts w:ascii="Amiri" w:hAnsi="Amiri" w:eastAsia="Amiri" w:cs="Amiri"/>
          <w:color w:val="111111"/>
          <w:sz w:val="28"/>
          <w:sz w:val="28"/>
          <w:szCs w:val="28"/>
          <w:rtl w:val="true"/>
          <w:lang w:bidi="ar-SA"/>
        </w:rPr>
        <w:t>إِلَّا خَفْفْتَهَا ، وَلَا خَضْرَاءَ إِلَّا أَبَرْتَها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وَكَوْرُ شَمْسَهُ، وَحُط نُورَهُ، وَأُمَّ </w:t>
      </w:r>
      <w:r>
        <w:rPr>
          <w:rStyle w:val="FootnoteAnchor"/>
          <w:rtl w:val="true"/>
        </w:rPr>
        <w:footnoteReference w:id="836"/>
      </w:r>
      <w:r>
        <w:rPr>
          <w:rFonts w:ascii="Amiri" w:hAnsi="Amiri" w:eastAsia="Amiri" w:cs="Amiri"/>
          <w:color w:val="111111"/>
          <w:sz w:val="28"/>
          <w:sz w:val="28"/>
          <w:szCs w:val="28"/>
          <w:rtl w:val="true"/>
          <w:lang w:bidi="ar-SA"/>
        </w:rPr>
        <w:t>بِالْحَقِّ رَأْسَهُ ، وَفُضٌ جُيُوقَهُ، وَأَوْغِرْ</w:t>
      </w:r>
      <w:r>
        <w:rPr>
          <w:rStyle w:val="FootnoteAnchor"/>
          <w:rtl w:val="true"/>
        </w:rPr>
        <w:footnoteReference w:id="837"/>
      </w:r>
      <w:r>
        <w:rPr>
          <w:rFonts w:ascii="Amiri" w:hAnsi="Amiri" w:eastAsia="Amiri" w:cs="Amiri"/>
          <w:color w:val="111111"/>
          <w:sz w:val="28"/>
          <w:sz w:val="28"/>
          <w:szCs w:val="28"/>
          <w:rtl w:val="true"/>
          <w:lang w:bidi="ar-SA"/>
        </w:rPr>
        <w:t xml:space="preserve">قُلُوبَ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تَدَعْ مِنْهُ بَقِيَّةً إِلَّا أَفنيتَ ، وَ لَا يَنيَّة</w:t>
      </w:r>
      <w:r>
        <w:rPr>
          <w:rStyle w:val="FootnoteAnchor"/>
          <w:rtl w:val="true"/>
        </w:rPr>
        <w:footnoteReference w:id="838"/>
      </w:r>
      <w:r>
        <w:rPr>
          <w:rFonts w:ascii="Amiri" w:hAnsi="Amiri" w:eastAsia="Amiri" w:cs="Amiri"/>
          <w:color w:val="111111"/>
          <w:sz w:val="28"/>
          <w:sz w:val="28"/>
          <w:szCs w:val="28"/>
          <w:rtl w:val="true"/>
          <w:lang w:bidi="ar-SA"/>
        </w:rPr>
        <w:t>إِلَّا سَوَّيْتَ ، وَلَا حَلْقَةً إِلَّا قَدَّمْتَ ، ولا سلاحاً إلا أكللت ، وَلا حَداً إلا أقلتَ ، وَلا كُرَاعاً</w:t>
      </w:r>
      <w:r>
        <w:rPr>
          <w:rStyle w:val="FootnoteAnchor"/>
          <w:rtl w:val="true"/>
        </w:rPr>
        <w:footnoteReference w:id="839"/>
      </w:r>
      <w:r>
        <w:rPr>
          <w:rFonts w:ascii="Amiri" w:hAnsi="Amiri" w:eastAsia="Amiri" w:cs="Amiri"/>
          <w:color w:val="111111"/>
          <w:sz w:val="28"/>
          <w:sz w:val="28"/>
          <w:szCs w:val="28"/>
          <w:rtl w:val="true"/>
          <w:lang w:bidi="ar-SA"/>
        </w:rPr>
        <w:t xml:space="preserve">إِلّا اجْتَحْتَ </w:t>
      </w:r>
      <w:r>
        <w:rPr>
          <w:rStyle w:val="FootnoteAnchor"/>
          <w:rtl w:val="true"/>
        </w:rPr>
        <w:footnoteReference w:id="840"/>
      </w:r>
      <w:r>
        <w:rPr>
          <w:rFonts w:ascii="Amiri" w:hAnsi="Amiri" w:eastAsia="Amiri" w:cs="Amiri"/>
          <w:color w:val="111111"/>
          <w:sz w:val="28"/>
          <w:sz w:val="28"/>
          <w:szCs w:val="28"/>
          <w:rtl w:val="true"/>
          <w:lang w:bidi="ar-SA"/>
        </w:rPr>
        <w:t>، وَلا حَامِلَةَ عَلَم إِلَّا نَكْبتَ</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أرنَا أَنْصَارَهُ عَبَادِيدَ بَعْدَ الأَلْقَةِ ، وَشَتَّى بَعْدَ الاجتماع، وَمُقْنِعِي الرؤوس بَعْدَ الظهور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وَأَسْفِرْ لَنَا عَنْ نَهَارِ العَدْلِ ، وَأَرِنَاهُ سَرْمَداً لَا لَيْلَ فِيهِ، وَأَهْطِلْ عَلَيْنَا ناشِئَتُه </w:t>
      </w:r>
      <w:r>
        <w:rPr>
          <w:rStyle w:val="FootnoteAnchor"/>
          <w:rtl w:val="true"/>
        </w:rPr>
        <w:footnoteReference w:id="842"/>
      </w:r>
      <w:r>
        <w:rPr>
          <w:rFonts w:ascii="Amiri" w:hAnsi="Amiri" w:eastAsia="Amiri" w:cs="Amiri"/>
          <w:color w:val="111111"/>
          <w:sz w:val="28"/>
          <w:sz w:val="28"/>
          <w:szCs w:val="28"/>
          <w:rtl w:val="true"/>
          <w:lang w:bidi="ar-SA"/>
        </w:rPr>
        <w:t>، وَأَدِلَ لَهُ</w:t>
      </w:r>
      <w:r>
        <w:rPr>
          <w:rStyle w:val="FootnoteAnchor"/>
          <w:rtl w:val="true"/>
        </w:rPr>
        <w:footnoteReference w:id="843"/>
      </w:r>
      <w:r>
        <w:rPr>
          <w:rFonts w:ascii="Amiri" w:hAnsi="Amiri" w:eastAsia="Amiri" w:cs="Amiri"/>
          <w:color w:val="111111"/>
          <w:sz w:val="28"/>
          <w:sz w:val="28"/>
          <w:szCs w:val="28"/>
          <w:rtl w:val="true"/>
          <w:lang w:bidi="ar-SA"/>
        </w:rPr>
        <w:t>مِمَّنْ نَاوَاهُ ، وَأَصْبحْ بِهِ فِي غَسَقِ الظُّلْمَةِ وَبُهم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وَأَحْيِ بِهِ القُلُوبَ المَيِّتَةَ ، وَاجْمَعْ بِهِ الأهْوَاءَ المُختلِفَةَ ، وَأَقِمْ بِهِ الحُدُودَ المعطَّلَةَ وَالأحْكامَ المُهْمَلَةَ ، وَأَشبعْ بِهِ الخِمَاصَ السَّاعَبَةَ ، وَأَرِحْ بِهِ الأَبْدَانَ اللاعبة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وَكَمَا أَلْهَجْتَنَا بِذِكْرِهِ ، وَأَخْتَرْتَ بِبَالِنَا دُعَاءَكَ لَهُ ، وَوَفِّقْتَنَا لِلدُّعَاءِ 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وَحِيَاشَة </w:t>
      </w:r>
      <w:r>
        <w:rPr>
          <w:rStyle w:val="FootnoteAnchor"/>
          <w:rtl w:val="true"/>
        </w:rPr>
        <w:footnoteReference w:id="844"/>
      </w:r>
      <w:r>
        <w:rPr>
          <w:rFonts w:ascii="Amiri" w:hAnsi="Amiri" w:eastAsia="Amiri" w:cs="Amiri"/>
          <w:color w:val="111111"/>
          <w:sz w:val="28"/>
          <w:sz w:val="28"/>
          <w:szCs w:val="28"/>
          <w:rtl w:val="true"/>
          <w:lang w:bidi="ar-SA"/>
        </w:rPr>
        <w:t>أَهْلِ الغَفْلَةِ عَلَيْهِ ، وَأَسْكَنتَ قُلُوبَنَا مَحَبَّتَهُ وَالطَّمَعَ بِهِ وَحُسْنَ الظَّنِّ بِكَ لإِقَامَتِهِ</w:t>
      </w:r>
      <w:r>
        <w:rPr>
          <w:rStyle w:val="FootnoteAnchor"/>
          <w:rtl w:val="true"/>
        </w:rPr>
        <w:footnoteReference w:id="845"/>
      </w:r>
      <w:r>
        <w:rPr>
          <w:rFonts w:ascii="Amiri" w:hAnsi="Amiri" w:eastAsia="Amiri" w:cs="Amiri"/>
          <w:color w:val="111111"/>
          <w:sz w:val="28"/>
          <w:sz w:val="28"/>
          <w:szCs w:val="28"/>
          <w:rtl w:val="true"/>
          <w:lang w:bidi="ar-SA"/>
        </w:rPr>
        <w:t xml:space="preserve">،اللَّهُمَّ فَآتِ لَنَا مِنْهُ عَلَى حُسْنِ يَقِينِنَا يَا مُحْسِنَ الظُّنُونِ الحَسَنَةِ ، وَيَا مُصَدِّقَ الآمَالِ المُبْطِلَة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اللَّهُمَّ وَأَكْذِبْ بِهِ المُتَأَلِّينَ </w:t>
      </w:r>
      <w:r>
        <w:rPr>
          <w:rStyle w:val="FootnoteAnchor"/>
          <w:rtl w:val="true"/>
        </w:rPr>
        <w:footnoteReference w:id="847"/>
      </w:r>
      <w:r>
        <w:rPr>
          <w:rFonts w:ascii="Amiri" w:hAnsi="Amiri" w:eastAsia="Amiri" w:cs="Amiri"/>
          <w:color w:val="111111"/>
          <w:sz w:val="28"/>
          <w:sz w:val="28"/>
          <w:szCs w:val="28"/>
          <w:rtl w:val="true"/>
          <w:lang w:bidi="ar-SA"/>
        </w:rPr>
        <w:t xml:space="preserve">عَلَيْكَ فِيهِ ، وَأَخْلِفُ ظُنُّونَ القَانِطِينَ مِنْ رَحْمَتِكَ والأيسِينَ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وَاجْعَلْنَا سَبَباً مِنْ أَسْبَابِهِ، وَعَلَماً مِنْ أَعْلامِهِ ، وَمَعْقِلاً مِنْ مَعَاقِلِهِ </w:t>
      </w:r>
      <w:r>
        <w:rPr>
          <w:rStyle w:val="FootnoteAnchor"/>
          <w:rtl w:val="true"/>
        </w:rPr>
        <w:footnoteReference w:id="848"/>
      </w:r>
      <w:r>
        <w:rPr>
          <w:rFonts w:ascii="Amiri" w:hAnsi="Amiri" w:eastAsia="Amiri" w:cs="Amiri"/>
          <w:color w:val="111111"/>
          <w:sz w:val="28"/>
          <w:sz w:val="28"/>
          <w:szCs w:val="28"/>
          <w:rtl w:val="true"/>
          <w:lang w:bidi="ar-SA"/>
        </w:rPr>
        <w:t>، وَنَضُرْ وُجُوهَنا بتَحْلِيَتِهِ ، وَأَكْرِمْنَا بِنَصْرَتِهِ ، وَاجْعَلْ فِينَا خَيْراً يُطَهُرْنَا وَلَا تُشْمِتَنَّ بِنَا حَاسِدِي النِّعَم</w:t>
      </w:r>
      <w:r>
        <w:rPr>
          <w:rStyle w:val="FootnoteAnchor"/>
          <w:rtl w:val="true"/>
        </w:rPr>
        <w:footnoteReference w:id="849"/>
      </w:r>
      <w:r>
        <w:rPr>
          <w:rFonts w:ascii="Amiri" w:hAnsi="Amiri" w:eastAsia="Amiri" w:cs="Amiri"/>
          <w:color w:val="111111"/>
          <w:sz w:val="28"/>
          <w:sz w:val="28"/>
          <w:szCs w:val="28"/>
          <w:rtl w:val="true"/>
          <w:lang w:bidi="ar-SA"/>
        </w:rPr>
        <w:t xml:space="preserve">وَالمُتَرَبِّصِينَ بِنَا حُلُولَ الفِتَنِ وَنُزُولَ المُثَلِ </w:t>
      </w:r>
      <w:r>
        <w:rPr>
          <w:rStyle w:val="FootnoteAnchor"/>
          <w:rtl w:val="true"/>
        </w:rPr>
        <w:footnoteReference w:id="850"/>
      </w:r>
      <w:r>
        <w:rPr>
          <w:rFonts w:ascii="Amiri" w:hAnsi="Amiri" w:eastAsia="Amiri" w:cs="Amiri"/>
          <w:color w:val="111111"/>
          <w:sz w:val="28"/>
          <w:sz w:val="28"/>
          <w:szCs w:val="28"/>
          <w:rtl w:val="true"/>
          <w:lang w:bidi="ar-SA"/>
        </w:rPr>
        <w:t>فَقَدْ تَرَى بَرَاءَةَ سَاحَتِنَا وَخَلَاءَ ذَرْعِنَا</w:t>
      </w:r>
      <w:r>
        <w:rPr>
          <w:rStyle w:val="FootnoteAnchor"/>
          <w:rtl w:val="true"/>
        </w:rPr>
        <w:footnoteReference w:id="851"/>
      </w:r>
      <w:r>
        <w:rPr>
          <w:rFonts w:ascii="Amiri" w:hAnsi="Amiri" w:eastAsia="Amiri" w:cs="Amiri"/>
          <w:color w:val="111111"/>
          <w:sz w:val="28"/>
          <w:sz w:val="28"/>
          <w:szCs w:val="28"/>
          <w:rtl w:val="true"/>
          <w:lang w:bidi="ar-SA"/>
        </w:rPr>
        <w:t xml:space="preserve">مِنَ الإِضْمَارِ لَهُمْ عَلَى إحْنَة </w:t>
      </w:r>
      <w:r>
        <w:rPr>
          <w:rStyle w:val="FootnoteAnchor"/>
          <w:rtl w:val="true"/>
        </w:rPr>
        <w:footnoteReference w:id="852"/>
      </w:r>
      <w:r>
        <w:rPr>
          <w:rFonts w:ascii="Amiri" w:hAnsi="Amiri" w:eastAsia="Amiri" w:cs="Amiri"/>
          <w:color w:val="111111"/>
          <w:sz w:val="28"/>
          <w:sz w:val="28"/>
          <w:szCs w:val="28"/>
          <w:rtl w:val="true"/>
          <w:lang w:bidi="ar-SA"/>
        </w:rPr>
        <w:t>أَوِ التَّمَنِّي لَهُمْ وُقُوع جَائِحَةٍ وَمَا تَناول</w:t>
      </w:r>
      <w:r>
        <w:rPr>
          <w:rStyle w:val="FootnoteAnchor"/>
          <w:rtl w:val="true"/>
        </w:rPr>
        <w:footnoteReference w:id="853"/>
      </w:r>
      <w:r>
        <w:rPr>
          <w:rFonts w:ascii="Amiri" w:hAnsi="Amiri" w:eastAsia="Amiri" w:cs="Amiri"/>
          <w:color w:val="111111"/>
          <w:sz w:val="28"/>
          <w:sz w:val="28"/>
          <w:szCs w:val="28"/>
          <w:rtl w:val="true"/>
          <w:lang w:bidi="ar-SA"/>
        </w:rPr>
        <w:t xml:space="preserve">مِنْ تَحْصِينِهِمْ بِالْعَاقِيةِ وَمَا أَخْبَؤُوا </w:t>
      </w:r>
      <w:r>
        <w:rPr>
          <w:rStyle w:val="FootnoteAnchor"/>
          <w:rtl w:val="true"/>
        </w:rPr>
        <w:footnoteReference w:id="854"/>
      </w:r>
      <w:r>
        <w:rPr>
          <w:rFonts w:ascii="Amiri" w:hAnsi="Amiri" w:eastAsia="Amiri" w:cs="Amiri"/>
          <w:color w:val="111111"/>
          <w:sz w:val="28"/>
          <w:sz w:val="28"/>
          <w:szCs w:val="28"/>
          <w:rtl w:val="true"/>
          <w:lang w:bidi="ar-SA"/>
        </w:rPr>
        <w:t>لَنَا مِن أنتِظارِ الفُرْصَةِ وَطَلب العقلة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عَرَّفْتَنَا مِنْ أَنْفُسِنَا، وَبَصْرْتَنَا مِنْ عُيُوبِنَا خِلَالاً نَخْشَى أَنْ تَقْعُدَ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w:t>
      </w:r>
      <w:r>
        <w:rPr>
          <w:rStyle w:val="FootnoteAnchor"/>
          <w:rtl w:val="true"/>
        </w:rPr>
        <w:footnoteReference w:id="855"/>
      </w:r>
      <w:r>
        <w:rPr>
          <w:rFonts w:ascii="Amiri" w:hAnsi="Amiri" w:eastAsia="Amiri" w:cs="Amiri"/>
          <w:color w:val="111111"/>
          <w:sz w:val="28"/>
          <w:sz w:val="28"/>
          <w:szCs w:val="28"/>
          <w:rtl w:val="true"/>
          <w:lang w:bidi="ar-SA"/>
        </w:rPr>
        <w:t xml:space="preserve">عَن اشْتِهَارِ إِجَابَتِكَ، وَأَنتَ المُتَفَضُلُ عَلَى غَيْرِ المُحْسِنِينَ وَالمُبْتَدِى، بالإحْسَانِ غَيْرَ السَّائِلِينَ ، فَآتِنَا مِنْ أَمْرِنَا عَلَى حَسَبِ كَرَمِكَ وَجُودِكَ وَفَضْلِكَ وَامْتِنَانِكَ إِنَّكَ تفْعَلُ مَا تَشَاءُ وَتَحْكُمْ مَا تُرِيدُ ، إِنَّا إِلَيْكَ رَاغِبُونَ ، وَمِنْ جَميع ذُنُوبِنَا تَائِبُونَ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وَالدَّاعِي إِلَيْكَ ، وَالقَائِمُ بِالْقِسْطِ مِنْ عِبَادِكَ ، الفَقِيرُ إِلَى رَحْمَتِكَ ، وَالمُحْتَاجُ إلَى مَعُونَتِكَ عَلَى طَاعَتِكَ إِذَا ابْتَدَأْتَهُ بِنِعْمَتِكَ ، وَأَلْبَسْتَهُ أَثْوَابَ كَرَامَتِكَ ، وَثَبتُ وَطأتَهُ فِي الْقُلُوبِ مِنْ مَحَبَّيْتِكَ ، وَوَفُقْتَهُ لِلْقِيَامِ بِمَا أَغْمَضَ فِيهِ أَهْلُ زَمَانِهِ مِنْ أَمْرِكَ ، وَجَعَلْتَهُ مَفْزَعاً لمظلوم عِبَادِكَ وَنَاصِراً لِمَنْ لا يَجِدُ لَهُ نَاصِراً غَيْرَكَ وَمُجدداً لِمَا عُطِّلَ مِنْ أَحْكامٍ كِتَابِكَ وَمُشَيْداً لِمَا وَرَدَ مِنْ أَعْلَامٍ سُنَنِ نَبِيِّكَ صَلَّى اللَّهُ عَلَيْهِ وَآلِهِ وَاجْعَلْهُاللَّهُمَّ فِي حَصَانَةٍ مِنْ بَأْسِ المُعْتَدِينَ، وَأَشْرِقُ بِهِ الْقُلُوبَ المُختلِفَةَ مِنْ بُغَاةِ الدِّينِ ، وَبَلْغُهُ أَفْضَلَ مَ ابْلَغْتَ بِهِ القَائِمِينَ بِقِسْطِكَ مِنْ أَتْبَاعِ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وَأَذْلِلَ بِهِ مَنْ لَمْ يُسْهُمْ لَهُ فِي الرُّجُوعِ إِلَى مَحَبْتِكَ</w:t>
      </w:r>
      <w:r>
        <w:rPr>
          <w:rStyle w:val="FootnoteAnchor"/>
          <w:rtl w:val="true"/>
        </w:rPr>
        <w:footnoteReference w:id="856"/>
      </w:r>
      <w:r>
        <w:rPr>
          <w:rFonts w:ascii="Amiri" w:hAnsi="Amiri" w:eastAsia="Amiri" w:cs="Amiri"/>
          <w:color w:val="111111"/>
          <w:sz w:val="28"/>
          <w:sz w:val="28"/>
          <w:szCs w:val="28"/>
          <w:rtl w:val="true"/>
          <w:lang w:bidi="ar-SA"/>
        </w:rPr>
        <w:t>وَنَصَبَ لَهُ العَدَاوَةَ ، وَارْم بِحَجَركَ مَنْ أَرادَ التأليب</w:t>
      </w:r>
      <w:r>
        <w:rPr>
          <w:rStyle w:val="FootnoteAnchor"/>
          <w:rtl w:val="true"/>
        </w:rPr>
        <w:footnoteReference w:id="857"/>
      </w:r>
      <w:r>
        <w:rPr>
          <w:rFonts w:ascii="Amiri" w:hAnsi="Amiri" w:eastAsia="Amiri" w:cs="Amiri"/>
          <w:color w:val="111111"/>
          <w:sz w:val="28"/>
          <w:sz w:val="28"/>
          <w:szCs w:val="28"/>
          <w:rtl w:val="true"/>
          <w:lang w:bidi="ar-SA"/>
        </w:rPr>
        <w:t xml:space="preserve">عَلَى دِينِكَ بِإِذْلالِهِ وَتَشْتِيتِ جَمْعِهِ، وَاغْضَبْ لِمَنْ لَاتَرَة </w:t>
      </w:r>
      <w:r>
        <w:rPr>
          <w:rStyle w:val="FootnoteAnchor"/>
          <w:rtl w:val="true"/>
        </w:rPr>
        <w:footnoteReference w:id="858"/>
      </w:r>
      <w:r>
        <w:rPr>
          <w:rFonts w:ascii="Amiri" w:hAnsi="Amiri" w:eastAsia="Amiri" w:cs="Amiri"/>
          <w:color w:val="111111"/>
          <w:sz w:val="28"/>
          <w:sz w:val="28"/>
          <w:szCs w:val="28"/>
          <w:rtl w:val="true"/>
          <w:lang w:bidi="ar-SA"/>
        </w:rPr>
        <w:t xml:space="preserve">وَلَا طَائِلَةَ </w:t>
      </w:r>
      <w:r>
        <w:rPr>
          <w:rStyle w:val="FootnoteAnchor"/>
          <w:rtl w:val="true"/>
        </w:rPr>
        <w:footnoteReference w:id="859"/>
      </w:r>
      <w:r>
        <w:rPr>
          <w:rFonts w:ascii="Amiri" w:hAnsi="Amiri" w:eastAsia="Amiri" w:cs="Amiri"/>
          <w:color w:val="111111"/>
          <w:sz w:val="28"/>
          <w:sz w:val="28"/>
          <w:szCs w:val="28"/>
          <w:rtl w:val="true"/>
          <w:lang w:bidi="ar-SA"/>
        </w:rPr>
        <w:t xml:space="preserve">عَادَى الأَقْرَبِينَ وَالأبْعَدِينَ فِيكَ مَنَا مِنْكَ عَلَيْهِ لَا مَناً مِنْهُ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نَصَبَ نَفْسَهُ فِيكَ غَرَضاً لِلأَبْعَدِينَ، وَجَادَ بِبَذْلِ مُهْجَتِهِ لَكَ فِي الذِّبْ عَنْ حُرَمِ المُسْلِمِينَ وَرَدُ شَرِّ بُغَاةِ المُرْتَدِّينَ لِيَخْفَى مَا جُهِرَ بِهِ مِنَ المَعَاصِي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وَأَبْدَأ</w:t>
      </w:r>
      <w:r>
        <w:rPr>
          <w:rStyle w:val="FootnoteAnchor"/>
          <w:rtl w:val="true"/>
        </w:rPr>
        <w:footnoteReference w:id="860"/>
      </w:r>
      <w:r>
        <w:rPr>
          <w:rFonts w:ascii="Amiri" w:hAnsi="Amiri" w:eastAsia="Amiri" w:cs="Amiri"/>
          <w:color w:val="111111"/>
          <w:sz w:val="28"/>
          <w:sz w:val="28"/>
          <w:szCs w:val="28"/>
          <w:rtl w:val="true"/>
          <w:lang w:bidi="ar-SA"/>
        </w:rPr>
        <w:t xml:space="preserve">مَا كانَ تَبَذَهُ العَلَمَاء وَرَاءَ ظُهُورِهِمْ فِيما أُخِذَ مِيثَاتُهُمْ عَلَى أَنْ يُبينوهُ </w:t>
      </w:r>
      <w:r>
        <w:rPr>
          <w:rStyle w:val="FootnoteAnchor"/>
          <w:rtl w:val="true"/>
        </w:rPr>
        <w:footnoteReference w:id="861"/>
      </w:r>
      <w:r>
        <w:rPr>
          <w:rFonts w:ascii="Amiri" w:hAnsi="Amiri" w:eastAsia="Amiri" w:cs="Amiri"/>
          <w:color w:val="111111"/>
          <w:sz w:val="28"/>
          <w:sz w:val="28"/>
          <w:szCs w:val="28"/>
          <w:rtl w:val="true"/>
          <w:lang w:bidi="ar-SA"/>
        </w:rPr>
        <w:t>لِلنَّاسِ وَلَا يَكْتُمُونَهُ ، وَدَعَا إِلَى الإِقْرَارِ لَكَ بِالطَّاعَةِ وَأَنْ لَا يَجْعَلَ لَكَ شَرِيكَ مِنْ خَلْقِكَ يَعْلُو أَمْرُهُ عَلَى أَمْرِكَ مَعَ مَا يَتَجَرُعُهُ فِيكَ مِنْ مَرَارَاتِ الغَيْظِ الجَارِحَةِ</w:t>
      </w:r>
      <w:r>
        <w:rPr>
          <w:rStyle w:val="FootnoteAnchor"/>
          <w:rtl w:val="true"/>
        </w:rPr>
        <w:footnoteReference w:id="862"/>
      </w:r>
      <w:r>
        <w:rPr>
          <w:rFonts w:ascii="Amiri" w:hAnsi="Amiri" w:eastAsia="Amiri" w:cs="Amiri"/>
          <w:color w:val="111111"/>
          <w:sz w:val="28"/>
          <w:sz w:val="28"/>
          <w:szCs w:val="28"/>
          <w:rtl w:val="true"/>
          <w:lang w:bidi="ar-SA"/>
        </w:rPr>
        <w:t>بحواس القُلوبِ، وَمَا يَعْتَوِرُهُ مِنَ العُمُوم، وَيُفْزَعُ عَلَيْهِ مِنْ أَحْدَاثِ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وَيَشْرَقُ بهِ مِنَ المُصصِ التي لا تبتلعها الحُلُوقُ، وَلَا تَحْتَوى عَلَيْهَا الضُّلُوعُ </w:t>
      </w:r>
      <w:r>
        <w:rPr>
          <w:rStyle w:val="FootnoteAnchor"/>
          <w:rtl w:val="true"/>
        </w:rPr>
        <w:footnoteReference w:id="863"/>
      </w:r>
      <w:r>
        <w:rPr>
          <w:rFonts w:ascii="Amiri" w:hAnsi="Amiri" w:eastAsia="Amiri" w:cs="Amiri"/>
          <w:color w:val="111111"/>
          <w:sz w:val="28"/>
          <w:sz w:val="28"/>
          <w:szCs w:val="28"/>
          <w:rtl w:val="true"/>
          <w:lang w:bidi="ar-SA"/>
        </w:rPr>
        <w:t xml:space="preserve">عِنْدَ نَظَرِهِ إِلَى أَمْرٍ مِنْ أَمْرِكَ لا تَنَالُهُ يَدُهُ بِتَغْيِيرِهِ وَرَبِّهِ إِلَى مَحَبّتِكَ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فَاشْدُدِ اللَّهُمَّ أَزْرَهُ بِنَصْرِكَ ، وَأَطِلْ بَاعَهُ فِيمَا قَصُرَ عَنْهُ مِنِ اطَّرَادِ الرَّاتِعِينَ</w:t>
      </w:r>
      <w:r>
        <w:rPr>
          <w:rStyle w:val="FootnoteAnchor"/>
          <w:rtl w:val="true"/>
        </w:rPr>
        <w:footnoteReference w:id="864"/>
      </w:r>
      <w:r>
        <w:rPr>
          <w:rFonts w:ascii="Amiri" w:hAnsi="Amiri" w:eastAsia="Amiri" w:cs="Amiri"/>
          <w:color w:val="111111"/>
          <w:sz w:val="28"/>
          <w:sz w:val="28"/>
          <w:szCs w:val="28"/>
          <w:rtl w:val="true"/>
          <w:lang w:bidi="ar-SA"/>
        </w:rPr>
        <w:t xml:space="preserve">فِي حِمَاكَ ، وَزِدْهُ في قُوتِهِ بَسْطَةٌ مِنْ تَأييدك، ولا توجتْهُ مِنْ أُنْسِهِ ، وَلَا تَخْتَرمُهُ </w:t>
      </w:r>
      <w:r>
        <w:rPr>
          <w:rStyle w:val="FootnoteAnchor"/>
          <w:rtl w:val="true"/>
        </w:rPr>
        <w:footnoteReference w:id="865"/>
      </w:r>
      <w:r>
        <w:rPr>
          <w:rFonts w:ascii="Amiri" w:hAnsi="Amiri" w:eastAsia="Amiri" w:cs="Amiri"/>
          <w:color w:val="111111"/>
          <w:sz w:val="28"/>
          <w:sz w:val="28"/>
          <w:szCs w:val="28"/>
          <w:rtl w:val="true"/>
          <w:lang w:bidi="ar-SA"/>
        </w:rPr>
        <w:t>دُونَ أَمْلِهِ مِنَ الصَّلاح الفَاشِي فِي أَهْلِ مِلَّتِهِ وَالعَدْلِ الظَّاهِرِ فِي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وَشَرِّفْ بِمَا اسْتَقْبَلَ بِهِ مِنَ القِيَام لَدَى مَوَاقِفِ الحِسَابِ مَقَامَهُ ، وَسُرِّ نَبِيِّيكَ مُحَمَّداً صَلَّى اللَّهُ عَلَيْهِ وَآلِهِ بِرُؤْيَتِهِ وَمَنْ تَبِعَهُ عَلَى دَعْوَتِهِ ، وَأَجْزِلْ عَلَى مَا رَأَيْتَهُ قائماً بهِ مِنْ أَمْرِكَ ثَوَابُهُ، وَأَبِنْ قُرْبَ دُنُوهِ مِنْكَ فِي حِمَاكَ ، وَارْحَم اسْتِكانَتَنَا مِنْ بَعْدِهِ وَاسْتِحْذَاءَنَا لِمَنْ كُنَّا نَقْمَعُهُ بِهِ إِذْ أَفْقَدْتَنَا وَجْهَهُ وَبَسَطْتَ أَيْدِيَ مَنْ كُنتَ بَسَطتَ أَيْدِيَنَا عَلَيْهِ لِنَرُدُهُ عَنْ مَعْصِيَتِكَ ، وَافْتَرَقْنَا بَعْدَ الْأُلْفَةِ وَالاجْتِمَاعِ تَحْتَ ظِلِّ كَنَفِهِ ، وَتَلْهَفْنَا عِنْدَ القَوْتِ</w:t>
      </w:r>
      <w:r>
        <w:rPr>
          <w:rStyle w:val="FootnoteAnchor"/>
          <w:rtl w:val="true"/>
        </w:rPr>
        <w:footnoteReference w:id="866"/>
      </w:r>
      <w:r>
        <w:rPr>
          <w:rFonts w:ascii="Amiri" w:hAnsi="Amiri" w:eastAsia="Amiri" w:cs="Amiri"/>
          <w:color w:val="111111"/>
          <w:sz w:val="28"/>
          <w:sz w:val="28"/>
          <w:szCs w:val="28"/>
          <w:rtl w:val="true"/>
          <w:lang w:bidi="ar-SA"/>
        </w:rPr>
        <w:t>عَلَى مَا أَقْعَدْتَنَا عَنْ نُصْرَتِهِ ، وَطَلَبْنَا مِنَ القِيَامِ بِحَقِّ اللَّهِ</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w:t>
      </w:r>
      <w:r>
        <w:rPr>
          <w:rStyle w:val="FootnoteAnchor"/>
          <w:rtl w:val="true"/>
        </w:rPr>
        <w:footnoteReference w:id="867"/>
      </w:r>
      <w:r>
        <w:rPr>
          <w:rFonts w:ascii="Amiri" w:hAnsi="Amiri" w:eastAsia="Amiri" w:cs="Amiri"/>
          <w:color w:val="111111"/>
          <w:sz w:val="28"/>
          <w:sz w:val="28"/>
          <w:szCs w:val="28"/>
          <w:rtl w:val="true"/>
          <w:lang w:bidi="ar-SA"/>
        </w:rPr>
        <w:t>مَا لَا سَبِيلَ إِلَى رَجْعَتِهِ ، فَاجْعَلْهُ اللَّهُمَّ فِي أَمْنِ مِمَّا نَشْفِقُ عَلَيْهِ مِنْهُ ، وَرُدَّ عَنْهُ مِنْ سِهام المَكائِدِ مَا يُوَجْهَهُ أَهْلُ الشَّنَآنِ</w:t>
      </w:r>
      <w:r>
        <w:rPr>
          <w:rStyle w:val="FootnoteAnchor"/>
          <w:rtl w:val="true"/>
        </w:rPr>
        <w:footnoteReference w:id="868"/>
      </w:r>
      <w:r>
        <w:rPr>
          <w:rFonts w:ascii="Amiri" w:hAnsi="Amiri" w:eastAsia="Amiri" w:cs="Amiri"/>
          <w:color w:val="111111"/>
          <w:sz w:val="28"/>
          <w:sz w:val="28"/>
          <w:szCs w:val="28"/>
          <w:rtl w:val="true"/>
          <w:lang w:bidi="ar-SA"/>
        </w:rPr>
        <w:t>إِلَيْهِ وَإِلَى شُرَكَاتِهِ فِي أَمْرِهِ وَمُعَاوِنِيهِ عَلَى طَاعَةِ رَبِّهِ الَّذِينَ جَعَلْتُهُمْ سَلاحَهُ وَأَنسَهُ وَمَفْزَعَهُ الَّذِينَ سَلَوْا عَن الأهْلِ وَالأوْلادِ</w:t>
      </w:r>
      <w:r>
        <w:rPr>
          <w:rStyle w:val="FootnoteAnchor"/>
          <w:rtl w:val="true"/>
        </w:rPr>
        <w:footnoteReference w:id="869"/>
      </w:r>
      <w:r>
        <w:rPr>
          <w:rFonts w:ascii="Amiri" w:hAnsi="Amiri" w:eastAsia="Amiri" w:cs="Amiri"/>
          <w:color w:val="111111"/>
          <w:sz w:val="28"/>
          <w:sz w:val="28"/>
          <w:szCs w:val="28"/>
          <w:rtl w:val="true"/>
          <w:lang w:bidi="ar-SA"/>
        </w:rPr>
        <w:t>وَعَطّلُوا الوَتِينَ</w:t>
      </w:r>
      <w:r>
        <w:rPr>
          <w:rStyle w:val="FootnoteAnchor"/>
          <w:rtl w:val="true"/>
        </w:rPr>
        <w:footnoteReference w:id="870"/>
      </w:r>
      <w:r>
        <w:rPr>
          <w:rFonts w:ascii="Amiri" w:hAnsi="Amiri" w:eastAsia="Amiri" w:cs="Amiri"/>
          <w:color w:val="111111"/>
          <w:sz w:val="28"/>
          <w:sz w:val="28"/>
          <w:szCs w:val="28"/>
          <w:rtl w:val="true"/>
          <w:lang w:bidi="ar-SA"/>
        </w:rPr>
        <w:t>مِنَ المِهادِ قَدْ رَفَضُوا تِجَارَاتِهِمْ وَأَضَرُّوا بِمَعائِشِهِمْ وَفَقَدُوا أَنْدِيَتَهُمْ بِغَيْرِ غَيْبَةٍ عَنْ مِصْرِهِمْ</w:t>
      </w:r>
      <w:r>
        <w:rPr>
          <w:rStyle w:val="FootnoteAnchor"/>
          <w:rtl w:val="true"/>
        </w:rPr>
        <w:footnoteReference w:id="871"/>
      </w:r>
      <w:r>
        <w:rPr>
          <w:rFonts w:ascii="Amiri" w:hAnsi="Amiri" w:eastAsia="Amiri" w:cs="Amiri"/>
          <w:color w:val="111111"/>
          <w:sz w:val="28"/>
          <w:sz w:val="28"/>
          <w:szCs w:val="28"/>
          <w:rtl w:val="true"/>
          <w:lang w:bidi="ar-SA"/>
        </w:rPr>
        <w:t>، وَحَالَفُوا البَعِيدَ مِمَّنْ عَاضَدَهُمْ عَلَى أَمْرِهِمْ وَقُلُوا</w:t>
      </w:r>
      <w:r>
        <w:rPr>
          <w:rStyle w:val="FootnoteAnchor"/>
          <w:rtl w:val="true"/>
        </w:rPr>
        <w:footnoteReference w:id="872"/>
      </w:r>
      <w:r>
        <w:rPr>
          <w:rFonts w:ascii="Amiri" w:hAnsi="Amiri" w:eastAsia="Amiri" w:cs="Amiri"/>
          <w:color w:val="111111"/>
          <w:sz w:val="28"/>
          <w:sz w:val="28"/>
          <w:szCs w:val="28"/>
          <w:rtl w:val="true"/>
          <w:lang w:bidi="ar-SA"/>
        </w:rPr>
        <w:t>القَرِيبَ مِمَّنْ صَدَّ</w:t>
      </w:r>
      <w:r>
        <w:rPr>
          <w:rStyle w:val="FootnoteAnchor"/>
          <w:rtl w:val="true"/>
        </w:rPr>
        <w:footnoteReference w:id="873"/>
      </w:r>
      <w:r>
        <w:rPr>
          <w:rFonts w:ascii="Amiri" w:hAnsi="Amiri" w:eastAsia="Amiri" w:cs="Amiri"/>
          <w:color w:val="111111"/>
          <w:sz w:val="28"/>
          <w:sz w:val="28"/>
          <w:szCs w:val="28"/>
          <w:rtl w:val="true"/>
          <w:lang w:bidi="ar-SA"/>
        </w:rPr>
        <w:t xml:space="preserve">عَنْ وِجْهَتِهِمْ ، وَاسْتَلَفُوا بَعْدَ التدابرِ وَالتَقَاطعِ فِي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وَقَطَعُوا الأَسْبَابَ المُنصِلَةَ بِعَاجِلِ حَظِّ مِنَ الدُّنْيَا، فَاجْعَلْهُمْ اللهمْ فِي أَمْنِكَ وَحِرْزِكَ وَظِلكَ وَكَنَفَكَ ، وَرُدُ عَنْهُمْ بَأْسَ مَنْ قَصَدَ إِلَيْهِمْ بالْعَدَاوَةِ مِنْ عِبَادِكَ ، وَأَجْزِلْ لَهُمْ عَلَى دَعْوَتِهِمْ</w:t>
      </w:r>
      <w:r>
        <w:rPr>
          <w:rStyle w:val="FootnoteAnchor"/>
          <w:rtl w:val="true"/>
        </w:rPr>
        <w:footnoteReference w:id="874"/>
      </w:r>
      <w:r>
        <w:rPr>
          <w:rFonts w:ascii="Amiri" w:hAnsi="Amiri" w:eastAsia="Amiri" w:cs="Amiri"/>
          <w:color w:val="111111"/>
          <w:sz w:val="28"/>
          <w:sz w:val="28"/>
          <w:szCs w:val="28"/>
          <w:rtl w:val="true"/>
          <w:lang w:bidi="ar-SA"/>
        </w:rPr>
        <w:t xml:space="preserve">مِنْ </w:t>
      </w:r>
      <w:r>
        <w:rPr>
          <w:rStyle w:val="FootnoteAnchor"/>
          <w:rtl w:val="true"/>
        </w:rPr>
        <w:footnoteReference w:id="875"/>
      </w:r>
      <w:r>
        <w:rPr>
          <w:rFonts w:ascii="Amiri" w:hAnsi="Amiri" w:eastAsia="Amiri" w:cs="Amiri"/>
          <w:color w:val="111111"/>
          <w:sz w:val="28"/>
          <w:sz w:val="28"/>
          <w:szCs w:val="28"/>
          <w:rtl w:val="true"/>
          <w:lang w:bidi="ar-SA"/>
        </w:rPr>
        <w:t>كِفَاتِتِكَ وَمَعُونَتِكَ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وَأَمِدَّهُمْ بِنَصْرِكَ وَتَأْيِيدِكَ، وَأَزْهِقُ بِحَقِّهِمْ بَاطِلَ مَنْ أَرَادَ إِطْفَاءَ 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وَامْلَأُ بِهِمْ كُلُّ أُفْقِ مِنَ الآفَاقِ وَقُطْرِ مِنَ الأقطارِ قِسْطاً وَعَدْلاً وَمَرْحَمَةً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 وَاشْكُرْهُمْ عَلَى مَا مَنَنتَ بِهِ عَلَى القَائِمِينَ بِقِسْطِهِمْ ، وَادْخِرْ</w:t>
      </w:r>
      <w:r>
        <w:rPr>
          <w:rStyle w:val="FootnoteAnchor"/>
          <w:rtl w:val="true"/>
        </w:rPr>
        <w:footnoteReference w:id="877"/>
      </w:r>
      <w:r>
        <w:rPr>
          <w:rFonts w:ascii="Amiri" w:hAnsi="Amiri" w:eastAsia="Amiri" w:cs="Amiri"/>
          <w:color w:val="111111"/>
          <w:sz w:val="28"/>
          <w:sz w:val="28"/>
          <w:szCs w:val="28"/>
          <w:rtl w:val="true"/>
          <w:lang w:bidi="ar-SA"/>
        </w:rPr>
        <w:t>لَهُمْ مِنْ ثَوَابِكَ مَا تَرْفَع لَهُمْ بِهِ الدَّرَجَاتِ ؛ إِنَّكَ تَفْعَلُ مَا تَشَاءُ وَنَحْكُمُ مَا تُريدُ ، وَصَلَوَاتُ اللهِ عَلَى خِيَرَتِهِ مِنْ خَلْقِهِ مُحَمَّدٍ وَآلِهِ الأطهار</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إني أجد هذه الندبةَ امْتَحَتْ دلالتها ، وَدَرَسَتْ أَعْلَامُهَا وَعَفَتْ إِلَّا ذِكْرَهَا وَتَلاوَةَ الحُجَّةِ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 بينِي وَبَيْنَكَ مُشتبهات تقطعنِي دُونَكَ وَمُبطيَات</w:t>
      </w:r>
      <w:r>
        <w:rPr>
          <w:rStyle w:val="FootnoteAnchor"/>
          <w:rtl w:val="true"/>
        </w:rPr>
        <w:footnoteReference w:id="879"/>
      </w:r>
      <w:r>
        <w:rPr>
          <w:rFonts w:ascii="Amiri" w:hAnsi="Amiri" w:eastAsia="Amiri" w:cs="Amiri"/>
          <w:color w:val="111111"/>
          <w:sz w:val="28"/>
          <w:sz w:val="28"/>
          <w:szCs w:val="28"/>
          <w:rtl w:val="true"/>
          <w:lang w:bidi="ar-SA"/>
        </w:rPr>
        <w:t xml:space="preserve">تُقْعِدْنِي عَنْ إجابتك ، وقد علمت أن عبدك لا يَرْحَلْ إِلَيكَ إلا بزادٍ، وَأَنَّكَ لا تُحْجَبْ عَنْ خَلْقِكَ إلا أن تحجبهم الأعْمَالُ دُونَكَ ، وَقَدْ عَلِمْتُ أَنَّ زَادَ الرَّاحِلِ إِلَيْكَ عَزْمَ إِرَادَةٍ يَخْتارُكَ بِهَا ، وَيُصِيرُ بِهَا إِلَى مَا يُؤَدِّي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نَادَاكَ بِعَزْمِ الإِرَادَةِ قَلْبِي فَاستَيقَني</w:t>
      </w:r>
      <w:r>
        <w:rPr>
          <w:rStyle w:val="FootnoteAnchor"/>
          <w:rtl w:val="true"/>
        </w:rPr>
        <w:footnoteReference w:id="880"/>
      </w:r>
      <w:r>
        <w:rPr>
          <w:rFonts w:ascii="Amiri" w:hAnsi="Amiri" w:eastAsia="Amiri" w:cs="Amiri"/>
          <w:color w:val="111111"/>
          <w:sz w:val="28"/>
          <w:sz w:val="28"/>
          <w:szCs w:val="28"/>
          <w:rtl w:val="true"/>
          <w:lang w:bidi="ar-SA"/>
        </w:rPr>
        <w:t xml:space="preserve">نِعْمَتَكَ بِفهم حجتكَ لِسَانِي وَمَا تيسر لي مِنْ إِرَادَتِكَ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فَلا أُخْتَزَلَنَّ</w:t>
      </w:r>
      <w:r>
        <w:rPr>
          <w:rStyle w:val="FootnoteAnchor"/>
          <w:rtl w:val="true"/>
        </w:rPr>
        <w:footnoteReference w:id="881"/>
      </w:r>
      <w:r>
        <w:rPr>
          <w:rFonts w:ascii="Amiri" w:hAnsi="Amiri" w:eastAsia="Amiri" w:cs="Amiri"/>
          <w:color w:val="111111"/>
          <w:sz w:val="28"/>
          <w:sz w:val="28"/>
          <w:szCs w:val="28"/>
          <w:rtl w:val="true"/>
          <w:lang w:bidi="ar-SA"/>
        </w:rPr>
        <w:t>عَنْكَ وَأَنا أَؤْمُكَ ، وَلَا أَخْتَلَجَنُ</w:t>
      </w:r>
      <w:r>
        <w:rPr>
          <w:rStyle w:val="FootnoteAnchor"/>
          <w:rtl w:val="true"/>
        </w:rPr>
        <w:footnoteReference w:id="882"/>
      </w:r>
      <w:r>
        <w:rPr>
          <w:rFonts w:ascii="Amiri" w:hAnsi="Amiri" w:eastAsia="Amiri" w:cs="Amiri"/>
          <w:color w:val="111111"/>
          <w:sz w:val="28"/>
          <w:sz w:val="28"/>
          <w:szCs w:val="28"/>
          <w:rtl w:val="true"/>
          <w:lang w:bidi="ar-SA"/>
        </w:rPr>
        <w:t>عَنْكَ وَأَنَا أَتَحَرَّاكَ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وَأَيْدْنَا بِمَا تَسْتَخْرِجُ بِهِ فَاقَةَ الدُّنْيَا مِنْ قُلُوبِنَا ، وَتَنْعَشْنَا</w:t>
      </w:r>
      <w:r>
        <w:rPr>
          <w:rStyle w:val="FootnoteAnchor"/>
          <w:rtl w:val="true"/>
        </w:rPr>
        <w:footnoteReference w:id="883"/>
      </w:r>
      <w:r>
        <w:rPr>
          <w:rFonts w:ascii="Amiri" w:hAnsi="Amiri" w:eastAsia="Amiri" w:cs="Amiri"/>
          <w:color w:val="111111"/>
          <w:sz w:val="28"/>
          <w:sz w:val="28"/>
          <w:szCs w:val="28"/>
          <w:rtl w:val="true"/>
          <w:lang w:bidi="ar-SA"/>
        </w:rPr>
        <w:t>مِنْ مَصَارِع هَوَانِهَا ، وَتَهْدِمُ بهَا عَنا مَا شَيْدَ مِنْ بُنيانها، وتشقينا بكأس السلوةِ عَنْها حَتَّى</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تُخَلَّصَنَا لِعِبَادَتِكَ </w:t>
      </w:r>
      <w:r>
        <w:rPr>
          <w:rStyle w:val="FootnoteAnchor"/>
          <w:rtl w:val="true"/>
        </w:rPr>
        <w:footnoteReference w:id="884"/>
      </w:r>
      <w:r>
        <w:rPr>
          <w:rFonts w:ascii="Amiri" w:hAnsi="Amiri" w:eastAsia="Amiri" w:cs="Amiri"/>
          <w:color w:val="111111"/>
          <w:sz w:val="28"/>
          <w:sz w:val="28"/>
          <w:szCs w:val="28"/>
          <w:rtl w:val="true"/>
          <w:lang w:bidi="ar-SA"/>
        </w:rPr>
        <w:t xml:space="preserve">، وَتُورِثَنَا مِيزاتَ أَوْلِيَائِكَ الَّذِينَ ضَرَبْتَ لَهُمُ المَنَازِلَ إِلَى قصْدِك ، وأنشتَ وَحْشَتَهُمْ حَتَّى وَصَلُوا إِلَيكَ ، وَإنْ كانَ هَوَى مِنْ هَوَى الدُّنْيَا أو فِتْنَةً مِنْ فِتَنِهَا عَلِقَ بِقُلُوبِنَا حَتَّى قَطعَنَا عَنكَ ، وَحَجَبَنَا عَنْ رِضْوَانِكَ ، وَقَعَد بِنَا عَنْ إِجَابَتِكَ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فاقطع كُلَّ حَبْلٍ مِنْ جِبَالِها جَذَبَنَا عَنْ طَاعَتِكَ، وَأَعْرَضَ بقُلُوبَنَا عَنْ أَدَاءِ فَرَائِضِكَ ، وَاسْقِنَا عَنْ ذَلِكَ سَلْوَةٌ وَصَبْراً يُورِدُنَا عَلَى عَفْوِكَ ، وَيُقَدَّمْنَا عَلَى مَرْضَاتِكَ إنَّكَ وَلِيٌّ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واجْعَلْنَا قَائِمينَ عَلَى أَنْفُسِنَا بِأَحْكامِكَ حَتَّى تَسْقُطُ عَنَّا مُؤَنُ المَعَاصِي وَاقْمَع الأهْوَاءَ أَنْ تَكُونَ مُسَاوِرَة </w:t>
      </w:r>
      <w:r>
        <w:rPr>
          <w:rStyle w:val="FootnoteAnchor"/>
          <w:rtl w:val="true"/>
        </w:rPr>
        <w:footnoteReference w:id="885"/>
      </w:r>
      <w:r>
        <w:rPr>
          <w:rFonts w:ascii="Amiri" w:hAnsi="Amiri" w:eastAsia="Amiri" w:cs="Amiri"/>
          <w:color w:val="111111"/>
          <w:sz w:val="28"/>
          <w:sz w:val="28"/>
          <w:szCs w:val="28"/>
          <w:rtl w:val="true"/>
          <w:lang w:bidi="ar-SA"/>
        </w:rPr>
        <w:t>، وَهَبْ لَنَا وَطأ آثَارٍ مُحَمَّدٍ وَآلِهِ صَلَوَاتُكَ عَلَيْهِ وَعَليهِمْ وَاللحُوقَ بِهِمْ حَتَّى يَرْفَعَ الدِّينُ أَعْلَامَهُ ابْتِغَاءَ اليَوْمِ الَّذِي عِنْدَكَ</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اللَّهُمَّ فَمَنْ عَلَيْنَا بِوَطْءِ آثَارٍ سَلَفِنَا ، وَاجْعَلْنَا خَيْرَ فَرَطٍ لِمَنِ انتُمْ بِنَا ؛ فَإِنَّكَ عَلَى كُلِّ شَيْءٍ قَدِيرٌ وَذَلِكَ عَلَيْكَ يَسِيرٌ</w:t>
      </w:r>
      <w:r>
        <w:rPr>
          <w:rStyle w:val="FootnoteAnchor"/>
          <w:rtl w:val="true"/>
        </w:rPr>
        <w:footnoteReference w:id="887"/>
      </w:r>
      <w:r>
        <w:rPr>
          <w:rFonts w:ascii="Amiri" w:hAnsi="Amiri" w:eastAsia="Amiri" w:cs="Amiri"/>
          <w:color w:val="111111"/>
          <w:sz w:val="28"/>
          <w:sz w:val="28"/>
          <w:szCs w:val="28"/>
          <w:rtl w:val="true"/>
          <w:lang w:bidi="ar-SA"/>
        </w:rPr>
        <w:t>وَأَنْتَ أَرْحَمُ الرَّاحِمِينَ ، وَصَلَّى اللهُ عَلَى سَيِّدِنَا مُحَمَّدٍ وَآلِهِ الأبْرَارِ وَسَلَّمَ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تمد يدك وتدع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كيفَ أصْدِرُ عَنْ بَابِكَ بِخَيْبَةٍ مِنْكَ وَقَدْ قَصَدْتُهُ عَلَى ثَقَةٍ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كيف تُؤينِي مِنْ عَطَائِكَ وَقَدْ أَمَرْتَنِي بدعائِكَ صَل عَلَى مُحَمَّدٍ وَآلِ مُحَمَّدٍ،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 وَارْحَمْنِي إِذا اشتد الأنينُ ، وَعَرِقَ مِنّي الجَبِينُ</w:t>
      </w:r>
      <w:r>
        <w:rPr>
          <w:rStyle w:val="FootnoteAnchor"/>
          <w:rtl w:val="true"/>
        </w:rPr>
        <w:footnoteReference w:id="889"/>
      </w:r>
      <w:r>
        <w:rPr>
          <w:rFonts w:ascii="Amiri" w:hAnsi="Amiri" w:eastAsia="Amiri" w:cs="Amiri"/>
          <w:color w:val="111111"/>
          <w:sz w:val="28"/>
          <w:sz w:val="28"/>
          <w:szCs w:val="28"/>
          <w:rtl w:val="true"/>
          <w:lang w:bidi="ar-SA"/>
        </w:rPr>
        <w:t>، وَحَضِيَ</w:t>
      </w:r>
      <w:r>
        <w:rPr>
          <w:rStyle w:val="FootnoteAnchor"/>
          <w:rtl w:val="true"/>
        </w:rPr>
        <w:footnoteReference w:id="890"/>
      </w:r>
      <w:r>
        <w:rPr>
          <w:rFonts w:ascii="Amiri" w:hAnsi="Amiri" w:eastAsia="Amiri" w:cs="Amiri"/>
          <w:color w:val="111111"/>
          <w:sz w:val="28"/>
          <w:sz w:val="28"/>
          <w:szCs w:val="28"/>
          <w:rtl w:val="true"/>
          <w:lang w:bidi="ar-SA"/>
        </w:rPr>
        <w:t>عَلَيَّ الْعَمَلُ ، وَأَنْقَطَعَ مِنِّي الأمَلُ، وَأَفْضَتْ</w:t>
      </w:r>
      <w:r>
        <w:rPr>
          <w:rStyle w:val="FootnoteAnchor"/>
          <w:rtl w:val="true"/>
        </w:rPr>
        <w:footnoteReference w:id="891"/>
      </w:r>
      <w:r>
        <w:rPr>
          <w:rFonts w:ascii="Amiri" w:hAnsi="Amiri" w:eastAsia="Amiri" w:cs="Amiri"/>
          <w:color w:val="111111"/>
          <w:sz w:val="28"/>
          <w:sz w:val="28"/>
          <w:szCs w:val="28"/>
          <w:rtl w:val="true"/>
          <w:lang w:bidi="ar-SA"/>
        </w:rPr>
        <w:t xml:space="preserve">إِلَيَّ المَنُونُ </w:t>
      </w:r>
      <w:r>
        <w:rPr>
          <w:rStyle w:val="FootnoteAnchor"/>
          <w:rtl w:val="true"/>
        </w:rPr>
        <w:footnoteReference w:id="892"/>
      </w:r>
      <w:r>
        <w:rPr>
          <w:rFonts w:ascii="Amiri" w:hAnsi="Amiri" w:eastAsia="Amiri" w:cs="Amiri"/>
          <w:color w:val="111111"/>
          <w:sz w:val="28"/>
          <w:sz w:val="28"/>
          <w:szCs w:val="28"/>
          <w:rtl w:val="true"/>
          <w:lang w:bidi="ar-SA"/>
        </w:rPr>
        <w:t xml:space="preserve">، وَبَكَتْ عَلَيَّ العُيُونُ ، وَوَدُعَنِي الأهْلُ وَالأحْبَابُ ، وَحُتِي عَلَيَّ الْعَرَابُ ، وَنُسِيَ اسْمِي ، وَيُليَ جسمي ، وَأَنطَمَسَ ذِكْرِي ، وَهُجِرَ قَبْرِي فَلَمْ يَزُرْنِي زَائِرٌ وَلَمْ يَذْكُرْنِي ذَاكِرٌ ، وَظُهَرَتْ مِنِّي المَآثِمُ ، وَاسْتَوْلَتْ عَلَي المَظَالِمُ، وَطَالَتْ شِكَايَةُ الخُصوم ، وأنصَلَتْ دَعْوَةُ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اللَّهُمَّ </w:t>
      </w:r>
      <w:r>
        <w:rPr>
          <w:rStyle w:val="FootnoteAnchor"/>
          <w:rtl w:val="true"/>
        </w:rPr>
        <w:footnoteReference w:id="893"/>
      </w:r>
      <w:r>
        <w:rPr>
          <w:rFonts w:ascii="Amiri" w:hAnsi="Amiri" w:eastAsia="Amiri" w:cs="Amiri"/>
          <w:color w:val="111111"/>
          <w:sz w:val="28"/>
          <w:sz w:val="28"/>
          <w:szCs w:val="28"/>
          <w:rtl w:val="true"/>
          <w:lang w:bidi="ar-SA"/>
        </w:rPr>
        <w:t xml:space="preserve">عَلَى مُحَمَّدٍ وَآلِ مُحَمَّدٍ ، وَأَرْضِ خُصُومِي عَنِّي بِفَضْلِكَ وَإحْسَانِكَ ، صَلِّ وَجُدْ عَلَيَّ بعفُوكَ وَرِضْوَانِكَ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ذهبَتْ أَيَّامُ لَذَّتِي </w:t>
      </w:r>
      <w:r>
        <w:rPr>
          <w:rStyle w:val="FootnoteAnchor"/>
          <w:rtl w:val="true"/>
        </w:rPr>
        <w:footnoteReference w:id="894"/>
      </w:r>
      <w:r>
        <w:rPr>
          <w:rFonts w:ascii="Amiri" w:hAnsi="Amiri" w:eastAsia="Amiri" w:cs="Amiri"/>
          <w:color w:val="111111"/>
          <w:sz w:val="28"/>
          <w:sz w:val="28"/>
          <w:szCs w:val="28"/>
          <w:rtl w:val="true"/>
          <w:lang w:bidi="ar-SA"/>
        </w:rPr>
        <w:t xml:space="preserve">وَبَقِيَتْ مَآثِمِي وَتَبِعَانِي، وَقَدْ أَتَيْتُكَ مُنِيباً تَائِباً فَلا تَرُدَّنِي مَحْرُوماً وَلَا خَائِباً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آمِنْ رَوْعَتِي وَاغْفِرْ زَلَّتِي وَتُبْ عَلَيَّ ، إِنَّكَ أَنْتَ التَّوَّابُ </w:t>
      </w:r>
      <w:r>
        <w:rPr>
          <w:rStyle w:val="FootnoteAnchor"/>
          <w:rtl w:val="true"/>
        </w:rPr>
        <w:footnoteReference w:id="895"/>
      </w:r>
      <w:r>
        <w:rPr>
          <w:rFonts w:ascii="Amiri" w:hAnsi="Amiri" w:eastAsia="Amiri" w:cs="Amiri"/>
          <w:color w:val="111111"/>
          <w:sz w:val="28"/>
          <w:sz w:val="28"/>
          <w:szCs w:val="28"/>
          <w:rtl w:val="true"/>
          <w:lang w:bidi="ar-SA"/>
        </w:rPr>
        <w:t xml:space="preserve">الرَّحِيمُ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وتتشهد فإذا سلّم سبح تسبيح الزهراء ثم يقول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المَلِكِ القدوس العزيز الحكيم يا حَيُّ يا قيوم يا بَر ، يَا رَحِيمُ ،يَا غَنّي، يَا كَرِيمُ، ارْزُقْنِي مِنَ التَّجَارَةِ أَعْظَمَها فَضْلاً، وَأَوْسَعَها رِزْقاً ، وَخَيْرَها لي </w:t>
      </w:r>
      <w:r>
        <w:rPr>
          <w:rStyle w:val="FootnoteAnchor"/>
          <w:rtl w:val="true"/>
        </w:rPr>
        <w:footnoteReference w:id="897"/>
      </w:r>
      <w:r>
        <w:rPr>
          <w:rFonts w:ascii="Amiri" w:hAnsi="Amiri" w:eastAsia="Amiri" w:cs="Amiri"/>
          <w:color w:val="111111"/>
          <w:sz w:val="28"/>
          <w:sz w:val="28"/>
          <w:szCs w:val="28"/>
          <w:rtl w:val="true"/>
          <w:lang w:bidi="ar-SA"/>
        </w:rPr>
        <w:t xml:space="preserve">عَاقِبَةً ، فَإِنَّهُ لَا خَيْرَ فِيمَا لَا عَاقِبَةَ لَهُ </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 الحَمْدُ لِفَالِقِ 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يدعو بدعاء الحزين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أناجيكَ يَا مَوْجُودُ فِي كُلِّ مَكانٍ، لَعَلَّكَ تَسْمَعُ نِدَائِي، فَقَدْ عَظُمَ جُرْمِي، وَقَلٌ حَيَائي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 أَيَّ الْأَهْوَالِ أَتَذَكَّرُ ؟ وَأَيُّهَا أَنسى ؛ وَلَوْ لَمْ يَكُنْ إِلَّا المَوْتُ لَكَفَى كَيْفَ ؟ وَمَا بَعْدَ المَوْتِ أَعْظَمُ وَأَدْهَى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Style w:val="FootnoteAnchor"/>
          <w:rtl w:val="true"/>
        </w:rPr>
        <w:footnoteReference w:id="898"/>
      </w:r>
      <w:r>
        <w:rPr>
          <w:rFonts w:ascii="Amiri" w:hAnsi="Amiri" w:eastAsia="Amiri" w:cs="Amiri"/>
          <w:color w:val="111111"/>
          <w:sz w:val="28"/>
          <w:sz w:val="28"/>
          <w:szCs w:val="28"/>
          <w:rtl w:val="true"/>
          <w:lang w:bidi="ar-SA"/>
        </w:rPr>
        <w:t xml:space="preserve">يَا مَوْلايَ حَتَّى مَتَى ، وَإِلَى مَتَى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العتبي ؟ مَرَّةً بَعْدَ أُخْرَى وَلَا تَجِدُ عِنْدِي صِدْقاً وَلَا وَفَاءٌ ، فَيَا غَوْثَاهُ ثُمَّ وَاغَوْثَاهُ بِكَ يَا اللَّهُ مِنْ هَوًى قَدْ غَلَينِي ، وَمِنْ عَدُوٌّ قَدْ اسْتَكْلَبَ عَلَيَّ</w:t>
      </w:r>
      <w:r>
        <w:rPr>
          <w:rStyle w:val="FootnoteAnchor"/>
          <w:rtl w:val="true"/>
        </w:rPr>
        <w:footnoteReference w:id="899"/>
      </w:r>
      <w:r>
        <w:rPr>
          <w:rFonts w:ascii="Amiri" w:hAnsi="Amiri" w:eastAsia="Amiri" w:cs="Amiri"/>
          <w:color w:val="111111"/>
          <w:sz w:val="28"/>
          <w:sz w:val="28"/>
          <w:szCs w:val="28"/>
          <w:rtl w:val="true"/>
          <w:lang w:bidi="ar-SA"/>
        </w:rPr>
        <w:t xml:space="preserve">، وَمِنْ دُنْيَا قَدْ تَزَيَّنَتْ لِي ، وَمِنْ نَفْسٍ أَمَّارَةٍ بِالسُّوءِ إِلَّا مَا رَحِمَ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 إِنْ كُنتَ رَحِمْتَ مِثْلِي فَارْحَمْنِي ، وَإِنْ كُنتَ قَبلْتَ مِثْلِي فَأَقْبَلُنِي يَا قَابِلَ السَّحَرَةِ أَقْبَلْنِي ، يَا مَنْ لَمْ أَزَلَ أَتَعَرَّفُ مِنْهُ الحُسْنَى ، يَا مَنْ يُغَذِّينِي</w:t>
      </w:r>
      <w:r>
        <w:rPr>
          <w:rStyle w:val="FootnoteAnchor"/>
          <w:rtl w:val="true"/>
        </w:rPr>
        <w:footnoteReference w:id="900"/>
      </w:r>
      <w:r>
        <w:rPr>
          <w:rFonts w:ascii="Amiri" w:hAnsi="Amiri" w:eastAsia="Amiri" w:cs="Amiri"/>
          <w:color w:val="111111"/>
          <w:sz w:val="28"/>
          <w:sz w:val="28"/>
          <w:szCs w:val="28"/>
          <w:rtl w:val="true"/>
          <w:lang w:bidi="ar-SA"/>
        </w:rPr>
        <w:t xml:space="preserve">بِالنِّعَمِ صَبَاحاً وَمَسَاءً از حَمْنِي يَوْمَ آتِيكَ فَرْداً شَاخِصاً إِلَيْكَ بَصَرِي ، مَقَلّداً عَمَلِي قَدْ تَبَرَّأَ جَمِيعُ الخَلْقِ مِنِّي نَعَمْ وَأَبِي وَأُمِّي وَمَنْ كانَ لَهُ كَذَّي وَسَعْيِي ، فَإِنْ لَمْ تَرْحَمْنِي فَمَنْ يرْحَمنِي ؟ وَمَنْ يُونِسُ في القَبْرِ وَحْشَتِي ؟ وَمَنْ يَنطِقُ إنسانِي إِذَا خَلَوْتُ بِعَمَلِي وسائلتني عَمَّا أَنتَ أَعْلَمُ بِهِ مِنِّي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فَأَيْنَ المَهْرَبُ مِنْ عَذَلِكَ ؟ وَإِنْ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الشَّاهِدَ عَلَيْكَ، فَعفُوَكَ عَفُوكَ يَا مَوْلايَ قَبلَ سَرَابِيلِ القَطِرَانِ</w:t>
      </w:r>
      <w:r>
        <w:rPr>
          <w:rStyle w:val="FootnoteAnchor"/>
          <w:rtl w:val="true"/>
        </w:rPr>
        <w:footnoteReference w:id="901"/>
      </w:r>
      <w:r>
        <w:rPr>
          <w:rFonts w:ascii="Amiri" w:hAnsi="Amiri" w:eastAsia="Amiri" w:cs="Amiri"/>
          <w:color w:val="111111"/>
          <w:sz w:val="28"/>
          <w:sz w:val="28"/>
          <w:szCs w:val="28"/>
          <w:rtl w:val="true"/>
          <w:lang w:bidi="ar-SA"/>
        </w:rPr>
        <w:t xml:space="preserve">، عَفْوَكَ عَفْوَكَ يَا مَوْلايَ قَبْلَ أَنْ تَغْلُ الأبْدِي إِلَى الأَعْنَاقِ يَا أَرْحَمَ الرَّاحِمِينَ وَخَيْرَ الغَافِرِينَ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بدعاء أبي جعفر محمد بن علي الباقر عقيب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 وَيُمِيتُ وَيُحْيِي ، وَهُوَ حَيُّ لا يَمُوتُ بِيَدِهِ الخَيْرُ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يَا رَبِّ أَنْتَ نُورُ السَّمَاوَاتِ وَالْأَرْضِ فَلَكَ الْحَمْدُ ، وَأَنْتَ قِوَامُ السَّمَاوَاتِ وَالأَرْضِ فَلَكَ الحَمْدُ ، وَأَنْتَ جَمَالُ السَّمَاوَاتِ وَالْأَرْضِ فَلَكَ الحَمْدُ ، وَأَنْتَ زَيْنُ السَّمَاوَاتِ وَالأَرْضِ فَلَكَ الحَمْدُ ، وَأَنْتَ صَرِيحُ المُسْتَصْرِخِينَ فَلَكَ الحَمْدُ ، وَأَنْتَ غِيَاتُ المُسْتَغِيثِينَ فَلَكَ الحَمْدُ ، وَأَنْتَ مُجِيبُ دَعْوَةِ الْمُضْطَرِّينَ فَلَكَ الحَمْدُ، وَأَنْتَ أَرْحَمُ الرّاحِمِينَ فَلَكَ الحَمْدُ ،اللَّهُمَّ بك تنزل كُل حَاجَةٍ فَلَك الحَمْدُ ، وَبِكَ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حَوَائِجِي اللَّيْلَةَ فَاقْضِهَا يَا قَاضِيَ الحَوَائِجِ</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أنتَ الحَقُّ وَقَوْلُكَ الحَقُّ وَوَعْدُكَ الحَقُّ وَأَنتَ مَلِيكُ الحَقِّ أَشْهَدُ أَنْ لقَاءَكَ حَقُّ ، وَأَنَّ الجَنَّةَ حَقٌّ، وَالنَّارَ حَقٌّ ، وَالسَّاعَةَ حَقٌّ آتِيَةٌ لَا رَيْبَ فِيهَا ، وَأَنَّكَ تَبْعَثُ مَنْ فِي الْقُبُورِ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أَسْلَمْتُ، وَبِكَ آمَنْتُ ، وَعَلَيْكَ تَوَكَّلْتُ ، وَبِكَ خَاصَمْتُ ، وَإِلَيْكَ حاكَمَتُ فَاغْفِرْ لِي مَا قَدَّمْتُ وَأَخَّرْتُ </w:t>
      </w:r>
      <w:r>
        <w:rPr>
          <w:rStyle w:val="FootnoteAnchor"/>
          <w:rtl w:val="true"/>
        </w:rPr>
        <w:footnoteReference w:id="903"/>
      </w:r>
      <w:r>
        <w:rPr>
          <w:rFonts w:ascii="Amiri" w:hAnsi="Amiri" w:eastAsia="Amiri" w:cs="Amiri"/>
          <w:color w:val="111111"/>
          <w:sz w:val="28"/>
          <w:sz w:val="28"/>
          <w:szCs w:val="28"/>
          <w:rtl w:val="true"/>
          <w:lang w:bidi="ar-SA"/>
        </w:rPr>
        <w:t>وَأَسْرَرْتُ وَأَعْلَنْتُ</w:t>
      </w:r>
      <w:r>
        <w:rPr>
          <w:rStyle w:val="FootnoteAnchor"/>
          <w:rtl w:val="true"/>
        </w:rPr>
        <w:footnoteReference w:id="904"/>
      </w:r>
      <w:r>
        <w:rPr>
          <w:rFonts w:ascii="Amiri" w:hAnsi="Amiri" w:eastAsia="Amiri" w:cs="Amiri"/>
          <w:color w:val="111111"/>
          <w:sz w:val="28"/>
          <w:sz w:val="28"/>
          <w:szCs w:val="28"/>
          <w:rtl w:val="true"/>
          <w:lang w:bidi="ar-SA"/>
        </w:rPr>
        <w:t>أنتَ الحَيُّ الذي لا إله إلا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يدعو بتسبيح شهر رمضان على ما رواه أبو بصير عن أبي عبد الله العقيب كل وتر وسنذكره في عمل شهر رمضان فيأخذه من هناك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الوتر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المَلِكِ القُدُّوسِ الحَيِّ العَزِيزِ الحَكِيمِ الخ ثلاث مرات،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Style w:val="FootnoteAnchor"/>
          <w:rtl w:val="true"/>
        </w:rPr>
        <w:footnoteReference w:id="905"/>
      </w:r>
      <w:r>
        <w:rPr>
          <w:rFonts w:ascii="Amiri" w:hAnsi="Amiri" w:eastAsia="Amiri" w:cs="Amiri"/>
          <w:color w:val="111111"/>
          <w:sz w:val="28"/>
          <w:sz w:val="28"/>
          <w:szCs w:val="28"/>
          <w:rtl w:val="true"/>
          <w:lang w:bidi="ar-SA"/>
        </w:rPr>
        <w:t xml:space="preserve">وَالله أَكْبَرُ كَبيراً ، وَالحَمْدُ لِلَّهِ كَثِيراً ، وَسُبْحَانَ اللهِ بُكْرَةً وَأَصِيلاً ، أَشْهَدُ أَنْ لا إله إِلَّا اللهُ وَحْدَهُ لا شَرِيكَ لَهُ ، لَهُ الْمُلْكُ وَلَهُ الحَمْدُ ، يُحْيِي وَيُمِيتُ ، وَيُمِيتُ وَيُحْيِي وَهُوَ حَيٍّ لَا يَمُوتُ بِيَدِهِ الخَيْرُ ، وَهُوَ عَلَى كُلِّ شَيءٍ قَدِيرٌ ،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w:t>
      </w:r>
      <w:r>
        <w:rPr>
          <w:rStyle w:val="FootnoteAnchor"/>
          <w:rtl w:val="true"/>
        </w:rPr>
        <w:footnoteReference w:id="906"/>
      </w:r>
      <w:r>
        <w:rPr>
          <w:rFonts w:ascii="Amiri" w:hAnsi="Amiri" w:eastAsia="Amiri" w:cs="Amiri"/>
          <w:color w:val="111111"/>
          <w:sz w:val="28"/>
          <w:sz w:val="28"/>
          <w:szCs w:val="28"/>
          <w:rtl w:val="true"/>
          <w:lang w:bidi="ar-SA"/>
        </w:rPr>
        <w:t xml:space="preserve">ذِي المُلْكِ وَالمَلَكُوتِ، سُبْحَانَ </w:t>
      </w:r>
      <w:r>
        <w:rPr>
          <w:rStyle w:val="FootnoteAnchor"/>
          <w:rtl w:val="true"/>
        </w:rPr>
        <w:footnoteReference w:id="907"/>
      </w:r>
      <w:r>
        <w:rPr>
          <w:rFonts w:ascii="Amiri" w:hAnsi="Amiri" w:eastAsia="Amiri" w:cs="Amiri"/>
          <w:color w:val="111111"/>
          <w:sz w:val="28"/>
          <w:sz w:val="28"/>
          <w:szCs w:val="28"/>
          <w:rtl w:val="true"/>
          <w:lang w:bidi="ar-SA"/>
        </w:rPr>
        <w:t>ذِي العِزَّةِ وَالعَظَمَةِ وَالجَبَرُوتِ ، سُبْحَانَ ذِي الكِبْرِيَاءِ وَالعَظَمَةِ ، سُبْحَانَ المَلِكِ الحَيِّ الَّذِي لا يَمُوتُ ، سُبْحَانَ رَبِّي الأعلى، سُبْحَانَ رَبِّيَ العَظِيمِ وَبِحَمْدِهِ</w:t>
      </w:r>
      <w:r>
        <w:rPr>
          <w:rStyle w:val="FootnoteAnchor"/>
          <w:rtl w:val="true"/>
        </w:rPr>
        <w:footnoteReference w:id="908"/>
      </w:r>
      <w:r>
        <w:rPr>
          <w:rFonts w:ascii="Amiri" w:hAnsi="Amiri" w:eastAsia="Amiri" w:cs="Amiri"/>
          <w:color w:val="111111"/>
          <w:sz w:val="28"/>
          <w:sz w:val="28"/>
          <w:szCs w:val="28"/>
          <w:rtl w:val="true"/>
          <w:lang w:bidi="ar-SA"/>
        </w:rPr>
        <w:t xml:space="preserve">، يَا أَسْمَعَ السَّامِعِينَ ، يَا أَبْصَرَ النَّاظِرِينَ ، يَا أَسْرَعَ الحَاسِينَ، وَيَا أَرْحَمَ الرَّاحِمِينَ ، وَيَا أَحْكَمَ الحَاكِمِينَ، وَبَا صَرِيخَ المَكْرُوبينَ ، وَيَا مُجِيبَ دَعْوَةِ الْمُضْطَرِّينَ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إِلَهَ إِلَّا أَنْتَ رَبُّ العَالَمِينَ ، وأَنْتَ اللهُ لَا إِلَهَ إِلَّا أَنْتَ العَلِيُّ العَظِيمُ، وأَنْتَ الله لا إله إلا أنتَ العَزِيزُ الحَكِيمُ ، وأنتَ اللهُ لا إلهَ إِلَّا أَنْتَ الغَفُورُ الرَّحِيمُ، وأَنتَ الله لا إله إلا أنتَ الرَّحْمَنُ الرَّحِيمُ ، وأنتَ اللهُ لا إله إلا أَنْتَ مَالِكُ يَوْم الدين ، وأَنتَ الله لا إله إلا أَنتَ مِنْكَ بَدَأَ الخَلْقُ وَإِلَيْكَ يَعُودُ ، وأَنتَ اللهُ لا إلهَ إِلَّا أَنتَ مَالِكُ الخَيْر وَالشَّرُ ، وأَنتَ الله لا إله إلا أَنْتَ خَالِقُ الجَنَّةِ وَالنَّارِ ، وأَنتَ الله </w:t>
      </w:r>
    </w:p>
    <w:p>
      <w:pPr>
        <w:pStyle w:val="BookText"/>
        <w:rPr/>
      </w:pPr>
      <w:r>
        <w:rPr>
          <w:rFonts w:ascii="Amiri" w:hAnsi="Amiri" w:eastAsia="Amiri" w:cs="Amiri"/>
          <w:color w:val="111111"/>
          <w:sz w:val="28"/>
          <w:sz w:val="28"/>
          <w:szCs w:val="28"/>
          <w:rtl w:val="true"/>
          <w:lang w:bidi="ar-SA"/>
        </w:rPr>
        <w:t>لا إله إلَّا أَنْتَ الوَاحِدُ الأحَدُ الصَّمَدُ لَمْ تَلِدْ وَلَمْ تُولَدْ وَلَمْ يَكُنْ لَكَ كُفُواً أَحَدٌ ، وَأَنتَ اللهُ لَا إِلَهَ إِلَّا أَنْتَ عَالِمُ الْغَيْبِ وَالشَّهَادَةِ الرَّحْمَنُ الرَّحِيمُ ، وَأَنْتَ اللَّهُ لَا إِلَهَ إِلَّا أَنتَ المَلِكُ القُدُّوسُ السَّلامُ الْمُؤْمِنُ المُهَيْمِنُ العَزِيزُ الجَبَّارُ المُتَكَبَرُ، سُبْحَانَ اللهِ عَمَّا يُشْرِكُونَ ، وأَنتَ الله لا إله إلا أنتَ الخَالِقُ البارِيُّ المُصَوِّرُ لَكَ الأَسْمَاءُ الحُسْنَى يُسَبِّحُ لَكَ مَا فِي السَّمَوَاتِ وَالأَرْضِ وَأَنْتَ العَزِيزُ الحَكِيمُ ، وأنتَ اللهُ لا إلهَ إِلَّا أَنتَ الكبيرُ المُتَعَالِ وَالكبرياء رِدَاؤُكَ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أَقْرَبُ إِلَيَّ مِنْ حَبْلِ الوَريدِ ، يَا مَنْ يَحُولُ بَيْنَ المَرْءِ وَقَلْبِهِ ، يَا مَنْ هُوَ بِالْمَنْظَرِ الأَعْلَى ، يَا مَنْ لَيْسَ كَمِثْلِهِ شَيءٌ وَهُوَ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 إله إلا أنتَ بِحَقِّ لا إلهَ إِلَّا أَنتَ صَلِّ عَلَى مُحَمَّدٍ وَآلِ مُحَمَّدٍ ، وَارْضَ عَنِّي ، وَنَجِّنِي مِنَ النَّارِ أَسْأَلُكَ أَنْ تُصَلِّي عَلَى مُحَمَّدٍ وَآلِ مُحَمَّدٍ ، وَأَنْ تَمْلاً قلبي حباً لك ، وَإِيمَاناً بِكَ ، وَخِيفَةً مِنْكَ وَخَشْيَةً لَكَ وَتَصْدِيقاً بِكَ وَشَوْقاً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الجَلَالِ وَالإِكْرَامِ، صَلِّ عَلَى مُحَمَّدٍ وَآلِهِ وَحَبَّبْ إِلَيَّ لِقَاءَكَ، وَأَحْبِبْ لِقَائِي، وَاجْعَلْ فِي لِقَاتِكَ الرَّاحَةَ وَالرَّحْمَةَ وَالكَرَامَةَ، وَأَلْحِقْنِي بِصَالِحٍ مَنْ مَضَى، وَاجْعَلْنِي مِنْ صَالِحٍ مَنْ بَقِيَ ، وَلَا تُصَبُرْنِي فِي الأَشْرَارِ ، وَاخْتِمْ لِي عَمَلِي بِأَحْسَنِهِ ، وَاجْعَلْ لِي ثَوَابَهُ الجَنَّةَ بِرَحْمَتِكَ، وَاسْلُكْ بِي مَسَالِكَ الصَّالِحِينَ، وَأَعِنِّي عَلَى صَالِحِ مَا أَعْطَيْتَنِي كَمَا أَعَنْتَ الْمُؤْمِنِينَ عَلَى صَالِحٍ مَا أَعْطَيْتَهُمْ، وَلَا تَنْزِعُ مِنِّي صَالِحاً أَعْطَيْتَنِيهِ أَبَداً ، وَلَا تَرُدُّنِي فِي سُوءٍ اسْتَنْقَذَتَنِي مِنْهُ أَبَداً ، وَلَا تُشْمِتْ بِي عَدُوّاً وَلَا حَاسِداً أَبَداً ، وَلَا تكلني إلى نفْسِي فِي شَيْءٍ مِنْ أَمْرِي طَرْفَةَ عَيْنِ أَبَداً يَا رَبُّ العَالَمِينَ، صَلِّ عَلَى مُحَمَّدٍ وَآلِهِ، وَهَبْ لِي إِيمَاناً لا أَجَلَ لَهُ دُونَ لِقَاتِكَ أَحْيِي عَلَيْهِ وَأَفنى عَلَيهِ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وَأَحْيِنِي عَلَيْهِ مَا أحیَيتَني ، وأمِتني عليه إذا أمَتَّني </w:t>
      </w:r>
    </w:p>
    <w:p>
      <w:pPr>
        <w:pStyle w:val="BookText"/>
        <w:rPr/>
      </w:pPr>
      <w:r>
        <w:rPr>
          <w:rFonts w:ascii="Amiri" w:hAnsi="Amiri" w:eastAsia="Amiri" w:cs="Amiri"/>
          <w:color w:val="111111"/>
          <w:sz w:val="28"/>
          <w:sz w:val="28"/>
          <w:szCs w:val="28"/>
          <w:rtl w:val="true"/>
          <w:lang w:bidi="ar-SA"/>
        </w:rPr>
        <w:t xml:space="preserve">وَابْعَثْنِي عَلَيْهِ إِذَا بَعَثَنِي ، وَابْرَأْ قَلْبِي مِنَ الرِّيَاءِ وَ السَّمْعَةِ وَالشَّكُ فِي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وَأَعْطِنِي نَصْراً فِي دِينِكَ ، وَقُوَّةَ فِي عِبَادَتِكَ ، وَفِقْها فِي حُكْمِكَ، وَكِفَلَيْنِ مِنْ رَحْمَتِكَ، وَبَيْضُ وَجْهِي بِنُورِكَ ، وَاجْعَلْ رَغْيَتِي فِيمَا عِنْدَكَ، وَتَوَفَّنِي فِي سَبيلك عَلَى مُنْتِكَ وَسُنَّةِ رَسُولكَ صَلَّى اللهُ عَلَيْهِ وَآلِهِ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الهُمْ وَالحُزْنِ وَالعَجَلَةِ وَالجُبْنِ وَالبُخْلِ وَالشَّكُ وَالكَسَلِ وَالغَفْلَةِ وَالفَشَلِ وَالسّهْوِ وَالقَسْوَةِ وَالذَّلَّةِ وَالمَسْكَنَةِ ، وَأَعُوذُ بِكَ مِنْ سُوءِ المَنْظَرِ فِي النَّفْسِ وَالدِّينِ وَالأهْلِ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وَلَا تُمثْنِي وَلا أَحَداً مِنْ أَهْلِي وَوُلْدِي وَإِخْوَانِي فِيكَ غَرَقاً وَلَا حَرْقاً وَلا قَوْداً وَلا صَبْراً وَلَا هَضْماً وَلا أَكِيلَ السَّبُعِ وَلَا غَماً وَلَا هَمّاً وَلَا عطشاً وَلا شرقاً وَلا جُوعاً وَلا فِي أَرْضِ غُرْبَةٍ وَلَا مِيتَةً سُوءٍ ، وَأُمتني سوياً عَلَى مِلْتِكَ وَمِنْةٍ رَسُولِكَ صَلَواتُكَ عَلَيْهِ وَآلِهِ عَلَى فِرَاشِي أَوْ فِي الصَّفُ الَّذِي نَعَتْ أَهْلَهُ في كتابك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بُنْيَانُ مَرْصُوصُ</w:t>
      </w:r>
      <w:r>
        <w:rPr>
          <w:rStyle w:val="FootnoteAnchor"/>
          <w:rtl w:val="true"/>
        </w:rPr>
        <w:footnoteReference w:id="910"/>
      </w:r>
      <w:r>
        <w:rPr>
          <w:rFonts w:ascii="Amiri" w:hAnsi="Amiri" w:eastAsia="Amiri" w:cs="Amiri"/>
          <w:color w:val="111111"/>
          <w:sz w:val="28"/>
          <w:sz w:val="28"/>
          <w:szCs w:val="28"/>
          <w:rtl w:val="true"/>
          <w:lang w:bidi="ar-SA"/>
        </w:rPr>
        <w:t xml:space="preserve">عَلَى طَاعَتِكَ وَطَاعَةِ رَسُولكَ صَلَوَاتُكَ عَلَيْهِ وَآلِهِ مُقْبِلا عَلَى عَدُوِّكَ غَيْرَ مُدْبِرٍ عَنْهُ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وَلا تَدَعْ لِي اللَّيْلَةَ ذنباً إلا غفرته ، ولا هماً إلا فَرَّجْتَهُ ، وَلَا وِزْراً إلا خططته ، وَلا خَطِيئَةٌ إلا كَفَرْتَها، وَلَا سَيْئةً إِلَّا مَحَوْتَها، وَلا حَسَنَةً إِلَّا أَثبتها وَضَاعَفتها ، وَلا قبيحاً إلا سَتَرْتَهُ ، وَلا شَيْناً إِلَّا زَيْنَتَهُ، وَلَا سُقْماً إلا شفَيْتَهُ ، وَلا فَقْراً إلا أغنيته ، وَلَا فَاقَهُ إِلَّا جَبَرتَها، وَلَا دَيْنَا إِلَّا قَضَيْتَهُ ، وَلَا أَمَانَةً إِلَّا أَدَّيْنَهَا ، وَلَا كُرْبَةً إِلَّا كَشَفْتَهَا ، وَلَا غَمَا إِلَّا نَفْسُتَهُ ، وَلَا دَعْوَةً إِلَّا أَجَبْتَهَا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وَاحْفَظُ مِنِّي يَا رَبِّ مَا ضَاعَ ، وَأَصْلِحْ مِنِّي مَا فَسَد ، </w:t>
      </w:r>
    </w:p>
    <w:p>
      <w:pPr>
        <w:pStyle w:val="BookText"/>
        <w:rPr/>
      </w:pPr>
      <w:r>
        <w:rPr>
          <w:rFonts w:ascii="Amiri" w:hAnsi="Amiri" w:eastAsia="Amiri" w:cs="Amiri"/>
          <w:color w:val="111111"/>
          <w:sz w:val="28"/>
          <w:sz w:val="28"/>
          <w:szCs w:val="28"/>
          <w:rtl w:val="true"/>
          <w:lang w:bidi="ar-SA"/>
        </w:rPr>
        <w:t>وَارْفَعْ مِنّي مَا أَنْخَفَضَ، وَكُنْ بِي خَفِياً</w:t>
      </w:r>
      <w:r>
        <w:rPr>
          <w:rStyle w:val="FootnoteAnchor"/>
          <w:rtl w:val="true"/>
        </w:rPr>
        <w:footnoteReference w:id="911"/>
      </w:r>
      <w:r>
        <w:rPr>
          <w:rFonts w:ascii="Amiri" w:hAnsi="Amiri" w:eastAsia="Amiri" w:cs="Amiri"/>
          <w:color w:val="111111"/>
          <w:sz w:val="28"/>
          <w:sz w:val="28"/>
          <w:szCs w:val="28"/>
          <w:rtl w:val="true"/>
          <w:lang w:bidi="ar-SA"/>
        </w:rPr>
        <w:t xml:space="preserve">وَكُنْ لِي وَلِيَا، وَاجْعَلْنِي رَضِيَا ، وَارْزُقْنِي مِنْ حَيْثُ أَحْتَسِبُ وَمِنْ حَيْثُ لا أَحتسب، وَاحْفَظْنِي مِنْ حَيْثُ أَحْتَفِظُ وَمِنْ حَيْثُ لا أحتَفظُ ، وَاحْرُسنِي مِنْ حَيْثُ أَحْتَرِسُ وَمِنْ حَيْثُ لا أُحْتَرِس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وَمَنْ أَرَادَنِي</w:t>
      </w:r>
      <w:r>
        <w:rPr>
          <w:rStyle w:val="FootnoteAnchor"/>
          <w:rtl w:val="true"/>
        </w:rPr>
        <w:footnoteReference w:id="912"/>
      </w:r>
      <w:r>
        <w:rPr>
          <w:rFonts w:ascii="Amiri" w:hAnsi="Amiri" w:eastAsia="Amiri" w:cs="Amiri"/>
          <w:color w:val="111111"/>
          <w:sz w:val="28"/>
          <w:sz w:val="28"/>
          <w:szCs w:val="28"/>
          <w:rtl w:val="true"/>
          <w:lang w:bidi="ar-SA"/>
        </w:rPr>
        <w:t xml:space="preserve">بسُوءٍ فَصَلَّ عَلَى مُحَمَّدٍ وَآلِهِ ، وَامْنَعْهُ عَنَّا بِعِزَّةِ مُلكِكَ وَشِدَّةِ قُوَّتِكَ وَعَظَمَةِ سُلْطَانِكَ ؛ عَزَّ جَارُكَ </w:t>
      </w:r>
      <w:r>
        <w:rPr>
          <w:rStyle w:val="FootnoteAnchor"/>
          <w:rtl w:val="true"/>
        </w:rPr>
        <w:footnoteReference w:id="913"/>
      </w:r>
      <w:r>
        <w:rPr>
          <w:rFonts w:ascii="Amiri" w:hAnsi="Amiri" w:eastAsia="Amiri" w:cs="Amiri"/>
          <w:color w:val="111111"/>
          <w:sz w:val="28"/>
          <w:sz w:val="28"/>
          <w:szCs w:val="28"/>
          <w:rtl w:val="true"/>
          <w:lang w:bidi="ar-SA"/>
        </w:rPr>
        <w:t xml:space="preserve">، وَجَلَّ ثَنَاؤُكَ 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وَشَفْنِي فِي جَميع مَا سَأَلْتُكَ وَمَا لَمْ أَسْأَلُكَ مِمَّا فِيهِ الصلاحُ لِأمْرِ آخِرَتِي وَدُنْيَايَ إِنَّكَ سَمِيعُ الدُّعَاءِ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وقلب كفّيك وغرغر</w:t>
      </w:r>
      <w:r>
        <w:rPr>
          <w:rStyle w:val="FootnoteAnchor"/>
          <w:rtl w:val="true"/>
        </w:rPr>
        <w:footnoteReference w:id="914"/>
      </w:r>
      <w:r>
        <w:rPr>
          <w:rFonts w:ascii="Amiri" w:hAnsi="Amiri" w:eastAsia="Amiri" w:cs="Amiri"/>
          <w:color w:val="111111"/>
          <w:sz w:val="28"/>
          <w:sz w:val="28"/>
          <w:szCs w:val="28"/>
          <w:rtl w:val="true"/>
          <w:lang w:bidi="ar-SA"/>
        </w:rPr>
        <w:t>دموعك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شَرُّ عَبْدِ أَنا وَخَيْرُ رَبَّ أَنْتَ يَا سَامِعَ الأَصْوَاتِ ، يَا مُجِيبَ الدَّعَوَاتِ ، ليسَ عَبْدٌ مِنْ عَبِيدِكَ اسْتَوْجَبَ جَمِيعَ عُقُوبَتِكَ بِذُنُوبِهِ غَيْرِي فَأَخْرْتَهُ بِهَا</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خَشِيتُ أن تكون علي ساخطاً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صَلِّ عَلَى مُحَمَّدٍ وَآلِهِ وَارْحَمْنِي ، وَأَتِمِمْ مِنّتَكَ عَلَيَّ وَعَاقِبَتكَ لِي بِالنَّجَاةِ إِلَهِي مِنَ النَّارِ ، يَا الله لا تُشَوِّهُ خَلْقِي بِالنَّارِ ، يَا الله لا تقطع غضبي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لَا تُفَرِّقُ أوْصَالِي </w:t>
      </w:r>
      <w:r>
        <w:rPr>
          <w:rStyle w:val="FootnoteAnchor"/>
          <w:rtl w:val="true"/>
        </w:rPr>
        <w:footnoteReference w:id="916"/>
      </w:r>
      <w:r>
        <w:rPr>
          <w:rFonts w:ascii="Amiri" w:hAnsi="Amiri" w:eastAsia="Amiri" w:cs="Amiri"/>
          <w:color w:val="111111"/>
          <w:sz w:val="28"/>
          <w:sz w:val="28"/>
          <w:szCs w:val="28"/>
          <w:rtl w:val="true"/>
          <w:lang w:bidi="ar-SA"/>
        </w:rPr>
        <w:t xml:space="preserve">فِي النَّارِ ، يَا الله لا تُبَدِّلُنِي جِلداً غَيْرَ جِلْدِي فِي النَّارِ ، يَا الله لا تَجْعَلْنِي </w:t>
      </w:r>
    </w:p>
    <w:p>
      <w:pPr>
        <w:pStyle w:val="BookText"/>
        <w:rPr/>
      </w:pPr>
      <w:r>
        <w:rPr>
          <w:rFonts w:ascii="Amiri" w:hAnsi="Amiri" w:eastAsia="Amiri" w:cs="Amiri"/>
          <w:color w:val="111111"/>
          <w:sz w:val="28"/>
          <w:sz w:val="28"/>
          <w:szCs w:val="28"/>
          <w:rtl w:val="true"/>
          <w:lang w:bidi="ar-SA"/>
        </w:rPr>
        <w:t>قرِيباً</w:t>
      </w:r>
      <w:r>
        <w:rPr>
          <w:rStyle w:val="FootnoteAnchor"/>
          <w:rtl w:val="true"/>
        </w:rPr>
        <w:footnoteReference w:id="917"/>
      </w:r>
      <w:r>
        <w:rPr>
          <w:rFonts w:ascii="Amiri" w:hAnsi="Amiri" w:eastAsia="Amiri" w:cs="Amiri"/>
          <w:color w:val="111111"/>
          <w:sz w:val="28"/>
          <w:sz w:val="28"/>
          <w:szCs w:val="28"/>
          <w:rtl w:val="true"/>
          <w:lang w:bidi="ar-SA"/>
        </w:rPr>
        <w:t>لأهْلِ النَّارِ ، يَا الله ارْحَمْ عِظَامِي الدِّقَاقَ وَبَدَنِي الضُّعِيفَ وَجِلْدِي الرَّقِيقَ وأَرْكَانِي الَّتِي لا قُوَّةَ لَهَا عَلَى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أَنَا عَبْدُكَ فَصَلَّ عَلَى مُحَمَّدٍ وَآلِهِ </w:t>
      </w:r>
      <w:r>
        <w:rPr>
          <w:rStyle w:val="FootnoteAnchor"/>
          <w:rtl w:val="true"/>
        </w:rPr>
        <w:footnoteReference w:id="918"/>
      </w:r>
      <w:r>
        <w:rPr>
          <w:rFonts w:ascii="Amiri" w:hAnsi="Amiri" w:eastAsia="Amiri" w:cs="Amiri"/>
          <w:color w:val="111111"/>
          <w:sz w:val="28"/>
          <w:sz w:val="28"/>
          <w:szCs w:val="28"/>
          <w:rtl w:val="true"/>
          <w:lang w:bidi="ar-SA"/>
        </w:rPr>
        <w:t xml:space="preserve">، وَارْحَمْنِي يَا الله ، يَا مُحِيطاً بملكوت السَّمَاوَاتِ وَالأرْضِ صَلِّ عَلَى مُحَمَّدٍ وَآلِهِ ، وَاغْفِرْ لِي ، وَارْحَمْنِي يَا حَنَّانُ ، يَا مَنَّانُ ، صَلِّ عَلَى مُحَمَّدٍ وَآلِهِ ، وَامْنُنْ عَلَيَّ بِالجَنَّةِ وَافْعَلْ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حتى ينقطع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لَا تَأْخُذْنِي عَلَى غَرَّةٍ </w:t>
      </w:r>
      <w:r>
        <w:rPr>
          <w:rStyle w:val="FootnoteAnchor"/>
          <w:rtl w:val="true"/>
        </w:rPr>
        <w:footnoteReference w:id="919"/>
      </w:r>
      <w:r>
        <w:rPr>
          <w:rFonts w:ascii="Amiri" w:hAnsi="Amiri" w:eastAsia="Amiri" w:cs="Amiri"/>
          <w:color w:val="111111"/>
          <w:sz w:val="28"/>
          <w:sz w:val="28"/>
          <w:szCs w:val="28"/>
          <w:rtl w:val="true"/>
          <w:lang w:bidi="ar-SA"/>
        </w:rPr>
        <w:t xml:space="preserve">، وَلَا تَأْخُذْنِي عَلَى فُجْأَةٍ ، وَلَا تَجْعَلْ عَوَاقِبَ أَعْمَالِي حَسْرَةً 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عَلَيْكَ لَوْ أَرْضَيْتَ عَنِّي كُلَّ مَنْ لَهُ قِبلي تبعَةٌ ، وَغَفَرْتَ لِي ، وَز جمتني ،حِمْتَنِي وَرَضِيتَ عَنِّي ؟ فَإِنَّ</w:t>
      </w:r>
      <w:r>
        <w:rPr>
          <w:rStyle w:val="FootnoteAnchor"/>
          <w:rtl w:val="true"/>
        </w:rPr>
        <w:footnoteReference w:id="920"/>
      </w:r>
      <w:r>
        <w:rPr>
          <w:rFonts w:ascii="Amiri" w:hAnsi="Amiri" w:eastAsia="Amiri" w:cs="Amiri"/>
          <w:color w:val="111111"/>
          <w:sz w:val="28"/>
          <w:sz w:val="28"/>
          <w:szCs w:val="28"/>
          <w:rtl w:val="true"/>
          <w:lang w:bidi="ar-SA"/>
        </w:rPr>
        <w:t xml:space="preserve">مَغْفِرَتَكَ لِلظَّالِمِينَ وَأَنَا مِنَ الظَّالِمِينَ ، فَاغْفِرْ لِي ، وَارْحَمْنِي 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حَالِي الْتِي أَنَا عَلَيْهَا فِي لَيلي وَنَهَارِي لَكَ رَضُى ، فَصَلِّ عَلَى مُحَمَّدٍ وَآلِهِ وَارْضَهَا لِي ، وَزِدْنِي مِنْهَا وَمِنْ فَضْلِكَ ، وَإِنْ كَانَتْ حَالَ هِيَ أَرْضَى لَكَ مِنْ حَالِي التِي أَنا عَلَيْهَا فَصَلِّ عَلَى مُحَمَّدٍ وَآلِهِ، وَأنْقَلنِي إِلَيْهَا ، وَخُذْ إِلَيْهَا بِنَاصِيَتِي، وَقَوْ عَلَيْهَا ضَعْفِي، وَشَجِّعْ عَلَيْهَا جُيني حَتَّى تُبلَغَنِي مِنْهَا مَا يُرْضِيكَ عَنِّي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الصِّبْرَ عَلَى طَاعَتِكَ وَالصَّبْرَ عَنْ مَعْصِيَتِكَ وَالصُّبْرَ لِحُكْمِكَ والصِّدق في كُلِّ مَوْطِن والشكر لِنِعمتِك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وَأَعْطِنِي عَافِيَةٌ لِلدِّينِ وَعَافِيَةٌ لِلدُّنْيَا وَعَافِيَةٌ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وَهَبْ لِي العَاقِيَةَ حَتَّى تُهنتِنِي المَعِيشَةَ ،وَارْحَمْنِي حتى لاتَضُرْنِي الذُّنُوبُ ، وَأَعِذْنِي مِنْ جُهْدِ بَلاءِ الدُّنْيَا وَعَذَابِ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أَعِنِّي عَلَى دِينِي دُنْيَايَ </w:t>
      </w:r>
      <w:r>
        <w:rPr>
          <w:rStyle w:val="FootnoteAnchor"/>
          <w:rtl w:val="true"/>
        </w:rPr>
        <w:footnoteReference w:id="921"/>
      </w:r>
      <w:r>
        <w:rPr>
          <w:rFonts w:ascii="Amiri" w:hAnsi="Amiri" w:eastAsia="Amiri" w:cs="Amiri"/>
          <w:color w:val="111111"/>
          <w:sz w:val="28"/>
          <w:sz w:val="28"/>
          <w:szCs w:val="28"/>
          <w:rtl w:val="true"/>
          <w:lang w:bidi="ar-SA"/>
        </w:rPr>
        <w:t>وَعَلَى آخِرَنِي بِتَقْوَى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احْفَظُنِي فِيمَا عِبْتُ عَنْهُ </w:t>
      </w:r>
      <w:r>
        <w:rPr>
          <w:rStyle w:val="FootnoteAnchor"/>
          <w:rtl w:val="true"/>
        </w:rPr>
        <w:footnoteReference w:id="922"/>
      </w:r>
      <w:r>
        <w:rPr>
          <w:rFonts w:ascii="Amiri" w:hAnsi="Amiri" w:eastAsia="Amiri" w:cs="Amiri"/>
          <w:color w:val="111111"/>
          <w:sz w:val="28"/>
          <w:sz w:val="28"/>
          <w:szCs w:val="28"/>
          <w:rtl w:val="true"/>
          <w:lang w:bidi="ar-SA"/>
        </w:rPr>
        <w:t xml:space="preserve">، وَلَا تَكِلْنِي إِلَى نَفْسِي فِيمَا حَضَرْتُهُ ، يَا مَنْ لَا تَضُرُّهُ الذُّنوبُ وَلَا تَنْقُصُهُ المَغْفِرَةُ ؛ صَلِّ عَلَى مُحَمَّدٍ وَآلِهِ ، وَأَعْطِنِي مَا لَا يَنْقُضُكَ وَاغْفِرْ لِي مَا لَا يَضُرُّكَ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وَأَعْطِنِي السَّعَةَ وَالدَّعَةَ</w:t>
      </w:r>
      <w:r>
        <w:rPr>
          <w:rStyle w:val="FootnoteAnchor"/>
          <w:rtl w:val="true"/>
        </w:rPr>
        <w:footnoteReference w:id="923"/>
      </w:r>
      <w:r>
        <w:rPr>
          <w:rFonts w:ascii="Amiri" w:hAnsi="Amiri" w:eastAsia="Amiri" w:cs="Amiri"/>
          <w:color w:val="111111"/>
          <w:sz w:val="28"/>
          <w:sz w:val="28"/>
          <w:szCs w:val="28"/>
          <w:rtl w:val="true"/>
          <w:lang w:bidi="ar-SA"/>
        </w:rPr>
        <w:t xml:space="preserve">وَالْأَمْنَ وَالصَّحْةَ وَالْقُنوع وَالعِصْمَةَ وَاليَقِينَ وَالعَفْوَ وَالعافية وَالمُعَافَاةَ وَالمَغْفِرَةَ وَالشَّكْرَ وَالرِّضَى وَالتَّقْوَى وَالصِّبْرَ وَالتَّوَاضُعَ وَالقَصْدَ وَالعِلْمَ وَالحِلْمَ وَالبِرِّ وَاليَسْرَ وَالتَّوْفِيقَ فِي جَمِيعِ أُمُورِي كلها للآخِرَةِ وَالدُّنْيَا، وَاعْمُمْ بِذلِكَ أَهْلِي وَوُلْدِي وَإِخْوَانِي وَمَنْ أَحْبَبْتُهُ وَأَحَيُني وَوَلَدْتُهُ وَوَلَدَنِي مِنَ الْمُؤْمِنِينَ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مِنكَ النعمةُ وَأَنتَ تَرْزُقُ شُكْرَهَا وَثَوَاب مَا تَفَضَّلْتَ بِهِ مِنْهَا، فَصَلِّ عَلَى مُحَمَّدٍ وَآلِهِ ، وَآتِنَا مَا سَأَلْنَاكَ عَلَى حَسَبٍ كَرَمِكَ وَفَضْلِكَ وَقَدِيم إحْسَانِكَ وَمَا وَعَدْتَ فِينَا نَبِيَّكَ مُحَمَّداً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 في سجودك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وَارْحَمْ ذُلِّي بَيْنَ يَدَيْكَ، وَتَضَرُّعِي إِلَيْكَ ، وَوَحْشَنِي مِنَ النَّاسِ ، وَأُنسِي بِكَ وَإِلَيْكَ يَا كَرِيمُ ، يَا كَاتِنَا قَبْلَ كُلِّ شَيءٍ ، يَا مُكَونَ كُلِّ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كائناً بَعْدَ كُلِّ شَيءٍ ، لا تَفْضَحْنِي فَإِنَّكَ بِي عَالِمٌ وَلَا تُعَدِّبْنِي فَإِنَّكَ عَلَيَّ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كَرْبِ المَوْتِ وَمِنْ سُوءِ المَرْجِع في القبورِ وَمِنَ النَّدَامَةِ يَوْمَ القِيامَةِ، أَسْأَلُكَ عِيشَةً هَنِيئةً وَمِيتَةً </w:t>
      </w:r>
      <w:r>
        <w:rPr>
          <w:rStyle w:val="FootnoteAnchor"/>
          <w:rtl w:val="true"/>
        </w:rPr>
        <w:footnoteReference w:id="924"/>
      </w:r>
      <w:r>
        <w:rPr>
          <w:rFonts w:ascii="Amiri" w:hAnsi="Amiri" w:eastAsia="Amiri" w:cs="Amiri"/>
          <w:color w:val="111111"/>
          <w:sz w:val="28"/>
          <w:sz w:val="28"/>
          <w:szCs w:val="28"/>
          <w:rtl w:val="true"/>
          <w:lang w:bidi="ar-SA"/>
        </w:rPr>
        <w:t xml:space="preserve">سَوِيَّةٌ وَمُنْقَلَباً كَرِيماً غَيْرَ مُخْزٍ وَلَا فَاضِح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مَغْفِرَتْكَ أَوْسَعُ مِنْ ذُنُوبِي ، وَرَحْمَتُكَ أَرْجَى عِنْدِي مِنْ عَمَلِي فَصَلِّ عَلَى مُحَمَّدٍ وَآلِهِ ، وَاغْفِرْ لِي يَا حَيّاً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صوتك قليلاً من غير إجهار،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 سَجَدْتُ لَكَ يَا رَبِّ تَعبداً وَرِقاً، يَا عَظِيمٌ إِنْ عَمَلِي ضَعِيفٌ فَضَاعِفَهُ لِي ، وَاغْفِرْ لِي ذُنُوبِي وَجُرْمِي، وَتَقَبَّلُ عَمَلِي يَا كَرِيمُ ، يَا حَنَّانُ أَعُوذُ بكَ أنْ أخِيبَ أَوْ أَخْمِلَ طالباً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مَا قَصُرَتْ عَنْهُ مَسْأَلَتِي، وَعَجَزَتْ عَنْهُ قُوتِي، وَلَمْ تَبْلُغُهُ فِطْنَتِي مِنْ أَمْرِ تَعْلَمُ فِيهِ صَلاحَ أَمْرٍ دُنْيَايَ وَآخِرَنِي فَصَلِّ عَلَى مُحَمَّدٍ وَآلِهِ وَافْعَلْهُ بي بلا إله إلا أنت</w:t>
      </w:r>
      <w:r>
        <w:rPr>
          <w:rStyle w:val="FootnoteAnchor"/>
          <w:rtl w:val="true"/>
        </w:rPr>
        <w:footnoteReference w:id="927"/>
      </w:r>
      <w:r>
        <w:rPr>
          <w:rFonts w:ascii="Amiri" w:hAnsi="Amiri" w:eastAsia="Amiri" w:cs="Amiri"/>
          <w:color w:val="111111"/>
          <w:sz w:val="28"/>
          <w:sz w:val="28"/>
          <w:szCs w:val="28"/>
          <w:rtl w:val="true"/>
          <w:lang w:bidi="ar-SA"/>
        </w:rPr>
        <w:t>بحق لا إلهَ إِلَّا أَنتَ بِرَحْمَتِكَ فِي عَافِية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المَحْمَدَةُ إِنْ أَطَعْتُكَ، وَلَكَ الحُجَّةُ إنْ عَصَيْتُكَ لا صُنْعَ لِي وَلا لِغَيرِي فِي إحْسَانِ مِنْكَ إِلَى حَالِ</w:t>
      </w:r>
      <w:r>
        <w:rPr>
          <w:rStyle w:val="FootnoteAnchor"/>
          <w:rtl w:val="true"/>
        </w:rPr>
        <w:footnoteReference w:id="928"/>
      </w:r>
      <w:r>
        <w:rPr>
          <w:rFonts w:ascii="Amiri" w:hAnsi="Amiri" w:eastAsia="Amiri" w:cs="Amiri"/>
          <w:color w:val="111111"/>
          <w:sz w:val="28"/>
          <w:sz w:val="28"/>
          <w:szCs w:val="28"/>
          <w:rtl w:val="true"/>
          <w:lang w:bidi="ar-SA"/>
        </w:rPr>
        <w:t xml:space="preserve">الحَسَنَةِ يَا كَرِيمٌ ، صَلِّ عَلَى مُحَمَّدٍ وَآلِهِ وَصِلْ بِجَمِيعِ مَا </w:t>
      </w:r>
    </w:p>
    <w:p>
      <w:pPr>
        <w:pStyle w:val="BookText"/>
        <w:rPr/>
      </w:pPr>
      <w:r>
        <w:rPr>
          <w:rFonts w:ascii="Amiri" w:hAnsi="Amiri" w:eastAsia="Amiri" w:cs="Amiri"/>
          <w:color w:val="111111"/>
          <w:sz w:val="28"/>
          <w:sz w:val="28"/>
          <w:szCs w:val="28"/>
          <w:rtl w:val="true"/>
          <w:lang w:bidi="ar-SA"/>
        </w:rPr>
        <w:t>سَأَلْتُكَ مَنْ بِمَشَارِقِ الْأَرْضِ وَمَغَارِبِهَا مِنَ الْمُؤْمِنِينَ وَالْمُؤْمِنَاتِ ، وَابْدَأُ بِهِمْ وَثَنٌ بِي برَحْمَتِكَ يَا رَبِّ العَالَمِينَ</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أَشْهَدُ أَنْ لا إله إلا الله وَحْدَهُ لا شَرِيكَ لَهُ ، آمَنتُ بِاللهِ وَبِجَمِيعِ رُسُلِ اللَّهِ وَبِجَمِيعِ مَا جَاءَتْ بِهِ أَنْبِيَاءُ اللهِ ، وَأَشْهَدُ أَنَّ وَعْدَ اللهِ حَقٌّ وَالسَّاعَةُ حَقٌّ ، وَالمُرْسَلِينَ قَدْ صَدَقُوا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كُلَّمَا سَبْعَ اللَّهَ شَيءٌ وَكَمَا يُحِبُّ اللَّهُ أَنْ يُسَبِّحَ وَكَمَا هُوَ أَهْلُهُ وَكَمَا ينبغي لِكَرَمِ وَجْهِهِ وَعِلٍّ جَلَالِهِ ، وَالحَمْدُ لِلَّهِ كُلَّمَا حَمِدَ اللهَ شَيء وَكَمَا يُحِبُّ الله أَنْ يُحْمَدَ وَكَمَا هُوَ أَهْلُهُ وَكَمَا يُنبَغِي لِكَرَم وَجْهِهِ وَعِلٍّ جَلَالِهِ ، وَلَا إِلَهَ إِلَّا اللهُ كَلَّمَا هَللَ الله شيءٌ وَ كَمَا يُحِبُّ اللَّهُ أَنْ يُهَدِّلَ وَكَمَا هُوَ أهْلُهُ وَكَمَا يُتبيغِي لِكَرَم وَجْهِهِ وَعِزّ جَلالِهِ ، وَاللهُ أَكْبَرُ كُلَّمَا كَبَرَ اللهَ شَيءٌ وَ كَمَا يُحِبُّ الله أَن يُكبر وَ كَمَا هُوَ أهْلُهُ وَكَما يَنْبَغِي لِكَرَم وَجْهِهِ وَعِزُّ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مَفَاتِحَ الخَيْرِ وَخَوَاتِمَهُ</w:t>
      </w:r>
      <w:r>
        <w:rPr>
          <w:rStyle w:val="FootnoteAnchor"/>
          <w:rtl w:val="true"/>
        </w:rPr>
        <w:footnoteReference w:id="929"/>
      </w:r>
      <w:r>
        <w:rPr>
          <w:rFonts w:ascii="Amiri" w:hAnsi="Amiri" w:eastAsia="Amiri" w:cs="Amiri"/>
          <w:color w:val="111111"/>
          <w:sz w:val="28"/>
          <w:sz w:val="28"/>
          <w:szCs w:val="28"/>
          <w:rtl w:val="true"/>
          <w:lang w:bidi="ar-SA"/>
        </w:rPr>
        <w:t xml:space="preserve">وَفَوَائِدَهُ مَا بَلَغَ عِلْمَهُ عِلْمِي وَمَا قَصُرَ عَنْ إِحْصَائِهِ حِفْظِي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أنهج </w:t>
      </w:r>
      <w:r>
        <w:rPr>
          <w:rStyle w:val="FootnoteAnchor"/>
          <w:rtl w:val="true"/>
        </w:rPr>
        <w:footnoteReference w:id="930"/>
      </w:r>
      <w:r>
        <w:rPr>
          <w:rFonts w:ascii="Amiri" w:hAnsi="Amiri" w:eastAsia="Amiri" w:cs="Amiri"/>
          <w:color w:val="111111"/>
          <w:sz w:val="28"/>
          <w:sz w:val="28"/>
          <w:szCs w:val="28"/>
          <w:rtl w:val="true"/>
          <w:lang w:bidi="ar-SA"/>
        </w:rPr>
        <w:t xml:space="preserve">لِي بَابَ مَعْرِفَتِهِ ، وَافْتَحْ لِي أَبْوَابَهُ ، وَمَنْ عَلَيَّ بِالْعِصْمَةِ عَنِ الإِزَالَةِ عَنْ دِينِكَ ، وَطَهُرْ قَلبِي مِنَ الشَّلِّ، وَلَا تَشْغَلُهُ بِدُنْيَايَ وَعَاجِلِ مَعَاشِي عَنْ آجِلِ ثواب آخِرَتِي ، وَذَلّل لِكُلِّ خَيْرٍ لِسَانِي ، وَطَهِّرُ مِنَ الرِّيَاءِ قَلبي وَلا تُجْرِه في مَفاصِلِي ، وَاجْعَلْ عَمَلِي خَالِصاً لَكَ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الشَّرِّ وَأَنْوَاعِ الفَوَاحِشِ كُلُّهَا ظَاهِرِهَا وَبَاطِنِهَا وَغَفَلَاتِهَا </w:t>
      </w:r>
    </w:p>
    <w:p>
      <w:pPr>
        <w:pStyle w:val="BookText"/>
        <w:rPr/>
      </w:pPr>
      <w:r>
        <w:rPr>
          <w:rFonts w:ascii="Amiri" w:hAnsi="Amiri" w:eastAsia="Amiri" w:cs="Amiri"/>
          <w:color w:val="111111"/>
          <w:sz w:val="28"/>
          <w:sz w:val="28"/>
          <w:szCs w:val="28"/>
          <w:rtl w:val="true"/>
          <w:lang w:bidi="ar-SA"/>
        </w:rPr>
        <w:t>وَ جَميع مَا يُرِيدُنِي بِهِ الشَّيْطَانُ الرَّجيمُ مِمَّا أَخطتَ بِعِلْمِهِ إِنَّكَ أَنتَ القَادِرُ عَلَى صَرْفِهِ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طَوَارِقِ الإِنسِ وَالجِنِّ وَزَوَابِعِهِمْ </w:t>
      </w:r>
      <w:r>
        <w:rPr>
          <w:rStyle w:val="FootnoteAnchor"/>
          <w:rtl w:val="true"/>
        </w:rPr>
        <w:footnoteReference w:id="931"/>
      </w:r>
      <w:r>
        <w:rPr>
          <w:rFonts w:ascii="Amiri" w:hAnsi="Amiri" w:eastAsia="Amiri" w:cs="Amiri"/>
          <w:color w:val="111111"/>
          <w:sz w:val="28"/>
          <w:sz w:val="28"/>
          <w:szCs w:val="28"/>
          <w:rtl w:val="true"/>
          <w:lang w:bidi="ar-SA"/>
        </w:rPr>
        <w:t>وَتَوَابِعِهِمْ وَحَشْدِهِمْ وَمَكَائِدِهِمْ وَمَشَاهِدِ</w:t>
      </w:r>
      <w:r>
        <w:rPr>
          <w:rStyle w:val="FootnoteAnchor"/>
          <w:rtl w:val="true"/>
        </w:rPr>
        <w:footnoteReference w:id="932"/>
      </w:r>
      <w:r>
        <w:rPr>
          <w:rFonts w:ascii="Amiri" w:hAnsi="Amiri" w:eastAsia="Amiri" w:cs="Amiri"/>
          <w:color w:val="111111"/>
          <w:sz w:val="28"/>
          <w:sz w:val="28"/>
          <w:szCs w:val="28"/>
          <w:rtl w:val="true"/>
          <w:lang w:bidi="ar-SA"/>
        </w:rPr>
        <w:t xml:space="preserve">الَفَسَقَةِ مِنْهُمْ ، وَأنْ أسْتَزَلْ عَنْ دِينِي ، أَوْ يَكُونَ ذلِكَ مِنْهُمْ ضَرَراً عَلَيَّ فِي مَعَاشِي، أَوْ عَرَضَ بَلاء يُصِينِي مِنْهُمْ لَا قُوَّةَ لِي به وَلَا صَبْرَ لِي </w:t>
      </w:r>
      <w:r>
        <w:rPr>
          <w:rStyle w:val="FootnoteAnchor"/>
          <w:rtl w:val="true"/>
        </w:rPr>
        <w:footnoteReference w:id="933"/>
      </w:r>
      <w:r>
        <w:rPr>
          <w:rFonts w:ascii="Amiri" w:hAnsi="Amiri" w:eastAsia="Amiri" w:cs="Amiri"/>
          <w:color w:val="111111"/>
          <w:sz w:val="28"/>
          <w:sz w:val="28"/>
          <w:szCs w:val="28"/>
          <w:rtl w:val="true"/>
          <w:lang w:bidi="ar-SA"/>
        </w:rPr>
        <w:t xml:space="preserve">عَلَى احْتِمَالِهِ فَصَلِّ عَلَى مُحَمَّدٍ وَآلِهِ ، وَلَا تَبْتَلِنِي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بِمُقَاسَاتِهِ</w:t>
      </w:r>
      <w:r>
        <w:rPr>
          <w:rStyle w:val="FootnoteAnchor"/>
          <w:rtl w:val="true"/>
        </w:rPr>
        <w:footnoteReference w:id="934"/>
      </w:r>
      <w:r>
        <w:rPr>
          <w:rFonts w:ascii="Amiri" w:hAnsi="Amiri" w:eastAsia="Amiri" w:cs="Amiri"/>
          <w:color w:val="111111"/>
          <w:sz w:val="28"/>
          <w:sz w:val="28"/>
          <w:szCs w:val="28"/>
          <w:rtl w:val="true"/>
          <w:lang w:bidi="ar-SA"/>
        </w:rPr>
        <w:t>فَيُذْهِلَنِي عَنْ ذِكْرِكَ وَيَشْعَلَنِي عَنْ عِبَادَتِكَ ، أَنْتَ العَاصِمُ المَانِعُ الدَّافِعُ الوَاقِي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الرَّفَاهِيَّةَ فِي مَعِيشَتِي أَبَداً مَا أَبْقَيْتَنِي مَعِيشَةً أَقْوَى بِهَا عَلَى طَاعَتِكَ ، وَأَبْلُغُ بِهَا رِضْوَانَكَ ، وَأَصِيرُ بِهَا بِمَنَّكَ إِلَى دَارِ الحَيَوَانِ غَداً ، وَلَا تَرْزُقْنِي رِزْقاً يطغيني، ولا تبتلنِي بِفَقْرِ أَشْقَى بِهِ مُضَيِّقاً عَلَيَّ، وَأَعْطِنِي حَظاً وَافِراً فِي آخِرَنِي وَمَعَاشاً هنيئاً مَرِياً فِي دُنْيَايَ وَلا تَجْعَلِ الدُّنْيَا لِي سجناً ، وَلا تَجْعَلْ فِرَاقَها عَلَيَّ حُزْناً أَخْرِجْنِي مِنْ فتنتها</w:t>
      </w:r>
      <w:r>
        <w:rPr>
          <w:rStyle w:val="FootnoteAnchor"/>
          <w:rtl w:val="true"/>
        </w:rPr>
        <w:footnoteReference w:id="935"/>
      </w:r>
      <w:r>
        <w:rPr>
          <w:rFonts w:ascii="Amiri" w:hAnsi="Amiri" w:eastAsia="Amiri" w:cs="Amiri"/>
          <w:color w:val="111111"/>
          <w:sz w:val="28"/>
          <w:sz w:val="28"/>
          <w:szCs w:val="28"/>
          <w:rtl w:val="true"/>
          <w:lang w:bidi="ar-SA"/>
        </w:rPr>
        <w:t xml:space="preserve">سليماً ، وَاجْعَلْ عَمَلِي فِيهَا مَقْبُولاً وَسَعْيِي فِيهَا مَشْكُوراً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وَمَنْ أَرَادَنِي فِيهَا بِسُوءٍ فَصَلِّ عَلَى مُحَمَّدٍ وَآلِهِ وَأَرِدُهُ بِمِثْلِهِ ، وَمَنْ كَادَنِي فِيهَا فَكِدْهُ ، وَامْكُرْ بِمَنْ مَكَرَ بِي</w:t>
      </w:r>
      <w:r>
        <w:rPr>
          <w:rStyle w:val="FootnoteAnchor"/>
          <w:rtl w:val="true"/>
        </w:rPr>
        <w:footnoteReference w:id="936"/>
      </w:r>
      <w:r>
        <w:rPr>
          <w:rFonts w:ascii="Amiri" w:hAnsi="Amiri" w:eastAsia="Amiri" w:cs="Amiri"/>
          <w:color w:val="111111"/>
          <w:sz w:val="28"/>
          <w:sz w:val="28"/>
          <w:szCs w:val="28"/>
          <w:rtl w:val="true"/>
          <w:lang w:bidi="ar-SA"/>
        </w:rPr>
        <w:t xml:space="preserve">فَإِنَّكَ خَيْرُ المَاكِرِينَ، وَاصْرِفْ عَنِّي هَمْ مَنْ أَدْخَلَ عَلَيَّ هَمِّهُ ، وَافْقَأَ عَنِّي عُيُونَ الكَفَرَةِ الفَجَرَةِ الطُّفَاةِ الظُّلَمَةِ الحَسَدَةِ ، وَأَنْزِلْ </w:t>
      </w:r>
    </w:p>
    <w:p>
      <w:pPr>
        <w:pStyle w:val="BookText"/>
        <w:rPr/>
      </w:pPr>
      <w:r>
        <w:rPr>
          <w:rFonts w:ascii="Amiri" w:hAnsi="Amiri" w:eastAsia="Amiri" w:cs="Amiri"/>
          <w:color w:val="111111"/>
          <w:sz w:val="28"/>
          <w:sz w:val="28"/>
          <w:szCs w:val="28"/>
          <w:rtl w:val="true"/>
          <w:lang w:bidi="ar-SA"/>
        </w:rPr>
        <w:t xml:space="preserve">عَلَيَّ مِنْكَ السَّكِينَةَ وَأَلْبِسْنِي دِرْعَكَ الحَصِينَةَ ، وَاحْفَظْنِي بِستركَ الوَاقِي، وَجَلْلْنِي عاقِيَتكَ النَّافِعَةَ ، وَاجْعَلْنِي فِي وَدَايِعك التي لا تَضِيعُ وَفِي جَوَارِكَ الَّذِي لَا يُحْفَرُ وَفِي حِمَاكَ الَّذِي لَا يُسْتَباحُ ، وَصَدِّقُ قَوْلِي وَفِعَالِي ، وَبَارِك لي فِي نَفْسِي وَولدي وَأَهْلِي وَمَالِي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قَدَّمْتُ وَأَخَّرْتُ وَأَغْفَلْتُ وَتَوَانَيْتُ وَأَخْطَأْتُ وَتَعَمُدْتُ وَأَسْرَرْتُ وَأَعْلَنْتُ فَصَلَّ عَلَى مُحَمَّدٍ وَآلِهِ وَاغْفِرْ لِي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وتدعو بأدعية علي بن الحسين بعد صلاة الليل في الاعتراف بذنبه من أدعية الصحيفة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ذا المُلْكِ المُتَأَبدِ بِالْخُلُودِ ، وَالسُّلْطَانِ المُمْتَنِعِ بِغَيْرِ جُنُودٍ وَلَا أَعْوَانٍ، والعز الباقي عَلَى مَرُ الدُّهُورِ وَخَوَالِي الأعْوَام</w:t>
      </w:r>
      <w:r>
        <w:rPr>
          <w:rStyle w:val="FootnoteAnchor"/>
          <w:rtl w:val="true"/>
        </w:rPr>
        <w:footnoteReference w:id="937"/>
      </w:r>
      <w:r>
        <w:rPr>
          <w:rFonts w:ascii="Amiri" w:hAnsi="Amiri" w:eastAsia="Amiri" w:cs="Amiri"/>
          <w:color w:val="111111"/>
          <w:sz w:val="28"/>
          <w:sz w:val="28"/>
          <w:szCs w:val="28"/>
          <w:rtl w:val="true"/>
          <w:lang w:bidi="ar-SA"/>
        </w:rPr>
        <w:t xml:space="preserve">، وَمَوَاضِي الأزمَانِ، عَزّ سُلْطَانُكَعِزّاً لا حَدٌ لَهُ بِأَوْلِيهِ ، وَلَا مُنتَهى لآخِرِه </w:t>
      </w:r>
      <w:r>
        <w:rPr>
          <w:rStyle w:val="FootnoteAnchor"/>
          <w:rtl w:val="true"/>
        </w:rPr>
        <w:footnoteReference w:id="938"/>
      </w:r>
      <w:r>
        <w:rPr>
          <w:rFonts w:ascii="Amiri" w:hAnsi="Amiri" w:eastAsia="Amiri" w:cs="Amiri"/>
          <w:color w:val="111111"/>
          <w:sz w:val="28"/>
          <w:sz w:val="28"/>
          <w:szCs w:val="28"/>
          <w:rtl w:val="true"/>
          <w:lang w:bidi="ar-SA"/>
        </w:rPr>
        <w:t>، وَاسْتَعْلَى</w:t>
      </w:r>
      <w:r>
        <w:rPr>
          <w:rStyle w:val="FootnoteAnchor"/>
          <w:rtl w:val="true"/>
        </w:rPr>
        <w:footnoteReference w:id="939"/>
      </w:r>
      <w:r>
        <w:rPr>
          <w:rFonts w:ascii="Amiri" w:hAnsi="Amiri" w:eastAsia="Amiri" w:cs="Amiri"/>
          <w:color w:val="111111"/>
          <w:sz w:val="28"/>
          <w:sz w:val="28"/>
          <w:szCs w:val="28"/>
          <w:rtl w:val="true"/>
          <w:lang w:bidi="ar-SA"/>
        </w:rPr>
        <w:t xml:space="preserve">مُلْكُكَ </w:t>
      </w:r>
      <w:r>
        <w:rPr>
          <w:rStyle w:val="FootnoteAnchor"/>
          <w:rtl w:val="true"/>
        </w:rPr>
        <w:footnoteReference w:id="940"/>
      </w:r>
      <w:r>
        <w:rPr>
          <w:rFonts w:ascii="Amiri" w:hAnsi="Amiri" w:eastAsia="Amiri" w:cs="Amiri"/>
          <w:color w:val="111111"/>
          <w:sz w:val="28"/>
          <w:sz w:val="28"/>
          <w:szCs w:val="28"/>
          <w:rtl w:val="true"/>
          <w:lang w:bidi="ar-SA"/>
        </w:rPr>
        <w:t xml:space="preserve">عَلُوا سَقَطَتِ الأشياء دُونَ بُلُوغ أَمَدِهِ، لَا يَبْلُغُ </w:t>
      </w:r>
      <w:r>
        <w:rPr>
          <w:rStyle w:val="FootnoteAnchor"/>
          <w:rtl w:val="true"/>
        </w:rPr>
        <w:footnoteReference w:id="941"/>
      </w:r>
      <w:r>
        <w:rPr>
          <w:rFonts w:ascii="Amiri" w:hAnsi="Amiri" w:eastAsia="Amiri" w:cs="Amiri"/>
          <w:color w:val="111111"/>
          <w:sz w:val="28"/>
          <w:sz w:val="28"/>
          <w:szCs w:val="28"/>
          <w:rtl w:val="true"/>
          <w:lang w:bidi="ar-SA"/>
        </w:rPr>
        <w:t xml:space="preserve">أَدْنَى مَا اسْتَأْثَرْتَ بِهِ مِنْ ذلِكَ أَقْصَى نَعْتِ النَّاعِنِينَ ، ضَلَّتْ فِيكَ الصِّفَاتُ ، وَتَفَسَّخَتْ دُونَكَ الْتُعُوتُ ، وَحَارَتْ فِي كِبْرِيَاتِكَ لطَائِفُ الأوْهَام </w:t>
      </w:r>
      <w:r>
        <w:rPr>
          <w:rStyle w:val="FootnoteAnchor"/>
          <w:rtl w:val="true"/>
        </w:rPr>
        <w:footnoteReference w:id="942"/>
      </w:r>
      <w:r>
        <w:rPr>
          <w:rFonts w:ascii="Amiri" w:hAnsi="Amiri" w:eastAsia="Amiri" w:cs="Amiri"/>
          <w:color w:val="111111"/>
          <w:sz w:val="28"/>
          <w:sz w:val="28"/>
          <w:szCs w:val="28"/>
          <w:rtl w:val="true"/>
          <w:lang w:bidi="ar-SA"/>
        </w:rPr>
        <w:t>، كَذَلِكَ أَنتَ اللهُ الأول في أَزَلِيتِكَ</w:t>
      </w:r>
      <w:r>
        <w:rPr>
          <w:rStyle w:val="FootnoteAnchor"/>
          <w:rtl w:val="true"/>
        </w:rPr>
        <w:footnoteReference w:id="943"/>
      </w:r>
      <w:r>
        <w:rPr>
          <w:rFonts w:ascii="Amiri" w:hAnsi="Amiri" w:eastAsia="Amiri" w:cs="Amiri"/>
          <w:color w:val="111111"/>
          <w:sz w:val="28"/>
          <w:sz w:val="28"/>
          <w:szCs w:val="28"/>
          <w:rtl w:val="true"/>
          <w:lang w:bidi="ar-SA"/>
        </w:rPr>
        <w:t xml:space="preserve">، وَعَلَى ذلِكَ أَنْتَ دَائِمٌ لا تَزُولُ وَأَنا العبد الصعِيفُ عَمَلاً ، الجَسِيمُ أَمَلاً ، خَرَجَتْ مِنْ بَدِي أَسْبَابُ </w:t>
      </w:r>
    </w:p>
    <w:p>
      <w:pPr>
        <w:pStyle w:val="BookText"/>
        <w:rPr/>
      </w:pPr>
      <w:r>
        <w:rPr>
          <w:rFonts w:ascii="Amiri" w:hAnsi="Amiri" w:eastAsia="Amiri" w:cs="Amiri"/>
          <w:color w:val="111111"/>
          <w:sz w:val="28"/>
          <w:sz w:val="28"/>
          <w:szCs w:val="28"/>
          <w:rtl w:val="true"/>
          <w:lang w:bidi="ar-SA"/>
        </w:rPr>
        <w:t xml:space="preserve">الوصلاتِ إِلَّا مَا وَصَلَتْهُ رَحْمَتُكَ </w:t>
      </w:r>
      <w:r>
        <w:rPr>
          <w:rStyle w:val="FootnoteAnchor"/>
          <w:rtl w:val="true"/>
        </w:rPr>
        <w:footnoteReference w:id="944"/>
      </w:r>
      <w:r>
        <w:rPr>
          <w:rFonts w:ascii="Amiri" w:hAnsi="Amiri" w:eastAsia="Amiri" w:cs="Amiri"/>
          <w:color w:val="111111"/>
          <w:sz w:val="28"/>
          <w:sz w:val="28"/>
          <w:szCs w:val="28"/>
          <w:rtl w:val="true"/>
          <w:lang w:bidi="ar-SA"/>
        </w:rPr>
        <w:t xml:space="preserve">، وَتَقَطَّعَ </w:t>
      </w:r>
      <w:r>
        <w:rPr>
          <w:rStyle w:val="FootnoteAnchor"/>
          <w:rtl w:val="true"/>
        </w:rPr>
        <w:footnoteReference w:id="945"/>
      </w:r>
      <w:r>
        <w:rPr>
          <w:rFonts w:ascii="Amiri" w:hAnsi="Amiri" w:eastAsia="Amiri" w:cs="Amiri"/>
          <w:color w:val="111111"/>
          <w:sz w:val="28"/>
          <w:sz w:val="28"/>
          <w:szCs w:val="28"/>
          <w:rtl w:val="true"/>
          <w:lang w:bidi="ar-SA"/>
        </w:rPr>
        <w:t xml:space="preserve">عَنِّي عِصَمُ الآمَالِ إِلَّا مَا أَنَا مُعْتَصِمُ بِهِ مِنْ عَفْوِكَ ، قَلْ عِنْدِي مَا أَعْتَدُّ بِهِ مِنْ طَاعَتِكَ ، وَكُفْرَ عَلَيَّ مَا أَبُوهُ </w:t>
      </w:r>
      <w:r>
        <w:rPr>
          <w:rStyle w:val="FootnoteAnchor"/>
          <w:rtl w:val="true"/>
        </w:rPr>
        <w:footnoteReference w:id="946"/>
      </w:r>
      <w:r>
        <w:rPr>
          <w:rFonts w:ascii="Amiri" w:hAnsi="Amiri" w:eastAsia="Amiri" w:cs="Amiri"/>
          <w:color w:val="111111"/>
          <w:sz w:val="28"/>
          <w:sz w:val="28"/>
          <w:szCs w:val="28"/>
          <w:rtl w:val="true"/>
          <w:lang w:bidi="ar-SA"/>
        </w:rPr>
        <w:t>بِهِ مِنْ مَعْصِيَتِكَ وَلَنْ يَضِيقَ عَلَيْكَ عَفُو عَنْ عَبْدِكَ وَإِنْ أَسَاءَ فَاعْفُ عَنِّي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أَشْرَفَ</w:t>
      </w:r>
      <w:r>
        <w:rPr>
          <w:rStyle w:val="FootnoteAnchor"/>
          <w:rtl w:val="true"/>
        </w:rPr>
        <w:footnoteReference w:id="947"/>
      </w:r>
      <w:r>
        <w:rPr>
          <w:rFonts w:ascii="Amiri" w:hAnsi="Amiri" w:eastAsia="Amiri" w:cs="Amiri"/>
          <w:color w:val="111111"/>
          <w:sz w:val="28"/>
          <w:sz w:val="28"/>
          <w:szCs w:val="28"/>
          <w:rtl w:val="true"/>
          <w:lang w:bidi="ar-SA"/>
        </w:rPr>
        <w:t xml:space="preserve">عَلَى خَفَايَا الأَعْمَالِ عِلْمُكَ ، وَانْكَشَفَ كُل مَسْتورٍ دُونَ خبرك ، وَلَا تَنْطَوِي </w:t>
      </w:r>
      <w:r>
        <w:rPr>
          <w:rStyle w:val="FootnoteAnchor"/>
          <w:rtl w:val="true"/>
        </w:rPr>
        <w:footnoteReference w:id="948"/>
      </w:r>
      <w:r>
        <w:rPr>
          <w:rFonts w:ascii="Amiri" w:hAnsi="Amiri" w:eastAsia="Amiri" w:cs="Amiri"/>
          <w:color w:val="111111"/>
          <w:sz w:val="28"/>
          <w:sz w:val="28"/>
          <w:szCs w:val="28"/>
          <w:rtl w:val="true"/>
          <w:lang w:bidi="ar-SA"/>
        </w:rPr>
        <w:t>عَنْكَ دَقَائِقُ الأُمُورِ ، وَلَا تَعْزُبُ عَنْكَ غَيْبَاتُ السَّرَائِرِ ، وَقَدِ اسْتَحْوَذَ عَلَيَّ عَدُوُّكَ الَّذِي اسْتَنْظَرَكَ لِغَوَایتِي فَأَنْظَرْتَهُ ، وَاسْتَمْهَلَكَ إِلَى يَوْمِ الدِّينِ لإضلالِي فَأَمْهَلْتُهُ ، فَأَوْقَعَنِي وَقَدْ هَرَبْتُ إِلَيْكَ مِنْ صَغَائِرِ ذُنُوبٍ مُوبِقَةٍ ، وَكَبَائِرِ أَعْمَالٍ مُرْدِيَةٍ حَتَّى إِذَا قَارَفْتُ</w:t>
      </w:r>
      <w:r>
        <w:rPr>
          <w:rStyle w:val="FootnoteAnchor"/>
          <w:rtl w:val="true"/>
        </w:rPr>
        <w:footnoteReference w:id="949"/>
      </w:r>
      <w:r>
        <w:rPr>
          <w:rFonts w:ascii="Amiri" w:hAnsi="Amiri" w:eastAsia="Amiri" w:cs="Amiri"/>
          <w:color w:val="111111"/>
          <w:sz w:val="28"/>
          <w:sz w:val="28"/>
          <w:szCs w:val="28"/>
          <w:rtl w:val="true"/>
          <w:lang w:bidi="ar-SA"/>
        </w:rPr>
        <w:t>مَعْصِيَتَكَ ، وَاسْتَوْجَبْتُ بِسُوءٍ</w:t>
      </w:r>
      <w:r>
        <w:rPr>
          <w:rStyle w:val="FootnoteAnchor"/>
          <w:rtl w:val="true"/>
        </w:rPr>
        <w:footnoteReference w:id="950"/>
      </w:r>
      <w:r>
        <w:rPr>
          <w:rFonts w:ascii="Amiri" w:hAnsi="Amiri" w:eastAsia="Amiri" w:cs="Amiri"/>
          <w:color w:val="111111"/>
          <w:sz w:val="28"/>
          <w:sz w:val="28"/>
          <w:szCs w:val="28"/>
          <w:rtl w:val="true"/>
          <w:lang w:bidi="ar-SA"/>
        </w:rPr>
        <w:t xml:space="preserve">فِعْلِي سَخَطَك قَتَلَ عَنِّي عِذَارَ غَدْرِهِ </w:t>
      </w:r>
      <w:r>
        <w:rPr>
          <w:rStyle w:val="FootnoteAnchor"/>
          <w:rtl w:val="true"/>
        </w:rPr>
        <w:footnoteReference w:id="951"/>
      </w:r>
      <w:r>
        <w:rPr>
          <w:rFonts w:ascii="Amiri" w:hAnsi="Amiri" w:eastAsia="Amiri" w:cs="Amiri"/>
          <w:color w:val="111111"/>
          <w:sz w:val="28"/>
          <w:sz w:val="28"/>
          <w:szCs w:val="28"/>
          <w:rtl w:val="true"/>
          <w:lang w:bidi="ar-SA"/>
        </w:rPr>
        <w:t>، وَتَلَقَّانِي بِكَلِمَةِ كُفْرِهِ ، وَتَوَلَّى البَرَاءَةَ مِنِّي</w:t>
      </w:r>
      <w:r>
        <w:rPr>
          <w:rStyle w:val="FootnoteAnchor"/>
          <w:rtl w:val="true"/>
        </w:rPr>
        <w:footnoteReference w:id="952"/>
      </w:r>
      <w:r>
        <w:rPr>
          <w:rFonts w:ascii="Amiri" w:hAnsi="Amiri" w:eastAsia="Amiri" w:cs="Amiri"/>
          <w:color w:val="111111"/>
          <w:sz w:val="28"/>
          <w:sz w:val="28"/>
          <w:szCs w:val="28"/>
          <w:rtl w:val="true"/>
          <w:lang w:bidi="ar-SA"/>
        </w:rPr>
        <w:t>، وَأَدْبَرَ مُوَلِّياً عَنِّي ، فَأَصْحَرَنِي</w:t>
      </w:r>
      <w:r>
        <w:rPr>
          <w:rStyle w:val="FootnoteAnchor"/>
          <w:rtl w:val="true"/>
        </w:rPr>
        <w:footnoteReference w:id="953"/>
      </w:r>
      <w:r>
        <w:rPr>
          <w:rFonts w:ascii="Amiri" w:hAnsi="Amiri" w:eastAsia="Amiri" w:cs="Amiri"/>
          <w:color w:val="111111"/>
          <w:sz w:val="28"/>
          <w:sz w:val="28"/>
          <w:szCs w:val="28"/>
          <w:rtl w:val="true"/>
          <w:lang w:bidi="ar-SA"/>
        </w:rPr>
        <w:t xml:space="preserve">لِغَضَبِكَ فَرِيداً ، وَأَخْرَ جَنِي إِلَى فِنَاءِ نَقِمَتِكَ طَرِيداً ، لَا شَفِيعٌ </w:t>
      </w:r>
    </w:p>
    <w:p>
      <w:pPr>
        <w:pStyle w:val="BookText"/>
        <w:rPr/>
      </w:pPr>
      <w:r>
        <w:rPr>
          <w:rFonts w:ascii="Amiri" w:hAnsi="Amiri" w:eastAsia="Amiri" w:cs="Amiri"/>
          <w:color w:val="111111"/>
          <w:sz w:val="28"/>
          <w:sz w:val="28"/>
          <w:szCs w:val="28"/>
          <w:rtl w:val="true"/>
          <w:lang w:bidi="ar-SA"/>
        </w:rPr>
        <w:t>يَشْفَعُ لِي إِلَيكَ ، وَلَا خَفِيرٌ</w:t>
      </w:r>
      <w:r>
        <w:rPr>
          <w:rStyle w:val="FootnoteAnchor"/>
          <w:rtl w:val="true"/>
        </w:rPr>
        <w:footnoteReference w:id="954"/>
      </w:r>
      <w:r>
        <w:rPr>
          <w:rFonts w:ascii="Amiri" w:hAnsi="Amiri" w:eastAsia="Amiri" w:cs="Amiri"/>
          <w:color w:val="111111"/>
          <w:sz w:val="28"/>
          <w:sz w:val="28"/>
          <w:szCs w:val="28"/>
          <w:rtl w:val="true"/>
          <w:lang w:bidi="ar-SA"/>
        </w:rPr>
        <w:t>يُؤْمِنِنِي عَلَيْكَ ، وَلَا حِصْنٌ يَحْجُيِنِي عَنْكَ ، وَلَا مَلاظٌ أَلْجَأْ إِلَيهِ مِنْكَ ، فَهَذَا مَقَامُ العَائِذ بكَ ، وَمَحَلُّ المُعْتَرِف لَكَ ، فَلا يَضِيقَنَّ عَنِّي فَضْلُكَ ، وَلَا يَقْصُرَن دُونِي عَفْوَكَ ، وَلا أَكُنْ أُخْتِبَ عِبَادِكَ النَّائِبِينَ ، وَلَا أَقْبَطَ وَفُودِكَ الأملينَ، فَاغْفِرْ لِي إِنَّكَ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أَمَرْتَنِي فَتَرَكْتُ ، وَتَهْيَتَنِي فَرَكِبتُ ، وَسَوْلَ لِي الخَطَاءَ خَاطِرُ السُّوءِ فَفَرِّطْتُ ، وَلا أَسْتَشْهِدُ عَلَى صِيَامِي نَهَاراً ، وَلَا أَسْتَجِيرُ بِتَهْجُدِي لَيلاً ، وَلَا تُثْنِي عَلَيَّ بإحياتِها سُنَّةً حَاشَا فُرُوضِكَ الَّتِي مَنْ ضَيْعَهَا هَلَكَ ، وَلَسْتُ أَتَوَسُلْ إِلَيْكَ بِفَضْلِ نَافِلَةٍ مَعَ كَثِيرِ مَا أَغْفَلْتُ مِنْ وَظَائِفِ فُرُوضِكَ ، وَتَعَدِّيْتُ عَنْ مَقَامَاتِ حُدُودِكَ إِلَى حُرُمَاتٍ انْتَهَكَّتُهَا ، وَكَبَائِرِ ذُنُوبِ اجْتَرَحْتهَا كَانَتْ عَاقِبَتُكَ لِي مِنْ فَضَائِحِهَا سِتْراً ، وَهَذَا مَقَامُ مَنِ اسْتَحْيِي لِنَفْسِهِ مِنْكَ وَسَخِطَ عَلَيْهَا وَرَضِي عَنْكَ فَتَلَفَّاكَ بِنَفْسٍ خَاشِعَةٍ وَرَقَبَةٍ خَاضِعَةٍ وَظَهُرٍ مُثْقَلٍ مِنَ الخَطَايَا وَاقِفاً بَيْنَ الرَّغْبَةِ إِلَيْكَ وَالرّهْبَةِ مِنْكَ ، وَأَنتَ أَوْلى مَنْ وَثِقَ بهِ مَنْ رَجَاهُ وَأَمِنَ مَنْ خَشِيهُ وَانْقَاهُ ، فَأَعْطِنِي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رَجَوْتُ، وَمِني مِمَّا </w:t>
      </w:r>
      <w:r>
        <w:rPr>
          <w:rStyle w:val="FootnoteAnchor"/>
          <w:rtl w:val="true"/>
        </w:rPr>
        <w:footnoteReference w:id="955"/>
      </w:r>
      <w:r>
        <w:rPr>
          <w:rFonts w:ascii="Amiri" w:hAnsi="Amiri" w:eastAsia="Amiri" w:cs="Amiri"/>
          <w:color w:val="111111"/>
          <w:sz w:val="28"/>
          <w:sz w:val="28"/>
          <w:szCs w:val="28"/>
          <w:rtl w:val="true"/>
          <w:lang w:bidi="ar-SA"/>
        </w:rPr>
        <w:t>حَذِرْتُ، وَعُدْ عَلَيَّ بِعَائِدَةِ رَحْمَتِكَ ، إِنَّكَ أَكْرَمُ المَسْؤولين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وَإِذْ سَتَرْتَنِي بِعَفُوكَ ، وَتَغَمُدْتَنِي بِفَضْلِكَ فِي دَارِ الفَنَاءِ بِحَضْرَةِ الأكْفَاءِ، فَأَجِرْنِي مِنْ فَضِيحَاتِ دَارِ البَقَاءِ عِنْدَ مَوَاقِفِ الْأَشْهَادِ مِنَ المَلَائِكَةِ المُقَرَّبِينَ ، وَالرُّسُلِ المُكَرْمِينَ وَالشُّهَدَاءِ وَالصَّالِحِينَ مِنْ جَارٍ كُنتُ أَكَاتِمُهُ سَيِّئَاتِي ، وَمِنْ ذِي رَحِمٍ كُنتُ أَحْتَشِمُ مِنْهُ فِي سَرِيرَاتِي ، لَمْ أَيْقُ بِهِمْ رَبِّ فِي السِّتْرِ عَلَيَّ، وَوَثِقْتُ بِكَ رَبِّ </w:t>
      </w:r>
      <w:r>
        <w:rPr>
          <w:rStyle w:val="FootnoteAnchor"/>
          <w:rtl w:val="true"/>
        </w:rPr>
        <w:footnoteReference w:id="956"/>
      </w:r>
      <w:r>
        <w:rPr>
          <w:rFonts w:ascii="Amiri" w:hAnsi="Amiri" w:eastAsia="Amiri" w:cs="Amiri"/>
          <w:color w:val="111111"/>
          <w:sz w:val="28"/>
          <w:sz w:val="28"/>
          <w:szCs w:val="28"/>
          <w:rtl w:val="true"/>
          <w:lang w:bidi="ar-SA"/>
        </w:rPr>
        <w:t xml:space="preserve">فِي المَغْفِرَةِ لِي ، وَأَنْتَ أَوْلَى مَنْ وُثقَ بِهِ وَأَعْطَى مَنْ رُغِبَ إِلَيْهِ ، </w:t>
      </w:r>
    </w:p>
    <w:p>
      <w:pPr>
        <w:pStyle w:val="BookText"/>
        <w:rPr/>
      </w:pPr>
      <w:r>
        <w:rPr>
          <w:rFonts w:ascii="Amiri" w:hAnsi="Amiri" w:eastAsia="Amiri" w:cs="Amiri"/>
          <w:color w:val="111111"/>
          <w:sz w:val="28"/>
          <w:sz w:val="28"/>
          <w:szCs w:val="28"/>
          <w:rtl w:val="true"/>
          <w:lang w:bidi="ar-SA"/>
        </w:rPr>
        <w:t xml:space="preserve">وَأَرْأَفُ مَنِ اسْتَرْحِمَ فَارْحَمْنِي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وَأَنْتَ أَحْدَرْتَنِي مِنْ مَاءٍ مَهِينٍ مِنْ صُلْبِ مُتَضَائِقِ العِظَامِ ، حَرِجِ المَسْلَكِ</w:t>
      </w:r>
      <w:r>
        <w:rPr>
          <w:rStyle w:val="FootnoteAnchor"/>
          <w:rtl w:val="true"/>
        </w:rPr>
        <w:footnoteReference w:id="957"/>
      </w:r>
      <w:r>
        <w:rPr>
          <w:rFonts w:ascii="Amiri" w:hAnsi="Amiri" w:eastAsia="Amiri" w:cs="Amiri"/>
          <w:color w:val="111111"/>
          <w:sz w:val="28"/>
          <w:sz w:val="28"/>
          <w:szCs w:val="28"/>
          <w:rtl w:val="true"/>
          <w:lang w:bidi="ar-SA"/>
        </w:rPr>
        <w:t>إِلَى رَحِمٍ ضَيِّقَةٍ سَتَرْتَهَا بِالْحُجُبِ ، تُصَرِّفُنِي حَالَا عَنْ حَالٍ حَتَّى أَنتَهَيْتَ بِي إِلَى تَمَامِ الصُّورَةِ، وَأثبتُ فِي الجَوَارِحَ كَمَا نَعَتُ فِي كِتَابِكَ</w:t>
      </w:r>
      <w:r>
        <w:rPr>
          <w:rStyle w:val="FootnoteAnchor"/>
          <w:rtl w:val="true"/>
        </w:rPr>
        <w:footnoteReference w:id="958"/>
      </w:r>
      <w:r>
        <w:rPr>
          <w:rFonts w:ascii="Amiri" w:hAnsi="Amiri" w:eastAsia="Amiri" w:cs="Amiri"/>
          <w:color w:val="111111"/>
          <w:sz w:val="28"/>
          <w:sz w:val="28"/>
          <w:szCs w:val="28"/>
          <w:rtl w:val="true"/>
          <w:lang w:bidi="ar-SA"/>
        </w:rPr>
        <w:t xml:space="preserve">نُطْفَةً ثُمَّ عَلَقَةً ثُمَّ مُضْغَةً ثُمَّ عِظَاماً ثُمَّ كَسَوْتَ العِظَامَ لَحْماً، ثُمَّ أَنشَأْتِنِي خَلَقاً آخَرَ كَمَا شِئْتَ </w:t>
      </w:r>
      <w:r>
        <w:rPr>
          <w:rStyle w:val="FootnoteAnchor"/>
          <w:rtl w:val="true"/>
        </w:rPr>
        <w:footnoteReference w:id="959"/>
      </w:r>
      <w:r>
        <w:rPr>
          <w:rFonts w:ascii="Amiri" w:hAnsi="Amiri" w:eastAsia="Amiri" w:cs="Amiri"/>
          <w:color w:val="111111"/>
          <w:sz w:val="28"/>
          <w:sz w:val="28"/>
          <w:szCs w:val="28"/>
          <w:rtl w:val="true"/>
          <w:lang w:bidi="ar-SA"/>
        </w:rPr>
        <w:t xml:space="preserve">حَتَّى إِذَا احْتَجْتُ إِلَى رِزْقِكَ، وَلَمْ أَسْتَغْنِ عَنْ عِبَاتِ فَضْلِكَ جَعَلْتَ لِي قُوتاً مِنْ فَضْلِ طَعَامٍ وَشَرَابٍ أَجْرَيْتَهُ لِأمَتِكَ الَّتِي أَسْكَتَنِي جَوْقَهَا ، وَأَوْدَعْتَنِي قَرَارَ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تَكِلِنِي فِي تِلْكَ الحالاتِ إِلَى حَوْلِي ، وَتَضْطَرُّنِي إِلَى قُوتِي لَكَانَ الحَوْل عَنِّي مُعْتَزِلاً ، وَلَكَانَتِ القُوَّةُ مني بَعِيدَة فَفَذَوْتَنِي بِفَضْلِكَ غِذَاءَ البَرِّ اللطيف ، تَفْعَلُ بِي ذَلِكَ</w:t>
      </w:r>
      <w:r>
        <w:rPr>
          <w:rStyle w:val="FootnoteAnchor"/>
          <w:rtl w:val="true"/>
        </w:rPr>
        <w:footnoteReference w:id="960"/>
      </w:r>
      <w:r>
        <w:rPr>
          <w:rFonts w:ascii="Amiri" w:hAnsi="Amiri" w:eastAsia="Amiri" w:cs="Amiri"/>
          <w:color w:val="111111"/>
          <w:sz w:val="28"/>
          <w:sz w:val="28"/>
          <w:szCs w:val="28"/>
          <w:rtl w:val="true"/>
          <w:lang w:bidi="ar-SA"/>
        </w:rPr>
        <w:t>تطولاً عَلَيَّ إِلَى غايتي هذِهِ لا أَعْدَمُ برُكَ ، وَلا يُبْطِيُّ عَنِّي</w:t>
      </w:r>
      <w:r>
        <w:rPr>
          <w:rStyle w:val="FootnoteAnchor"/>
          <w:rtl w:val="true"/>
        </w:rPr>
        <w:footnoteReference w:id="961"/>
      </w:r>
      <w:r>
        <w:rPr>
          <w:rFonts w:ascii="Amiri" w:hAnsi="Amiri" w:eastAsia="Amiri" w:cs="Amiri"/>
          <w:color w:val="111111"/>
          <w:sz w:val="28"/>
          <w:sz w:val="28"/>
          <w:szCs w:val="28"/>
          <w:rtl w:val="true"/>
          <w:lang w:bidi="ar-SA"/>
        </w:rPr>
        <w:t>حُسْنُ صَنيعكَ ، وَلَا تَتَأكُدُ مَعَ ذَلِكَ ثِقَتِي فَأَتَفَرْغَ لِمَا هُوَ أَحْطَى لِي عِنْدَكَ ، قَدْ مَلَكَ الشَّيْطَانُ عِنَانِي فِي سُوءِ الطِّنُ وَضَعْفِ اليقين، فَأَنَا أَشْكُو سُوءَ مُجَاوَرَتِهِ لِي وَطَاعَةَ نَفْسِي لَهُ وَأَسْسْتَعْصِمُكَ مِنْ مَلَكَتِهِ</w:t>
      </w:r>
      <w:r>
        <w:rPr>
          <w:rStyle w:val="FootnoteAnchor"/>
          <w:rtl w:val="true"/>
        </w:rPr>
        <w:footnoteReference w:id="962"/>
      </w:r>
      <w:r>
        <w:rPr>
          <w:rFonts w:ascii="Amiri" w:hAnsi="Amiri" w:eastAsia="Amiri" w:cs="Amiri"/>
          <w:color w:val="111111"/>
          <w:sz w:val="28"/>
          <w:sz w:val="28"/>
          <w:szCs w:val="28"/>
          <w:rtl w:val="true"/>
          <w:lang w:bidi="ar-SA"/>
        </w:rPr>
        <w:t>، وَأَتَضَرُعُ إِلَيْكَ فِي صَرْفِ كَيْدِهِ عَنِّي ، وَفِي أَنْ تُسهل</w:t>
      </w:r>
      <w:r>
        <w:rPr>
          <w:rStyle w:val="FootnoteAnchor"/>
          <w:rtl w:val="true"/>
        </w:rPr>
        <w:footnoteReference w:id="963"/>
      </w:r>
      <w:r>
        <w:rPr>
          <w:rFonts w:ascii="Amiri" w:hAnsi="Amiri" w:eastAsia="Amiri" w:cs="Amiri"/>
          <w:color w:val="111111"/>
          <w:sz w:val="28"/>
          <w:sz w:val="28"/>
          <w:szCs w:val="28"/>
          <w:rtl w:val="true"/>
          <w:lang w:bidi="ar-SA"/>
        </w:rPr>
        <w:t>إلَى رِزْقِي سَبِيلاً</w:t>
      </w:r>
      <w:r>
        <w:rPr>
          <w:rStyle w:val="FootnoteAnchor"/>
          <w:rtl w:val="true"/>
        </w:rPr>
        <w:footnoteReference w:id="964"/>
      </w:r>
      <w:r>
        <w:rPr>
          <w:rFonts w:ascii="Amiri" w:hAnsi="Amiri" w:eastAsia="Amiri" w:cs="Amiri"/>
          <w:color w:val="111111"/>
          <w:sz w:val="28"/>
          <w:sz w:val="28"/>
          <w:szCs w:val="28"/>
          <w:rtl w:val="true"/>
          <w:lang w:bidi="ar-SA"/>
        </w:rPr>
        <w:t xml:space="preserve">، فَلَكَ </w:t>
      </w:r>
    </w:p>
    <w:p>
      <w:pPr>
        <w:pStyle w:val="BookText"/>
        <w:rPr/>
      </w:pPr>
      <w:r>
        <w:rPr>
          <w:rFonts w:ascii="Amiri" w:hAnsi="Amiri" w:eastAsia="Amiri" w:cs="Amiri"/>
          <w:color w:val="111111"/>
          <w:sz w:val="28"/>
          <w:sz w:val="28"/>
          <w:szCs w:val="28"/>
          <w:rtl w:val="true"/>
          <w:lang w:bidi="ar-SA"/>
        </w:rPr>
        <w:t>الحمدُ عَلَى ابْتِدَائِكَ بالنِّعم الجسام ، وَالْهَامِكَ الشُّكر على الإحْسَانِ وَالإنْعَام فَصَلَّ عَلَى مُحَمَّدٍ وَآلِهِ، وَسَهُلْ عَلَيَّ رِزْقِي ، وَقَنَّعْنِي</w:t>
      </w:r>
      <w:r>
        <w:rPr>
          <w:rStyle w:val="FootnoteAnchor"/>
          <w:rtl w:val="true"/>
        </w:rPr>
        <w:footnoteReference w:id="965"/>
      </w:r>
      <w:r>
        <w:rPr>
          <w:rFonts w:ascii="Amiri" w:hAnsi="Amiri" w:eastAsia="Amiri" w:cs="Amiri"/>
          <w:color w:val="111111"/>
          <w:sz w:val="28"/>
          <w:sz w:val="28"/>
          <w:szCs w:val="28"/>
          <w:rtl w:val="true"/>
          <w:lang w:bidi="ar-SA"/>
        </w:rPr>
        <w:t>بِتَقْدِيرِكَ لِي وَرَضُنِي</w:t>
      </w:r>
      <w:r>
        <w:rPr>
          <w:rStyle w:val="FootnoteAnchor"/>
          <w:rtl w:val="true"/>
        </w:rPr>
        <w:footnoteReference w:id="966"/>
      </w:r>
      <w:r>
        <w:rPr>
          <w:rFonts w:ascii="Amiri" w:hAnsi="Amiri" w:eastAsia="Amiri" w:cs="Amiri"/>
          <w:color w:val="111111"/>
          <w:sz w:val="28"/>
          <w:sz w:val="28"/>
          <w:szCs w:val="28"/>
          <w:rtl w:val="true"/>
          <w:lang w:bidi="ar-SA"/>
        </w:rPr>
        <w:t xml:space="preserve">بحصّتِي وَمَا </w:t>
      </w:r>
      <w:r>
        <w:rPr>
          <w:rStyle w:val="FootnoteAnchor"/>
          <w:rtl w:val="true"/>
        </w:rPr>
        <w:footnoteReference w:id="967"/>
      </w:r>
      <w:r>
        <w:rPr>
          <w:rFonts w:ascii="Amiri" w:hAnsi="Amiri" w:eastAsia="Amiri" w:cs="Amiri"/>
          <w:color w:val="111111"/>
          <w:sz w:val="28"/>
          <w:sz w:val="28"/>
          <w:szCs w:val="28"/>
          <w:rtl w:val="true"/>
          <w:lang w:bidi="ar-SA"/>
        </w:rPr>
        <w:t>قَسَمْتَ لِي ، وَاجْعَلْ مَا بَقِيَ مِنْ جِسْمِي وَعُمْرِي فِي سَبِيلِ طَاعَتِكَ إِنَّكَ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نَارٍ تَغلُظْتَ بِهَا عَلَى مَنْ عَصَاكَ، وَتَوَعُدْتَ بِهَا عَلَى مَنْ ضَادَّكَ وصَدَفَ </w:t>
      </w:r>
      <w:r>
        <w:rPr>
          <w:rStyle w:val="FootnoteAnchor"/>
          <w:rtl w:val="true"/>
        </w:rPr>
        <w:footnoteReference w:id="968"/>
      </w:r>
      <w:r>
        <w:rPr>
          <w:rFonts w:ascii="Amiri" w:hAnsi="Amiri" w:eastAsia="Amiri" w:cs="Amiri"/>
          <w:color w:val="111111"/>
          <w:sz w:val="28"/>
          <w:sz w:val="28"/>
          <w:szCs w:val="28"/>
          <w:rtl w:val="true"/>
          <w:lang w:bidi="ar-SA"/>
        </w:rPr>
        <w:t>عَنْ رِضَاكَ ، وَمِنْ نَارٍ نُورُهَا ظُلْمَةً، وَلَهِيبُهَا أَلِيمٌ، وَبَعِيدُهَا قَرِيبٌ ؟ ومِنْ نَارٍ يَأْكُلُ بَعْضُهَا بَعْضاً ، وَيَصُولُ بَعْضُهَا عَلَى بَعْضٍ ؛ وَمِنْ نَارٍ تَذَرُالعِظَامَ رَمِيماً ، وَتَسقِي أَهْلَهَا حَمِيماً ؛ وَمِنْ نَارٍ لَا تُبقِي عَلَى مَنْ تَضَرَّعَ إِلَيْهَا وَلَا تَرْحَمُ مَنِ اسْتَعْطَفَهَا وَالسَّبْسَلَ إِلَيْهَا</w:t>
      </w:r>
      <w:r>
        <w:rPr>
          <w:rStyle w:val="FootnoteAnchor"/>
          <w:rtl w:val="true"/>
        </w:rPr>
        <w:footnoteReference w:id="969"/>
      </w:r>
      <w:r>
        <w:rPr>
          <w:rFonts w:ascii="Amiri" w:hAnsi="Amiri" w:eastAsia="Amiri" w:cs="Amiri"/>
          <w:color w:val="111111"/>
          <w:sz w:val="28"/>
          <w:sz w:val="28"/>
          <w:szCs w:val="28"/>
          <w:rtl w:val="true"/>
          <w:lang w:bidi="ar-SA"/>
        </w:rPr>
        <w:t xml:space="preserve">، وَلا تَقْدِرُ عَلَى التَّخْفِيفِ عَمَّنْ خَشَعَ لَهَا وَاسْتَسْلَمَ إِلَيْهَا تَلْقَى سكانها بِأَحَرُ مَا لَدَيْهَا مِنْ أَلِيم النِّكَالِ وَشَدِيدِ الوَبَالِ، وَأَعُوذُ بِكَ مِنْ عَقَارِبِهَا الفَاغِرَة </w:t>
      </w:r>
      <w:r>
        <w:rPr>
          <w:rStyle w:val="FootnoteAnchor"/>
          <w:rtl w:val="true"/>
        </w:rPr>
        <w:footnoteReference w:id="970"/>
      </w:r>
      <w:r>
        <w:rPr>
          <w:rFonts w:ascii="Amiri" w:hAnsi="Amiri" w:eastAsia="Amiri" w:cs="Amiri"/>
          <w:color w:val="111111"/>
          <w:sz w:val="28"/>
          <w:sz w:val="28"/>
          <w:szCs w:val="28"/>
          <w:rtl w:val="true"/>
          <w:lang w:bidi="ar-SA"/>
        </w:rPr>
        <w:t>أَفْوَاهُهَا ، وَحَيَّاتِهَا الصَّالِقَةِ بِأَتيابها</w:t>
      </w:r>
      <w:r>
        <w:rPr>
          <w:rStyle w:val="FootnoteAnchor"/>
          <w:rtl w:val="true"/>
        </w:rPr>
        <w:footnoteReference w:id="971"/>
      </w:r>
      <w:r>
        <w:rPr>
          <w:rFonts w:ascii="Amiri" w:hAnsi="Amiri" w:eastAsia="Amiri" w:cs="Amiri"/>
          <w:color w:val="111111"/>
          <w:sz w:val="28"/>
          <w:sz w:val="28"/>
          <w:szCs w:val="28"/>
          <w:rtl w:val="true"/>
          <w:lang w:bidi="ar-SA"/>
        </w:rPr>
        <w:t>، وَشَرَابَهَا الَّذِي يُقطِّعُ الأَمْعَاءَ</w:t>
      </w:r>
      <w:r>
        <w:rPr>
          <w:rStyle w:val="FootnoteAnchor"/>
          <w:rtl w:val="true"/>
        </w:rPr>
        <w:footnoteReference w:id="972"/>
      </w:r>
      <w:r>
        <w:rPr>
          <w:rFonts w:ascii="Amiri" w:hAnsi="Amiri" w:eastAsia="Amiri" w:cs="Amiri"/>
          <w:color w:val="111111"/>
          <w:sz w:val="28"/>
          <w:sz w:val="28"/>
          <w:szCs w:val="28"/>
          <w:rtl w:val="true"/>
          <w:lang w:bidi="ar-SA"/>
        </w:rPr>
        <w:t xml:space="preserve">، وَأَفْئِدَةَ سُكانها وَتَنْزِعُ قُلُوبَهُمْ ، وَأَسْتَهْدِيكَ لِمَا بَاعَدَ مِنْهَا ، وَأَخْرَ عَنْهَا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وَآلِهِ وَأَجِرْنِي مِنْهَا بِفَضْلِ رَحْمَتِكَ، وَأَقْلِنِي عَثَرَانِي بِحُسْنِ إقَالَتِكَ ، وَلَا تَخْذُلْنِي يَا خَيْرَ المُجِيرِينَ ، فَإِنَّكَ تَقِي الكَرِيهَةَ ، وَتُعْطِي الحَسَنَةَ ، وَتَفْعَلُ مَا تَشَاءُ ، وَأَنْتَ عَلَى كُلِّ شَيْءٍ قَدِيرٌ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 مُحَمَّدٍ الأَبْرَارِ إِذَا ذُكِرَ الْأبْرَارُ ، وَصَلِّ عَلَى مُحَمَّدٍ وَآلِ مُحَمَّدٍ مَا اخْتَلَفَ اللَّيْلُ وَالنَّهَارُ ، صَلاةً لا يَنْقَطِعُ مَدَدُهَا وَلَا يُحْصَى عَدَدُهَا، صَلاةٌ تَشْحَنُ</w:t>
      </w:r>
      <w:r>
        <w:rPr>
          <w:rStyle w:val="FootnoteAnchor"/>
          <w:rtl w:val="true"/>
        </w:rPr>
        <w:footnoteReference w:id="973"/>
      </w:r>
      <w:r>
        <w:rPr>
          <w:rFonts w:ascii="Amiri" w:hAnsi="Amiri" w:eastAsia="Amiri" w:cs="Amiri"/>
          <w:color w:val="111111"/>
          <w:sz w:val="28"/>
          <w:sz w:val="28"/>
          <w:szCs w:val="28"/>
          <w:rtl w:val="true"/>
          <w:lang w:bidi="ar-SA"/>
        </w:rPr>
        <w:t>الهَوَاءَ ، وَتَمْلأُ الأرْضَ وَالسَّمَاءَ ، وَصَلِّ عَلَى مُحَمَّدٍ وَآلِهِ</w:t>
      </w:r>
      <w:r>
        <w:rPr>
          <w:rStyle w:val="FootnoteAnchor"/>
          <w:rtl w:val="true"/>
        </w:rPr>
        <w:footnoteReference w:id="974"/>
      </w:r>
      <w:r>
        <w:rPr>
          <w:rFonts w:ascii="Amiri" w:hAnsi="Amiri" w:eastAsia="Amiri" w:cs="Amiri"/>
          <w:color w:val="111111"/>
          <w:sz w:val="28"/>
          <w:sz w:val="28"/>
          <w:szCs w:val="28"/>
          <w:rtl w:val="true"/>
          <w:lang w:bidi="ar-SA"/>
        </w:rPr>
        <w:t xml:space="preserve">حَتَّى تَرْضَى ، وَصَلِّ عَلَى مُحَمَد وَآلِهِ بَعْدَ الرّضَا صَلاةً لا حَدَّ لَها وَلَا مُنتَهى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وتقرأ أيضاً بعد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هَجَعَتِ</w:t>
      </w:r>
      <w:r>
        <w:rPr>
          <w:rStyle w:val="FootnoteAnchor"/>
          <w:rtl w:val="true"/>
        </w:rPr>
        <w:footnoteReference w:id="975"/>
      </w:r>
      <w:r>
        <w:rPr>
          <w:rFonts w:ascii="Amiri" w:hAnsi="Amiri" w:eastAsia="Amiri" w:cs="Amiri"/>
          <w:color w:val="111111"/>
          <w:sz w:val="28"/>
          <w:sz w:val="28"/>
          <w:szCs w:val="28"/>
          <w:rtl w:val="true"/>
          <w:lang w:bidi="ar-SA"/>
        </w:rPr>
        <w:t>العُيونُ ، وَأَغْمَضَتِ الجُفُونُ ، وَغَرَبَتِ الكَوَاكِبُ ، وَدَجَتِ الغَيَاهِبُ</w:t>
      </w:r>
      <w:r>
        <w:rPr>
          <w:rStyle w:val="FootnoteAnchor"/>
          <w:rtl w:val="true"/>
        </w:rPr>
        <w:footnoteReference w:id="976"/>
      </w:r>
      <w:r>
        <w:rPr>
          <w:rFonts w:ascii="Amiri" w:hAnsi="Amiri" w:eastAsia="Amiri" w:cs="Amiri"/>
          <w:color w:val="111111"/>
          <w:sz w:val="28"/>
          <w:sz w:val="28"/>
          <w:szCs w:val="28"/>
          <w:rtl w:val="true"/>
          <w:lang w:bidi="ar-SA"/>
        </w:rPr>
        <w:t>، وَغُلّقتْ دُونَ المُلُوكِ الأبْوَابُ، وَحَالَ بَيْنَهَا وَبَيْنَ الطُرّاقِ</w:t>
      </w:r>
      <w:r>
        <w:rPr>
          <w:rStyle w:val="FootnoteAnchor"/>
          <w:rtl w:val="true"/>
        </w:rPr>
        <w:footnoteReference w:id="977"/>
      </w:r>
      <w:r>
        <w:rPr>
          <w:rFonts w:ascii="Amiri" w:hAnsi="Amiri" w:eastAsia="Amiri" w:cs="Amiri"/>
          <w:color w:val="111111"/>
          <w:sz w:val="28"/>
          <w:sz w:val="28"/>
          <w:szCs w:val="28"/>
          <w:rtl w:val="true"/>
          <w:lang w:bidi="ar-SA"/>
        </w:rPr>
        <w:t>الحُرْاسُ</w:t>
      </w:r>
      <w:r>
        <w:rPr>
          <w:rStyle w:val="FootnoteAnchor"/>
          <w:rtl w:val="true"/>
        </w:rPr>
        <w:footnoteReference w:id="978"/>
      </w:r>
      <w:r>
        <w:rPr>
          <w:rFonts w:ascii="Amiri" w:hAnsi="Amiri" w:eastAsia="Amiri" w:cs="Amiri"/>
          <w:color w:val="111111"/>
          <w:sz w:val="28"/>
          <w:sz w:val="28"/>
          <w:szCs w:val="28"/>
          <w:rtl w:val="true"/>
          <w:lang w:bidi="ar-SA"/>
        </w:rPr>
        <w:t xml:space="preserve">وَالحُجَّابُ ، وَعَمَرَ المَحَارِيبَ المُتَهَجَّدُونَ ، وَقَامَ لَكَ المُخْبِتُونَ </w:t>
      </w:r>
      <w:r>
        <w:rPr>
          <w:rStyle w:val="FootnoteAnchor"/>
          <w:rtl w:val="true"/>
        </w:rPr>
        <w:footnoteReference w:id="979"/>
      </w:r>
      <w:r>
        <w:rPr>
          <w:rFonts w:ascii="Amiri" w:hAnsi="Amiri" w:eastAsia="Amiri" w:cs="Amiri"/>
          <w:color w:val="111111"/>
          <w:sz w:val="28"/>
          <w:sz w:val="28"/>
          <w:szCs w:val="28"/>
          <w:rtl w:val="true"/>
          <w:lang w:bidi="ar-SA"/>
        </w:rPr>
        <w:t>، وَامْتَنَعَ مِنَ النَّهْجَاعِ الخَاتِقُونَ، وَدَعَاكَ المُضْطَرُونَ ، وَنَامَ الغَافِلُونَ ، وَأَنتَ حَيٌّ قيوم لا يُلم</w:t>
      </w:r>
      <w:r>
        <w:rPr>
          <w:rStyle w:val="FootnoteAnchor"/>
          <w:rtl w:val="true"/>
        </w:rPr>
        <w:footnoteReference w:id="980"/>
      </w:r>
      <w:r>
        <w:rPr>
          <w:rFonts w:ascii="Amiri" w:hAnsi="Amiri" w:eastAsia="Amiri" w:cs="Amiri"/>
          <w:color w:val="111111"/>
          <w:sz w:val="28"/>
          <w:sz w:val="28"/>
          <w:szCs w:val="28"/>
          <w:rtl w:val="true"/>
          <w:lang w:bidi="ar-SA"/>
        </w:rPr>
        <w:t xml:space="preserve">بِكَ الهَجُوعُ ، وَأَنتَ خَلَقْتَهُ وَعَلَى الجُفُونِ سلطته ، لَقَدْ مَالَ إِلَى الخُسْرَانِ وَآبَ </w:t>
      </w:r>
      <w:r>
        <w:rPr>
          <w:rStyle w:val="FootnoteAnchor"/>
          <w:rtl w:val="true"/>
        </w:rPr>
        <w:footnoteReference w:id="981"/>
      </w:r>
      <w:r>
        <w:rPr>
          <w:rFonts w:ascii="Amiri" w:hAnsi="Amiri" w:eastAsia="Amiri" w:cs="Amiri"/>
          <w:color w:val="111111"/>
          <w:sz w:val="28"/>
          <w:sz w:val="28"/>
          <w:szCs w:val="28"/>
          <w:rtl w:val="true"/>
          <w:lang w:bidi="ar-SA"/>
        </w:rPr>
        <w:t>بِالْحِرْمَانِ، وَتَعَرَّضَ لِلْخِذْلانِ مَنْ صَرَفَ عَنْكَ حَاجَتَهُ ، وَوَجْهُ لِغَيْرِكَ طَلِبَتَهُ ، وَأَيْنَ مِنْهُ فِي هَذَا الوَقْتِ الَّذِي يَرْتَجِيهِ ؟ وَكَيْفَ وَأَنَّى لَهُ بِالْوُصُولِ مَنْ أَمْلَهُ لِيَجْتَدِيَهُ</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حَالَ وَاللَّهِ بَيْنَهُ وَبَيْنَهُ لَيْلٌ دَيْجُورٌ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وَأَبْوَابٌ وَسُئُورٌ ، وَحَصَلَ عَلَى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ظُنُونٍ كَوَاذِبٌ وَمَطَامِعَ غَيْرَ صَوَادِفَ ، وَهَجَعَ عَنْ حَاجَتِهِ الَّذِي أَمْلَهُ ، وَتَنَاسَاهَا</w:t>
      </w:r>
      <w:r>
        <w:rPr>
          <w:rStyle w:val="FootnoteAnchor"/>
          <w:rtl w:val="true"/>
        </w:rPr>
        <w:footnoteReference w:id="983"/>
      </w:r>
      <w:r>
        <w:rPr>
          <w:rFonts w:ascii="Amiri" w:hAnsi="Amiri" w:eastAsia="Amiri" w:cs="Amiri"/>
          <w:color w:val="111111"/>
          <w:sz w:val="28"/>
          <w:sz w:val="28"/>
          <w:szCs w:val="28"/>
          <w:rtl w:val="true"/>
          <w:lang w:bidi="ar-SA"/>
        </w:rPr>
        <w:t>الَّذِي سَأَلَهُ ، أَفَتَرَاهُ المَغْرُورَ لَمْ يَدْرٍ أَنَّهُ لا مَانِعَ لِمَا أَعْطَيْتَ ، وَلَا مُعْطِيَ لِمَا مَنَعْتَ ، وَلَا رَازِقَ لِمَنْ حَرَمتَ ، وَلَا نَاصِرَ لِمَنْ خَذَلْتَ ، أَو تَرَاهُ ظَنَّ أَنَّ الَّذِي عَدَلَ عَنْكَ إِلَيْهِ وَعَول مِنْ دُونِكَ عَلَيهِ يَمْلِكُ لَهُ أوْ لِنَفْسِهِ نَفْعاً أَوْ ضَرّاً ، خَسِرَ وَاللهِ خُسْرَاناً مبيناً مَنْ</w:t>
      </w:r>
      <w:r>
        <w:rPr>
          <w:rStyle w:val="FootnoteAnchor"/>
          <w:rtl w:val="true"/>
        </w:rPr>
        <w:footnoteReference w:id="984"/>
      </w:r>
      <w:r>
        <w:rPr>
          <w:rFonts w:ascii="Amiri" w:hAnsi="Amiri" w:eastAsia="Amiri" w:cs="Amiri"/>
          <w:color w:val="111111"/>
          <w:sz w:val="28"/>
          <w:sz w:val="28"/>
          <w:szCs w:val="28"/>
          <w:rtl w:val="true"/>
          <w:lang w:bidi="ar-SA"/>
        </w:rPr>
        <w:t>يَسْتَرْزِقُ مَنْ يَسْتَرْزِقُكَ، وَيَسْأَلُ مَنْ يَسْأَلُكَ ، وَيَمْتَاحُ</w:t>
      </w:r>
      <w:r>
        <w:rPr>
          <w:rStyle w:val="FootnoteAnchor"/>
          <w:rtl w:val="true"/>
        </w:rPr>
        <w:footnoteReference w:id="985"/>
      </w:r>
      <w:r>
        <w:rPr>
          <w:rFonts w:ascii="Amiri" w:hAnsi="Amiri" w:eastAsia="Amiri" w:cs="Amiri"/>
          <w:color w:val="111111"/>
          <w:sz w:val="28"/>
          <w:sz w:val="28"/>
          <w:szCs w:val="28"/>
          <w:rtl w:val="true"/>
          <w:lang w:bidi="ar-SA"/>
        </w:rPr>
        <w:t>مَنْ لَا يُمِيحُهُ</w:t>
      </w:r>
      <w:r>
        <w:rPr>
          <w:rStyle w:val="FootnoteAnchor"/>
          <w:rtl w:val="true"/>
        </w:rPr>
        <w:footnoteReference w:id="986"/>
      </w:r>
      <w:r>
        <w:rPr>
          <w:rFonts w:ascii="Amiri" w:hAnsi="Amiri" w:eastAsia="Amiri" w:cs="Amiri"/>
          <w:color w:val="111111"/>
          <w:sz w:val="28"/>
          <w:sz w:val="28"/>
          <w:szCs w:val="28"/>
          <w:rtl w:val="true"/>
          <w:lang w:bidi="ar-SA"/>
        </w:rPr>
        <w:t>إِلَّا بمَشِيْتِكَ ، وَلا يُعْطِيهِ إِلَّا مِمَّا وَهَبْتَ لَهُ مِنْ نِعْمَتِكَ وَفَازَ وَاللَّهِ عَبْدُ هَدَاهُ الاسْتِبْصَارُ، وَصَحتْ لَهُ الأفكار</w:t>
      </w:r>
      <w:r>
        <w:rPr>
          <w:rStyle w:val="FootnoteAnchor"/>
          <w:rtl w:val="true"/>
        </w:rPr>
        <w:footnoteReference w:id="987"/>
      </w:r>
      <w:r>
        <w:rPr>
          <w:rFonts w:ascii="Amiri" w:hAnsi="Amiri" w:eastAsia="Amiri" w:cs="Amiri"/>
          <w:color w:val="111111"/>
          <w:sz w:val="28"/>
          <w:sz w:val="28"/>
          <w:szCs w:val="28"/>
          <w:rtl w:val="true"/>
          <w:lang w:bidi="ar-SA"/>
        </w:rPr>
        <w:t>، وَأَرْشَدَهُ الاعْتِبَارُ، وَأَحْسَنُ لِنَفْسِهِ</w:t>
      </w:r>
      <w:r>
        <w:rPr>
          <w:rStyle w:val="FootnoteAnchor"/>
          <w:rtl w:val="true"/>
        </w:rPr>
        <w:footnoteReference w:id="988"/>
      </w:r>
      <w:r>
        <w:rPr>
          <w:rFonts w:ascii="Amiri" w:hAnsi="Amiri" w:eastAsia="Amiri" w:cs="Amiri"/>
          <w:color w:val="111111"/>
          <w:sz w:val="28"/>
          <w:sz w:val="28"/>
          <w:szCs w:val="28"/>
          <w:rtl w:val="true"/>
          <w:lang w:bidi="ar-SA"/>
        </w:rPr>
        <w:t>الاختيار</w:t>
      </w:r>
      <w:r>
        <w:rPr>
          <w:rStyle w:val="FootnoteAnchor"/>
          <w:rtl w:val="true"/>
        </w:rPr>
        <w:footnoteReference w:id="989"/>
      </w:r>
      <w:r>
        <w:rPr>
          <w:rFonts w:ascii="Amiri" w:hAnsi="Amiri" w:eastAsia="Amiri" w:cs="Amiri"/>
          <w:color w:val="111111"/>
          <w:sz w:val="28"/>
          <w:sz w:val="28"/>
          <w:szCs w:val="28"/>
          <w:rtl w:val="true"/>
          <w:lang w:bidi="ar-SA"/>
        </w:rPr>
        <w:t>، فَقَامَ إِلَيْكَ ينية مِنْهُ صَادِقَةٍ ، وَنَفْسٍ مُطْمِئَةٍ بِكَ، وَاثَقَةٍ فَنَاجَاكَ بِحَاجَتِهِ مُتَذَلُلاً ، وَنَادَاكَ مُتَضَرعاً ، واعْتَمَدَ عَلَيْكَ فِي إِجَابَتِهِ مُتَوَكَّلاً ، وَابْتَهَلَ يَدْعُوكَ وَقَدْ رَقَدَ السَّائِلُ وَالمَسْؤُولُ، وَأُرْخِيتْ لِلَّيْلِ سُدُولٌ</w:t>
      </w:r>
      <w:r>
        <w:rPr>
          <w:rStyle w:val="FootnoteAnchor"/>
          <w:rtl w:val="true"/>
        </w:rPr>
        <w:footnoteReference w:id="990"/>
      </w:r>
      <w:r>
        <w:rPr>
          <w:rFonts w:ascii="Amiri" w:hAnsi="Amiri" w:eastAsia="Amiri" w:cs="Amiri"/>
          <w:color w:val="111111"/>
          <w:sz w:val="28"/>
          <w:sz w:val="28"/>
          <w:szCs w:val="28"/>
          <w:rtl w:val="true"/>
          <w:lang w:bidi="ar-SA"/>
        </w:rPr>
        <w:t xml:space="preserve">، وَهَدَأَتِ الأَصْوَاتُ ،وَطَرَقَ عُيُونَ عِبَادِكَ السَّبَاتُ </w:t>
      </w:r>
      <w:r>
        <w:rPr>
          <w:rStyle w:val="FootnoteAnchor"/>
          <w:rtl w:val="true"/>
        </w:rPr>
        <w:footnoteReference w:id="991"/>
      </w:r>
      <w:r>
        <w:rPr>
          <w:rFonts w:ascii="Amiri" w:hAnsi="Amiri" w:eastAsia="Amiri" w:cs="Amiri"/>
          <w:color w:val="111111"/>
          <w:sz w:val="28"/>
          <w:sz w:val="28"/>
          <w:szCs w:val="28"/>
          <w:rtl w:val="true"/>
          <w:lang w:bidi="ar-SA"/>
        </w:rPr>
        <w:t>فَلا يَرَاهُ غَيْرُكَ ،وَلَا يَرْجُو إِلَّا لَكَ ،وَلَا يَسْمَعُ نَجْوَاهُ إِلَّا أَنتَ ،وَلَا يَلْتَمِسُ طَلِبَتَهُ</w:t>
      </w:r>
      <w:r>
        <w:rPr>
          <w:rStyle w:val="FootnoteAnchor"/>
          <w:rtl w:val="true"/>
        </w:rPr>
        <w:footnoteReference w:id="992"/>
      </w:r>
      <w:r>
        <w:rPr>
          <w:rFonts w:ascii="Amiri" w:hAnsi="Amiri" w:eastAsia="Amiri" w:cs="Amiri"/>
          <w:color w:val="111111"/>
          <w:sz w:val="28"/>
          <w:sz w:val="28"/>
          <w:szCs w:val="28"/>
          <w:rtl w:val="true"/>
          <w:lang w:bidi="ar-SA"/>
        </w:rPr>
        <w:t xml:space="preserve">إِلَّا مِنْ عِنْدِكَ، وَلا يَطْلُبُ إِلَّا مَا عَوَّدْتَهُ مِنْ رِفْدِكَ ، بَاتَ بَيْنَ يَدَيْكَ </w:t>
      </w:r>
    </w:p>
    <w:p>
      <w:pPr>
        <w:pStyle w:val="BookText"/>
        <w:rPr/>
      </w:pPr>
      <w:r>
        <w:rPr>
          <w:rFonts w:ascii="Amiri" w:hAnsi="Amiri" w:eastAsia="Amiri" w:cs="Amiri"/>
          <w:color w:val="111111"/>
          <w:sz w:val="28"/>
          <w:sz w:val="28"/>
          <w:szCs w:val="28"/>
          <w:rtl w:val="true"/>
          <w:lang w:bidi="ar-SA"/>
        </w:rPr>
        <w:t>لِمَضْجَعِهِ هَاجِراً ، وَعَنِ الْغُمُوضِ نَافِراً ، وَمِنَ الفِرَاشِ بَعِيداً ، وَعَنِ الكِرَى</w:t>
      </w:r>
      <w:r>
        <w:rPr>
          <w:rStyle w:val="FootnoteAnchor"/>
          <w:rtl w:val="true"/>
        </w:rPr>
        <w:footnoteReference w:id="993"/>
      </w:r>
      <w:r>
        <w:rPr>
          <w:rFonts w:ascii="Amiri" w:hAnsi="Amiri" w:eastAsia="Amiri" w:cs="Amiri"/>
          <w:color w:val="111111"/>
          <w:sz w:val="28"/>
          <w:sz w:val="28"/>
          <w:szCs w:val="28"/>
          <w:rtl w:val="true"/>
          <w:lang w:bidi="ar-SA"/>
        </w:rPr>
        <w:t xml:space="preserve">يَصُدُّ </w:t>
      </w:r>
      <w:r>
        <w:rPr>
          <w:rStyle w:val="FootnoteAnchor"/>
          <w:rtl w:val="true"/>
        </w:rPr>
        <w:footnoteReference w:id="994"/>
      </w:r>
      <w:r>
        <w:rPr>
          <w:rFonts w:ascii="Amiri" w:hAnsi="Amiri" w:eastAsia="Amiri" w:cs="Amiri"/>
          <w:color w:val="111111"/>
          <w:sz w:val="28"/>
          <w:sz w:val="28"/>
          <w:szCs w:val="28"/>
          <w:rtl w:val="true"/>
          <w:lang w:bidi="ar-SA"/>
        </w:rPr>
        <w:t>، صُدُوداً ، أَخْلَصَ لَكَ قَلْبَهُ ، وَذَهَلَ</w:t>
      </w:r>
      <w:r>
        <w:rPr>
          <w:rStyle w:val="FootnoteAnchor"/>
          <w:rtl w:val="true"/>
        </w:rPr>
        <w:footnoteReference w:id="995"/>
      </w:r>
      <w:r>
        <w:rPr>
          <w:rFonts w:ascii="Amiri" w:hAnsi="Amiri" w:eastAsia="Amiri" w:cs="Amiri"/>
          <w:color w:val="111111"/>
          <w:sz w:val="28"/>
          <w:sz w:val="28"/>
          <w:szCs w:val="28"/>
          <w:rtl w:val="true"/>
          <w:lang w:bidi="ar-SA"/>
        </w:rPr>
        <w:t>مِنْ خَشْيَتِكَ كُنهُ ، يَخْتَعُ لَكَ وَيَخْفَعُ وَيَسْجُدُ لَكَ وَيَرْكَعُ، يَأْمُلُ مَنْ لا تَخِيبُ فِيهِ الآمَالُ، وَيَرْجُو مَوْلَاهُ الَّذِي لِمَا يَشَاءُ فَعَالٌ، مُوقِنٌ أَنَّهُ لَيسَ يَقْضِي غَيْرُكَ حَاجَتَهُ ، وَلا يُنجحُ سِوَاكَ طَلِبَتْهُ ، فَذَكَ واللهِ الفَائِزُ بِالنَّجَاحِ ، الآخِذُ بأَزِمُةِ الفَلاح</w:t>
      </w:r>
      <w:r>
        <w:rPr>
          <w:rStyle w:val="FootnoteAnchor"/>
          <w:rtl w:val="true"/>
        </w:rPr>
        <w:footnoteReference w:id="996"/>
      </w:r>
      <w:r>
        <w:rPr>
          <w:rFonts w:ascii="Amiri" w:hAnsi="Amiri" w:eastAsia="Amiri" w:cs="Amiri"/>
          <w:color w:val="111111"/>
          <w:sz w:val="28"/>
          <w:sz w:val="28"/>
          <w:szCs w:val="28"/>
          <w:rtl w:val="true"/>
          <w:lang w:bidi="ar-SA"/>
        </w:rPr>
        <w:t>، المُكْسِبُ أَوْفَرَ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ذَا الْقُوَّةِ القوية والقدم الأزلية، ذلتِ السَّمَاءُ عَلَى مَدَائِحِكَ ، وَأَبَانَتْ عَنْ عَجَائِبِ صُنْعِكَ، زينتها لِلنَّاظِرِينَ بِأَحْسَنِ زِينَةٍ، وخليتها بِأَحْسَنِ حِلْيَةٍ، وَمَهَدْتَ الأرْضَ فَفَرَشْتَها، وَأَطْلَعْتَ اثبات رجرَاجاً</w:t>
      </w:r>
      <w:r>
        <w:rPr>
          <w:rStyle w:val="FootnoteAnchor"/>
          <w:rtl w:val="true"/>
        </w:rPr>
        <w:footnoteReference w:id="997"/>
      </w:r>
      <w:r>
        <w:rPr>
          <w:rFonts w:ascii="Amiri" w:hAnsi="Amiri" w:eastAsia="Amiri" w:cs="Amiri"/>
          <w:color w:val="111111"/>
          <w:sz w:val="28"/>
          <w:sz w:val="28"/>
          <w:szCs w:val="28"/>
          <w:rtl w:val="true"/>
          <w:lang w:bidi="ar-SA"/>
        </w:rPr>
        <w:t>، وَأَنْزَلْتَ مِنَ المُعْصِرَاتِ مَاءً تَجَاجاً، لتخْرِجَ بِهِ حَيّاً وَتَبَاتاً ، وَجَنَّاتٍ أَلْفَافاً ، وأَنتَ رَبُّ اللَّيْلِ وَالنَّهَارِ ، وَالفَلَكِ الدَّوَّارِ ، وَالتُمُوسِ وَالأقْمَارِ ، وَالبَرَارِي وَالقَفَارِ، وَالجَدَاوِلِ وَالبِحَارِ ، وَالعُيومِ وَالأمْطَارِ ، والبادِينَ وَالحُضَارِ ، وَكُلِّ مَا يَكْمِنُ لَيلاً وَيَظْهَرُ بِنَهَارٍ ، وَكُلُّ شَيْءٍ عِنْدَكَ بِمِقْدَارٍ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يَا رَبُّ الفَلَكِ الدَّوارِ ، وَمُخْرِجَ الشِّمَارِ ، رَبَّ المَلكوت والعزة وَالجَبَرُوتِ ، وَخَالِقَ الخَلْقِ ، وَقَاسِمَ الرِّزْقِ ،يُكَوِّرُ </w:t>
      </w:r>
      <w:r>
        <w:rPr>
          <w:rStyle w:val="FootnoteAnchor"/>
          <w:rtl w:val="true"/>
        </w:rPr>
        <w:footnoteReference w:id="998"/>
      </w:r>
      <w:r>
        <w:rPr>
          <w:rFonts w:ascii="Amiri" w:hAnsi="Amiri" w:eastAsia="Amiri" w:cs="Amiri"/>
          <w:color w:val="111111"/>
          <w:sz w:val="28"/>
          <w:sz w:val="28"/>
          <w:szCs w:val="28"/>
          <w:rtl w:val="true"/>
          <w:lang w:bidi="ar-SA"/>
        </w:rPr>
        <w:t>اللَّيْلَ عَلَى النَّهَارِ وَيُكَوِّرَ النَّهَارَ عَلَى اللَّيْلِ وَسَخَّرَ الشَّمْسَ وَالْقَمَرَ كُلٌّ يَجْرِي لِأَجَلٍ مُسَمًّى أَلَا هُوَ العَزِيزُ الغَفَّارُ</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192" w:name="pg15636_202713"/>
    </w:p>
    <w:p>
      <w:pPr>
        <w:pStyle w:val="BookText"/>
        <w:rPr/>
      </w:pPr>
      <w:bookmarkEnd w:id="192"/>
      <w:r>
        <w:rPr>
          <w:rFonts w:ascii="Amiri" w:hAnsi="Amiri" w:eastAsia="Amiri" w:cs="Amiri"/>
          <w:color w:val="111111"/>
          <w:sz w:val="28"/>
          <w:sz w:val="28"/>
          <w:szCs w:val="28"/>
          <w:rtl w:val="true"/>
          <w:lang w:bidi="ar-SA"/>
        </w:rPr>
        <w:t>إلهي أنا عَبْدُكَ الَّذِي أوْ بَقَتَهُ ذُنُوبُهُ ، وَكَثُرَتْ عُيُوبُهُ ، وَقَلَتْ حَسَنَاتُهُ ، وَعَظُمَتْ سَيِّئَاتُهُ ، وَكَثْرَتْ زَلَاتُهُ ، وَاقِفٌ بَيْنَ يَدَيْكَ، نَادِمٌ عَلَى مَا قَدَّمْتُ ، مُشْفِقٌ مِمَّا أَسْلَفْتُ ، طَوِيلُ الأسَى عَلَى مَا فَرَّطْتُ ، مَالِي مِنْكَ خَفِيرٌ ، وَلَا عَلَيْكَ مُجِيرٌ ، وَلَا مِنْ عِقَابِكَ نَصِيرٌ ، فَأَنا أَسْأَلُكَ سؤال وجلٍ مِمَّا قَدَّمَ ، مُقر</w:t>
      </w:r>
      <w:r>
        <w:rPr>
          <w:rStyle w:val="FootnoteAnchor"/>
          <w:rtl w:val="true"/>
        </w:rPr>
        <w:footnoteReference w:id="1000"/>
      </w:r>
      <w:r>
        <w:rPr>
          <w:rFonts w:ascii="Amiri" w:hAnsi="Amiri" w:eastAsia="Amiri" w:cs="Amiri"/>
          <w:color w:val="111111"/>
          <w:sz w:val="28"/>
          <w:sz w:val="28"/>
          <w:szCs w:val="28"/>
          <w:rtl w:val="true"/>
          <w:lang w:bidi="ar-SA"/>
        </w:rPr>
        <w:t xml:space="preserve">مِمَّا </w:t>
      </w:r>
      <w:r>
        <w:rPr>
          <w:rStyle w:val="FootnoteAnchor"/>
          <w:rtl w:val="true"/>
        </w:rPr>
        <w:footnoteReference w:id="1001"/>
      </w:r>
      <w:r>
        <w:rPr>
          <w:rFonts w:ascii="Amiri" w:hAnsi="Amiri" w:eastAsia="Amiri" w:cs="Amiri"/>
          <w:color w:val="111111"/>
          <w:sz w:val="28"/>
          <w:sz w:val="28"/>
          <w:szCs w:val="28"/>
          <w:rtl w:val="true"/>
          <w:lang w:bidi="ar-SA"/>
        </w:rPr>
        <w:t>اجْتَرَمَ ، أَنْتَ مَوْلاهُ وَأَحَقُّ مَنْ رَجَاهُ وَقَدْ عَوَّدُتَنِي العَفْوَ وَالصَّفْحَ، فَأَجِرْنِي عَلَى مِثْلِ عَوَائِدِكَ</w:t>
      </w:r>
      <w:r>
        <w:rPr>
          <w:rStyle w:val="FootnoteAnchor"/>
          <w:rtl w:val="true"/>
        </w:rPr>
        <w:footnoteReference w:id="1002"/>
      </w:r>
      <w:r>
        <w:rPr>
          <w:rFonts w:ascii="Amiri" w:hAnsi="Amiri" w:eastAsia="Amiri" w:cs="Amiri"/>
          <w:color w:val="111111"/>
          <w:sz w:val="28"/>
          <w:sz w:val="28"/>
          <w:szCs w:val="28"/>
          <w:rtl w:val="true"/>
          <w:lang w:bidi="ar-SA"/>
        </w:rPr>
        <w:t>عِنْدِي يَا أَرْحَمَ الرَّاحِمِينَ،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193" w:name="__RefHeading___Toc10574242_2142443653"/>
      <w:bookmarkStart w:id="194" w:name="_Toc63"/>
      <w:bookmarkEnd w:id="193"/>
      <w:r>
        <w:rPr>
          <w:rtl w:val="true"/>
        </w:rPr>
        <w:t>[</w:t>
      </w:r>
      <w:r>
        <w:rPr>
          <w:rtl w:val="true"/>
        </w:rPr>
        <w:t>في ركعتي الفجر</w:t>
      </w:r>
      <w:r>
        <w:rPr>
          <w:rtl w:val="true"/>
        </w:rPr>
        <w:t>]</w:t>
      </w:r>
      <w:bookmarkEnd w:id="194"/>
    </w:p>
    <w:p>
      <w:pPr>
        <w:pStyle w:val="BookText"/>
        <w:rPr/>
      </w:pP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فيصلي ركعتي الفجر إن كان طلع الفجر الأول فأما قبل ذلك فلا ينبغي أن يصلّي، وإن طلع الفجر الثاني جاز أن يصلّيهما إلى أن تطلع الحمرة، فإذا طلعت بدأ بالفرض وقضاهما بعد ذلك، ويقرأ في الركعة الأولى الحمد وقُلْ يا أَيُّهَا الكَافِرُونَ ، وفي الثاني الحمد وقُلْ هُوَ اللهُ أَحَدُ ، فإذا سلّم اضطجع على يمينه ووضع خده الأيمن على يده اليمنى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اسْتَمْسَكْتُ بِعُرْوَةِ اللهِ الوُثْقَى الَّتِي لا انفِصَامَ لَهَا ، وَاعْتَصَمْتُ بِحَبْلِ اللَّهِ الْمَتِينِ ، وَأَعُوذُ باللهِ مِنْ شَرِّ فَسَقَة العَرَبِ وَالعَجَمِ وَشَرِّ فَسَفَةِ الجِنِّ وَالإِنسِ ، رَبِّيَ الله رَبِّي الله رَبِّيَ الله ، آمَنْتُ بِاللهِ ، تَوَكَّلْتُ عَلَى اللهِ ، لَا حَوْلَ وَلَا قُوَّةَ إِلَّا بِاللَّهِ ، وَمَنْ يَتَوَكَّلْ عَلَى اللَّهِ فَهُوَ حَسْبُهُ إِنَّ اللَّهَ بَالِغُ أَمْرِهِ قَدْ جَعَلَ اللهُ لِكُلِّ شَيءٍ قَدْراً</w:t>
      </w:r>
      <w:r>
        <w:rPr>
          <w:rStyle w:val="FootnoteAnchor"/>
          <w:rtl w:val="true"/>
        </w:rPr>
        <w:footnoteReference w:id="1004"/>
      </w:r>
      <w:r>
        <w:rPr>
          <w:rFonts w:ascii="Amiri" w:hAnsi="Amiri" w:eastAsia="Amiri" w:cs="Amiri"/>
          <w:color w:val="111111"/>
          <w:sz w:val="28"/>
          <w:sz w:val="28"/>
          <w:szCs w:val="28"/>
          <w:rtl w:val="true"/>
          <w:lang w:bidi="ar-SA"/>
        </w:rPr>
        <w:t>، حَسْبِيَ اللهُ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مَنْ أَصْبَحَ لَهُ</w:t>
      </w:r>
      <w:r>
        <w:rPr>
          <w:rStyle w:val="FootnoteAnchor"/>
          <w:rtl w:val="true"/>
        </w:rPr>
        <w:footnoteReference w:id="1005"/>
      </w:r>
      <w:r>
        <w:rPr>
          <w:rFonts w:ascii="Amiri" w:hAnsi="Amiri" w:eastAsia="Amiri" w:cs="Amiri"/>
          <w:color w:val="111111"/>
          <w:sz w:val="28"/>
          <w:sz w:val="28"/>
          <w:szCs w:val="28"/>
          <w:rtl w:val="true"/>
          <w:lang w:bidi="ar-SA"/>
        </w:rPr>
        <w:t>حَاجَةً إِلَى مَخْلُوقٍ فَإِنْ حَاجَتِي وَرَغْبَنِي إِلَيْكَ وَحْدَكَ لا شريك لك ، الحَمْدُ لِرَبِّ الصَّبَاح ، الحَمْدُ لِقَالِقِ الإِصْبَاحِ الحَمْدُ لِناشِرِ الأَزْوَاحِ، شَرِيكَ لَكَ الحَمْدُ لِقَاسِمِ المَعَاشِ ، الحَمْدُ لِلَّهِ جَاعِلِ اللَّيْلِ سَكَناً وَالشَّمْسِ وَالْقَمَرِ حُسْبَانًا ذَلِكَ تقْدِيرُ العَزِيزِ العليم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 مُحَمَّدٍ، وَاجْعَلْ فِي قَلْبِي نُوراً ، وَفِي بَصَرِي نُوراً، وَعَلَى لِسَانِي نُوراً ، وَمِنْ بَيْنِ يَدَيَّ نُوراً ، وَمِنْ خَلْفِي نُوراً ، وَعَنْ يَمِينِي نُوراً ، وَعَنْ شِمَالِي نُوراً ، وَمِنْ فَوْقِي نُوراً ، وَمِنْ تَحْتِي نُوراً ، وَعَظُمْ لِي النُّورَ ، وَاجْعَلْ لِي نُوراً أَمْشِي بِهِ فِي النَّاسِ</w:t>
      </w:r>
      <w:r>
        <w:rPr>
          <w:rStyle w:val="FootnoteAnchor"/>
          <w:rtl w:val="true"/>
        </w:rPr>
        <w:footnoteReference w:id="1007"/>
      </w:r>
      <w:r>
        <w:rPr>
          <w:rFonts w:ascii="Amiri" w:hAnsi="Amiri" w:eastAsia="Amiri" w:cs="Amiri"/>
          <w:color w:val="111111"/>
          <w:sz w:val="28"/>
          <w:sz w:val="28"/>
          <w:szCs w:val="28"/>
          <w:rtl w:val="true"/>
          <w:lang w:bidi="ar-SA"/>
        </w:rPr>
        <w:t xml:space="preserve">، وَلَا تَحْرِمْنِي نُورَكَ يَوْمَ أَلْقَاكَ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آية الكرسي والمعوذتين والخمس آيات من آل عمران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إِنَّكَ لَا تُخْلِفُ المِيعَادَ</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والإخلاص، ثم تقول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 أستغفر الله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لا حول ولا قوة إلا بالله العلي العظيم، وتدعو بما أحببت ، ثم تستوي جالساً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عبدك وابن عبديك أنقلب في قبضتك يا ذا المن والفضل والجودة والنعماء، صلّ على محمّد وآل محمّد، وارحم ضعفي ونجني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يارب 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يرد غضبك إلا حلمك، ولا يرد سخطك إلا رحمتك، ولا ينجي منك إلا التضرع إليك، أعوذ بك من غضبك، فصلّ على محمّد وآل محمّد وأعذني وأستجير بك من سخطك ، فصلّ على محمّد وآل محمّد وأجرني وأسألك أمناً من عذابك، فصلّ على محمّد وآل محمّد وآمني واستهديك، فصلّ على محمّد وآل محمّد وانصرني وأستغفرك ، فصلّ على محمّد وآل محمّد واغفر لي وأستكفيك، فصلّ على محمّد وآل محمّد واكفني وأستعفيك، فصلّ على محمّد وآل محمّد وعافني وأسترزقك، فصلّ على محمّد وآل محمّد وارزقني وأستجير بك، فصلّ على محمّد وآل محمّد وأجرني وأستغيث بك، فصلّ على محمّد وآل محمّد وأغثني وأتوكل عليك، فصلّ على محمّد وآل محمّد ونجني وأستعين بك، فصلّ على محمّد وآل محمّد وأعني وأستغني بك، فصلّ على محمّد وآل محمّد واغنني وأستغفرك لما سلف من ذنوبي، فصلّ على محمّد وآل محمّد واغفر لي وأستعصمك فيما بقي من عمري، فصلّ على محمّد وآل محمّد واعصمني، فإني لست أعود لشيء كرهته إن شئت بتوفيقك وعصمتك ودعوتك يا رب يا حنان يا منان يا ذا الجلال والإكرام، صلّ على محمّد وآل محمّد واستجب جميع ما سألتك وطلبته منك ورغبته فيك إليك فارده وقدره واقضه وامضه وخرلي فيما تقضي منه وبارك لي في ذلك وتفضل علي وأسعدني فيما تقضي منه وزدني من فضلك وسعة ما عندك فإنّك واسع كريم، وصل ذلك بخير الآخرة ونعيمها، يا أرحم الراحمين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يستوي جالساً</w:t>
      </w:r>
    </w:p>
    <w:p>
      <w:pPr>
        <w:pStyle w:val="BookText"/>
        <w:rPr/>
      </w:pPr>
      <w:r>
        <w:rPr>
          <w:rFonts w:ascii="Amiri" w:hAnsi="Amiri" w:eastAsia="Amiri" w:cs="Amiri"/>
          <w:color w:val="111111"/>
          <w:sz w:val="28"/>
          <w:sz w:val="28"/>
          <w:szCs w:val="28"/>
          <w:rtl w:val="true"/>
          <w:lang w:bidi="ar-SA"/>
        </w:rPr>
        <w:t>ويسبح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رَبِّي العظيمِ وَبِحَمْدِهِ ، أَسْتَغْفِرُ اللهَ رَبِّي</w:t>
      </w:r>
      <w:r>
        <w:rPr>
          <w:rStyle w:val="FootnoteAnchor"/>
          <w:rtl w:val="true"/>
        </w:rPr>
        <w:footnoteReference w:id="1009"/>
      </w:r>
      <w:r>
        <w:rPr>
          <w:rFonts w:ascii="Amiri" w:hAnsi="Amiri" w:eastAsia="Amiri" w:cs="Amiri"/>
          <w:color w:val="111111"/>
          <w:sz w:val="28"/>
          <w:sz w:val="28"/>
          <w:szCs w:val="28"/>
          <w:rtl w:val="true"/>
          <w:lang w:bidi="ar-SA"/>
        </w:rPr>
        <w:t xml:space="preserve">وَأَتُوبُ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لي بَابَ الأمْرِ الَّذِي فِيهِ البَسْرُ وَالعافية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هَيْيُّ لِي سُبُلَهُ ، وَبَصَرْنِي مَخْرَجَهُ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 كُنتَ قَضَيْتَ لِأحَدٍ مِنْ خَلْقِكَ عَلَيَّ مَقْدُرَةً بِسُوءٍ فَخُذْهُ مِنْ بَيْنِ يَدَيْهِ وَمِنْ خَلْفِهِ وَعَنْ يَمِينِهِ وَعَنْ شِمَالِهِ وَمِنْ تَحْتِ قَدَمَيْهِ وَمِنْ فَوْقِ رَأْسِهِ ، وَاكْفِنِيهِ بِمَا شِئتَ مِنْ حَيْثُ شِئْتَ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يقرأ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أو عشرين مرّة، ثمّ ارفع يدك </w:t>
      </w:r>
    </w:p>
    <w:p>
      <w:pPr>
        <w:pStyle w:val="BookText"/>
        <w:rPr/>
      </w:pPr>
      <w:r>
        <w:rPr>
          <w:rFonts w:ascii="Amiri" w:hAnsi="Amiri" w:eastAsia="Amiri" w:cs="Amiri"/>
          <w:color w:val="111111"/>
          <w:sz w:val="28"/>
          <w:sz w:val="28"/>
          <w:szCs w:val="28"/>
          <w:rtl w:val="true"/>
          <w:lang w:bidi="ar-SA"/>
        </w:rPr>
        <w:t>اليسرى إلى الله وارفع اصبعك المسبّحة وتضرّع إليه،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 المُبَاحِ فَالِقِ الإِصْبَاحِ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 الإِصْبَاحَ وَجَاعِلُ اللَّيْلِ سَكَناً وَالشَّمْسَ وَالْقَمَرَ حُسْبَاناً ذُلِكَ تَقْدِيرُ العَزِيزِ العليم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 أَوَّلَ يَوْمِي هَذَا صَلاحاً، وَآخِرَهُ نَجَاحاً ، وَأَوْسَطَهُ فَلاحاً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أَصْبَحَ وَحَاجَتُهُ إِلَى مَخْلُوقٍ فَإِنْ حَاجَتِي إِلَيْكَ وَطَلِبَتِي مِنْكَ لَا إِلَهَ إِلَّا أَنتَ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آية الكرسي والمعوذتين، وقل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تدعو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مَدْعُو يَا خَيْرَ مَسْؤُولٍ ، يَا أَوْسَعَ مَنْ أَعْطَى ، يَا أَفْضَلَ مُرْتَجَى ، صَلِّ عَلَى مُحَمَّدٍ وَآلِهِ وَسَبِّبْ لِي رِزْقاً مِنْ فَضْلِكَ الوَاسِعِ الحَلَالِ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حَاجَتِي إِلَيْكَ الَّتِي إِنْ أَعْطَيْتَنِيهَا لَمْ يَضُرْنِي مَا مَنعْتَنِي ، وَإِنْ مَنَعْتَنِيهَا لَمْ ينفعني ما أَعْطَيْتَنِي ، فَكَاكُ رَقِيتِي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وَفُكَ رَقَينِي مِنَ النَّارِ بعفوك ، وَأَعْتَقْنِي مِنْهَا بِرَحْمَتِكَ ، وَامْنُنْ عَلَيَّ بِالْجَنَّةِ بِجُودِكَ، وَتَصَدَّقُ بها عَلَيَّ بِكَرَمِكَ ، وَاكْفِنِي كُلِّ هَوْلٍ بيني وَبَيْنَهَا بِقُدْرَتِكَ ، وَزَوِّجُنِي مِنَ الحُورِ الْعِينِ بِفَضْلِكَ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أَقْرَبُ إِلَيَّ مِنْ حَبْلِ الوَرِيدِ ، يَا مَنْ يَحُولُ بَيْنَ المَرْءِ وَقَلْبِهِ ، يَا مَنْ هُوَ بِالمَنْظَرِ الأَعْلَى ، يَا مَنْ لَيْسَ كَمِثْلِهِ شَيءٌ وَهُوَ السَّمِيعُ البَصِيرُ ، يَا فَالِقَ الحَبْ </w:t>
      </w:r>
    </w:p>
    <w:p>
      <w:pPr>
        <w:pStyle w:val="BookText"/>
        <w:rPr/>
      </w:pPr>
      <w:r>
        <w:rPr>
          <w:rFonts w:ascii="Amiri" w:hAnsi="Amiri" w:eastAsia="Amiri" w:cs="Amiri"/>
          <w:color w:val="111111"/>
          <w:sz w:val="28"/>
          <w:sz w:val="28"/>
          <w:szCs w:val="28"/>
          <w:rtl w:val="true"/>
          <w:lang w:bidi="ar-SA"/>
        </w:rPr>
        <w:t>وَالنَّوَى، يَا بَارِى النسم ، يا إله الحَقِّ رَبِّ العَالَمِينَ لَا شَرِيكَ لَهُ إِلَهَ إِبْرَاهِيمَ وَإِسْمَاعِيلَ وَإِسْحَاقَ وَيَعْقُوبَ وَالأسْبَاطِ وَمُوسَى وَعِيسَى وَالنَّبِيِّينَ عَلَيْهِمُ السَّلام، وَمُنَزِّلَ التَّوْرَاةِ وَالإِنْجِيلِ وَالزَّبُورِ وَالْفُرْقَانِ العظيم وَصُحُفِ إِبْرَاهِيمَ وَمُوسَى ، أسْأَلُكَ أَنْ تُصَلِّي عَلَى مُحَمَّدٍ نَبِيِّكَ نَبِيِّ الرَّحْمَةِ عَبْدِكَ وَرَسُولِكَ وَعَلَى آلِهِ الْأَخْيَارِ الأَبْرَارِ الَّذِينَ أَذْهَبْتَ عَنْهُمُ الرِّجْسَ وَطَهُرْتَهُمْ تطهيراً</w:t>
      </w:r>
      <w:r>
        <w:rPr>
          <w:rStyle w:val="FootnoteAnchor"/>
          <w:rtl w:val="true"/>
        </w:rPr>
        <w:footnoteReference w:id="1012"/>
      </w:r>
      <w:r>
        <w:rPr>
          <w:rFonts w:ascii="Amiri" w:hAnsi="Amiri" w:eastAsia="Amiri" w:cs="Amiri"/>
          <w:color w:val="111111"/>
          <w:sz w:val="28"/>
          <w:sz w:val="28"/>
          <w:szCs w:val="28"/>
          <w:rtl w:val="true"/>
          <w:lang w:bidi="ar-SA"/>
        </w:rPr>
        <w:t xml:space="preserve">، صَلَاةً كَثِيرَةً طَيِّبَةً مُبَارَكَةً نَامِيَةً زَاكِيةً </w:t>
      </w:r>
      <w:r>
        <w:rPr>
          <w:rStyle w:val="FootnoteAnchor"/>
          <w:rtl w:val="true"/>
        </w:rPr>
        <w:footnoteReference w:id="1013"/>
      </w:r>
      <w:r>
        <w:rPr>
          <w:rFonts w:ascii="Amiri" w:hAnsi="Amiri" w:eastAsia="Amiri" w:cs="Amiri"/>
          <w:color w:val="111111"/>
          <w:sz w:val="28"/>
          <w:sz w:val="28"/>
          <w:szCs w:val="28"/>
          <w:rtl w:val="true"/>
          <w:lang w:bidi="ar-SA"/>
        </w:rPr>
        <w:t>، وَأَنْ تُبارك لي فِي قَضَائِكَ وَتُبارِكَ لِي فِي قَدْرِكَ وَتُبارِ لِي فِيمَا أَتَقَلْبُ فِيهِ وَتَأْخُذَ بِنَاصِيَتِي إِلَى مُوَافَقَتِكَ وَرِضَاكَ ، وَتُوَفِّقْنِي لِلْخَيْرِ ، وَتُرْشِدَنِي لَهُ ، وَتُسَدِّدَنِي إِلَيْهِ ، وَتِعِينَنِي عَلَيْهِ ؛ فَإِنَّهُ لا يُوَفِّقُ لِلْخَيْرِ ، وَلَا يُرْشِدُ إِلَيْهِ ، وَلَا يُسَدِّدُ إِلَيْهِ ، وَلَا يُعِينُ عَلَيْهِ إِلَّا أَنْتَ، وَأَسْأَلُكَ أَنْ تُرْضِينِي بِقَدْرِكَ وَقَضَائِكَ ، وَتُصَرَنِي عَلَى بلائِكَ وَتُبارك لي فِي مَوْقِفِي بَيْنَ يَدَيْكَ ، وَأَعْطِنِي كتابي بيميني، وَحَاسِنيني حِسَاباً يَسِيراً ، وَآمِنْ رَوْعَتِي، وَاسْتُرْ عَوْرَتِي وَأَلْحِقْنِي بِنَبِيِّي نَبِي الرَّحْمَةِ مُحَمَّدٍ صَلَوَاتُكَ عَلَيْهِ وَآلِهِ ، وَأَوْزِدْنِي حَوْضَهُ وَاسْقِنِي بِكَأْسِهِ شَرْبَةً لا أَظمَأُ بَعْدَهَا</w:t>
      </w:r>
      <w:r>
        <w:rPr>
          <w:rStyle w:val="FootnoteAnchor"/>
          <w:rtl w:val="true"/>
        </w:rPr>
        <w:footnoteReference w:id="1014"/>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صَلِّ عَلَى مُحَمَّدٍ وَآلِهِ وَأَصْلِحْ لِي دِينِي الَّذِي هُوَ عِصْمَةُ أَمْرِي، وَأَصْلِحْ لِي دُنْيَايَ الَّتِي فِيهَا مَعِيشَتِي، وَأَصْلِحْ فِي آخِرَتِي الَّتِي إِلَيْهَا مُنْقَلَبِي ، أَسْأَلُكَ كُلَّ ذَلِكَ بِجُودِكَ وَكَرَمِكَ وَشَفَاعَةِ نَبِيِّكَ مُحَمَّدٍ وَآلِهِ المُصْطَفَينَ الأَخْيَارِ مِنْ أَهْلِ بَيْتِهِ صَلَوَاتُكَ عَلَيْهِ وَعَلَيْهِمْ أَجْمَعِينَ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وَأَغْنِنِي بِحَلالِكَ عَنْ حَرَامِكَ ، وَبِفَضْلِكَ عَمَّنْ سِوَاكَ ، وَاغْفِرْ لِي ذُنُوبِي كُلَّهَا ، وَاكْفِنِي مَا أَهَمِّنِي ، وَالطَّفْ لِي فِي جَمِيعِ أموري، </w:t>
      </w:r>
    </w:p>
    <w:p>
      <w:pPr>
        <w:pStyle w:val="BookText"/>
        <w:rPr/>
      </w:pPr>
      <w:r>
        <w:rPr>
          <w:rFonts w:ascii="Amiri" w:hAnsi="Amiri" w:eastAsia="Amiri" w:cs="Amiri"/>
          <w:color w:val="111111"/>
          <w:sz w:val="28"/>
          <w:sz w:val="28"/>
          <w:szCs w:val="28"/>
          <w:rtl w:val="true"/>
          <w:lang w:bidi="ar-SA"/>
        </w:rPr>
        <w:t>وَارْزُقْنِي مِنْ فَضْلِكَ مَا تُبلغنِي بِهِ أَمَلِي وَمُنَايَ ، فَإِنَّكَ ثَقَنِي وَرَجَانِي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 رَجَا غَيْرَكَ وَوَثِقَ بِسِوَاكَ فَإِنَّهُ لَيسَ لِي ثِقَةٌ وَلَا رَجَاءٌ غَيْرَكَ فَصَلِّ عَلَى مُحَمَّدٍ وَآلِهِ ، وَلَا تَفْضَحْنِي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بِمَسَاوِى عَمَلِي ، وَلا تُبتَلِنِي بخطيئتي ، وَلا تُنَدِّمْنِي عِنْدَ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وَاغْفِرْ لِي خَطَائِي وَعَمْدِي وَجِدِّي وَهَزْلِي وَإِسْرَافِي عَلَى نَفْسِي وَاسْدُدْ فَاقَتِي وَحَاجَتِي وَفَقْرِي بِالغَنَى عَنْ شِرَارِ خَلْقِكَ بِرِزْقٍ وَاسِعٍ مِنْ فَضْلِكَ مِنْ غَيْرِ كَدٌ وَلَا مَنْ مِنْ أَحَدٍ مِنْ خَلْقِكَ ، وَارْزُقْنِي حَجٌ بَيْتِكَ الحَرَامِ فِي عَامِي هَذَا وَفِي كُلِّ عَام وَاغْفِرْ لِي بِمَنكَ الذُّنوبَ العِظَامَ فَإِنَّهُ لَا يَغْفِرُهَا غَيْرُكَ يَا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قُلْتَ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Style w:val="FootnoteAnchor"/>
          <w:rtl w:val="true"/>
        </w:rPr>
        <w:footnoteReference w:id="1015"/>
      </w:r>
      <w:r>
        <w:rPr>
          <w:rFonts w:ascii="Amiri" w:hAnsi="Amiri" w:eastAsia="Amiri" w:cs="Amiri"/>
          <w:color w:val="111111"/>
          <w:sz w:val="28"/>
          <w:sz w:val="28"/>
          <w:szCs w:val="28"/>
          <w:rtl w:val="true"/>
          <w:lang w:bidi="ar-SA"/>
        </w:rPr>
        <w:t xml:space="preserve">وَقَدْ دَعَوْتُكَ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بأَسْمَائِكَ ، وَاعْتَرَقْتُ لكَ بذُنُوبي</w:t>
      </w:r>
      <w:r>
        <w:rPr>
          <w:rStyle w:val="FootnoteAnchor"/>
          <w:rtl w:val="true"/>
        </w:rPr>
        <w:footnoteReference w:id="1016"/>
      </w:r>
      <w:r>
        <w:rPr>
          <w:rFonts w:ascii="Amiri" w:hAnsi="Amiri" w:eastAsia="Amiri" w:cs="Amiri"/>
          <w:color w:val="111111"/>
          <w:sz w:val="28"/>
          <w:sz w:val="28"/>
          <w:szCs w:val="28"/>
          <w:rtl w:val="true"/>
          <w:lang w:bidi="ar-SA"/>
        </w:rPr>
        <w:t xml:space="preserve">، وَأَقْضَيْتُ إِلَيْكَ </w:t>
      </w:r>
      <w:r>
        <w:rPr>
          <w:rStyle w:val="FootnoteAnchor"/>
          <w:rtl w:val="true"/>
        </w:rPr>
        <w:footnoteReference w:id="1017"/>
      </w:r>
      <w:r>
        <w:rPr>
          <w:rFonts w:ascii="Amiri" w:hAnsi="Amiri" w:eastAsia="Amiri" w:cs="Amiri"/>
          <w:color w:val="111111"/>
          <w:sz w:val="28"/>
          <w:sz w:val="28"/>
          <w:szCs w:val="28"/>
          <w:rtl w:val="true"/>
          <w:lang w:bidi="ar-SA"/>
        </w:rPr>
        <w:t xml:space="preserve">بِحَوَائِجِي، وَأَنْزَلْتها بك، وَشَكَوْتُها إِلَيْكَ ، وَوَضَعْتُهَا بَيْنَ يَدَيْكَ ، فَأَسْأَلُكَ بِوَجْهِكَ الكَرِيم وَكَلِمَاتِكَ الثامةِ إِنْ كَانَ يَقِي عَلَيَّ ذَنْبُ لَمْ تَغْفِرْهُ لِي ، أو تُرِيدُ أَنْ تُغذينِي عَلَيْهِ ، أَوْ تُحَاسِنِينِي عَلَيْهِ ، أَوْ حَاجَةً لَمْ تَقْضِهَا لِي ، أَوْ شَيءٌ سَأَلْتُكَ إِيَّاهُ لَمْ تُعْطِنِيهِ أَنْ لا يَطْلُعَ الفَجْرُ مِنْ هَذِهِ اللَّيْلَةِ ، أَوْ يَتصَرْمَ هذَا اليَوْمُ إِلَّا وَقَدْ غَفَرْتَهُ لِي ، وَأَعْطَيْتَنِي سُؤْلِي، وَشَفْعَتِنِي فِي جَميع حَوَائِجِي إِلَيْكَ يَا أَرْحَمَ الرَّاحِمِينَ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الأوّلُ قَبْلَ كُلِّ شَيءٍ وَالخَالِقُ لَهُ ، وَالآخِرُ بَعْدَ كُلِّ شَيءٍ وَالْوَارِثُ لَهُ ، وَالظَّاهِرُ عَلَى كُلِّ شَيءٍ وَالرَّقِيبُ </w:t>
      </w:r>
      <w:r>
        <w:rPr>
          <w:rStyle w:val="FootnoteAnchor"/>
          <w:rtl w:val="true"/>
        </w:rPr>
        <w:footnoteReference w:id="1018"/>
      </w:r>
      <w:r>
        <w:rPr>
          <w:rFonts w:ascii="Amiri" w:hAnsi="Amiri" w:eastAsia="Amiri" w:cs="Amiri"/>
          <w:color w:val="111111"/>
          <w:sz w:val="28"/>
          <w:sz w:val="28"/>
          <w:szCs w:val="28"/>
          <w:rtl w:val="true"/>
          <w:lang w:bidi="ar-SA"/>
        </w:rPr>
        <w:t xml:space="preserve">عَلَيْهِ ، وَالبَاطِنُ دُونَ كُلَّ شَيءٍ وَالمُحِيطُ بِهِ، </w:t>
      </w:r>
    </w:p>
    <w:p>
      <w:pPr>
        <w:pStyle w:val="BookText"/>
        <w:rPr/>
      </w:pPr>
      <w:r>
        <w:rPr>
          <w:rFonts w:ascii="Amiri" w:hAnsi="Amiri" w:eastAsia="Amiri" w:cs="Amiri"/>
          <w:color w:val="111111"/>
          <w:sz w:val="28"/>
          <w:sz w:val="28"/>
          <w:szCs w:val="28"/>
          <w:rtl w:val="true"/>
          <w:lang w:bidi="ar-SA"/>
        </w:rPr>
        <w:t>الباقي بَعْدَ كُل شَيءٍ، المُتَعَالِي بِقُدْرَتِهِ فِي ذُنُوهِ ، المُتَدَانِي إِلَى كُلِّ شَيءٍ فِي ارْتَفَاعِهِ ، خَالِقُ كُل شَيءٍ وَوَارِثُهُ ، مُبْتَدِعُ الخَلْقِ وَمُعِيدُهُ لا يَزُولُ مُلكُكَ وَلا يَذِلُّ عِرك ، وَلا عِزُكَ ،ولايُؤْمَنْ كَيدكَ ، وَلَا تُسْتضْعَفَ قُوَّتُكَ، وَلا يَمْتَنِعُ مِنْكَ أَحَدٌ ، وَلَا يَشْرِككَ فِي حُكْمِكَ أَحَدٌ ، وَلا نَفَادَ لَكَ ، وَلَا زَوَالَ ، وَلَا غَايَةَ ، وَلا مُنْتَهى ، لَمْ تَزَلْ كَذلِكَ فِيمَا مَضَى ، وَلَا تَزَالُ كَذلِكَ فِيمَا بَقِي ، لا تَصِفُ الأَلسُنُ جَلَالَكَ ، وَلَا تَهْتَدِي الْقُلُوبُ لِعَظَمَتِكَ ، وَلَا تبلغ الأعْمَالَ شُكْرَكَ ، أَخطتَ بِكُلِّ شَيءٍ عِلماً ، وَأَحْصَيْتَ كُلِّ شَيءٍ عَدَداً ، لا تُحْصَى نَعْمَاؤُكَ ، وَلا يُؤَدَّى شُكْرُكَ ، قَهَرْتَ خَلْقَكَ ، وَمَلَكتَ عِبَادَكَ بِقُدْرَتِكَ، وَانْقَادُوا لأمْرِكَ ، وَذَلُّوا لِعَظَمَتِكَ ، وَجَرَى عَلَيْهِمْ قَدَرُكَ ، وَأَحَاطَ بِهِمْ عِلْمُكَ ، وَنَفَذَ فِيهِمْ بَصَرُكَ ، سِرُّهُمْ عِنْدَكَ عَلانِيَةً ، وَهُمْ فِي قَبضَتِكَ يَتَقَلُّبُونَ ، وَإِلَى مَا شِئْتَ يَنتَهُونَ ، مَا كَوْنتَ فِيهِمْ كَانَ عَدْلاً ، وَمَا قَضَيْتَ فِيهِمْ كَانَ حَقًّاً ، أَنْتَ آخِذٌ بِنَاصِيَةِ كُلَّ دَايَةٍ تَعْلَمُ مُسْتَقَرَّهَا وَمُسْتَوْدَعَهَا كُلُّ فِي كِتَابٍ مُبِينٍ ، لَمْ يَتَّخِذُ صَاحِبَةٌ وَلَا وَلَداً وَلَمْ يَكُنْ لَهُ شَرِيكَ فِي المُلْكِ وَلَمْ يَكُنْ لَهُ وَلِيُّ مِنَ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تَبَارَكْتَ وَتَعَالَيْتَ </w:t>
      </w:r>
      <w:r>
        <w:rPr>
          <w:rStyle w:val="FootnoteAnchor"/>
          <w:rtl w:val="true"/>
        </w:rPr>
        <w:footnoteReference w:id="1019"/>
      </w:r>
      <w:r>
        <w:rPr>
          <w:rFonts w:ascii="Amiri" w:hAnsi="Amiri" w:eastAsia="Amiri" w:cs="Amiri"/>
          <w:color w:val="111111"/>
          <w:sz w:val="28"/>
          <w:sz w:val="28"/>
          <w:szCs w:val="28"/>
          <w:rtl w:val="true"/>
          <w:lang w:bidi="ar-SA"/>
        </w:rPr>
        <w:t xml:space="preserve">يَا رَبِّ العَالَمِينَ ، مَا شِئْتَ مِنْ أَمْرِ يَكُنْ </w:t>
      </w:r>
      <w:r>
        <w:rPr>
          <w:rStyle w:val="FootnoteAnchor"/>
          <w:rtl w:val="true"/>
        </w:rPr>
        <w:footnoteReference w:id="1020"/>
      </w:r>
      <w:r>
        <w:rPr>
          <w:rFonts w:ascii="Amiri" w:hAnsi="Amiri" w:eastAsia="Amiri" w:cs="Amiri"/>
          <w:color w:val="111111"/>
          <w:sz w:val="28"/>
          <w:sz w:val="28"/>
          <w:szCs w:val="28"/>
          <w:rtl w:val="true"/>
          <w:lang w:bidi="ar-SA"/>
        </w:rPr>
        <w:t xml:space="preserve">، وَمَا لَمْ تَشَأُ لَمْ يَكُنْ ، وَمَا قُلْتَ مِنْ شَيءٍ رَبَّنَا فَكَمَا قُلْتَ ، وَمَا وَصَفْتَ بِهِ نَفْسَكَ رَبَّنَا </w:t>
      </w:r>
      <w:r>
        <w:rPr>
          <w:rStyle w:val="FootnoteAnchor"/>
          <w:rtl w:val="true"/>
        </w:rPr>
        <w:footnoteReference w:id="1021"/>
      </w:r>
      <w:r>
        <w:rPr>
          <w:rFonts w:ascii="Amiri" w:hAnsi="Amiri" w:eastAsia="Amiri" w:cs="Amiri"/>
          <w:color w:val="111111"/>
          <w:sz w:val="28"/>
          <w:sz w:val="28"/>
          <w:szCs w:val="28"/>
          <w:rtl w:val="true"/>
          <w:lang w:bidi="ar-SA"/>
        </w:rPr>
        <w:t xml:space="preserve">فَكَمَا وَصَفْتَ ، لا أَصْدَقَ مِنْكَ حَدِيثاً ، وَلا أَحْسَنَ مِنْكَ قِيلاً، وَأَنا عَلَى ذلِكَ كُلِّهِ مِنَ الشَّاهِدِينَ ، فَصَلِّ عَلَى مُحَمَّدٍ وَآلِهِ وَتَوَفَّنِي عَلَى هَذِهِ الشَّهَادَةِ ، وَاجْعَلْ ثَوَابي عَلَيْهَا الجَنَّةَ يَا ذَا الجَلالِ وَالإكرام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وَلَا تُحْبَبْ إِلَيَّ مَا أَبْغَضْتَ، وَلَا تُبَغْضُ إِلَيَّ مَا </w:t>
      </w:r>
    </w:p>
    <w:p>
      <w:pPr>
        <w:pStyle w:val="BookText"/>
        <w:rPr/>
      </w:pPr>
      <w:r>
        <w:rPr>
          <w:rFonts w:ascii="Amiri" w:hAnsi="Amiri" w:eastAsia="Amiri" w:cs="Amiri"/>
          <w:color w:val="111111"/>
          <w:sz w:val="28"/>
          <w:sz w:val="28"/>
          <w:szCs w:val="28"/>
          <w:rtl w:val="true"/>
          <w:lang w:bidi="ar-SA"/>
        </w:rPr>
        <w:t>أَخبْتَ، وَلَا تُنْقُلْ عَلَيَّ مَا افْتَرَضْتَ وَلَا تُهيِّى لِي مَا كَرِهْتَ ، وَلَا تُشْبِهُ</w:t>
      </w:r>
      <w:r>
        <w:rPr>
          <w:rStyle w:val="FootnoteAnchor"/>
          <w:rtl w:val="true"/>
        </w:rPr>
        <w:footnoteReference w:id="1022"/>
      </w:r>
      <w:r>
        <w:rPr>
          <w:rFonts w:ascii="Amiri" w:hAnsi="Amiri" w:eastAsia="Amiri" w:cs="Amiri"/>
          <w:color w:val="111111"/>
          <w:sz w:val="28"/>
          <w:sz w:val="28"/>
          <w:szCs w:val="28"/>
          <w:rtl w:val="true"/>
          <w:lang w:bidi="ar-SA"/>
        </w:rPr>
        <w:t xml:space="preserve">إِلَيْ مَا حَرَّمْتَ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أَسْخَطَ رِضَاكَ ، أَوْ </w:t>
      </w:r>
      <w:r>
        <w:rPr>
          <w:rStyle w:val="FootnoteAnchor"/>
          <w:rtl w:val="true"/>
        </w:rPr>
        <w:footnoteReference w:id="1023"/>
      </w:r>
      <w:r>
        <w:rPr>
          <w:rFonts w:ascii="Amiri" w:hAnsi="Amiri" w:eastAsia="Amiri" w:cs="Amiri"/>
          <w:color w:val="111111"/>
          <w:sz w:val="28"/>
          <w:sz w:val="28"/>
          <w:szCs w:val="28"/>
          <w:rtl w:val="true"/>
          <w:lang w:bidi="ar-SA"/>
        </w:rPr>
        <w:t xml:space="preserve">أَرْضَى سَخَطَكَ ، أَوْ أُوَالِي أَعْدَاءَكَ ، أَوْ أُعَادِيَ أَوْلِيَاءَكَ ، أَوْ أَرُدُ نَصِيحَتَكَ ، أَوْ أُخَالِفَ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أَفْقَرَنِي إِلَيْكَ ، وَأَغْنَاكَ عَنِّي وَكَذَلِكَ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أَحْسَنَ التَوَكَّلَ عَلَيْكَ ، وَالتفَرعَ إلَيكَ ، وَالبُكَاءَ مِنْ خَشْيَتِكَ، وَالتَّوَاضُع لِعَظَمَتِكَ ، وَالعَجِيج</w:t>
      </w:r>
      <w:r>
        <w:rPr>
          <w:rStyle w:val="FootnoteAnchor"/>
          <w:rtl w:val="true"/>
        </w:rPr>
        <w:footnoteReference w:id="1024"/>
      </w:r>
      <w:r>
        <w:rPr>
          <w:rFonts w:ascii="Amiri" w:hAnsi="Amiri" w:eastAsia="Amiri" w:cs="Amiri"/>
          <w:color w:val="111111"/>
          <w:sz w:val="28"/>
          <w:sz w:val="28"/>
          <w:szCs w:val="28"/>
          <w:rtl w:val="true"/>
          <w:lang w:bidi="ar-SA"/>
        </w:rPr>
        <w:t xml:space="preserve">إِلَيكَ مِنْ فَرَقِكَ ، وَالخَوْفَ مِنْ عَذَابِكَ، وَالرَّجَاءَ لِرَحْمَتِكَ مَعَ رَهْيَتِكَ ، وَالوُقُوفَ عِنْدَ أَمْرِكَ وَالانْتِهَاءَ إِلَى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كَيْفَ أَرْفَعُ إِلَيْكَ يَدِي وَقَدْ حَرَقَتِ الخَطَايَا جَسَدِي ؟ أَمْ كَيْفَ أَيْنِي لِلدُّنْيَا وَقَدْ هَدِّمَتِ الذُّنُوبُ أَرْكَانِي ؟ أَمْ كَيْفَ أَبْكِي لِحَمِيمِي وَلَا أَبْكِي النَّفْسِي ؟ أَمْ عَلَى مَا أُعَوِّلُ إِذَا لَمْ أُعَوِّلُ عَلَى بَدَنِي</w:t>
      </w:r>
      <w:r>
        <w:rPr>
          <w:rStyle w:val="FootnoteAnchor"/>
          <w:rtl w:val="true"/>
        </w:rPr>
        <w:footnoteReference w:id="1025"/>
      </w:r>
      <w:r>
        <w:rPr>
          <w:rFonts w:ascii="Amiri" w:hAnsi="Amiri" w:eastAsia="Amiri" w:cs="Amiri"/>
          <w:color w:val="111111"/>
          <w:sz w:val="28"/>
          <w:sz w:val="28"/>
          <w:szCs w:val="28"/>
          <w:rtl w:val="true"/>
          <w:lang w:bidi="ar-SA"/>
        </w:rPr>
        <w:t>، أَمْ مَتَى أَعْمَلْ لِآخِرَنِي وَأَنَا حَرِيصٌ عَلَى دُنْيَايَ ؟ أَمْ مَتَى أَتُوبُ مِنْ ذُنُوبِي إِذَا لَمْ أَدَعْهَا قَبْلَ مَوْتِي ؟ رَبِّ دَعَتنِي الدُّنْيَا إِلَى اللَّهْوِ وَأَسْرَعْتُ ، وَدَعَتْنِي الْآخِرَةُ فَأَبْطَأْتُ، فَصَلِّ عَلَى مُحَمَّدٍ وَآلِهِ وَحَوِّل مَكَانَ إِبْطَائِي عَنِ الآخِرَةِ سُرْعَةُ إلَيْهَا ، وَاجْعَلْ سُرْعَتِي إلى الدنيا إبْطَاء عَنْهَا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مَنْ أَرْجُو إِذَا لَمْ أَرْجُكَ ، أَوْ مَنْ أَخَافُ إِذَا أَمِنْتُكَ ، أَمْ مَنْ أُطِيعُ إِذَا عَصَيْتُكَ ، أَمْ مَنْ أَشْكُرُ إِذَا كَفَرْتُكَ ، أَمْ مَنْ أَذْكُرُ إِذَا نَسِيتُكَ </w:t>
      </w:r>
    </w:p>
    <w:p>
      <w:pPr>
        <w:pStyle w:val="BookText"/>
        <w:rPr/>
      </w:pPr>
      <w:r>
        <w:rPr>
          <w:rFonts w:ascii="Amiri" w:hAnsi="Amiri" w:eastAsia="Amiri" w:cs="Amiri"/>
          <w:color w:val="111111"/>
          <w:sz w:val="28"/>
          <w:sz w:val="28"/>
          <w:szCs w:val="28"/>
          <w:rtl w:val="true"/>
          <w:lang w:bidi="ar-SA"/>
        </w:rPr>
        <w:t xml:space="preserve">اللَّهُمَّ صَلَّ عَلَى مُحَمَّدٍ وَآلِهِ وَأَشْرِكْنِي فِي كُلِّ دَعْوَةٍ صَالِحَةٍ دَعَاكَ بِهَا عَبْدُ هُوَ لَكَ رَاغِبُ إِلَيْكَ رَاهِبٌ مِنْكَ وَفِيمَا سَأَلَكَ مِنْ خَيْرٍ ، وَأَشْرِكْهُمْ فِي صَالِحٍ مَا أَدْعُوكَ و اجْعَلْنِي وَأهْلِي وَإِخْوَانِي فِي دِينِي فِي أَعْلَى دَرَجَةٍ مِنْ كُلِّ خَيْرٍ حَصَصْتَ بِهِ أَحَداً مِنْ خَلْقِكَ فَإِنَّكَ تُجِيرُ وَلَا يُجَارُ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وَيَسِّرْ لِي كُلِّ عَسِيرٍ فَإِنْ تَيَّسِيرَ العَسِيرِ عَلَيْكَ سَهْلُ يَسيرٌ وَأَنتَ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رَحْمَةً مِنْ عِنْدِكَ تَهْدِي بِهَا قَلْبِي ، وَتَجْمَعُ بِهَا شَمْلِي، وَتَكُمْ بِهَا شَعَنِي ، وَتَرْدُّ بِهَا أُلْفَتِي</w:t>
      </w:r>
      <w:r>
        <w:rPr>
          <w:rStyle w:val="FootnoteAnchor"/>
          <w:rtl w:val="true"/>
        </w:rPr>
        <w:footnoteReference w:id="1026"/>
      </w:r>
      <w:r>
        <w:rPr>
          <w:rFonts w:ascii="Amiri" w:hAnsi="Amiri" w:eastAsia="Amiri" w:cs="Amiri"/>
          <w:color w:val="111111"/>
          <w:sz w:val="28"/>
          <w:sz w:val="28"/>
          <w:szCs w:val="28"/>
          <w:rtl w:val="true"/>
          <w:lang w:bidi="ar-SA"/>
        </w:rPr>
        <w:t xml:space="preserve">، وَتُصْلِحُ بِهَا دِينِي، وَتَحْفَظُ بِهَا غَائِبِي، وَتُجِيرُ بِهَا شَاهِدِي ، وَتُزَكِّي بِهَا عَمَلِي ، وَتُلِهِمُنِي بِهَا رُشْدِي ، وَتُبَيِّضُ بِهَا وَجْهِي ، وَتَعْصِمُنِي بِهَا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إِيمَاناً صَادِقاً ويقيناً لَيْسَ بَعْدَهُ كُفْرٌ، وَرَحْمَةً أَنَالُ بِهَا شَرَفَ كَرَامَتِكَ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الفَوْزَ عِنْدَ القَضَاءِ </w:t>
      </w:r>
      <w:r>
        <w:rPr>
          <w:rStyle w:val="FootnoteAnchor"/>
          <w:rtl w:val="true"/>
        </w:rPr>
        <w:footnoteReference w:id="1027"/>
      </w:r>
      <w:r>
        <w:rPr>
          <w:rFonts w:ascii="Amiri" w:hAnsi="Amiri" w:eastAsia="Amiri" w:cs="Amiri"/>
          <w:color w:val="111111"/>
          <w:sz w:val="28"/>
          <w:sz w:val="28"/>
          <w:szCs w:val="28"/>
          <w:rtl w:val="true"/>
          <w:lang w:bidi="ar-SA"/>
        </w:rPr>
        <w:t xml:space="preserve">، وَمَنَازِلَ العُلَمَاءِ، وَعَيْشَ السُّعَدَاءِ، وَمُرَافَقَةَ الأنبياء ، وَالنَّصْرَ عَلَى الأَعْدَاءِ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أَنزَلْتُ بِكَ حَاجَتِي، وَإِنْ قَصْرَ عَمَلِي وَضَعُفَ بَدَنِي </w:t>
      </w:r>
      <w:r>
        <w:rPr>
          <w:rStyle w:val="FootnoteAnchor"/>
          <w:rtl w:val="true"/>
        </w:rPr>
        <w:footnoteReference w:id="1028"/>
      </w:r>
      <w:r>
        <w:rPr>
          <w:rFonts w:ascii="Amiri" w:hAnsi="Amiri" w:eastAsia="Amiri" w:cs="Amiri"/>
          <w:color w:val="111111"/>
          <w:sz w:val="28"/>
          <w:sz w:val="28"/>
          <w:szCs w:val="28"/>
          <w:rtl w:val="true"/>
          <w:lang w:bidi="ar-SA"/>
        </w:rPr>
        <w:t xml:space="preserve">فَقَدِ افْتَقَرْتُ إليكَ وَإِلَى رَحْمَتِكَ ، فَأَسْأَلُكَ يَا قَاضِي الأمور ، يَا شَافِي الصُّدُورِ كَمَا تُجِيرُ مَنْ فِي </w:t>
      </w:r>
    </w:p>
    <w:p>
      <w:pPr>
        <w:pStyle w:val="BookText"/>
        <w:rPr/>
      </w:pPr>
      <w:r>
        <w:rPr>
          <w:rFonts w:ascii="Amiri" w:hAnsi="Amiri" w:eastAsia="Amiri" w:cs="Amiri"/>
          <w:color w:val="111111"/>
          <w:sz w:val="28"/>
          <w:sz w:val="28"/>
          <w:szCs w:val="28"/>
          <w:rtl w:val="true"/>
          <w:lang w:bidi="ar-SA"/>
        </w:rPr>
        <w:t>البحورِ أَنْ تُصَلِّيَ عَلَى مُحَمَّدٍ وَآلِهِ، وَأَنْ تُجِيرَنِي مِنْ عَذَابِ السَّعِيرِ، وَمِنْ دَعْوَةِ التُّبور</w:t>
      </w:r>
      <w:r>
        <w:rPr>
          <w:rStyle w:val="FootnoteAnchor"/>
          <w:rtl w:val="true"/>
        </w:rPr>
        <w:footnoteReference w:id="1029"/>
      </w:r>
      <w:r>
        <w:rPr>
          <w:rFonts w:ascii="Amiri" w:hAnsi="Amiri" w:eastAsia="Amiri" w:cs="Amiri"/>
          <w:color w:val="111111"/>
          <w:sz w:val="28"/>
          <w:sz w:val="28"/>
          <w:szCs w:val="28"/>
          <w:rtl w:val="true"/>
          <w:lang w:bidi="ar-SA"/>
        </w:rPr>
        <w:t xml:space="preserve">، وَمِنْ فِتْنَةِ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قَصُرَتْ عَنْهُ مَسْأَلَتِي ، وَلَمْ تَبْلُغُهُ نِيِّيتي ، وَلَمْ تُحِطْ بِهِ مَعْرِفَتِي مِنْ خَيْرٍ وَعَدْتَهُ</w:t>
      </w:r>
      <w:r>
        <w:rPr>
          <w:rStyle w:val="FootnoteAnchor"/>
          <w:rtl w:val="true"/>
        </w:rPr>
        <w:footnoteReference w:id="1030"/>
      </w:r>
      <w:r>
        <w:rPr>
          <w:rFonts w:ascii="Amiri" w:hAnsi="Amiri" w:eastAsia="Amiri" w:cs="Amiri"/>
          <w:color w:val="111111"/>
          <w:sz w:val="28"/>
          <w:sz w:val="28"/>
          <w:szCs w:val="28"/>
          <w:rtl w:val="true"/>
          <w:lang w:bidi="ar-SA"/>
        </w:rPr>
        <w:t>أَحَداً مِنْ خَلْقِكَ أَوْ أَنْتَ مُعْطِيهِ أَحَداً مِنْ عِبَادِكَ فَإِنِّي أَرْغَبُ إِلَيْكَ فِيهِ وَأَسْأَلُكه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الحَبْلِ الشَّدِيدِ وَالأمْرِ الرَّشِيدِ أَسْأَلُكَ الأمْنَ يَوْمَ الوَعِيدِ ، وَالجَنَّةَ يَوْمَ الخُلُودِ مَعَ المُقَرَّبِينَ الشُّهُودِ وَالرُّكَّعِ السُّجُودِ المُوفِينَ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رَحِيمٌ وَدُودُ وَإِنَّكَ تَفْعَلُ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وَاجْعَلْنَا صَادِقِينَ مَهْدِيِّينَ غَيْرَ ضَالِّينَ وَلَا مُضِلِّينَ سلماً لِأوْلِيَائِكَ وَحَرْباً لِأعْدَائِكَ نَحِبُّ لِحُبِّكَ النَّاسَ ، وَنُعَادِي لِعَدَاوَتِكَ مَنْ خَالَفَكَ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وَعَلَيْكَ الإجابة ، وَهَذَا الجَهْدُ وَعَليك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اصْطَنَعَ العِزَّ وَفَازَ بِهِ ، سُبْحَانَ الَّذِي لَبِسَ المَجْدَ وَتَكَرَّمَ بِهِ ، سُبْحَانَ الذي لا ينبغي التشبِيحُ إِلَّا لَهُ ، سُبْحَانَ ذِي الفَضْلِ وَالنعم ، سُبْحَانَ ذِي العِزّ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أَحْصَى كُلِّ شَيءٍ عِلْمُهُ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وَاجْعَلْ لِي نُوراً فِي قَلبي وَنُوراً فِي قَبْرِي ، وَنُوراً بَيْنَ يَدَيَّ ، وَنُوراً مِنْ خَلْفِي، وَنُوراً عَنْ يَمِينِي ، وَنُوراً عَنْ شِمَالِي ، وَنُوراً مِنْ فَوْقِي ، وَنُوراً مِنْ تَحْتِي، وَنُوراً فِي سَمْعِي، وَنُوراً فِي بَصَرِي ، وَنُوراً فِي شَعْرِي ، وَنُوراً فِي بَشَرِي ، وَنُوراً فِي لَحْمِي، وَنُوراً فِي دَمِي، وَنُوراً فِي 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أَعْظِمْ لى النور</w:t>
      </w:r>
      <w:r>
        <w:rPr>
          <w:rFonts w:eastAsia="Amiri" w:cs="Amiri" w:ascii="Amiri" w:hAnsi="Amiri"/>
          <w:color w:val="111111"/>
          <w:sz w:val="28"/>
          <w:szCs w:val="28"/>
          <w:rtl w:val="true"/>
          <w:lang w:bidi="ar-SA"/>
        </w:rPr>
        <w:t xml:space="preserve">. </w:t>
      </w:r>
      <w:bookmarkStart w:id="195" w:name="pg15636_202723"/>
    </w:p>
    <w:p>
      <w:pPr>
        <w:pStyle w:val="Heading3"/>
        <w:numPr>
          <w:ilvl w:val="2"/>
          <w:numId w:val="1"/>
        </w:numPr>
        <w:rPr/>
      </w:pPr>
      <w:bookmarkStart w:id="196" w:name="__RefHeading___Toc10574244_2142443653"/>
      <w:bookmarkStart w:id="197" w:name="_Toc64"/>
      <w:bookmarkEnd w:id="195"/>
      <w:bookmarkEnd w:id="196"/>
      <w:r>
        <w:rPr>
          <w:rtl w:val="true"/>
        </w:rPr>
        <w:t>[</w:t>
      </w:r>
      <w:r>
        <w:rPr>
          <w:rtl w:val="true"/>
        </w:rPr>
        <w:t xml:space="preserve">دعاء الصباح </w:t>
      </w:r>
      <w:r>
        <w:rPr>
          <w:rtl w:val="true"/>
        </w:rPr>
        <w:t>]</w:t>
      </w:r>
      <w:bookmarkEnd w:id="197"/>
    </w:p>
    <w:p>
      <w:pPr>
        <w:pStyle w:val="BookText"/>
        <w:rPr/>
      </w:pP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بعد ركعتي الفجر </w:t>
      </w:r>
      <w:r>
        <w:rPr>
          <w:rStyle w:val="FootnoteAnchor"/>
          <w:rtl w:val="true"/>
        </w:rPr>
        <w:footnoteReference w:id="1031"/>
      </w:r>
      <w:r>
        <w:rPr>
          <w:rFonts w:ascii="IRNazanin" w:hAnsi="IRNazanin" w:eastAsia="IRNazanin"/>
          <w:color w:val="111111"/>
          <w:sz w:val="28"/>
          <w:sz w:val="28"/>
          <w:szCs w:val="28"/>
          <w:rtl w:val="true"/>
          <w:lang w:bidi="fa-IR"/>
        </w:rPr>
        <w:t>بهذا الدعاء</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الدعاء من الأدعية المشهورة ولم أجده في الكتب المعتبرة إلا في مصباح السيد ابن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ووجدت منه نسخة قراءة المولى الفاضل مولانا درویش محمد الأصبهاني جد والدي من قبل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على العلامة مروّج المذهب، نور الدين علي بن عبد العالي 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فأجازه وهذه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قرأ هذا الدعاء والذي قبله عمدة الفضلاء الأخيار الصلحاء الأبرار، مولانا كمال الدين درويش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ذروة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الفقير علي بن عبدالعالي في سنة تسع وثلاثين وتسعمائة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بعض الكتب سنداً آخر له هكذا قال الشريف يحيى بن القاسم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بسفينة طويلة مكتوب فيها بخط سيدي وجدي أمير المؤمنين وقائد الغر المحجلين، ليث بني غالب علي بن أبي طالب عليه أفضل التحيات ما هذه صورته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هذا دعاء 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يدعو به في كل صباح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من دلع لسان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 علي بن أبي طالب في آخر نهار الخميس حادي عشر ذي الحجة سنة خمس وعشرين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من خطه المبارك بالقلم الكوفي على الرق في السابع والعشرين من ذي القعدة سنة أربع وثلاثين وسبع 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لبعض العلماء شروحاً عليه كما شرحه المجلسي في موضعين من بحار الأنوار بعد نقله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من هذه الشروح ما يكون للشيخ محمد الإمامي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مصطفى خان منشي باشي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عزيز الله محقق النجفي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1033"/>
      </w:r>
      <w:r>
        <w:rPr>
          <w:rFonts w:ascii="Amiri" w:hAnsi="Amiri" w:eastAsia="Amiri" w:cs="Amiri"/>
          <w:color w:val="111111"/>
          <w:sz w:val="28"/>
          <w:sz w:val="28"/>
          <w:szCs w:val="28"/>
          <w:rtl w:val="true"/>
          <w:lang w:bidi="ar-SA"/>
        </w:rPr>
        <w:t>يَا مَنْ دَلَعَ</w:t>
      </w:r>
      <w:r>
        <w:rPr>
          <w:rStyle w:val="FootnoteAnchor"/>
          <w:rtl w:val="true"/>
        </w:rPr>
        <w:footnoteReference w:id="1034"/>
      </w:r>
      <w:r>
        <w:rPr>
          <w:rFonts w:ascii="Amiri" w:hAnsi="Amiri" w:eastAsia="Amiri" w:cs="Amiri"/>
          <w:color w:val="111111"/>
          <w:sz w:val="28"/>
          <w:sz w:val="28"/>
          <w:szCs w:val="28"/>
          <w:rtl w:val="true"/>
          <w:lang w:bidi="ar-SA"/>
        </w:rPr>
        <w:t>لِسَانَ الصّباح بِنُطْقِ تَبَلْجِهِ</w:t>
      </w:r>
      <w:r>
        <w:rPr>
          <w:rStyle w:val="FootnoteAnchor"/>
          <w:rtl w:val="true"/>
        </w:rPr>
        <w:footnoteReference w:id="1035"/>
      </w:r>
      <w:r>
        <w:rPr>
          <w:rFonts w:ascii="Amiri" w:hAnsi="Amiri" w:eastAsia="Amiri" w:cs="Amiri"/>
          <w:color w:val="111111"/>
          <w:sz w:val="28"/>
          <w:sz w:val="28"/>
          <w:szCs w:val="28"/>
          <w:rtl w:val="true"/>
          <w:lang w:bidi="ar-SA"/>
        </w:rPr>
        <w:t xml:space="preserve">، وَسَرَّحَ </w:t>
      </w:r>
      <w:r>
        <w:rPr>
          <w:rStyle w:val="FootnoteAnchor"/>
          <w:rtl w:val="true"/>
        </w:rPr>
        <w:footnoteReference w:id="1036"/>
      </w:r>
      <w:r>
        <w:rPr>
          <w:rFonts w:ascii="Amiri" w:hAnsi="Amiri" w:eastAsia="Amiri" w:cs="Amiri"/>
          <w:color w:val="111111"/>
          <w:sz w:val="28"/>
          <w:sz w:val="28"/>
          <w:szCs w:val="28"/>
          <w:rtl w:val="true"/>
          <w:lang w:bidi="ar-SA"/>
        </w:rPr>
        <w:t>قِطَعَ اللَّيْلِ</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أكبر الموسوي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التقوي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الرسول المدني الكاشاني ؛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الجناح في شرح دعاء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إسماعيل بن محمد حسين المازندراني الإصفهاني الخواجوئي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بن محمد هادي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محمود الجامي ، المطبوع في ميراث حديث 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للقطب الدين محمد الحسيني النيريزي المطبوع في ميراث حدیث شیعه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تقي بن محمد شفيع الكازروني المطبوع في ميراث حديث 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الدين محمد الشوشتري المطبوع في ميراث حديث 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لم يطبع 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المعروف بنشانجي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 بن نور الله الشهير بأخي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لمحمد جعفر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رضا بن محمد باقر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 بن حسن اليزدي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صادق بن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الشريف الحسيني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المسجد الأعظم 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هادي بن محمد صالح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المسجد الأعظم رقم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لمحمد علي بن محمد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المجلس الملي رقم النسخة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الشروح والتراجم التي تدلّ على أهمية هذا الدعاء عند العلماء وأكثرها أخذ الدعاء عن كتابنا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بغيهب </w:t>
      </w:r>
      <w:r>
        <w:rPr>
          <w:rStyle w:val="FootnoteAnchor"/>
          <w:rtl w:val="true"/>
        </w:rPr>
        <w:footnoteReference w:id="1038"/>
      </w:r>
      <w:r>
        <w:rPr>
          <w:rFonts w:ascii="Amiri" w:hAnsi="Amiri" w:eastAsia="Amiri" w:cs="Amiri"/>
          <w:color w:val="111111"/>
          <w:sz w:val="28"/>
          <w:sz w:val="28"/>
          <w:szCs w:val="28"/>
          <w:rtl w:val="true"/>
          <w:lang w:bidi="ar-SA"/>
        </w:rPr>
        <w:t>تَلْجِلْجِهِ</w:t>
      </w:r>
      <w:r>
        <w:rPr>
          <w:rStyle w:val="FootnoteAnchor"/>
          <w:rtl w:val="true"/>
        </w:rPr>
        <w:footnoteReference w:id="1039"/>
      </w:r>
      <w:r>
        <w:rPr>
          <w:rFonts w:ascii="Amiri" w:hAnsi="Amiri" w:eastAsia="Amiri" w:cs="Amiri"/>
          <w:color w:val="111111"/>
          <w:sz w:val="28"/>
          <w:sz w:val="28"/>
          <w:szCs w:val="28"/>
          <w:rtl w:val="true"/>
          <w:lang w:bidi="ar-SA"/>
        </w:rPr>
        <w:t xml:space="preserve">، وَأَتْقَنَ صُنْعَ الفَلَكِ الدَّوارِ فِي مَقَادِيرٍ تَبَرُّجِهِ ، وَشَعْشَعَ </w:t>
      </w:r>
      <w:r>
        <w:rPr>
          <w:rStyle w:val="FootnoteAnchor"/>
          <w:rtl w:val="true"/>
        </w:rPr>
        <w:footnoteReference w:id="1040"/>
      </w:r>
      <w:r>
        <w:rPr>
          <w:rFonts w:ascii="Amiri" w:hAnsi="Amiri" w:eastAsia="Amiri" w:cs="Amiri"/>
          <w:color w:val="111111"/>
          <w:sz w:val="28"/>
          <w:sz w:val="28"/>
          <w:szCs w:val="28"/>
          <w:rtl w:val="true"/>
          <w:lang w:bidi="ar-SA"/>
        </w:rPr>
        <w:t>ضِيَاءَ الشَّمْسِ بِنُورِ تَأججه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دَلُّ عَلَى ذَاتِهِ بِذَاتِهِ </w:t>
      </w:r>
      <w:r>
        <w:rPr>
          <w:rStyle w:val="FootnoteAnchor"/>
          <w:rtl w:val="true"/>
        </w:rPr>
        <w:footnoteReference w:id="1042"/>
      </w:r>
      <w:r>
        <w:rPr>
          <w:rFonts w:ascii="Amiri" w:hAnsi="Amiri" w:eastAsia="Amiri" w:cs="Amiri"/>
          <w:color w:val="111111"/>
          <w:sz w:val="28"/>
          <w:sz w:val="28"/>
          <w:szCs w:val="28"/>
          <w:rtl w:val="true"/>
          <w:lang w:bidi="ar-SA"/>
        </w:rPr>
        <w:t>، وَتَنَزَّهُ عَنْ مُشَابَهَةِ</w:t>
      </w:r>
      <w:r>
        <w:rPr>
          <w:rStyle w:val="FootnoteAnchor"/>
          <w:rtl w:val="true"/>
        </w:rPr>
        <w:footnoteReference w:id="1043"/>
      </w:r>
      <w:r>
        <w:rPr>
          <w:rFonts w:ascii="Amiri" w:hAnsi="Amiri" w:eastAsia="Amiri" w:cs="Amiri"/>
          <w:color w:val="111111"/>
          <w:sz w:val="28"/>
          <w:sz w:val="28"/>
          <w:szCs w:val="28"/>
          <w:rtl w:val="true"/>
          <w:lang w:bidi="ar-SA"/>
        </w:rPr>
        <w:t xml:space="preserve">مَخْلُوقَاتِهِ، وَجَلَّ عَنْ مُلائمَةِ كَيْفِيَّاتِهِ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بَعْدَ عَنْ لَحَظَاتِ </w:t>
      </w:r>
      <w:r>
        <w:rPr>
          <w:rStyle w:val="FootnoteAnchor"/>
          <w:rtl w:val="true"/>
        </w:rPr>
        <w:footnoteReference w:id="1044"/>
      </w:r>
      <w:r>
        <w:rPr>
          <w:rFonts w:ascii="Amiri" w:hAnsi="Amiri" w:eastAsia="Amiri" w:cs="Amiri"/>
          <w:color w:val="111111"/>
          <w:sz w:val="28"/>
          <w:sz w:val="28"/>
          <w:szCs w:val="28"/>
          <w:rtl w:val="true"/>
          <w:lang w:bidi="ar-SA"/>
        </w:rPr>
        <w:t xml:space="preserve">العُيُونِ ، وَقَرُبَ مِنْ خَطَرَاتِ الظُّنُونِ ، وَعَلِمَ بِمَا كَانَ قبلَ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أَرْقَدَنِي فِي مِهَادِ أَمْنِهِ وَأَمَانِهِ ، وَأَيْقَظَنِي إِلَى مَا مَتَحَنِي بِهِ مِنْ مِنَتِهِ وَإحْسَانِهِ ، وَكَفْ عَنِّي يَدَ الْأَسْوَاءِ </w:t>
      </w:r>
      <w:r>
        <w:rPr>
          <w:rStyle w:val="FootnoteAnchor"/>
          <w:rtl w:val="true"/>
        </w:rPr>
        <w:footnoteReference w:id="1045"/>
      </w:r>
      <w:r>
        <w:rPr>
          <w:rFonts w:ascii="Amiri" w:hAnsi="Amiri" w:eastAsia="Amiri" w:cs="Amiri"/>
          <w:color w:val="111111"/>
          <w:sz w:val="28"/>
          <w:sz w:val="28"/>
          <w:szCs w:val="28"/>
          <w:rtl w:val="true"/>
          <w:lang w:bidi="ar-SA"/>
        </w:rPr>
        <w:t xml:space="preserve">بِيَدِهِ وَسُلْطَانِهِ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w:t>
      </w:r>
      <w:r>
        <w:rPr>
          <w:rStyle w:val="FootnoteAnchor"/>
          <w:rtl w:val="true"/>
        </w:rPr>
        <w:footnoteReference w:id="1046"/>
      </w:r>
      <w:r>
        <w:rPr>
          <w:rFonts w:ascii="Amiri" w:hAnsi="Amiri" w:eastAsia="Amiri" w:cs="Amiri"/>
          <w:color w:val="111111"/>
          <w:sz w:val="28"/>
          <w:sz w:val="28"/>
          <w:szCs w:val="28"/>
          <w:rtl w:val="true"/>
          <w:lang w:bidi="ar-SA"/>
        </w:rPr>
        <w:t xml:space="preserve">عَلَى الدِّلِيلِ إِلَيْكَ فِي اللَّيْلِ الأليلِ </w:t>
      </w:r>
      <w:r>
        <w:rPr>
          <w:rStyle w:val="FootnoteAnchor"/>
          <w:rtl w:val="true"/>
        </w:rPr>
        <w:footnoteReference w:id="1047"/>
      </w:r>
      <w:r>
        <w:rPr>
          <w:rFonts w:ascii="Amiri" w:hAnsi="Amiri" w:eastAsia="Amiri" w:cs="Amiri"/>
          <w:color w:val="111111"/>
          <w:sz w:val="28"/>
          <w:sz w:val="28"/>
          <w:szCs w:val="28"/>
          <w:rtl w:val="true"/>
          <w:lang w:bidi="ar-SA"/>
        </w:rPr>
        <w:t xml:space="preserve">، وَالمَاسِك مِنْ أَسْبَابِكَ بِحَبْلِ </w:t>
      </w:r>
    </w:p>
    <w:p>
      <w:pPr>
        <w:pStyle w:val="BookText"/>
        <w:rPr/>
      </w:pPr>
      <w:r>
        <w:rPr>
          <w:rFonts w:ascii="Amiri" w:hAnsi="Amiri" w:eastAsia="Amiri" w:cs="Amiri"/>
          <w:color w:val="111111"/>
          <w:sz w:val="28"/>
          <w:sz w:val="28"/>
          <w:szCs w:val="28"/>
          <w:rtl w:val="true"/>
          <w:lang w:bidi="ar-SA"/>
        </w:rPr>
        <w:t>الشَّرَفِ الأطولِ ، وَالنَّاصِع</w:t>
      </w:r>
      <w:r>
        <w:rPr>
          <w:rStyle w:val="FootnoteAnchor"/>
          <w:rtl w:val="true"/>
        </w:rPr>
        <w:footnoteReference w:id="1048"/>
      </w:r>
      <w:r>
        <w:rPr>
          <w:rFonts w:ascii="Amiri" w:hAnsi="Amiri" w:eastAsia="Amiri" w:cs="Amiri"/>
          <w:color w:val="111111"/>
          <w:sz w:val="28"/>
          <w:sz w:val="28"/>
          <w:szCs w:val="28"/>
          <w:rtl w:val="true"/>
          <w:lang w:bidi="ar-SA"/>
        </w:rPr>
        <w:t xml:space="preserve">الحَسَبِ فِي ذِرْوَةِ الكَاهِلِ الأعْبَلِ </w:t>
      </w:r>
      <w:r>
        <w:rPr>
          <w:rStyle w:val="FootnoteAnchor"/>
          <w:rtl w:val="true"/>
        </w:rPr>
        <w:footnoteReference w:id="1049"/>
      </w:r>
      <w:r>
        <w:rPr>
          <w:rFonts w:ascii="Amiri" w:hAnsi="Amiri" w:eastAsia="Amiri" w:cs="Amiri"/>
          <w:color w:val="111111"/>
          <w:sz w:val="28"/>
          <w:sz w:val="28"/>
          <w:szCs w:val="28"/>
          <w:rtl w:val="true"/>
          <w:lang w:bidi="ar-SA"/>
        </w:rPr>
        <w:t>، وَالثَّابِتِ القَدَم عَلَى زَحاليفها</w:t>
      </w:r>
      <w:r>
        <w:rPr>
          <w:rStyle w:val="FootnoteAnchor"/>
          <w:rtl w:val="true"/>
        </w:rPr>
        <w:footnoteReference w:id="1050"/>
      </w:r>
      <w:r>
        <w:rPr>
          <w:rFonts w:ascii="Amiri" w:hAnsi="Amiri" w:eastAsia="Amiri" w:cs="Amiri"/>
          <w:color w:val="111111"/>
          <w:sz w:val="28"/>
          <w:sz w:val="28"/>
          <w:szCs w:val="28"/>
          <w:rtl w:val="true"/>
          <w:lang w:bidi="ar-SA"/>
        </w:rPr>
        <w:t>فِي الزَّمَنِ الأَوَّلِ ، وَعَلَى</w:t>
      </w:r>
      <w:r>
        <w:rPr>
          <w:rStyle w:val="FootnoteAnchor"/>
          <w:rtl w:val="true"/>
        </w:rPr>
        <w:footnoteReference w:id="1051"/>
      </w:r>
      <w:r>
        <w:rPr>
          <w:rFonts w:ascii="Amiri" w:hAnsi="Amiri" w:eastAsia="Amiri" w:cs="Amiri"/>
          <w:color w:val="111111"/>
          <w:sz w:val="28"/>
          <w:sz w:val="28"/>
          <w:szCs w:val="28"/>
          <w:rtl w:val="true"/>
          <w:lang w:bidi="ar-SA"/>
        </w:rPr>
        <w:t xml:space="preserve">آلِهِ الأخْيَارِ المُصْطَفَيْنَ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وافتَح اللَّهُمَّ لَنَا مَفَاتِيحَ الصَّبَاحِ عَلَى مَصَارِيعِ الرَّحْمَةِ وَالفَلاح</w:t>
      </w:r>
      <w:r>
        <w:rPr>
          <w:rStyle w:val="FootnoteAnchor"/>
          <w:rtl w:val="true"/>
        </w:rPr>
        <w:footnoteReference w:id="1052"/>
      </w:r>
      <w:r>
        <w:rPr>
          <w:rFonts w:ascii="Amiri" w:hAnsi="Amiri" w:eastAsia="Amiri" w:cs="Amiri"/>
          <w:color w:val="111111"/>
          <w:sz w:val="28"/>
          <w:sz w:val="28"/>
          <w:szCs w:val="28"/>
          <w:rtl w:val="true"/>
          <w:lang w:bidi="ar-SA"/>
        </w:rPr>
        <w:t>وأَلبِسْنِي اللَّهُمَّ من أَفضَلِ خُلع الهدَايَةِ وَالصَّلاح</w:t>
      </w:r>
      <w:r>
        <w:rPr>
          <w:rStyle w:val="FootnoteAnchor"/>
          <w:rtl w:val="true"/>
        </w:rPr>
        <w:footnoteReference w:id="1053"/>
      </w:r>
      <w:r>
        <w:rPr>
          <w:rFonts w:ascii="Amiri" w:hAnsi="Amiri" w:eastAsia="Amiri" w:cs="Amiri"/>
          <w:color w:val="111111"/>
          <w:sz w:val="28"/>
          <w:sz w:val="28"/>
          <w:szCs w:val="28"/>
          <w:rtl w:val="true"/>
          <w:lang w:bidi="ar-SA"/>
        </w:rPr>
        <w:t xml:space="preserve">، وَأَغْرِسِ بِعَظَمَتِكَ فِي شِرْبٍ حَيَاتِي </w:t>
      </w:r>
      <w:r>
        <w:rPr>
          <w:rStyle w:val="FootnoteAnchor"/>
          <w:rtl w:val="true"/>
        </w:rPr>
        <w:footnoteReference w:id="1054"/>
      </w:r>
      <w:r>
        <w:rPr>
          <w:rFonts w:ascii="Amiri" w:hAnsi="Amiri" w:eastAsia="Amiri" w:cs="Amiri"/>
          <w:color w:val="111111"/>
          <w:sz w:val="28"/>
          <w:sz w:val="28"/>
          <w:szCs w:val="28"/>
          <w:rtl w:val="true"/>
          <w:lang w:bidi="ar-SA"/>
        </w:rPr>
        <w:t>يَنابيع الخُشُوعِ ، وَأَجْرِ مِنْ آمَاقِي لِهَيْبَتِكَ</w:t>
      </w:r>
      <w:r>
        <w:rPr>
          <w:rStyle w:val="FootnoteAnchor"/>
          <w:rtl w:val="true"/>
        </w:rPr>
        <w:footnoteReference w:id="1055"/>
      </w:r>
      <w:r>
        <w:rPr>
          <w:rFonts w:ascii="Amiri" w:hAnsi="Amiri" w:eastAsia="Amiri" w:cs="Amiri"/>
          <w:color w:val="111111"/>
          <w:sz w:val="28"/>
          <w:sz w:val="28"/>
          <w:szCs w:val="28"/>
          <w:rtl w:val="true"/>
          <w:lang w:bidi="ar-SA"/>
        </w:rPr>
        <w:t xml:space="preserve">زَفَرَاتِ الدُّمُوعِ ، وَأَدْبِ اللَّهُمَّ نَزَقَ الخُرْقِ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والخرق بالضم وبالتحريك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 بِأَزِمَّةِ الْقُنوعِ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لَمْ تَبْتَدِئْنِي</w:t>
      </w:r>
      <w:r>
        <w:rPr>
          <w:rStyle w:val="FootnoteAnchor"/>
          <w:rtl w:val="true"/>
        </w:rPr>
        <w:footnoteReference w:id="1057"/>
      </w:r>
      <w:r>
        <w:rPr>
          <w:rFonts w:ascii="Amiri" w:hAnsi="Amiri" w:eastAsia="Amiri" w:cs="Amiri"/>
          <w:color w:val="111111"/>
          <w:sz w:val="28"/>
          <w:sz w:val="28"/>
          <w:szCs w:val="28"/>
          <w:rtl w:val="true"/>
          <w:lang w:bidi="ar-SA"/>
        </w:rPr>
        <w:t xml:space="preserve">الرَّحْمَةُ مِنْكَ بِحُسْنِ التَّوْفِيقِ ، فَمَنِ السَّالِكُ بِي إِلَيْكَ فِي واضِحِ الطَّرِيقِ ، وَإِنْ أَسْلَمْتَنِي أَنَاتُكَ لِغَايَة </w:t>
      </w:r>
      <w:r>
        <w:rPr>
          <w:rStyle w:val="FootnoteAnchor"/>
          <w:rtl w:val="true"/>
        </w:rPr>
        <w:footnoteReference w:id="1058"/>
      </w:r>
      <w:r>
        <w:rPr>
          <w:rFonts w:ascii="Amiri" w:hAnsi="Amiri" w:eastAsia="Amiri" w:cs="Amiri"/>
          <w:color w:val="111111"/>
          <w:sz w:val="28"/>
          <w:sz w:val="28"/>
          <w:szCs w:val="28"/>
          <w:rtl w:val="true"/>
          <w:lang w:bidi="ar-SA"/>
        </w:rPr>
        <w:t xml:space="preserve">الْأَمَلِ وَالْمُنَى فَمَنِ الْمُقِيلُ عَثَرَاتِي مِنْ كَبَوَاتِ </w:t>
      </w:r>
      <w:r>
        <w:rPr>
          <w:rStyle w:val="FootnoteAnchor"/>
          <w:rtl w:val="true"/>
        </w:rPr>
        <w:footnoteReference w:id="1059"/>
      </w:r>
      <w:r>
        <w:rPr>
          <w:rFonts w:ascii="Amiri" w:hAnsi="Amiri" w:eastAsia="Amiri" w:cs="Amiri"/>
          <w:color w:val="111111"/>
          <w:sz w:val="28"/>
          <w:sz w:val="28"/>
          <w:szCs w:val="28"/>
          <w:rtl w:val="true"/>
          <w:lang w:bidi="ar-SA"/>
        </w:rPr>
        <w:t>الهوَى ، وَإِنْ خَذَلِنِي نَصْرُكَ عِندَ</w:t>
      </w:r>
      <w:r>
        <w:rPr>
          <w:rStyle w:val="FootnoteAnchor"/>
          <w:rtl w:val="true"/>
        </w:rPr>
        <w:footnoteReference w:id="1060"/>
      </w:r>
      <w:r>
        <w:rPr>
          <w:rFonts w:ascii="Amiri" w:hAnsi="Amiri" w:eastAsia="Amiri" w:cs="Amiri"/>
          <w:color w:val="111111"/>
          <w:sz w:val="28"/>
          <w:sz w:val="28"/>
          <w:szCs w:val="28"/>
          <w:rtl w:val="true"/>
          <w:lang w:bidi="ar-SA"/>
        </w:rPr>
        <w:t xml:space="preserve">مُحارَبَةِ النَّفْسِ وَالشَّيْطانِ فَقَدْ </w:t>
      </w:r>
    </w:p>
    <w:p>
      <w:pPr>
        <w:pStyle w:val="BookText"/>
        <w:rPr/>
      </w:pPr>
      <w:r>
        <w:rPr>
          <w:rFonts w:ascii="Amiri" w:hAnsi="Amiri" w:eastAsia="Amiri" w:cs="Amiri"/>
          <w:color w:val="111111"/>
          <w:sz w:val="28"/>
          <w:sz w:val="28"/>
          <w:szCs w:val="28"/>
          <w:rtl w:val="true"/>
          <w:lang w:bidi="ar-SA"/>
        </w:rPr>
        <w:t>وَ كَلْنِي</w:t>
      </w:r>
      <w:r>
        <w:rPr>
          <w:rStyle w:val="FootnoteAnchor"/>
          <w:rtl w:val="true"/>
        </w:rPr>
        <w:footnoteReference w:id="1061"/>
      </w:r>
      <w:r>
        <w:rPr>
          <w:rFonts w:ascii="Amiri" w:hAnsi="Amiri" w:eastAsia="Amiri" w:cs="Amiri"/>
          <w:color w:val="111111"/>
          <w:sz w:val="28"/>
          <w:sz w:val="28"/>
          <w:szCs w:val="28"/>
          <w:rtl w:val="true"/>
          <w:lang w:bidi="ar-SA"/>
        </w:rPr>
        <w:t xml:space="preserve">خِذْلانُكَ إِلَى حَيْثُ النصبِ وَالحِرْمَانِ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أَتَرَانِي أَتَيْتُكَ إِلَّا مِنْ حَيْثُ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عَلِقْتُ بِأَطْرَافِ حِيَالِكَ إِلَّا حين باعدتني</w:t>
      </w:r>
      <w:r>
        <w:rPr>
          <w:rStyle w:val="FootnoteAnchor"/>
          <w:rtl w:val="true"/>
        </w:rPr>
        <w:footnoteReference w:id="1062"/>
      </w:r>
      <w:r>
        <w:rPr>
          <w:rFonts w:ascii="Amiri" w:hAnsi="Amiri" w:eastAsia="Amiri" w:cs="Amiri"/>
          <w:color w:val="111111"/>
          <w:sz w:val="28"/>
          <w:sz w:val="28"/>
          <w:szCs w:val="28"/>
          <w:rtl w:val="true"/>
          <w:lang w:bidi="ar-SA"/>
        </w:rPr>
        <w:t>ذُنُوبِي مِنْ دَارٍ</w:t>
      </w:r>
      <w:r>
        <w:rPr>
          <w:rStyle w:val="FootnoteAnchor"/>
          <w:rtl w:val="true"/>
        </w:rPr>
        <w:footnoteReference w:id="1063"/>
      </w:r>
      <w:r>
        <w:rPr>
          <w:rFonts w:ascii="Amiri" w:hAnsi="Amiri" w:eastAsia="Amiri" w:cs="Amiri"/>
          <w:color w:val="111111"/>
          <w:sz w:val="28"/>
          <w:sz w:val="28"/>
          <w:szCs w:val="28"/>
          <w:rtl w:val="true"/>
          <w:lang w:bidi="ar-SA"/>
        </w:rPr>
        <w:t xml:space="preserve">الوِصالِ ، فَبِئْسَ المطية التي امتطَتُ نَفْسِي مِنْ هَواها، قواهاً لها لِمَا سَوَّلَتْ لَهَا ظُنُونُها وَمُنَاها وَتَباً لَها لِجُرْأَتِها عَلَى سَيْدِها وَمَوْلاها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قَرَعْتُ بَابَ رَحْمَتِكَ بِيَدِ</w:t>
      </w:r>
      <w:r>
        <w:rPr>
          <w:rStyle w:val="FootnoteAnchor"/>
          <w:rtl w:val="true"/>
        </w:rPr>
        <w:footnoteReference w:id="1065"/>
      </w:r>
      <w:r>
        <w:rPr>
          <w:rFonts w:ascii="Amiri" w:hAnsi="Amiri" w:eastAsia="Amiri" w:cs="Amiri"/>
          <w:color w:val="111111"/>
          <w:sz w:val="28"/>
          <w:sz w:val="28"/>
          <w:szCs w:val="28"/>
          <w:rtl w:val="true"/>
          <w:lang w:bidi="ar-SA"/>
        </w:rPr>
        <w:t>رَجَائِي، وَهَرَبْتُ إِلَيْكَ لَا جِنَا مِنْ فَرْطِ أَهْوَائِي، وَعَلَقْتُ بِأَطْرَافِ حِبَالِكَ أَنامِلَ وَلَاتِي ، فَاصْفَحِ اللهُمْ عَمَّا اقْتَرَفْتُهُ</w:t>
      </w:r>
      <w:r>
        <w:rPr>
          <w:rStyle w:val="FootnoteAnchor"/>
          <w:rtl w:val="true"/>
        </w:rPr>
        <w:footnoteReference w:id="1066"/>
      </w:r>
      <w:r>
        <w:rPr>
          <w:rFonts w:ascii="Amiri" w:hAnsi="Amiri" w:eastAsia="Amiri" w:cs="Amiri"/>
          <w:color w:val="111111"/>
          <w:sz w:val="28"/>
          <w:sz w:val="28"/>
          <w:szCs w:val="28"/>
          <w:rtl w:val="true"/>
          <w:lang w:bidi="ar-SA"/>
        </w:rPr>
        <w:t>مِنْ زَلَلِي وَخَطَائِي، وَأَقْلِنِي مِنْ صَرْعَةِ دَائِي</w:t>
      </w:r>
      <w:r>
        <w:rPr>
          <w:rStyle w:val="FootnoteAnchor"/>
          <w:rtl w:val="true"/>
        </w:rPr>
        <w:footnoteReference w:id="1067"/>
      </w:r>
      <w:r>
        <w:rPr>
          <w:rFonts w:ascii="Amiri" w:hAnsi="Amiri" w:eastAsia="Amiri" w:cs="Amiri"/>
          <w:color w:val="111111"/>
          <w:sz w:val="28"/>
          <w:sz w:val="28"/>
          <w:szCs w:val="28"/>
          <w:rtl w:val="true"/>
          <w:lang w:bidi="ar-SA"/>
        </w:rPr>
        <w:t>إِنَّكَ سَيِّدِي وَمَوْلَايَ وَمُعْتَمَدِي وَمُنتَهَى رَجَائِي</w:t>
      </w:r>
      <w:r>
        <w:rPr>
          <w:rStyle w:val="FootnoteAnchor"/>
          <w:rtl w:val="true"/>
        </w:rPr>
        <w:footnoteReference w:id="1068"/>
      </w:r>
      <w:r>
        <w:rPr>
          <w:rFonts w:ascii="Amiri" w:hAnsi="Amiri" w:eastAsia="Amiri" w:cs="Amiri"/>
          <w:color w:val="111111"/>
          <w:sz w:val="28"/>
          <w:sz w:val="28"/>
          <w:szCs w:val="28"/>
          <w:rtl w:val="true"/>
          <w:lang w:bidi="ar-SA"/>
        </w:rPr>
        <w:t xml:space="preserve">وغايةُ مُنَايَ فِي مُنقَلبي وَمَثْوَايَ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كَيْفَ تَطْرُدُ مِسْكِيناً ألفي</w:t>
      </w:r>
      <w:r>
        <w:rPr>
          <w:rStyle w:val="FootnoteAnchor"/>
          <w:rtl w:val="true"/>
        </w:rPr>
        <w:footnoteReference w:id="1070"/>
      </w:r>
      <w:r>
        <w:rPr>
          <w:rFonts w:ascii="Amiri" w:hAnsi="Amiri" w:eastAsia="Amiri" w:cs="Amiri"/>
          <w:color w:val="111111"/>
          <w:sz w:val="28"/>
          <w:sz w:val="28"/>
          <w:szCs w:val="28"/>
          <w:rtl w:val="true"/>
          <w:lang w:bidi="ar-SA"/>
        </w:rPr>
        <w:t>إِلَيْكَ مِنَ الذُّنُوبِ هارباً ؟ أَمْ كَيْفَ تُخَيِّبُ مُسْتَرْشِداً قصَدَ إِلَى جَنابِكَ سَاعِياً</w:t>
      </w:r>
      <w:r>
        <w:rPr>
          <w:rStyle w:val="FootnoteAnchor"/>
          <w:rtl w:val="true"/>
        </w:rPr>
        <w:footnoteReference w:id="1071"/>
      </w:r>
      <w:r>
        <w:rPr>
          <w:rFonts w:ascii="Amiri" w:hAnsi="Amiri" w:eastAsia="Amiri" w:cs="Amiri"/>
          <w:color w:val="111111"/>
          <w:sz w:val="28"/>
          <w:sz w:val="28"/>
          <w:szCs w:val="28"/>
          <w:rtl w:val="true"/>
          <w:lang w:bidi="ar-SA"/>
        </w:rPr>
        <w:t xml:space="preserve">؟ أَمْ كَيْفَ تَرُدُّ </w:t>
      </w:r>
      <w:r>
        <w:rPr>
          <w:rStyle w:val="FootnoteAnchor"/>
          <w:rtl w:val="true"/>
        </w:rPr>
        <w:footnoteReference w:id="1072"/>
      </w:r>
      <w:r>
        <w:rPr>
          <w:rFonts w:ascii="Amiri" w:hAnsi="Amiri" w:eastAsia="Amiri" w:cs="Amiri"/>
          <w:color w:val="111111"/>
          <w:sz w:val="28"/>
          <w:sz w:val="28"/>
          <w:szCs w:val="28"/>
          <w:rtl w:val="true"/>
          <w:lang w:bidi="ar-SA"/>
        </w:rPr>
        <w:t xml:space="preserve">ظَمْآناً وَرَدَ </w:t>
      </w:r>
    </w:p>
    <w:p>
      <w:pPr>
        <w:pStyle w:val="BookText"/>
        <w:rPr/>
      </w:pPr>
      <w:r>
        <w:rPr>
          <w:rFonts w:ascii="Amiri" w:hAnsi="Amiri" w:eastAsia="Amiri" w:cs="Amiri"/>
          <w:color w:val="111111"/>
          <w:sz w:val="28"/>
          <w:sz w:val="28"/>
          <w:szCs w:val="28"/>
          <w:rtl w:val="true"/>
          <w:lang w:bidi="ar-SA"/>
        </w:rPr>
        <w:t xml:space="preserve">عَلَيْكَ </w:t>
      </w:r>
      <w:r>
        <w:rPr>
          <w:rStyle w:val="FootnoteAnchor"/>
          <w:rtl w:val="true"/>
        </w:rPr>
        <w:footnoteReference w:id="1073"/>
      </w:r>
      <w:r>
        <w:rPr>
          <w:rFonts w:ascii="Amiri" w:hAnsi="Amiri" w:eastAsia="Amiri" w:cs="Amiri"/>
          <w:color w:val="111111"/>
          <w:sz w:val="28"/>
          <w:sz w:val="28"/>
          <w:szCs w:val="28"/>
          <w:rtl w:val="true"/>
          <w:lang w:bidi="ar-SA"/>
        </w:rPr>
        <w:t>شارباً ؛ كلا وَحِيَاضُكَ المُتْرَعَةُ</w:t>
      </w:r>
      <w:r>
        <w:rPr>
          <w:rStyle w:val="FootnoteAnchor"/>
          <w:rtl w:val="true"/>
        </w:rPr>
        <w:footnoteReference w:id="1074"/>
      </w:r>
      <w:r>
        <w:rPr>
          <w:rFonts w:ascii="Amiri" w:hAnsi="Amiri" w:eastAsia="Amiri" w:cs="Amiri"/>
          <w:color w:val="111111"/>
          <w:sz w:val="28"/>
          <w:sz w:val="28"/>
          <w:szCs w:val="28"/>
          <w:rtl w:val="true"/>
          <w:lang w:bidi="ar-SA"/>
        </w:rPr>
        <w:t>فِي ضَنكِ المُحُولِ</w:t>
      </w:r>
      <w:r>
        <w:rPr>
          <w:rStyle w:val="FootnoteAnchor"/>
          <w:rtl w:val="true"/>
        </w:rPr>
        <w:footnoteReference w:id="1075"/>
      </w:r>
      <w:r>
        <w:rPr>
          <w:rFonts w:ascii="Amiri" w:hAnsi="Amiri" w:eastAsia="Amiri" w:cs="Amiri"/>
          <w:color w:val="111111"/>
          <w:sz w:val="28"/>
          <w:sz w:val="28"/>
          <w:szCs w:val="28"/>
          <w:rtl w:val="true"/>
          <w:lang w:bidi="ar-SA"/>
        </w:rPr>
        <w:t>، وَبَابُكَ مَفْتُوحٌ لِطَلب الوغُولِ</w:t>
      </w:r>
      <w:r>
        <w:rPr>
          <w:rStyle w:val="FootnoteAnchor"/>
          <w:rtl w:val="true"/>
        </w:rPr>
        <w:footnoteReference w:id="1076"/>
      </w:r>
      <w:r>
        <w:rPr>
          <w:rFonts w:ascii="Amiri" w:hAnsi="Amiri" w:eastAsia="Amiri" w:cs="Amiri"/>
          <w:color w:val="111111"/>
          <w:sz w:val="28"/>
          <w:sz w:val="28"/>
          <w:szCs w:val="28"/>
          <w:rtl w:val="true"/>
          <w:lang w:bidi="ar-SA"/>
        </w:rPr>
        <w:t>، وَأَنْتَ غايةُ السُّؤول</w:t>
      </w:r>
      <w:r>
        <w:rPr>
          <w:rStyle w:val="FootnoteAnchor"/>
          <w:rtl w:val="true"/>
        </w:rPr>
        <w:footnoteReference w:id="1077"/>
      </w:r>
      <w:r>
        <w:rPr>
          <w:rFonts w:ascii="Amiri" w:hAnsi="Amiri" w:eastAsia="Amiri" w:cs="Amiri"/>
          <w:color w:val="111111"/>
          <w:sz w:val="28"/>
          <w:sz w:val="28"/>
          <w:szCs w:val="28"/>
          <w:rtl w:val="true"/>
          <w:lang w:bidi="ar-SA"/>
        </w:rPr>
        <w:t xml:space="preserve">ونهايةُ المَأْمُولِ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Style w:val="FootnoteAnchor"/>
          <w:rtl w:val="true"/>
        </w:rPr>
        <w:footnoteReference w:id="1078"/>
      </w:r>
      <w:r>
        <w:rPr>
          <w:rFonts w:ascii="Amiri" w:hAnsi="Amiri" w:eastAsia="Amiri" w:cs="Amiri"/>
          <w:color w:val="111111"/>
          <w:sz w:val="28"/>
          <w:sz w:val="28"/>
          <w:szCs w:val="28"/>
          <w:rtl w:val="true"/>
          <w:lang w:bidi="ar-SA"/>
        </w:rPr>
        <w:t xml:space="preserve">هذِهِ أَهْوَائي المُضِلَّهُ وَكَلْتُهَا </w:t>
      </w:r>
      <w:r>
        <w:rPr>
          <w:rStyle w:val="FootnoteAnchor"/>
          <w:rtl w:val="true"/>
        </w:rPr>
        <w:footnoteReference w:id="1079"/>
      </w:r>
      <w:r>
        <w:rPr>
          <w:rFonts w:ascii="Amiri" w:hAnsi="Amiri" w:eastAsia="Amiri" w:cs="Amiri"/>
          <w:color w:val="111111"/>
          <w:sz w:val="28"/>
          <w:sz w:val="28"/>
          <w:szCs w:val="28"/>
          <w:rtl w:val="true"/>
          <w:lang w:bidi="ar-SA"/>
        </w:rPr>
        <w:t>إِلَى جَنَابِ لُطْفِكَ وَرَأْفَتِكَ ، وَهَذِهِ أَزْمَّهُ أموري قَلَّدْتُها عِقالَ مَشِيْتِكَ ، وَهَذِهِ أَعْبَاءُ</w:t>
      </w:r>
      <w:r>
        <w:rPr>
          <w:rStyle w:val="FootnoteAnchor"/>
          <w:rtl w:val="true"/>
        </w:rPr>
        <w:footnoteReference w:id="1080"/>
      </w:r>
      <w:r>
        <w:rPr>
          <w:rFonts w:ascii="Amiri" w:hAnsi="Amiri" w:eastAsia="Amiri" w:cs="Amiri"/>
          <w:color w:val="111111"/>
          <w:sz w:val="28"/>
          <w:sz w:val="28"/>
          <w:szCs w:val="28"/>
          <w:rtl w:val="true"/>
          <w:lang w:bidi="ar-SA"/>
        </w:rPr>
        <w:t xml:space="preserve">ذُنُوبِي ذَرَأْتُهَا بِرَحْمَتِكَ </w:t>
      </w:r>
      <w:r>
        <w:rPr>
          <w:rStyle w:val="FootnoteAnchor"/>
          <w:rtl w:val="true"/>
        </w:rPr>
        <w:footnoteReference w:id="1081"/>
      </w:r>
      <w:r>
        <w:rPr>
          <w:rFonts w:ascii="Amiri" w:hAnsi="Amiri" w:eastAsia="Amiri" w:cs="Amiri"/>
          <w:color w:val="111111"/>
          <w:sz w:val="28"/>
          <w:sz w:val="28"/>
          <w:szCs w:val="28"/>
          <w:rtl w:val="true"/>
          <w:lang w:bidi="ar-SA"/>
        </w:rPr>
        <w:t xml:space="preserve">، فَاجْعَلِ اللَّهُمَّ صَبَاحِي هذا نَازِلاً عَلَيَّ </w:t>
      </w:r>
      <w:r>
        <w:rPr>
          <w:rStyle w:val="FootnoteAnchor"/>
          <w:rtl w:val="true"/>
        </w:rPr>
        <w:footnoteReference w:id="1082"/>
      </w:r>
      <w:r>
        <w:rPr>
          <w:rFonts w:ascii="Amiri" w:hAnsi="Amiri" w:eastAsia="Amiri" w:cs="Amiri"/>
          <w:color w:val="111111"/>
          <w:sz w:val="28"/>
          <w:sz w:val="28"/>
          <w:szCs w:val="28"/>
          <w:rtl w:val="true"/>
          <w:lang w:bidi="ar-SA"/>
        </w:rPr>
        <w:t>بِالسَّلامَةِ فِي الدَّارَينِ</w:t>
      </w:r>
      <w:r>
        <w:rPr>
          <w:rStyle w:val="FootnoteAnchor"/>
          <w:rtl w:val="true"/>
        </w:rPr>
        <w:footnoteReference w:id="1083"/>
      </w:r>
      <w:r>
        <w:rPr>
          <w:rFonts w:ascii="Amiri" w:hAnsi="Amiri" w:eastAsia="Amiri" w:cs="Amiri"/>
          <w:color w:val="111111"/>
          <w:sz w:val="28"/>
          <w:sz w:val="28"/>
          <w:szCs w:val="28"/>
          <w:rtl w:val="true"/>
          <w:lang w:bidi="ar-SA"/>
        </w:rPr>
        <w:t xml:space="preserve">، وَمَسَائِي جُنَّةٌ مِنْ نَزَغَاتِ ، الهَوى </w:t>
      </w:r>
      <w:r>
        <w:rPr>
          <w:rStyle w:val="FootnoteAnchor"/>
          <w:rtl w:val="true"/>
        </w:rPr>
        <w:footnoteReference w:id="1084"/>
      </w:r>
      <w:r>
        <w:rPr>
          <w:rFonts w:ascii="Amiri" w:hAnsi="Amiri" w:eastAsia="Amiri" w:cs="Amiri"/>
          <w:color w:val="111111"/>
          <w:sz w:val="28"/>
          <w:sz w:val="28"/>
          <w:szCs w:val="28"/>
          <w:rtl w:val="true"/>
          <w:lang w:bidi="ar-SA"/>
        </w:rPr>
        <w:t xml:space="preserve">إِنَّكَ قادِرٌ عَلى ما تَشاءُ،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وَتُولِجُ النَّهَارَ فِي اللَّيْلِ وَتُخْرِجُ الحَيَّ مِنَ المَيِّتِ وَتُخْرِجُ المَيْتَ مِنَ الحَيِّ وَتَرْزُقُ مَنْ تَشَاءُ بِغَيْرِ حِسَابٍ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لَا إِلَهَ إِلَّا أَنْتَ </w:t>
      </w:r>
      <w:r>
        <w:rPr>
          <w:rStyle w:val="FootnoteAnchor"/>
          <w:rtl w:val="true"/>
        </w:rPr>
        <w:footnoteReference w:id="1086"/>
      </w:r>
      <w:r>
        <w:rPr>
          <w:rFonts w:ascii="Amiri" w:hAnsi="Amiri" w:eastAsia="Amiri" w:cs="Amiri"/>
          <w:color w:val="111111"/>
          <w:sz w:val="28"/>
          <w:sz w:val="28"/>
          <w:szCs w:val="28"/>
          <w:rtl w:val="true"/>
          <w:lang w:bidi="ar-SA"/>
        </w:rPr>
        <w:t xml:space="preserve">، مَنْ </w:t>
      </w:r>
      <w:r>
        <w:rPr>
          <w:rStyle w:val="FootnoteAnchor"/>
          <w:rtl w:val="true"/>
        </w:rPr>
        <w:footnoteReference w:id="1087"/>
      </w:r>
      <w:r>
        <w:rPr>
          <w:rFonts w:ascii="Amiri" w:hAnsi="Amiri" w:eastAsia="Amiri" w:cs="Amiri"/>
          <w:color w:val="111111"/>
          <w:sz w:val="28"/>
          <w:sz w:val="28"/>
          <w:szCs w:val="28"/>
          <w:rtl w:val="true"/>
          <w:lang w:bidi="ar-SA"/>
        </w:rPr>
        <w:t>يَعْلَمُ مَا أَنْتَ وَلَا يَهابُكَ</w:t>
      </w:r>
      <w:r>
        <w:rPr>
          <w:rStyle w:val="FootnoteAnchor"/>
          <w:rtl w:val="true"/>
        </w:rPr>
        <w:footnoteReference w:id="1088"/>
      </w:r>
      <w:r>
        <w:rPr>
          <w:rFonts w:ascii="Amiri" w:hAnsi="Amiri" w:eastAsia="Amiri" w:cs="Amiri"/>
          <w:color w:val="111111"/>
          <w:sz w:val="28"/>
          <w:sz w:val="28"/>
          <w:szCs w:val="28"/>
          <w:rtl w:val="true"/>
          <w:lang w:bidi="ar-SA"/>
        </w:rPr>
        <w:t xml:space="preserve">وَمَنْ يُقَدِّرُ قُدْرَتَكَ وَلا يَخافُكَ </w:t>
      </w:r>
      <w:r>
        <w:rPr>
          <w:rStyle w:val="FootnoteAnchor"/>
          <w:rtl w:val="true"/>
        </w:rPr>
        <w:footnoteReference w:id="1089"/>
      </w:r>
      <w:r>
        <w:rPr>
          <w:rFonts w:ascii="Amiri" w:hAnsi="Amiri" w:eastAsia="Amiri" w:cs="Amiri"/>
          <w:color w:val="111111"/>
          <w:sz w:val="28"/>
          <w:sz w:val="28"/>
          <w:szCs w:val="28"/>
          <w:rtl w:val="true"/>
          <w:lang w:bidi="ar-SA"/>
        </w:rPr>
        <w:t xml:space="preserve">فَلَقْتَ بِقُدْرَتِكَ </w:t>
      </w:r>
      <w:r>
        <w:rPr>
          <w:rStyle w:val="FootnoteAnchor"/>
          <w:rtl w:val="true"/>
        </w:rPr>
        <w:footnoteReference w:id="1090"/>
      </w:r>
      <w:r>
        <w:rPr>
          <w:rFonts w:ascii="Amiri" w:hAnsi="Amiri" w:eastAsia="Amiri" w:cs="Amiri"/>
          <w:color w:val="111111"/>
          <w:sz w:val="28"/>
          <w:sz w:val="28"/>
          <w:szCs w:val="28"/>
          <w:rtl w:val="true"/>
          <w:lang w:bidi="ar-SA"/>
        </w:rPr>
        <w:t xml:space="preserve">الفَلَقَ ، وَأَنْشَرْتَ </w:t>
      </w:r>
      <w:r>
        <w:rPr>
          <w:rStyle w:val="FootnoteAnchor"/>
          <w:rtl w:val="true"/>
        </w:rPr>
        <w:footnoteReference w:id="1091"/>
      </w:r>
      <w:r>
        <w:rPr>
          <w:rFonts w:ascii="Amiri" w:hAnsi="Amiri" w:eastAsia="Amiri" w:cs="Amiri"/>
          <w:color w:val="111111"/>
          <w:sz w:val="28"/>
          <w:sz w:val="28"/>
          <w:szCs w:val="28"/>
          <w:rtl w:val="true"/>
          <w:lang w:bidi="ar-SA"/>
        </w:rPr>
        <w:t>بِكَرَمِكَ دَيَاجِيَ الغَسَقِ ، وَأَهْمَرْتَ</w:t>
      </w:r>
      <w:r>
        <w:rPr>
          <w:rStyle w:val="FootnoteAnchor"/>
          <w:rtl w:val="true"/>
        </w:rPr>
        <w:footnoteReference w:id="1092"/>
      </w:r>
      <w:r>
        <w:rPr>
          <w:rFonts w:ascii="Amiri" w:hAnsi="Amiri" w:eastAsia="Amiri" w:cs="Amiri"/>
          <w:color w:val="111111"/>
          <w:sz w:val="28"/>
          <w:sz w:val="28"/>
          <w:szCs w:val="28"/>
          <w:rtl w:val="true"/>
          <w:lang w:bidi="ar-SA"/>
        </w:rPr>
        <w:t>المياه</w:t>
      </w:r>
      <w:r>
        <w:rPr>
          <w:rStyle w:val="FootnoteAnchor"/>
          <w:rtl w:val="true"/>
        </w:rPr>
        <w:footnoteReference w:id="1093"/>
      </w:r>
      <w:r>
        <w:rPr>
          <w:rFonts w:ascii="Amiri" w:hAnsi="Amiri" w:eastAsia="Amiri" w:cs="Amiri"/>
          <w:color w:val="111111"/>
          <w:sz w:val="28"/>
          <w:sz w:val="28"/>
          <w:szCs w:val="28"/>
          <w:rtl w:val="true"/>
          <w:lang w:bidi="ar-SA"/>
        </w:rPr>
        <w:t>مِنَ الصُّمَّ الصَّلاخِيدِ</w:t>
      </w:r>
      <w:r>
        <w:rPr>
          <w:rStyle w:val="FootnoteAnchor"/>
          <w:rtl w:val="true"/>
        </w:rPr>
        <w:footnoteReference w:id="1094"/>
      </w:r>
      <w:r>
        <w:rPr>
          <w:rFonts w:ascii="Amiri" w:hAnsi="Amiri" w:eastAsia="Amiri" w:cs="Amiri"/>
          <w:color w:val="111111"/>
          <w:sz w:val="28"/>
          <w:sz w:val="28"/>
          <w:szCs w:val="28"/>
          <w:rtl w:val="true"/>
          <w:lang w:bidi="ar-SA"/>
        </w:rPr>
        <w:t>عَذْباً وَأُجَاجاً ، وَأَنْزَلْتَ مِنَ السَّمَاءِ</w:t>
      </w:r>
      <w:r>
        <w:rPr>
          <w:rStyle w:val="FootnoteAnchor"/>
          <w:rtl w:val="true"/>
        </w:rPr>
        <w:footnoteReference w:id="1095"/>
      </w:r>
      <w:r>
        <w:rPr>
          <w:rFonts w:ascii="Amiri" w:hAnsi="Amiri" w:eastAsia="Amiri" w:cs="Amiri"/>
          <w:color w:val="111111"/>
          <w:sz w:val="28"/>
          <w:sz w:val="28"/>
          <w:szCs w:val="28"/>
          <w:rtl w:val="true"/>
          <w:lang w:bidi="ar-SA"/>
        </w:rPr>
        <w:t>ماءً تَجَاجاً ، وَجَعَلْتَ الشَّمْسَ وَالْقَمَرَ للْبَرِيَّةِ سِرَاجاً وَهَّاجاً</w:t>
      </w:r>
      <w:r>
        <w:rPr>
          <w:rStyle w:val="FootnoteAnchor"/>
          <w:rtl w:val="true"/>
        </w:rPr>
        <w:footnoteReference w:id="1096"/>
      </w:r>
      <w:r>
        <w:rPr>
          <w:rFonts w:ascii="Amiri" w:hAnsi="Amiri" w:eastAsia="Amiri" w:cs="Amiri"/>
          <w:color w:val="111111"/>
          <w:sz w:val="28"/>
          <w:sz w:val="28"/>
          <w:szCs w:val="28"/>
          <w:rtl w:val="true"/>
          <w:lang w:bidi="ar-SA"/>
        </w:rPr>
        <w:t xml:space="preserve">، مِنْ غَيْرِ أَنْ تُمَارِسَ فِيمَا ابْتَدَأْتَ بِهِ لُغُوباً وَلَا عِلاجاً ، فَيا مَنْ تَفَرْدَ بِالبَقَاءِ </w:t>
      </w:r>
      <w:r>
        <w:rPr>
          <w:rStyle w:val="FootnoteAnchor"/>
          <w:rtl w:val="true"/>
        </w:rPr>
        <w:footnoteReference w:id="1097"/>
      </w:r>
      <w:r>
        <w:rPr>
          <w:rFonts w:ascii="Amiri" w:hAnsi="Amiri" w:eastAsia="Amiri" w:cs="Amiri"/>
          <w:color w:val="111111"/>
          <w:sz w:val="28"/>
          <w:sz w:val="28"/>
          <w:szCs w:val="28"/>
          <w:rtl w:val="true"/>
          <w:lang w:bidi="ar-SA"/>
        </w:rPr>
        <w:t xml:space="preserve">، وَقَهَرَ عِبَادَهُ بِالْمَوْتِ وَالفَناءِ </w:t>
      </w:r>
      <w:r>
        <w:rPr>
          <w:rStyle w:val="FootnoteAnchor"/>
          <w:rtl w:val="true"/>
        </w:rPr>
        <w:footnoteReference w:id="1098"/>
      </w:r>
      <w:r>
        <w:rPr>
          <w:rFonts w:ascii="Amiri" w:hAnsi="Amiri" w:eastAsia="Amiri" w:cs="Amiri"/>
          <w:color w:val="111111"/>
          <w:sz w:val="28"/>
          <w:sz w:val="28"/>
          <w:szCs w:val="28"/>
          <w:rtl w:val="true"/>
          <w:lang w:bidi="ar-SA"/>
        </w:rPr>
        <w:t>، صَلِّ عَلَى مُحَمَّدٍ وَآلِهِ الأتقياء</w:t>
      </w:r>
      <w:r>
        <w:rPr>
          <w:rStyle w:val="FootnoteAnchor"/>
          <w:rtl w:val="true"/>
        </w:rPr>
        <w:footnoteReference w:id="1099"/>
      </w:r>
      <w:r>
        <w:rPr>
          <w:rFonts w:ascii="Amiri" w:hAnsi="Amiri" w:eastAsia="Amiri" w:cs="Amiri"/>
          <w:color w:val="111111"/>
          <w:sz w:val="28"/>
          <w:sz w:val="28"/>
          <w:szCs w:val="28"/>
          <w:rtl w:val="true"/>
          <w:lang w:bidi="ar-SA"/>
        </w:rPr>
        <w:t>، وَاسْمَعْ نِدَائِي، وَاسْتَجِبْ دُعَائِي</w:t>
      </w:r>
      <w:r>
        <w:rPr>
          <w:rStyle w:val="FootnoteAnchor"/>
          <w:rtl w:val="true"/>
        </w:rPr>
        <w:footnoteReference w:id="1100"/>
      </w:r>
      <w:r>
        <w:rPr>
          <w:rFonts w:ascii="Amiri" w:hAnsi="Amiri" w:eastAsia="Amiri" w:cs="Amiri"/>
          <w:color w:val="111111"/>
          <w:sz w:val="28"/>
          <w:sz w:val="28"/>
          <w:szCs w:val="28"/>
          <w:rtl w:val="true"/>
          <w:lang w:bidi="ar-SA"/>
        </w:rPr>
        <w:t xml:space="preserve">، وَحَقِّقُ بِفَضْلِكَ </w:t>
      </w:r>
      <w:r>
        <w:rPr>
          <w:rStyle w:val="FootnoteAnchor"/>
          <w:rtl w:val="true"/>
        </w:rPr>
        <w:footnoteReference w:id="1101"/>
      </w:r>
      <w:r>
        <w:rPr>
          <w:rFonts w:ascii="Amiri" w:hAnsi="Amiri" w:eastAsia="Amiri" w:cs="Amiri"/>
          <w:color w:val="111111"/>
          <w:sz w:val="28"/>
          <w:sz w:val="28"/>
          <w:szCs w:val="28"/>
          <w:rtl w:val="true"/>
          <w:lang w:bidi="ar-SA"/>
        </w:rPr>
        <w:t xml:space="preserve">أَمَلِي وَرَجَانِي ، يَا خَيْرَ مَنْ أَنْتُجعَ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لِكَشفِ الضُّرّ ، وَالمَأْمُولِ لِكُلِّ عُسْرٍ وَيُسْرٍ ، بِكَ أَنْزَلْتُ حَاجَتِي فَلَا تَرُدُّنِي مِنْ سَنِيَّ مَوَاهِبِكَ </w:t>
      </w:r>
      <w:r>
        <w:rPr>
          <w:rStyle w:val="FootnoteAnchor"/>
          <w:rtl w:val="true"/>
        </w:rPr>
        <w:footnoteReference w:id="1103"/>
      </w:r>
      <w:r>
        <w:rPr>
          <w:rFonts w:ascii="Amiri" w:hAnsi="Amiri" w:eastAsia="Amiri" w:cs="Amiri"/>
          <w:color w:val="111111"/>
          <w:sz w:val="28"/>
          <w:sz w:val="28"/>
          <w:szCs w:val="28"/>
          <w:rtl w:val="true"/>
          <w:lang w:bidi="ar-SA"/>
        </w:rPr>
        <w:t xml:space="preserve">خائِباً يَا كَرِيمُ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قَلْبِي مَحْجُوبٌ ، وَعَقْلِي مَغْلُوبٌ ، وَنَفْسِي مَعيُوبَةٌ ، وَلِسَانِي مُقِرٌ بِالذُّنُوبِ، وَأَنتَ سَتارُ العُيُوبِ ، فَاغْفِرْ لِي ذُنُوبِي ، يَا غَفَارَ الذُّنُوبِ ، يَا سَتّارَ العُيُوبِ ، يَا شَدِيدَ العِقَابِ ، يَا غَفُورُ ، يَا شَكُورُ ، يَا حَلِيمُ، اقْضِ حَاجَتِي بِحَقِّ الصَّادِقِ رَسُولِكَ الكريم وَآلِهِ الطَّاهِرِينَ بِرَحْمَتِكَ يَا أَرْحَمَ الرَّاحِمِينَ </w:t>
      </w:r>
      <w:r>
        <w:rPr>
          <w:rStyle w:val="FootnoteAnchor"/>
          <w:rtl w:val="true"/>
        </w:rPr>
        <w:footnoteReference w:id="1105"/>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وقال العلامة المجلسي في 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اعلم أن السجود والدعاء غير موجود في أكثر النسخ، وفي بعضها موجود وكان في الاختيار مكتوباً على الهامش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قلبي 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ذكرنا في المتن من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الصحيفة العلوية للمحدث النوري والأخرى للسماهيجي الروائين عن الاختيار،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بكرمك يا 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بلطفك يا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بعزتك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وتسجد وتقول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وارجعني إلى أحسن الأحوال واصرف عني كل آفة وعامة وكل بلية بمحمد وآله، إلهي قلبي 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ذكرا نحو ما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العلوية الجامعة للسيد الأبطحي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يكون في هذا الهامش فيكون من باب التعليم للغير أو يكون تواضعاً لله تعالى أو من أن حسنات الأبرار سيئات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سجدة الشكر فيقول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وَارْحَمْ ذُلِّي بَيْنَ يَدَيْكَ ، وَتَضَرُّعِي إِلَيْكَ ، وَيَأْسِي مِنَ النَّاسِ ، وَأُنْسِي بِكَ وَإِلَيكَ ، أَنَا عَبْدُكَ وَابْنُ عَبْدِكَ أَتَقَلْبُ فِي قَبضَتِكَ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وَالفَضْلِ وَالجُودِ وَ النَّعْمَاءِ، صَلِّ عَلَى مُحَمَّدٍ وَآلِهِ ، وَارْحَمْ ضَعْفِي وَنَجِّنِي مِنَ النَّارِ 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يَرُدُّ غَضَبَكَ إِلَّا حِلْمُكَ، وَلا يَرُدُّ سَخَطَكَ إِلَّا عَفُوكَ ، وَلا يُجيرُ مِنْ عَذَابِك</w:t>
      </w:r>
      <w:r>
        <w:rPr>
          <w:rStyle w:val="FootnoteAnchor"/>
          <w:rtl w:val="true"/>
        </w:rPr>
        <w:footnoteReference w:id="1107"/>
      </w:r>
      <w:r>
        <w:rPr>
          <w:rFonts w:ascii="Amiri" w:hAnsi="Amiri" w:eastAsia="Amiri" w:cs="Amiri"/>
          <w:color w:val="111111"/>
          <w:sz w:val="28"/>
          <w:sz w:val="28"/>
          <w:szCs w:val="28"/>
          <w:rtl w:val="true"/>
          <w:lang w:bidi="ar-SA"/>
        </w:rPr>
        <w:t xml:space="preserve">إِلَّا رَحْمَتُكَ ، وَلَا يُنجي مِنْكَ إِلَّا التَضَرُّعُ إِلَيْكَ ، فَصَلَّ عَلَى مُحَمَّدٍ وَآلِ مُحَمَّدٍ وَهَبْ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فَرَجاً قَرِيباً </w:t>
      </w:r>
      <w:r>
        <w:rPr>
          <w:rStyle w:val="FootnoteAnchor"/>
          <w:rtl w:val="true"/>
        </w:rPr>
        <w:footnoteReference w:id="1108"/>
      </w:r>
      <w:r>
        <w:rPr>
          <w:rFonts w:ascii="Amiri" w:hAnsi="Amiri" w:eastAsia="Amiri" w:cs="Amiri"/>
          <w:color w:val="111111"/>
          <w:sz w:val="28"/>
          <w:sz w:val="28"/>
          <w:szCs w:val="28"/>
          <w:rtl w:val="true"/>
          <w:lang w:bidi="ar-SA"/>
        </w:rPr>
        <w:t xml:space="preserve">بِالْقُدْرَةِ الَّتِي تُحْيِي بِهَا أَمْوَاتَ العِبَادِ ، وَبِهَا تَنْشُرُ مَيْتَ البَلادِ ، وَلَا تُهْلِكُنِي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غَماً حَتَّى تَسْتَجِيبَ فِي وَتُعَرَّفَنِي الإِجَابَةَ فِي دُعَائِي، وَأَذِقْنِي طَعْمَ العَاقِيَةِ إلَى مُنتَهَى أَجَلِي ،وَلَا تُشْمِتْ بِي عَدُوِّي وَلَا تُسَلِّطْهُ عَلَيَّ وَلَا تُمَكِّنْهُ مِنْ عُنُقِي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رَفَعَتِنِي فَمَنْ ذَا الَّذِي يَضَعُنِي؟ وَإِنْ وَضَعْتَنِي فَمَنْ ذَا الَّذِي يَرْفَعِنِي ؟ وَإِنْ أَهَنتِنِي فَمَنْ ذَا الَّذِي يُكْرِمُنِي ، وَإِنْ أَكْرَمْتَنِي فَمَنْ ذَا الَّذِي يُهِيتُنِي ؟ وَإِنْ رَحِمْتَنِي فَمَنْ ذَا الَّذِي يُعَذِّيُني ؟ وَإِنْ عَذَبْتِنِي فَمَنْ ذَا الَّذِي يَرْحَمُنِي ؟ وَإِنْ أَهْلَكْتِنِي فَمَنْ ذَا الَّذِي يَعْرِضُ لَكَ فِي عَبْدِكَ أَوْ يَسْأَلُكَ عَنْ أَمْرِهِ ؟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w:t>
      </w:r>
    </w:p>
    <w:p>
      <w:pPr>
        <w:pStyle w:val="BookText"/>
        <w:rPr/>
      </w:pPr>
      <w:r>
        <w:rPr>
          <w:rFonts w:ascii="Amiri" w:hAnsi="Amiri" w:eastAsia="Amiri" w:cs="Amiri"/>
          <w:color w:val="111111"/>
          <w:sz w:val="28"/>
          <w:sz w:val="28"/>
          <w:szCs w:val="28"/>
          <w:rtl w:val="true"/>
          <w:lang w:bidi="ar-SA"/>
        </w:rPr>
        <w:t xml:space="preserve">نقِمَتِكَ عَجَلَةً وَلَا فِي حُكْمِكَ ظُلمَ ، وَإِنَّما يَعْجَلْ مَنْ يَخَافُ الْفَوْتَ ؛ وَإِنَّمَا يَحْتَاجُ إِلَى الظُّلم الضّعِيفُ ، وَقَدْ تَعَالَيْتَ يَا إِلَهِي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،وَلا تَجْعَلْنِي لِلْبَلاء غَرَضاً، وَلَا لِنَقِمَتِكَ نَصَباً، وَمَهِّلِنِي وَنَفْسُنِي وَأَقْلِنِي عَثْرَنِي وَارْحَمْ عَبْرَتي وَفَقْرِي وَفَاقِتِي وَتَضَرُّعِي وَلَا تُتَّبِعْنِي بِبَلاء عَلَى أَثَرِ بَلاء فَقَدْ تَرَى ضَعْفِي وَقِلَةَ حِيلَتِي وَتَضَرُّعِي إِلَيْكَ يَا مَوْلَايَ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أعوذ بك فِي هَذِهِ اللَّيْلَةِ مِنْ غَضَبِكَ فَصَلِّ عَلَى مُحَمَّدٍ وَآلِ مُحَمّدٍ وَأَعِذْنِي، وَأَسْتَجِيرُ بِكَ مِنْ سَخَطِكَ فَصَلِّ عَلَى مُحَمَّدٍ وَآلِهِ وَأَجِرْنِي ، وَأَسْأَلُكَ أَمْناً مِنْ عَذَابِكَ فَصَلِّ عَلَى مُحَمَّدٍ وَآلِهِ وَآمِنِّي ، وَأَسْتَهْدِيكَ فَصَلِّ عَلَى مُحَمَّدٍ وَآلِهِ وَاهْدِنِي ، وَأَسْتَرْحِمُكَ فَصَلِّ عَلَى مُحَمَّدٍ وَآلِهِ وَارْحَمْنِي ، وَأَسْتَنْصِرُكَ فَصَلَّ عَلَى مُحَمَّدٍ وَآلِهِ وَانصُرْنِي ، وَأَسْتَغْفِرُكَ فَصَلَّ عَلَى مُحَمَّدٍ وَآلِهِ وَاغْفِرْ لِي ، وَأَسْتَكْفِيكَ فَصَلِّ عَلَى مُحَمَّدٍ وَآلِهِ وَاكْفِنِي ، وَأَسْتَعْفِيكَ فَصَلِّ عَلَى مُحَمَّدٍ وَآلِهِ وَمِنَ النَّارِ عَافِنِي، وَأَسْتَرْزِقُكَ فَصَلِّ عَلَى مُحَمَّدٍ وَآلِهِ وَارْزُقْنِي ، وَأَتَوَكَّلْ عَلَيْكَ فَصَلِّ عَلَى مُحَمَّدٍ وَآلِهِ وَاكْفِنِي ، وَأَسْتَعِينُ بِكَ فَصَلِّ عَلَى مُحَمَّدٍ وَآلِهِ وَأَعِنِّي ، وَأَسْتَغِيثُ بِكَ فَصَلِّ عَلَى مُحَمَّدٍ وَآلِهِ وَأَغْثَنِي ، وَأَسْتَجِيرُ بِكَ فَصَلِّ عَلَى مُحَمَّدٍ وَآلِهِ وَأَجِرْنِي ، وَأَسْتَخِيرُكَ فَصَلِّ عَلَى مُحَمَّدٍ وَآلِهِ وَخِرْ لِي ، وَأَسْتَغْفِرُكَ لِمَا سَلَفَ مِنْ ذُنُوبِي فَصَلَّ عَلَى مُحَمَّدٍ وَآلِهِ وَاغْفِرْ لِي ، وَأَسْتَعْصِمُكَ فِيمَا بَقِيَ مِنْ عُمْرِي فَصَلِّ عَلَى مُحَمَّدٍ وَآلِهِ وَاعْصِمُنِي ، فَإِنِّي لَنْ أَعُودَ لِشَيْءٍ كَرِهْتَهُ إِنْ شِئتَ ذَلِكَ يَا رَبِّ، يَا رَبِّ</w:t>
      </w:r>
      <w:r>
        <w:rPr>
          <w:rStyle w:val="FootnoteAnchor"/>
          <w:rtl w:val="true"/>
        </w:rPr>
        <w:footnoteReference w:id="1109"/>
      </w:r>
      <w:r>
        <w:rPr>
          <w:rFonts w:ascii="Amiri" w:hAnsi="Amiri" w:eastAsia="Amiri" w:cs="Amiri"/>
          <w:color w:val="111111"/>
          <w:sz w:val="28"/>
          <w:sz w:val="28"/>
          <w:szCs w:val="28"/>
          <w:rtl w:val="true"/>
          <w:lang w:bidi="ar-SA"/>
        </w:rPr>
        <w:t xml:space="preserve">، يَا حَنَّانُ ، يَا مَنْانُ ، يَا ذَا الجَلالِ وَالإِكْرَامِ صَلَّ عَلَى مُحَمَّدٍ وَآلِهِ ، وَاسْتَجِبْ لِي فِي جَمِيعِ مَا سَأَلْتُكَ وَطَبْتُهُ مِنْكَ وَرَغِبْتُ فِيهِ إِلَيْكَ، وَأَرِدْهُ ، وَقَدْرْهُ ، وَاقْضِهِ، وَامْضِهِ، وَخِرْ لِي فِيمَا تَقْضِي </w:t>
      </w:r>
    </w:p>
    <w:p>
      <w:pPr>
        <w:pStyle w:val="BookText"/>
        <w:rPr/>
      </w:pPr>
      <w:r>
        <w:rPr>
          <w:rFonts w:ascii="Amiri" w:hAnsi="Amiri" w:eastAsia="Amiri" w:cs="Amiri"/>
          <w:color w:val="111111"/>
          <w:sz w:val="28"/>
          <w:sz w:val="28"/>
          <w:szCs w:val="28"/>
          <w:rtl w:val="true"/>
          <w:lang w:bidi="ar-SA"/>
        </w:rPr>
        <w:t xml:space="preserve">مِنْه ، وَبَارِك لي فِي ذَلِكَ، وَتَفَضَّلْ عَلَيَّ بهِ، وَأَسْعِدُنِي بِمَا تُعْطِينِي مِنْهُ ، وَزِدْنِي مِنْ فَضْلِكَ وَسَعَةِ مَا عِندَكَ فَإِنَّكَ وَاسِعُ كَرِيمٌ، وَصِلْ ذلِكَ بِخَيْرِ الآخِرَةِ وَنَعِيمِهَا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يدعو لإخوانه المؤمنين في سجوده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الفَجْرِ، وَاللَّيَالِي العَشْرِ ، وَالشَّفْعِ وَالوَتْرِ ، وَاللَّيْلِ إِذَا يَسْرِ</w:t>
      </w:r>
      <w:r>
        <w:rPr>
          <w:rStyle w:val="FootnoteAnchor"/>
          <w:rtl w:val="true"/>
        </w:rPr>
        <w:footnoteReference w:id="1110"/>
      </w:r>
      <w:r>
        <w:rPr>
          <w:rFonts w:ascii="Amiri" w:hAnsi="Amiri" w:eastAsia="Amiri" w:cs="Amiri"/>
          <w:color w:val="111111"/>
          <w:sz w:val="28"/>
          <w:sz w:val="28"/>
          <w:szCs w:val="28"/>
          <w:rtl w:val="true"/>
          <w:lang w:bidi="ar-SA"/>
        </w:rPr>
        <w:t xml:space="preserve">، وَرَبِّ كُلِّ شَيءٍ ، وَإِلَهَ كُلِّ شَيءٍ ، وَخَالِقَ كُلِّ شَيءٍ ، وَمَلِيكَ </w:t>
      </w:r>
      <w:r>
        <w:rPr>
          <w:rStyle w:val="FootnoteAnchor"/>
          <w:rtl w:val="true"/>
        </w:rPr>
        <w:footnoteReference w:id="1111"/>
      </w:r>
      <w:r>
        <w:rPr>
          <w:rFonts w:ascii="Amiri" w:hAnsi="Amiri" w:eastAsia="Amiri" w:cs="Amiri"/>
          <w:color w:val="111111"/>
          <w:sz w:val="28"/>
          <w:sz w:val="28"/>
          <w:szCs w:val="28"/>
          <w:rtl w:val="true"/>
          <w:lang w:bidi="ar-SA"/>
        </w:rPr>
        <w:t xml:space="preserve">كُلِّ شَيءٍ ، صَلِّ عَلَى مُحَمَّدٍ وَآلِهِ ، وَافْعَلْ بِي وَبِفَلانٍ وَفُلانٍ مَا أَنْتَ أَهْلُهُ ، وَلَا تَفْعَلْ بِنَا مَا نَحْنُ أَهْلُهُ ؟ فَإِنَّكَ أَهْلُ التَّقْوَى وَأَهْلُ المَغْفِرَةِ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يقرأ بعد الفراغ من صلاة الليلإِنَّا أَنْزَلْنَاهُ فِي لَيْلَةِ القَدْرِ ثلاث مرات ويقول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باللهِ وَحْدَهُ وَكَفَرْتُ بِالْجِبْتِ وَالطَّاغُوتِ وَكُلّ ضِدَّ وَندٍّ يُدْعَى مِنْ دُونِ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وتصلي على النبي وآله عشراً، وتقرأقُلْ هُوَ اللَّهُ أَحَدٌ ثلاثاً، وتقول في آخرها كَذلِكَ اللهُ رَبُّنَا ثلاثاً، وتقول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رَبَّاهُ ، يَا رَبَّاهُ ، يَا رَبَّاهُ، مُحَمَّدٌ بَيْنَ يَدَيَّ ، وَعَلِيٌّ وَرَائِي، وَفَاطِمَةُ فَوْقَ رَأْسِي، وَالحَسَنُ عَنْ يَمِينِي، وَالحُسَيْنُ عَنْ شِمَالِي</w:t>
      </w:r>
      <w:r>
        <w:rPr>
          <w:rStyle w:val="FootnoteAnchor"/>
          <w:rtl w:val="true"/>
        </w:rPr>
        <w:footnoteReference w:id="1112"/>
      </w:r>
      <w:r>
        <w:rPr>
          <w:rFonts w:ascii="Amiri" w:hAnsi="Amiri" w:eastAsia="Amiri" w:cs="Amiri"/>
          <w:color w:val="111111"/>
          <w:sz w:val="28"/>
          <w:sz w:val="28"/>
          <w:szCs w:val="28"/>
          <w:rtl w:val="true"/>
          <w:lang w:bidi="ar-SA"/>
        </w:rPr>
        <w:t xml:space="preserve">، والأئمة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يذكرهم واحداً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خلفي</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مَا خَلَقْتَ خَلْقاً خَيْراً مِنْهُمْ فَاجْعَلْ صَلاتِي بِهِمْ مَقْبُولَةً، وَدُعَائِي بِهِمْ مُسْتَجَاباً ، وَحَاجَاتِي بِهِمْ مَقْضِيَّةٌ ، وَذُنُوبِي بِهِمْ مَغْفُورَةٌ ، وَرِزْقِي بِهِمْ مَبسُوطاً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وآله وسل حاجتك تُقضى إن شاء الله </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5636_202736"/>
      <w:bookmarkStart w:id="199" w:name="pg15636_202736"/>
      <w:bookmarkEnd w:id="199"/>
    </w:p>
    <w:p>
      <w:pPr>
        <w:pStyle w:val="Heading3"/>
        <w:numPr>
          <w:ilvl w:val="2"/>
          <w:numId w:val="1"/>
        </w:numPr>
        <w:rPr/>
      </w:pPr>
      <w:bookmarkStart w:id="200" w:name="pg15636_202736"/>
      <w:bookmarkStart w:id="201" w:name="__RefHeading___Toc10574246_2142443653"/>
      <w:bookmarkStart w:id="202" w:name="_Toc65"/>
      <w:bookmarkEnd w:id="200"/>
      <w:bookmarkEnd w:id="201"/>
      <w:r>
        <w:rPr>
          <w:rtl w:val="true"/>
        </w:rPr>
        <w:t xml:space="preserve">[ </w:t>
      </w:r>
      <w:r>
        <w:rPr>
          <w:rtl w:val="true"/>
        </w:rPr>
        <w:t xml:space="preserve">في فريضة الصبح وما يتعقبها من الدعاء وبعض الأدعية الأخرى في كلّ صباح ومساء </w:t>
      </w:r>
      <w:r>
        <w:rPr>
          <w:rtl w:val="true"/>
        </w:rPr>
        <w:t>]</w:t>
      </w:r>
      <w:bookmarkEnd w:id="202"/>
    </w:p>
    <w:p>
      <w:pPr>
        <w:pStyle w:val="Heading3"/>
        <w:numPr>
          <w:ilvl w:val="2"/>
          <w:numId w:val="1"/>
        </w:numPr>
        <w:rPr/>
      </w:pPr>
      <w:bookmarkStart w:id="203" w:name="__RefHeading___Toc10574248_2142443653"/>
      <w:bookmarkStart w:id="204" w:name="_Toc66"/>
      <w:bookmarkEnd w:id="203"/>
      <w:r>
        <w:rPr>
          <w:rtl w:val="true"/>
        </w:rPr>
        <w:t>[</w:t>
      </w:r>
      <w:r>
        <w:rPr>
          <w:rtl w:val="true"/>
        </w:rPr>
        <w:t xml:space="preserve">في الدعاء وقت طلوع الفجر الثاني </w:t>
      </w:r>
      <w:r>
        <w:rPr>
          <w:rtl w:val="true"/>
        </w:rPr>
        <w:t>]</w:t>
      </w:r>
      <w:bookmarkEnd w:id="204"/>
    </w:p>
    <w:p>
      <w:pPr>
        <w:pStyle w:val="BookText"/>
        <w:rPr/>
      </w:pPr>
      <w:r>
        <w:rPr>
          <w:rFonts w:ascii="Amiri" w:hAnsi="Amiri" w:eastAsia="Amiri" w:cs="Amiri"/>
          <w:color w:val="111111"/>
          <w:sz w:val="28"/>
          <w:sz w:val="28"/>
          <w:szCs w:val="28"/>
          <w:rtl w:val="true"/>
          <w:lang w:bidi="ar-SA"/>
        </w:rPr>
        <w:t xml:space="preserve">فإذا طلع الفجر الثاني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صَاحِبْنَا فَصَلَّ عَلَى مُحَمَّدٍ وَآلِهِ وَأَفْضِلْ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بِنِعْمَتِكَ تَتِمُّ الصَّالِحَاتُ فَصَل </w:t>
      </w:r>
      <w:r>
        <w:rPr>
          <w:rStyle w:val="FootnoteAnchor"/>
          <w:rtl w:val="true"/>
        </w:rPr>
        <w:footnoteReference w:id="1114"/>
      </w:r>
      <w:r>
        <w:rPr>
          <w:rFonts w:ascii="Amiri" w:hAnsi="Amiri" w:eastAsia="Amiri" w:cs="Amiri"/>
          <w:color w:val="111111"/>
          <w:sz w:val="28"/>
          <w:sz w:val="28"/>
          <w:szCs w:val="28"/>
          <w:rtl w:val="true"/>
          <w:lang w:bidi="ar-SA"/>
        </w:rPr>
        <w:t xml:space="preserve">عَلَى مُحَمَّدٍ وَآلِهِ وَأَتْمِمْهَا عَلَيْنَا عَائِدَاً بِاللَّهِ مِنَ النَّارِ ، عَائِداً باللهِ مِنَ النَّارِ ، عَائِداً باللهِ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فَالِقَهُ مِنْ حَيْثُ لا أَرَى وَمُخْرِجَهُ مِنْ حَيْثُ أَرَى ، صَلِّ عَلَى مُحَمَّدٍ وَآلِهِ ، وَاجْعَلْ أَوْلَ يَوْمِي</w:t>
      </w:r>
      <w:r>
        <w:rPr>
          <w:rStyle w:val="FootnoteAnchor"/>
          <w:rtl w:val="true"/>
        </w:rPr>
        <w:footnoteReference w:id="1115"/>
      </w:r>
      <w:r>
        <w:rPr>
          <w:rFonts w:ascii="Amiri" w:hAnsi="Amiri" w:eastAsia="Amiri" w:cs="Amiri"/>
          <w:color w:val="111111"/>
          <w:sz w:val="28"/>
          <w:sz w:val="28"/>
          <w:szCs w:val="28"/>
          <w:rtl w:val="true"/>
          <w:lang w:bidi="ar-SA"/>
        </w:rPr>
        <w:t xml:space="preserve">هَذَا صَلاحاً وَأَوْسَطَهُ فَلاحاً وَآخِرَهُ 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فَالِقِ الإِصْبَاحِ ، سُبْحَانَ اللهِ رَبِّ المَسَاءِ وَالصَّبَاحِ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صبح آل مُحَمَّدٍ بِبَرَكَةٍ وَسُرُورٍ وَقُرَّة عَيْنٍ وَرِزْقٍ وَاسِع </w:t>
      </w:r>
    </w:p>
    <w:p>
      <w:pPr>
        <w:pStyle w:val="BookText"/>
        <w:rPr/>
      </w:pPr>
      <w:r>
        <w:rPr>
          <w:rFonts w:ascii="Amiri" w:hAnsi="Amiri" w:eastAsia="Amiri" w:cs="Amiri"/>
          <w:color w:val="111111"/>
          <w:sz w:val="28"/>
          <w:sz w:val="28"/>
          <w:szCs w:val="28"/>
          <w:rtl w:val="true"/>
          <w:lang w:bidi="ar-SA"/>
        </w:rPr>
        <w:t>اللَّهُمَّ إِنَّكَ تُنْزِلُ فِي اللَّيْلِ وَالنَّهَارِ مَا تَشَاءُ فَأَنْزِلْ عَلَيَّ وَعَلَى أَهْلِ بَيْتِي مِنْ بَرَكَةِ السَّمَاوَاتِ وَالأرْضِ رِزْقاً وَاسِعاً تُغنيني بِهِ عَنْ جَميع خَلْقِكَ</w:t>
      </w:r>
    </w:p>
    <w:p>
      <w:pPr>
        <w:pStyle w:val="BookText"/>
        <w:rPr/>
      </w:pPr>
      <w:r>
        <w:rPr>
          <w:rFonts w:ascii="IRNazanin" w:hAnsi="IRNazanin" w:eastAsia="IRNazanin"/>
          <w:color w:val="111111"/>
          <w:sz w:val="28"/>
          <w:sz w:val="28"/>
          <w:szCs w:val="28"/>
          <w:rtl w:val="true"/>
          <w:lang w:bidi="fa-IR"/>
        </w:rPr>
        <w:t>ثمّ أذن للفجر، واسجد ،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رَبِّي سَجَدْتُ لَكَ خَاضِعاً خَاشِعاً</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بِإِقْبَالِ نَهَارِكَ وَإِدْبَارِ ليلكَ وَحُضُورٍ صَلَوَاتِكَ وَأَصْوَاتِ دُعَاتِكَ أنْ تُصَلِّيَ عَلَى مُحَمَّدٍ وَآلِ مُحَمَّدٍ ، وَأَنْ تَتُوبَ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النواب الرّحِيم سبوحٌ قُدُّوسٌ رَبُّ المَلائِكَةِ وَالرُّوحِ سَقَتْ رَحْمَتُكَ غَضَبَكَ ، سُبْحَانَ مَنْ لَا تَبِيدُ معَالِمُهُ إلى آخره،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ليقم ويقول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الثامة إلى آخر الدعاء وقد تقدّم، ثمّ يتوجّه للفرض على ما مضى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سجود الفرض، لطلب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المَسْؤُولِينَ، وَيَا خَيْرَ المُعْطِينَ ارْزُقْنِي وَارْزُقْ عِيَالِي مِنْ فَضْلِكَ ؛ فَإِنَّكَ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يقنت في الفجر بعد القراءة وقبل الركوع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 لا إله إلا الله العلي العظيم، سُبْحَانَ اللهِ رَبِّ السَّمَاوَاتِ السَّبْعِ وَمَابْيْنَهُنَّ ، وَرَبِّ الأَرَضِينَ السَّبْعِ وَمَا فِيهِنَّ ، وَرَبِّ العَرْشِ العَظِيمِ، وَسَلَامٌ عَلَى المُرْسَلِينَ وَالحَمْدُ لِلَّهِ رَبِّ العَالَمِينَ يا الله الَّذِي لَيْسَ كَمِثْلِهِ شَيءٌ وَهُوَ السَّمِيع العليم ، أَسْأَلُكَ أَنْ تُصَلِّي عَلَى مُحَمَّدٍ</w:t>
      </w:r>
    </w:p>
    <w:p>
      <w:pPr>
        <w:pStyle w:val="BookText"/>
        <w:rPr/>
      </w:pPr>
      <w:r>
        <w:rPr>
          <w:rFonts w:ascii="Amiri" w:hAnsi="Amiri" w:eastAsia="Amiri" w:cs="Amiri"/>
          <w:color w:val="111111"/>
          <w:sz w:val="28"/>
          <w:sz w:val="28"/>
          <w:szCs w:val="28"/>
          <w:rtl w:val="true"/>
          <w:lang w:bidi="ar-SA"/>
        </w:rPr>
        <w:t xml:space="preserve">وَآلِ مُحَمَّدٍ وَتُعَجِّلَ فَرَجَهُمْ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كانَ أَصْبَحَ نَفْتُهُ وَرَجَاؤُهُ غَيْرَكَ فَأَنْتَ ثِقَنِي وَرَجَاتِي فِي الْأُمُورِ كُلُّهَا، </w:t>
      </w:r>
    </w:p>
    <w:p>
      <w:pPr>
        <w:pStyle w:val="BookText"/>
        <w:rPr/>
      </w:pPr>
      <w:r>
        <w:rPr>
          <w:rFonts w:ascii="Amiri" w:hAnsi="Amiri" w:eastAsia="Amiri" w:cs="Amiri"/>
          <w:color w:val="111111"/>
          <w:sz w:val="28"/>
          <w:sz w:val="28"/>
          <w:szCs w:val="28"/>
          <w:rtl w:val="true"/>
          <w:lang w:bidi="ar-SA"/>
        </w:rPr>
        <w:t xml:space="preserve">يَا أَجْوَدَ مَنْ سُئِلَ ، وَيَا أَرْحَمَ مَنِ اسْتَرْحِمَ ارْحَمْ ضَعْفِي وَقِلَةَ حِيلَتِي ، وَامْنُنْ عَلَيْ بِالْجَنَّةِ طَوْلاً مِنْكَ ، وَفُكَ رَقَبَتِي مِنَ النَّارِ، وَعَافِنِي فِي نَفْسِي وَفِي جَمِيعِ أُمُورِي بِرَحْمَتِكَ يَا أَرْحَمَ الرَّاحِمِينَ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من صلاة الفجر عقبت بما تقدم ذكره عقيب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 يختص بهذا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وَاهْدِنِي لِمَا اخْتِلَفَ فِيهِ مِنَ الحَقِّ بِإِذْنِكَ؛ إِنَّكَ تَهْدِي مَنْ تَشَاءُ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إِلهَا وَاحِداً وَنَحْنُ لَهُ مُسْلِمُونَ ، لا إله إلا الله ، لا أَعْبُدُ إِلَّا إِيَّاهُ مُخْلِصاً لَهُ الدِّينَ وَلَوْ كَرِهَ المُشْرِكُونَ ، لا إله إلا الله رَبُّنَا وَرَبُّ آبَاتِنَا الأَولِينَ ، لَا إِلَهَ إِلَّا الله وَحْدَهُ لا شَرِيكَ لَهُ، لَهُ المُلْكُ وَلَهُ الحَمْدُ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كُلَّمَا سَبِّحَ اللَّهَ شَيءٌ وَكَمَا يُحِبُّ اللَّهُ أَنْ يُسَبِّحَ وَكَمَا هُوَ أَهْلُهُ وَكَمَا ينبغي لكرم وَجْهِهِ وَعِلٍّ جَلالِهِ ، وَ لا إله إلا الله كُلَّمَا عَلَّلَ الله شَيء وَكَمَا يُحِبُّ الله أَنْ يُهَلَّلَ وَكَمَا هُوَ أَهْلُهُ وَكَمَا يُنبَغِي لِكَرَم وَجْهِهِ وَعِلٍّ جَلَالِهِ ، وَالحَمْدُ لِلَّهِ كُلَّمَا حَمِدَ اللهَ شَيء وَكَمَا يُحِبُّ اللَّهُ أَنْ يُحْمَدَ وَكَمَا هُوَ أَهْلُهُ وَكَمَا يُبْغِي لِكَرَمِ وَجْهِهِ وَعِزّ جَلَالِهِ ، وَاللهُ أَكْبَرُ كُلَّمَا كَبُرَ اللهَ شَيْءٌ وَ كَمَا يُحِبُّ الله أَنْ يُكَبَرَ وَكَمَا هُوَ أَهْلُهُ وَكَمَا ينبغي لكرم وَجْهِهِ وَعِزَّ جَلالِهِ ، سُبْحَانَ اللهِ وَالحَمْدُ لِلَّهِ وَ لا إله إلا الله والله أكبر عَدَدَ </w:t>
      </w:r>
      <w:r>
        <w:rPr>
          <w:rStyle w:val="FootnoteAnchor"/>
          <w:rtl w:val="true"/>
        </w:rPr>
        <w:footnoteReference w:id="1116"/>
      </w:r>
      <w:r>
        <w:rPr>
          <w:rFonts w:ascii="Amiri" w:hAnsi="Amiri" w:eastAsia="Amiri" w:cs="Amiri"/>
          <w:color w:val="111111"/>
          <w:sz w:val="28"/>
          <w:sz w:val="28"/>
          <w:szCs w:val="28"/>
          <w:rtl w:val="true"/>
          <w:lang w:bidi="ar-SA"/>
        </w:rPr>
        <w:t xml:space="preserve">كُلَّ نِعْمَةٍ أَنْعَمَ بِهَا عَلَيَّ وَعَلَى أَحَدٍ </w:t>
      </w:r>
      <w:r>
        <w:rPr>
          <w:rStyle w:val="FootnoteAnchor"/>
          <w:rtl w:val="true"/>
        </w:rPr>
        <w:footnoteReference w:id="1117"/>
      </w:r>
      <w:r>
        <w:rPr>
          <w:rFonts w:ascii="Amiri" w:hAnsi="Amiri" w:eastAsia="Amiri" w:cs="Amiri"/>
          <w:color w:val="111111"/>
          <w:sz w:val="28"/>
          <w:sz w:val="28"/>
          <w:szCs w:val="28"/>
          <w:rtl w:val="true"/>
          <w:lang w:bidi="ar-SA"/>
        </w:rPr>
        <w:t>مِمَّنْ كانَ أَوْ يَكُونُ إِلَى يَوْمِ القِيَامَةِ</w:t>
      </w:r>
    </w:p>
    <w:p>
      <w:pPr>
        <w:pStyle w:val="BookText"/>
        <w:rPr/>
      </w:pP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زِنَةَ </w:t>
      </w:r>
    </w:p>
    <w:p>
      <w:pPr>
        <w:pStyle w:val="BookText"/>
        <w:rPr/>
      </w:pPr>
      <w:r>
        <w:rPr>
          <w:rFonts w:ascii="Amiri" w:hAnsi="Amiri" w:eastAsia="Amiri" w:cs="Amiri"/>
          <w:color w:val="111111"/>
          <w:sz w:val="28"/>
          <w:sz w:val="28"/>
          <w:szCs w:val="28"/>
          <w:rtl w:val="true"/>
          <w:lang w:bidi="ar-SA"/>
        </w:rPr>
        <w:t xml:space="preserve">عَرْشِهِ وَمِثْلَهُ ، وَمِدَادَ كَلِمَاتِهِ وَمِثْلَهُ </w:t>
      </w:r>
      <w:r>
        <w:rPr>
          <w:rStyle w:val="FootnoteAnchor"/>
          <w:rtl w:val="true"/>
        </w:rPr>
        <w:footnoteReference w:id="1118"/>
      </w:r>
      <w:r>
        <w:rPr>
          <w:rFonts w:ascii="Amiri" w:hAnsi="Amiri" w:eastAsia="Amiri" w:cs="Amiri"/>
          <w:color w:val="111111"/>
          <w:sz w:val="28"/>
          <w:sz w:val="28"/>
          <w:szCs w:val="28"/>
          <w:rtl w:val="true"/>
          <w:lang w:bidi="ar-SA"/>
        </w:rPr>
        <w:t>، وَعَدَدَ خَلْقِهِ وَمِثْلَهُ ، وَمِلْءَ سَمَاوَاتِهِ وَمِثْلَهُ ، وَمِلْءَ أَرْضِهِ وَمِثْلَهُ وَعَدَدَ مَا أَحْصَى كِتَابُهُ وَمِثْلَهُ ، وَعَدَدَ ذلِكَ أَضْعَافاً وَأَضْعَافَهُ أَضْعَافاً مُضَاعَفَةٌ لا يُحْصِي تَضَاعِيفَهَا أَحَدٌ غَيْرُهُ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لَهُ المُلْكُ وَلَهُ الحَمْدُ، يُحْيِي وَيُمِيتُ ، وَهُوَ حَيُّ لا يَمُوتُ ، بَيدِهِ الخَيْرُ وَهُوَ عَلَى كُلِّ شَيءٍ قَدِيرٌ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يَنْسَى مَنْ ذَكَرَهُ ، وَالحَمْدُ لِلَّهِ الَّذِي لَا يَخِيبُ مَنْ دَعَاهُ ، وَالحَمْدُ لِلَّهِ الَّذِي لَا يَقْطَعُ رَجَاءَ مَنْ رَجَاهُ ، وَالحَمْدُ لِلَّهِ الَّذِي لا يَذِلُّ مَنْ وَالاهُ ، وَالحَمْدُ لِلَّهِ الَّذِي يَجْزِي بِالإحْسَانِ إِحْسَاناً </w:t>
      </w:r>
      <w:r>
        <w:rPr>
          <w:rStyle w:val="FootnoteAnchor"/>
          <w:rtl w:val="true"/>
        </w:rPr>
        <w:footnoteReference w:id="1119"/>
      </w:r>
      <w:r>
        <w:rPr>
          <w:rFonts w:ascii="Amiri" w:hAnsi="Amiri" w:eastAsia="Amiri" w:cs="Amiri"/>
          <w:color w:val="111111"/>
          <w:sz w:val="28"/>
          <w:sz w:val="28"/>
          <w:szCs w:val="28"/>
          <w:rtl w:val="true"/>
          <w:lang w:bidi="ar-SA"/>
        </w:rPr>
        <w:t xml:space="preserve">وَبِالصَّبْرِ نَجَاةَ ، وَالحَمْدُ لِلَّهِ الَّذِي هُوَ ثقتنا حِين ثَقَتَنَا تنقطع الحِيلُ عَنَّا وَالحَمْدُ لِلَّهِ الَّذِي هُوَ رَجَاؤُنَا حِينَ يَسُوءُ ظَتْنَا بِأَعْمَالِنَا </w:t>
      </w:r>
      <w:r>
        <w:rPr>
          <w:rStyle w:val="FootnoteAnchor"/>
          <w:rtl w:val="true"/>
        </w:rPr>
        <w:footnoteReference w:id="1120"/>
      </w:r>
      <w:r>
        <w:rPr>
          <w:rFonts w:ascii="Amiri" w:hAnsi="Amiri" w:eastAsia="Amiri" w:cs="Amiri"/>
          <w:color w:val="111111"/>
          <w:sz w:val="28"/>
          <w:sz w:val="28"/>
          <w:szCs w:val="28"/>
          <w:rtl w:val="true"/>
          <w:lang w:bidi="ar-SA"/>
        </w:rPr>
        <w:t xml:space="preserve">، وَالحَمْدُ لِلَّهِ الَّذِي مَنْ تَوَكَّلَ عَلَيْهِ كَفَاهُ ، وَالحَمْدُ لِلَّهِ الَّذِي يَغْدُو عَلَيْنَا وَيَرُوحُ بِنعَمِهِ فَنظِلُّ فِيهَا وَنَبِيتُ بِرَحْمَتِهِ سَاكِنِينَ وَنُصْبِحُ بِنِعْمَتِهِ مُعَافِينَ ، فَلَكَ الْحَمْدُ كَثِيراً ، وَلَكَ المَن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خَلَقَنِي فَأَحْسَنَ خَلْقِي، وَصَوْرَنِي فَأَحْسَنَ صُورَتِي، وَأَدْيَنِي فَأَحْسَنَ أَدَبِي ، وَبَصْرَنِي فِي دِينِهِ ، وَبَسَطَ عَلَيَّ رِزْقَهُ ، وَأَسْبَغَ عَلَيَّ نِعَمَهُ ، وَكَفَانِي الهُمْ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عَلَى كُلِّ حَالٍ كَثِيراً ، وَلَكَ المَن فَاضِلاً، وَينعْمَتِكَ تَتِمُّ الصَّالِحَاتُ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لَكَ الحَمْدُ</w:t>
      </w:r>
      <w:r>
        <w:rPr>
          <w:rStyle w:val="FootnoteAnchor"/>
          <w:rtl w:val="true"/>
        </w:rPr>
        <w:footnoteReference w:id="1121"/>
      </w:r>
      <w:r>
        <w:rPr>
          <w:rFonts w:ascii="Amiri" w:hAnsi="Amiri" w:eastAsia="Amiri" w:cs="Amiri"/>
          <w:color w:val="111111"/>
          <w:sz w:val="28"/>
          <w:sz w:val="28"/>
          <w:szCs w:val="28"/>
          <w:rtl w:val="true"/>
          <w:lang w:bidi="ar-SA"/>
        </w:rPr>
        <w:t xml:space="preserve">خَالِداً مَعَ خُلُودِكَ ، وَلَكَ الحَمْدُ حَمْداً لَا نَهَايَةَ لَهُ دُونَ عِلْمِكَ ، وَلَكَ الحَمْدُ حَمْداً لَا أَمَدَ لَهُ دُونَ مَشِيَّتِكَ وَلَكَ الحَمْدُ حَمْداً لَا أَجْرَ لِقَائِلِهِ دون 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وَإليكَ المُشْتَكَى وَأَنتَ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أَنتَ أَهْلُهُ ، الحَمْدُ لِلَّهِ بِمَحَامِدِهِ كُلَّهَا عَلَى نَعْمَائِهِ كُلَّهَا حَتَّى يَنتَهي الحَمْدُ إِلَى مَا يُحِبُّ رَبُّنَا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كَمَا تَقُولُ وَفَوْقَ مَا يَقُولُ القَاتِلُونَ وَ كَمَا يُحِبُّ رَبُّنَا أَنْ يُحْمَدَ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الَّذِي لا إلهَ إِلَّا أَنْتَ رَبُّ العَالَمِينَ، وَأَنْتَ اللهُ لا إلهَ إِلَّا أَنْتَ العَلِيُّ العظيم ، وَأَنْتَ اللهُ لا إله إلَّا أَنتَ العَزِيزُ الحَكِيمُ ، وَأَنْتَ اللهُ لا إلهَ إِلَّا أَنتَ الغَفُورُ الرَّحِيمُ ، وَأَنْتَ اللهُ لا إله إلَّا أَنتَ مَالِكُ</w:t>
      </w:r>
      <w:r>
        <w:rPr>
          <w:rStyle w:val="FootnoteAnchor"/>
          <w:rtl w:val="true"/>
        </w:rPr>
        <w:footnoteReference w:id="1123"/>
      </w:r>
      <w:r>
        <w:rPr>
          <w:rFonts w:ascii="Amiri" w:hAnsi="Amiri" w:eastAsia="Amiri" w:cs="Amiri"/>
          <w:color w:val="111111"/>
          <w:sz w:val="28"/>
          <w:sz w:val="28"/>
          <w:szCs w:val="28"/>
          <w:rtl w:val="true"/>
          <w:lang w:bidi="ar-SA"/>
        </w:rPr>
        <w:t>يَوْمِ الدِّينِ ، وَأَنْتَ اللهُ لا إلهَ إِلَّا أَنتَ بَدِي كُلِّ شَيءٍ</w:t>
      </w:r>
      <w:r>
        <w:rPr>
          <w:rStyle w:val="FootnoteAnchor"/>
          <w:rtl w:val="true"/>
        </w:rPr>
        <w:footnoteReference w:id="1124"/>
      </w:r>
      <w:r>
        <w:rPr>
          <w:rFonts w:ascii="Amiri" w:hAnsi="Amiri" w:eastAsia="Amiri" w:cs="Amiri"/>
          <w:color w:val="111111"/>
          <w:sz w:val="28"/>
          <w:sz w:val="28"/>
          <w:szCs w:val="28"/>
          <w:rtl w:val="true"/>
          <w:lang w:bidi="ar-SA"/>
        </w:rPr>
        <w:t xml:space="preserve">وَإِلَيْكَ </w:t>
      </w:r>
      <w:r>
        <w:rPr>
          <w:rStyle w:val="FootnoteAnchor"/>
          <w:rtl w:val="true"/>
        </w:rPr>
        <w:footnoteReference w:id="1125"/>
      </w:r>
      <w:r>
        <w:rPr>
          <w:rFonts w:ascii="Amiri" w:hAnsi="Amiri" w:eastAsia="Amiri" w:cs="Amiri"/>
          <w:color w:val="111111"/>
          <w:sz w:val="28"/>
          <w:sz w:val="28"/>
          <w:szCs w:val="28"/>
          <w:rtl w:val="true"/>
          <w:lang w:bidi="ar-SA"/>
        </w:rPr>
        <w:t>يَعُودُ ، وَأَنْتَ اللهُ لا إله إلا أَنْتَ لَمْ تَزَلْ وَلَا تَزَالُ وَأَنتَ الله لا إله إلا أَنْتَ خَالِقُ الجَنَّةِ وَالنَّارِ ، وَأَنْتَ</w:t>
      </w:r>
      <w:r>
        <w:rPr>
          <w:rStyle w:val="FootnoteAnchor"/>
          <w:rtl w:val="true"/>
        </w:rPr>
        <w:footnoteReference w:id="1126"/>
      </w:r>
      <w:r>
        <w:rPr>
          <w:rFonts w:ascii="Amiri" w:hAnsi="Amiri" w:eastAsia="Amiri" w:cs="Amiri"/>
          <w:color w:val="111111"/>
          <w:sz w:val="28"/>
          <w:sz w:val="28"/>
          <w:szCs w:val="28"/>
          <w:rtl w:val="true"/>
          <w:lang w:bidi="ar-SA"/>
        </w:rPr>
        <w:t xml:space="preserve">اللهُ لَا إِلَهَ إِلَّا أَنْتَ خَالِقُ الخَيْرِ وَالشَّرِّ ، أَنتَ اللهُ لا إِلَهَ إِلَّا أَنتَ الوَاحِدُ الأحَدُ الصَّمَدُ ، لَمْ يَلِدْ وَلَمْ تُولَدْ وَلَمْ يَكُنْ لَكَ كُفُواً أَحَدٌ ، وَأَنْتَ اللهُ لا إله إلَّا أَنْتَ المَلِكُ القُدُّوسُ السَّلامُ المُؤْمِنُ المُهَيْمِنُ العَزِيزُ </w:t>
      </w:r>
    </w:p>
    <w:p>
      <w:pPr>
        <w:pStyle w:val="BookText"/>
        <w:rPr/>
      </w:pPr>
      <w:r>
        <w:rPr>
          <w:rFonts w:ascii="Amiri" w:hAnsi="Amiri" w:eastAsia="Amiri" w:cs="Amiri"/>
          <w:color w:val="111111"/>
          <w:sz w:val="28"/>
          <w:sz w:val="28"/>
          <w:szCs w:val="28"/>
          <w:rtl w:val="true"/>
          <w:lang w:bidi="ar-SA"/>
        </w:rPr>
        <w:t>الجَبَّارُ المُتَكَبَرُ ، سُبْحَانَ اللهِ عَمَّا يُشْرِكُونَ</w:t>
      </w:r>
      <w:r>
        <w:rPr>
          <w:rStyle w:val="FootnoteAnchor"/>
          <w:rtl w:val="true"/>
        </w:rPr>
        <w:footnoteReference w:id="1127"/>
      </w:r>
      <w:r>
        <w:rPr>
          <w:rFonts w:ascii="Amiri" w:hAnsi="Amiri" w:eastAsia="Amiri" w:cs="Amiri"/>
          <w:color w:val="111111"/>
          <w:sz w:val="28"/>
          <w:sz w:val="28"/>
          <w:szCs w:val="28"/>
          <w:rtl w:val="true"/>
          <w:lang w:bidi="ar-SA"/>
        </w:rPr>
        <w:t xml:space="preserve">، وَأَنْتَ </w:t>
      </w:r>
      <w:r>
        <w:rPr>
          <w:rStyle w:val="FootnoteAnchor"/>
          <w:rtl w:val="true"/>
        </w:rPr>
        <w:footnoteReference w:id="1128"/>
      </w:r>
      <w:r>
        <w:rPr>
          <w:rFonts w:ascii="Amiri" w:hAnsi="Amiri" w:eastAsia="Amiri" w:cs="Amiri"/>
          <w:color w:val="111111"/>
          <w:sz w:val="28"/>
          <w:sz w:val="28"/>
          <w:szCs w:val="28"/>
          <w:rtl w:val="true"/>
          <w:lang w:bidi="ar-SA"/>
        </w:rPr>
        <w:t xml:space="preserve">اللهُ لَا إِلَهَ إِلَّا أَنْتَ الكَبِيرُ المُتَعَالِ وَالكبرياء رِدَاؤُكَ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اللهُ بِجُودِكَ الَّذِي أَنتَ أَهْلُهُ ، أَسْأَلُكَ يَا اللَّهُ بِرَحْمَتِكَ الَّتِي أَنْتَ أَهْلُهَا أَنْ تُصَلِّي عَلَى مُحَمَّدٍ عَبدِكَ وَرَسُولِكَ وَعَلَى آلِ مُحَمَّدٍ، وَأَنْ تُعطيني مِنْ جَزِيلِ مَا أَعْطَيْتَ أَوْلِيَاءَكَ مَا آمَنُ بِهِ مِنْ عِقَابِكَ ، وَأَسْتَوْجِبُ بِهِ كَرَامَتَكَ ؛ فَإِنَّ فِي عَطَائِكَ خَلَفاً مِنْ مَنْعِ غَيْرِكَ ، وَلَيسَ فِي مَنْعِكَ خَلَفٌ مِنْ عَطَاءِ غَيْرِكَ يَا سَامِعَ كُلِّ صَوْتٍ ، يَا جَامِعَ كُلِّ قَوْتِ ، يَا بَارِى الْنُفُوسِ بَعْدَ المَوْتِ ، يَا مَنْ لَا تَتَشَابَهُ عَلَيْهِ الأَصْوَاتُ وَلَا تَغْشَاءُ الظُّلُمَاتُ ، يَا مَنْ لا يَشْغَلُهُ شَيءٌ عَنْ شَيءٍ ، أَسْأَلُكَ أَنْ تُصَلِّي عَلَى مُحَمَّدٍ وَآلِ مُحَمَّدٍ ، وَأَنْ تَغْفِرَ لِي مَا سَلَفَ مِنْ ذُنُوبِي، وتعطيني سُؤْلِي فِي دُنْيَايَ وَآخِرَتي يَا أَرْحَمَ الرَّاحِمِينَ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وَأَهْلِي وَمَالِي وَوُلْدِي وَمَا رَزَقَنِي رَبِّي وَكُلَّ مَنْ يَعْنِينِي أَمْرُهُ بِاللَّهِ الَّذِي لا الذي لا إله إلا هُوَ الحَيُّ القَيُّومُ لا تَأْخُذُه سَنَةً وَلَا نَومٌ إلى آخر الآية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يقرأ آية السخرة وهي ثلاث آيات من الأعراف </w:t>
      </w:r>
      <w:r>
        <w:rPr>
          <w:rStyle w:val="FootnoteAnchor"/>
          <w:rtl w:val="true"/>
        </w:rPr>
        <w:footnoteReference w:id="1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 مِنَ المُحْسِنِينَ، وآيتين من آخر الكهف</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لَوْ</w:t>
      </w:r>
    </w:p>
    <w:p>
      <w:pPr>
        <w:pStyle w:val="BookText"/>
        <w:rPr/>
      </w:pPr>
      <w:r>
        <w:rPr>
          <w:rFonts w:ascii="Amiri" w:hAnsi="Amiri" w:eastAsia="Amiri" w:cs="Amiri"/>
          <w:color w:val="111111"/>
          <w:sz w:val="28"/>
          <w:sz w:val="28"/>
          <w:szCs w:val="28"/>
          <w:rtl w:val="true"/>
          <w:lang w:bidi="ar-SA"/>
        </w:rPr>
        <w:t>كَانَ البَحْرُ مِدَاداً لِكَلِمَاتِ رَبِّي إلى آخر السورة، وعشر آيات من أول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رَبِّكَ رَبِّ العِزَّةِ</w:t>
      </w:r>
      <w:r>
        <w:rPr>
          <w:rFonts w:ascii="IRNazanin" w:hAnsi="IRNazanin" w:eastAsia="IRNazanin"/>
          <w:color w:val="111111"/>
          <w:sz w:val="28"/>
          <w:sz w:val="28"/>
          <w:szCs w:val="28"/>
          <w:rtl w:val="true"/>
          <w:lang w:bidi="fa-IR"/>
        </w:rPr>
        <w:t xml:space="preserve"> إلى آخرها </w:t>
      </w:r>
      <w:r>
        <w:rPr>
          <w:rStyle w:val="FootnoteAnchor"/>
          <w:rtl w:val="true"/>
        </w:rPr>
        <w:footnoteReference w:id="1133"/>
      </w:r>
      <w:r>
        <w:rPr>
          <w:rFonts w:ascii="Amiri" w:hAnsi="Amiri" w:eastAsia="Amiri" w:cs="Amiri"/>
          <w:color w:val="111111"/>
          <w:sz w:val="28"/>
          <w:sz w:val="28"/>
          <w:szCs w:val="28"/>
          <w:rtl w:val="true"/>
          <w:lang w:bidi="ar-SA"/>
        </w:rPr>
        <w:t>، وثلاث آيات 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 إلى آخر ثلاث آيات</w:t>
      </w:r>
      <w:r>
        <w:rPr>
          <w:rStyle w:val="FootnoteAnchor"/>
          <w:rtl w:val="true"/>
        </w:rPr>
        <w:footnoteReference w:id="1134"/>
      </w:r>
      <w:r>
        <w:rPr>
          <w:rFonts w:ascii="IRNazanin" w:hAnsi="IRNazanin" w:eastAsia="IRNazanin"/>
          <w:color w:val="111111"/>
          <w:sz w:val="28"/>
          <w:sz w:val="28"/>
          <w:szCs w:val="28"/>
          <w:rtl w:val="true"/>
          <w:lang w:bidi="fa-IR"/>
        </w:rPr>
        <w:t xml:space="preserve">، وآخر الحشر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أَنْزَلْنَا هَذَا القُرْآنَ إلى آخر السورة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 نَفْسِي وَأَهْلِي وَمَالِي</w:t>
      </w:r>
      <w:r>
        <w:rPr>
          <w:rStyle w:val="FootnoteAnchor"/>
          <w:rtl w:val="true"/>
        </w:rPr>
        <w:footnoteReference w:id="1136"/>
      </w:r>
      <w:r>
        <w:rPr>
          <w:rFonts w:ascii="Amiri" w:hAnsi="Amiri" w:eastAsia="Amiri" w:cs="Amiri"/>
          <w:color w:val="111111"/>
          <w:sz w:val="28"/>
          <w:sz w:val="28"/>
          <w:szCs w:val="28"/>
          <w:rtl w:val="true"/>
          <w:lang w:bidi="ar-SA"/>
        </w:rPr>
        <w:t>وَمَا رَزَقَنِي رَبِّي وَمَنْ يَعْنِينِي أَمْرُهُ بِاللهِ الوَاحِدِ الأحَدِ الصَّمَدِ الَّذِي لَمْ يَلِدْ وَلَمْ يُولَدْ وَلَمْ يَكُنْ لَهُ كُفُواً أَحَدٌ والمعوذتين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أعِيذُ نَفْسِي وَأَهْلِي وَمَالِي وَوُلْدِي وَمَا رَزَقَنِي رَبِّي وَكُلَّ مَنْ يَعْنِينِي أَمْرُهُ </w:t>
      </w:r>
      <w:r>
        <w:rPr>
          <w:rStyle w:val="FootnoteAnchor"/>
          <w:rtl w:val="true"/>
        </w:rPr>
        <w:footnoteReference w:id="1137"/>
      </w:r>
      <w:r>
        <w:rPr>
          <w:rFonts w:ascii="Amiri" w:hAnsi="Amiri" w:eastAsia="Amiri" w:cs="Amiri"/>
          <w:color w:val="111111"/>
          <w:sz w:val="28"/>
          <w:sz w:val="28"/>
          <w:szCs w:val="28"/>
          <w:rtl w:val="true"/>
          <w:lang w:bidi="ar-SA"/>
        </w:rPr>
        <w:t>بِعِزَّةِ اللهِ وَعَظَمَةِ اللهِ وَقُدْرَةِ اللهِ وَ جَلَالِ اللهِ وَكَمَالِ اللهِ وَسُلْطَانِ اللَّهِ وَغُفْرَانِ اللَّهِ وَمَنْ اللَّهِ وَعَفْوِ اللَّهِ وَحُكُمُ اللَّهِ وَجَمْعِ اللَّهِ</w:t>
      </w:r>
      <w:r>
        <w:rPr>
          <w:rStyle w:val="FootnoteAnchor"/>
          <w:rtl w:val="true"/>
        </w:rPr>
        <w:footnoteReference w:id="1138"/>
      </w:r>
      <w:r>
        <w:rPr>
          <w:rFonts w:ascii="Amiri" w:hAnsi="Amiri" w:eastAsia="Amiri" w:cs="Amiri"/>
          <w:color w:val="111111"/>
          <w:sz w:val="28"/>
          <w:sz w:val="28"/>
          <w:szCs w:val="28"/>
          <w:rtl w:val="true"/>
          <w:lang w:bidi="ar-SA"/>
        </w:rPr>
        <w:t xml:space="preserve">وَرَسُولِ اللَّهِ وَأَهْلِ بَيْتِ رَسُولِ اللَّهِ صَلَّى اللَّهُ عَلَيْهِ وَعَليهِمْ مِنْ شَرِّ السّامَّة </w:t>
      </w:r>
      <w:r>
        <w:rPr>
          <w:rStyle w:val="FootnoteAnchor"/>
          <w:rtl w:val="true"/>
        </w:rPr>
        <w:footnoteReference w:id="1139"/>
      </w:r>
      <w:r>
        <w:rPr>
          <w:rFonts w:ascii="Amiri" w:hAnsi="Amiri" w:eastAsia="Amiri" w:cs="Amiri"/>
          <w:color w:val="111111"/>
          <w:sz w:val="28"/>
          <w:sz w:val="28"/>
          <w:szCs w:val="28"/>
          <w:rtl w:val="true"/>
          <w:lang w:bidi="ar-SA"/>
        </w:rPr>
        <w:t xml:space="preserve">وَالهَامَّةِ وَالعَامَّةِ وَاللامةِ وَمِنْ شَرِّ طَوَارِقِ الليل والنهار، وَمِنْ شَرْكُل دَابَّةٍ رَبِّي آخِذٌ بِنَاصِيَتِهَا إِنَّ رَبِّي عَلَى صِرَاطٍ مُسْتَقِيمٍ </w:t>
      </w:r>
    </w:p>
    <w:p>
      <w:pPr>
        <w:pStyle w:val="BookText"/>
        <w:rPr/>
      </w:pPr>
      <w:r>
        <w:rPr>
          <w:rFonts w:ascii="Amiri" w:hAnsi="Amiri" w:eastAsia="Amiri" w:cs="Amiri"/>
          <w:color w:val="111111"/>
          <w:sz w:val="28"/>
          <w:sz w:val="28"/>
          <w:szCs w:val="28"/>
          <w:rtl w:val="true"/>
          <w:lang w:bidi="ar-SA"/>
        </w:rPr>
        <w:t xml:space="preserve">أعِيذُ نَفْسِي وَأَهْلِي وَمَالِي وَوُلْدِي وَمَنْ يَعْنِينِي أَمْرُهُ بِكَلِمَاتِ اللهِ التَّامَّةِ مِنْ شَرِّ كل شيطان </w:t>
      </w:r>
      <w:r>
        <w:rPr>
          <w:rStyle w:val="FootnoteAnchor"/>
          <w:rtl w:val="true"/>
        </w:rPr>
        <w:footnoteReference w:id="1140"/>
      </w:r>
      <w:r>
        <w:rPr>
          <w:rFonts w:ascii="Amiri" w:hAnsi="Amiri" w:eastAsia="Amiri" w:cs="Amiri"/>
          <w:color w:val="111111"/>
          <w:sz w:val="28"/>
          <w:sz w:val="28"/>
          <w:szCs w:val="28"/>
          <w:rtl w:val="true"/>
          <w:lang w:bidi="ar-SA"/>
        </w:rPr>
        <w:t>وَهَامَّةٍ وَعَيْنِ</w:t>
      </w:r>
      <w:r>
        <w:rPr>
          <w:rStyle w:val="FootnoteAnchor"/>
          <w:rtl w:val="true"/>
        </w:rPr>
        <w:footnoteReference w:id="1141"/>
      </w:r>
      <w:r>
        <w:rPr>
          <w:rFonts w:ascii="Amiri" w:hAnsi="Amiri" w:eastAsia="Amiri" w:cs="Amiri"/>
          <w:color w:val="111111"/>
          <w:sz w:val="28"/>
          <w:sz w:val="28"/>
          <w:szCs w:val="28"/>
          <w:rtl w:val="true"/>
          <w:lang w:bidi="ar-SA"/>
        </w:rPr>
        <w:t xml:space="preserve">لامَّةٍ 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بِاللهِ رَبِّاً ، وَبِالإِسْلامِ دِيناً ، وَبِمُحَمَّدٍ صَلَّى اللهُ عَلَيْهِ وَآلِهِ نَبِيَّاً ، وَبِالْقُرْآنِ كِتاباً ، وَبِعَلِيٍّ إِمَاماً وَبِالْحَسَنِ وَالحُسَيْنِ وَعَلِيِّ بْنِ الحُسَيْنِ وَمُحَمَّدِ بْنِ عَلِيٍّ وَجَعْفَرِ بْنِ مُحَمَّدٍ وَمُوسَى بْنِ جَعْفَرٍ وَعَلِيِّ بْنِ مُوسَى وَمُحَمَّدِ بْنِ عَلِيٌّ وَعَلِيِّ بْنِ مُحَمَّدٍ وَالحَسَنِ ابن على وَالخَلفِ الصَّالِحِ</w:t>
      </w:r>
      <w:r>
        <w:rPr>
          <w:rStyle w:val="FootnoteAnchor"/>
          <w:rtl w:val="true"/>
        </w:rPr>
        <w:footnoteReference w:id="1142"/>
      </w:r>
      <w:r>
        <w:rPr>
          <w:rFonts w:ascii="Amiri" w:hAnsi="Amiri" w:eastAsia="Amiri" w:cs="Amiri"/>
          <w:color w:val="111111"/>
          <w:sz w:val="28"/>
          <w:sz w:val="28"/>
          <w:szCs w:val="28"/>
          <w:rtl w:val="true"/>
          <w:lang w:bidi="ar-SA"/>
        </w:rPr>
        <w:t xml:space="preserve">أَيْمةً وَقَادَةٌ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أَئْمَتِي</w:t>
      </w:r>
      <w:r>
        <w:rPr>
          <w:rStyle w:val="FootnoteAnchor"/>
          <w:rtl w:val="true"/>
        </w:rPr>
        <w:footnoteReference w:id="1144"/>
      </w:r>
      <w:r>
        <w:rPr>
          <w:rFonts w:ascii="Amiri" w:hAnsi="Amiri" w:eastAsia="Amiri" w:cs="Amiri"/>
          <w:color w:val="111111"/>
          <w:sz w:val="28"/>
          <w:sz w:val="28"/>
          <w:szCs w:val="28"/>
          <w:rtl w:val="true"/>
          <w:lang w:bidi="ar-SA"/>
        </w:rPr>
        <w:t xml:space="preserve">وَقَادَتِي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أَدْخِلْنِي فِي كُلِّ خَيْرٍ أَدْخَلْتَ فِيهِ مُحَمَّداً وَآلَ مُحَمَّدٍ ، وَأَخْرِجْنِي مِنْ كُلِّ سُوءٍ أَخْرَجْتَ مِنْهُ مُحَمَّداً وَآلَ مُحَمَّدٍ فِي الدُّنْيَا وَالْآخِرَةِ وَفِي كُلِّ شِدَّةٍ وَرَخَاءِ وَفِي كُل عافية وَبَلاء وَفِي المَشَاهِدِ كُلَّهَا ،وَلا تُفَرِّقُ بَيْنِي وَبَيْنَهُمْ طَرْفَةَ عَيْنِ أَبَداً ، لا أَقل مِنْ ذَلِكَ وَلَا أَكْثَرَ فَإِنِّي بِذلِكَ رَاضِ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عبد يقول حين يصبح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إلى آخره إلا حقاً على العزيز الجبار أن يرضيه يوم القيامة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بِالْحَافِظَلَيْنِ ، وَحَيَّاكُمَا اللَّهُ</w:t>
      </w:r>
      <w:r>
        <w:rPr>
          <w:rStyle w:val="FootnoteAnchor"/>
          <w:rtl w:val="true"/>
        </w:rPr>
        <w:footnoteReference w:id="1146"/>
      </w:r>
      <w:r>
        <w:rPr>
          <w:rFonts w:ascii="Amiri" w:hAnsi="Amiri" w:eastAsia="Amiri" w:cs="Amiri"/>
          <w:color w:val="111111"/>
          <w:sz w:val="28"/>
          <w:sz w:val="28"/>
          <w:szCs w:val="28"/>
          <w:rtl w:val="true"/>
          <w:lang w:bidi="ar-SA"/>
        </w:rPr>
        <w:t xml:space="preserve">مِنْ كَاتِبَيْنِ اكْتُبَا رَحِمَكُمَا اللَّهُ بِسْمِ اللهِ الرَّحْمَنِ الرَّحِيم ، أَشْهَدُ أَنْ لا إلهَ إِلَّا اللهُ وَحْدَهُ لا شَرِيكَ لَهُ ، وَأَنَّ مُحَمَّداً عَبْدُهُ وَرَسُولُهُ ، وَأَشْهَدُ أَنَّ الدِّينَ كَمَا شَرْعَ ، وَأَنَّ الإِسْلَامَ كَمَا وَصَفَ ، وَأَنْ القَوْلَ كَمَا حَدَّثَ ، وَأَنَّ الكِتَابَ كَمَا أَنْزَلَ ، وَأَنَّ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مُحَمَّداً وَآلَ مُحَمَّدٍ تَحِةً وَأَفْضَلَ السَّلام، أَصْبَحْتُ لِرَبِّي حَامِداً ، أَصْبَحْتُ لا أُشْرِكْ بِاللَّهِ شَيْئاً ، وَلَا أَدْعُو مَعَ الله إلها ، وَلَا أَتَّخِذْ مِنْ دُونِهِ </w:t>
      </w:r>
      <w:r>
        <w:rPr>
          <w:rStyle w:val="FootnoteAnchor"/>
          <w:rtl w:val="true"/>
        </w:rPr>
        <w:footnoteReference w:id="1147"/>
      </w:r>
      <w:r>
        <w:rPr>
          <w:rFonts w:ascii="Amiri" w:hAnsi="Amiri" w:eastAsia="Amiri" w:cs="Amiri"/>
          <w:color w:val="111111"/>
          <w:sz w:val="28"/>
          <w:sz w:val="28"/>
          <w:szCs w:val="28"/>
          <w:rtl w:val="true"/>
          <w:lang w:bidi="ar-SA"/>
        </w:rPr>
        <w:t xml:space="preserve">وَلِيّاً ، أصْبَحْتُ مُرْتَهناً بِعَمَلِي، وَأَصْبَحْتُ لا فَقِيرَ أَفْقَرُ مِنِّي وَاللهُ هُوَ الغَنِيُّ الحَمِيدُ ، بالله أصْبحُ وَبِاللهِ أُمْسِي ، وَبِاللهِ نَحْيَا وَبِاللَّهِ نَمُوتُ وَإِلَى اللَّهِ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الهُم وَالحُزْنِ وَالعَجْزِ وَالكَسَلِ وَالجُبْنِ وَالبُخْلِ وَضَلَعِ الدين وغلبة الرّجَالِ ، أَصْبَحْتُ وَالجُودُ وَالجَمَالُ والجلال والبَهاءُ والعِزَّةُ والقُدْرَة وَالسُّلْطَانُ وَالخَلْقُ وَالأمْرُ وَالدُّنْيَا وَالآخِرَةُ وَمَا سَكَنَ فِي اللَّيْلِ وَالنَّهَارِ لِلَّهِ رَبِّ العَالَمِينَ ثلاث مرّات يقولها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أَذْهَبَ بِاللَّيْلِ </w:t>
      </w:r>
      <w:r>
        <w:rPr>
          <w:rStyle w:val="FootnoteAnchor"/>
          <w:rtl w:val="true"/>
        </w:rPr>
        <w:footnoteReference w:id="1148"/>
      </w:r>
      <w:r>
        <w:rPr>
          <w:rFonts w:ascii="Amiri" w:hAnsi="Amiri" w:eastAsia="Amiri" w:cs="Amiri"/>
          <w:color w:val="111111"/>
          <w:sz w:val="28"/>
          <w:sz w:val="28"/>
          <w:szCs w:val="28"/>
          <w:rtl w:val="true"/>
          <w:lang w:bidi="ar-SA"/>
        </w:rPr>
        <w:t>بِقُدْرَتِهِ</w:t>
      </w:r>
      <w:r>
        <w:rPr>
          <w:rStyle w:val="FootnoteAnchor"/>
          <w:rtl w:val="true"/>
        </w:rPr>
        <w:footnoteReference w:id="1149"/>
      </w:r>
      <w:r>
        <w:rPr>
          <w:rFonts w:ascii="Amiri" w:hAnsi="Amiri" w:eastAsia="Amiri" w:cs="Amiri"/>
          <w:color w:val="111111"/>
          <w:sz w:val="28"/>
          <w:sz w:val="28"/>
          <w:szCs w:val="28"/>
          <w:rtl w:val="true"/>
          <w:lang w:bidi="ar-SA"/>
        </w:rPr>
        <w:t>، وَجَاءَ بِالنَّهَارِ بِرَحْمَتِهِ خَلْقاً جَدِيداً وَنَحْنُ</w:t>
      </w:r>
      <w:r>
        <w:rPr>
          <w:rStyle w:val="FootnoteAnchor"/>
          <w:rtl w:val="true"/>
        </w:rPr>
        <w:footnoteReference w:id="1150"/>
      </w:r>
      <w:r>
        <w:rPr>
          <w:rFonts w:ascii="Amiri" w:hAnsi="Amiri" w:eastAsia="Amiri" w:cs="Amiri"/>
          <w:color w:val="111111"/>
          <w:sz w:val="28"/>
          <w:sz w:val="28"/>
          <w:szCs w:val="28"/>
          <w:rtl w:val="true"/>
          <w:lang w:bidi="ar-SA"/>
        </w:rPr>
        <w:t>فِي عَافِيَةٍ وَرَحْمَةٍ ، سُبْحَانَ رَبَّنَا</w:t>
      </w:r>
      <w:r>
        <w:rPr>
          <w:rStyle w:val="FootnoteAnchor"/>
          <w:rtl w:val="true"/>
        </w:rPr>
        <w:footnoteReference w:id="1151"/>
      </w:r>
      <w:r>
        <w:rPr>
          <w:rFonts w:ascii="Amiri" w:hAnsi="Amiri" w:eastAsia="Amiri" w:cs="Amiri"/>
          <w:color w:val="111111"/>
          <w:sz w:val="28"/>
          <w:sz w:val="28"/>
          <w:szCs w:val="28"/>
          <w:rtl w:val="true"/>
          <w:lang w:bidi="ar-SA"/>
        </w:rPr>
        <w:t>إِنْ كَانَ وَعْدُ رَبَّنَا لَمَفْعُولاً ثلاث 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وَهَذَا اليَوْمَ المُقْبِلَ خَلْفَانِ مِنْ خَلْقِكَ فَلَا تُهمُنِي اليَوْمَ شَيْئاً مِنْ رُكُوبِ مَحَارِمِكَ وَلا الجُرْأَةِ عَلَى مَعَاصِيكَ ، وَارْزُقْنِي فِيهِ عَمَلاً مَقْبُولاً وَسَعْياً مشكوراً وَتِجَارَةٌ لَنْ تَبُورَ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أَقَدِّمُ بَيْنَ يَدَيْ نِسْيَانِي وَعَجَلَتِي فِي يَوْمِي هَذَا بِسْمِ اللَّهِ ، مَا شَاءَ اللَّهُ ، 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باللهِ مُؤْمِناً عَلَى دِينِ مُحَمَّدٍ صَلَّى اللهُ عَلَيْهِ وَآلِهِ وَسُنَّتِهِ وَعَلَى دِينِ عَلِيٍّ عَلَيْهِ السَّلَامُ وَسُنَّتِهِ وَعَلَى دِينِ الأَوْصِيَاءِ عَلَيهِمُ السَّلَامُ وَسُنتِهِمْ ، آمَنْتُ بِسِرِّهِمْ وَعَلَاتِيتِهِمْ وَشَاهِدِهِمْ وَغَائِبهِمْ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أَسْتَعِيذُ بِكَ مِمَّا اسْتَعَاذَ بِهِ مُحَمَّدٌ وَعَلِي وَالْأَوْصِيَاءُ عَلَيْهِ وَعَلَيهِمْ السّلامُ ، وَأَرْغَبُ إِلَيْكَ فِيمَا رَعْبُوا فِيهِ إِلَيكَ</w:t>
      </w:r>
      <w:r>
        <w:rPr>
          <w:rStyle w:val="FootnoteAnchor"/>
          <w:rtl w:val="true"/>
        </w:rPr>
        <w:footnoteReference w:id="1152"/>
      </w:r>
      <w:r>
        <w:rPr>
          <w:rFonts w:ascii="Amiri" w:hAnsi="Amiri" w:eastAsia="Amiri" w:cs="Amiri"/>
          <w:color w:val="111111"/>
          <w:sz w:val="28"/>
          <w:sz w:val="28"/>
          <w:szCs w:val="28"/>
          <w:rtl w:val="true"/>
          <w:lang w:bidi="ar-SA"/>
        </w:rPr>
        <w:t>،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تَوَفَّنِي عَلَى الإِيمَانِ بِكَ وَالتَصْدِيقِ بِرَسُولِكَ وَالوِلَايَةِ لِعَلِيِّ بْنِ أَبِي طَالِبٍ وَالابْتِمَام بِالأَئِمَّةِ مِنْ آلِ مُحَمَّدٍ ، فَإِنِّي قَدْ رَضِيتُ بِذلِكَ يَا رَبِّ ، أَصْبَحْتُ عَلَى فِطْرَةِ الإِسْلَام وَكَلِمَةِ الإِخْلاصِ وَمِلَّةِ إِبْرَاهِيمَ وَدِينِ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أحيني ما أَحيْیتَنِي عَلَيْهِ ، وَتَوَفُتِي عَلَيْهِ، وَابْعَثْنِي عَلَيْهِ إِذَا بعثني، وَاجْعَلْنِي مَعَهُمْ فِي الدُّنْيا وَالآخِرَةِ، وَلَا تُفَرِّقُ بَيْنِي وَبَيْنَهُمْ طَرْفَةَ عَيْنِ لَا أَقَلَّ مِنْ ذلِكَ وَلَا أَكْثَرَ يَا أَرْحَمَ الرَّاحِمِينَ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عشر مرات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الأَوْصِيَاءِ المَرْضِيِّينَ الرَّاضِينَ </w:t>
      </w:r>
      <w:r>
        <w:rPr>
          <w:rStyle w:val="FootnoteAnchor"/>
          <w:rtl w:val="true"/>
        </w:rPr>
        <w:footnoteReference w:id="1153"/>
      </w:r>
      <w:r>
        <w:rPr>
          <w:rFonts w:ascii="Amiri" w:hAnsi="Amiri" w:eastAsia="Amiri" w:cs="Amiri"/>
          <w:color w:val="111111"/>
          <w:sz w:val="28"/>
          <w:sz w:val="28"/>
          <w:szCs w:val="28"/>
          <w:rtl w:val="true"/>
          <w:lang w:bidi="ar-SA"/>
        </w:rPr>
        <w:t xml:space="preserve">بِأَفْضَلِ </w:t>
      </w:r>
    </w:p>
    <w:p>
      <w:pPr>
        <w:pStyle w:val="BookText"/>
        <w:rPr/>
      </w:pPr>
      <w:r>
        <w:rPr>
          <w:rFonts w:ascii="Amiri" w:hAnsi="Amiri" w:eastAsia="Amiri" w:cs="Amiri"/>
          <w:color w:val="111111"/>
          <w:sz w:val="28"/>
          <w:sz w:val="28"/>
          <w:szCs w:val="28"/>
          <w:rtl w:val="true"/>
          <w:lang w:bidi="ar-SA"/>
        </w:rPr>
        <w:t xml:space="preserve">صَلَوَاتِكَ وَبَارِكْ عَلَيْهِمْ بِأَفْضَلِ بَرَكَاتِكَ وَالسَّلَامُ عَلَيْهِمْ وَعَلَى أَزْوَاجِهِمْ وَأَجْسَادِهِمْ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أَحْيِنِي عَلَى مَا أَحْيَيْتَ عَلَيْهِ عَلِيَّ بْنَ أَبِي طَالِبٍ ، وَأَمِنَني عَلَى مَا مَاتَ عَلَيهِ </w:t>
      </w:r>
      <w:r>
        <w:rPr>
          <w:rStyle w:val="FootnoteAnchor"/>
          <w:rtl w:val="true"/>
        </w:rPr>
        <w:footnoteReference w:id="1155"/>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تُنْزِلُ فِي اللَّيْلِ</w:t>
      </w:r>
      <w:r>
        <w:rPr>
          <w:rStyle w:val="FootnoteAnchor"/>
          <w:rtl w:val="true"/>
        </w:rPr>
        <w:footnoteReference w:id="1156"/>
      </w:r>
      <w:r>
        <w:rPr>
          <w:rFonts w:ascii="Amiri" w:hAnsi="Amiri" w:eastAsia="Amiri" w:cs="Amiri"/>
          <w:color w:val="111111"/>
          <w:sz w:val="28"/>
          <w:sz w:val="28"/>
          <w:szCs w:val="28"/>
          <w:rtl w:val="true"/>
          <w:lang w:bidi="ar-SA"/>
        </w:rPr>
        <w:t xml:space="preserve">وَالنَّهَارِ مَا شِئْتَ، فَأَنْزِلَ عَلَيَّ وَعَلَى إِخْوَانِي وَأَهْلِي وَأَهْلِ حُزَانَتِي مِنْ رَحْمَتِكَ وَرِضْوَانِكَ وَمَغْفِرَتِكَ وَرِزْقِكَ الوَاسِع مَا تَجْعَلُهُ قوَاماً لِدِينِي وَدُنْيَايَ يَا أَرْحَمَ الرَّاحِمِينَ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مِنْ فَضْلِكَ الوَاسِع الفَاضِلِ المُفْضِلِ رِزْقاً وَاسِعاً حَلالاً طَيِّباً بلاغاً لِلآخِرَةِ</w:t>
      </w:r>
      <w:r>
        <w:rPr>
          <w:rStyle w:val="FootnoteAnchor"/>
          <w:rtl w:val="true"/>
        </w:rPr>
        <w:footnoteReference w:id="1157"/>
      </w:r>
      <w:r>
        <w:rPr>
          <w:rFonts w:ascii="Amiri" w:hAnsi="Amiri" w:eastAsia="Amiri" w:cs="Amiri"/>
          <w:color w:val="111111"/>
          <w:sz w:val="28"/>
          <w:sz w:val="28"/>
          <w:szCs w:val="28"/>
          <w:rtl w:val="true"/>
          <w:lang w:bidi="ar-SA"/>
        </w:rPr>
        <w:t xml:space="preserve">وَالدُّنْيَا هَنِيئاً مَرِيباً صَبَاً صَباً مِنْ غَيْرِ مَنْ مِنْ أَحَدٍ إِلَّا سَعَةً مِنْ فَضْلِكَ وَطَيباً مِنْ رِزْقِكَ حَلالاً مِنْ وُسْعِكَ </w:t>
      </w:r>
      <w:r>
        <w:rPr>
          <w:rStyle w:val="FootnoteAnchor"/>
          <w:rtl w:val="true"/>
        </w:rPr>
        <w:footnoteReference w:id="1158"/>
      </w:r>
      <w:r>
        <w:rPr>
          <w:rFonts w:ascii="Amiri" w:hAnsi="Amiri" w:eastAsia="Amiri" w:cs="Amiri"/>
          <w:color w:val="111111"/>
          <w:sz w:val="28"/>
          <w:sz w:val="28"/>
          <w:szCs w:val="28"/>
          <w:rtl w:val="true"/>
          <w:lang w:bidi="ar-SA"/>
        </w:rPr>
        <w:t xml:space="preserve">تُغنيني بِهِ </w:t>
      </w:r>
      <w:r>
        <w:rPr>
          <w:rStyle w:val="FootnoteAnchor"/>
          <w:rtl w:val="true"/>
        </w:rPr>
        <w:footnoteReference w:id="1159"/>
      </w:r>
      <w:r>
        <w:rPr>
          <w:rFonts w:ascii="Amiri" w:hAnsi="Amiri" w:eastAsia="Amiri" w:cs="Amiri"/>
          <w:color w:val="111111"/>
          <w:sz w:val="28"/>
          <w:sz w:val="28"/>
          <w:szCs w:val="28"/>
          <w:rtl w:val="true"/>
          <w:lang w:bidi="ar-SA"/>
        </w:rPr>
        <w:t xml:space="preserve">، مِنْ فَضْلِكَ أَسْأَلُ </w:t>
      </w:r>
      <w:r>
        <w:rPr>
          <w:rStyle w:val="FootnoteAnchor"/>
          <w:rtl w:val="true"/>
        </w:rPr>
        <w:footnoteReference w:id="1160"/>
      </w:r>
      <w:r>
        <w:rPr>
          <w:rFonts w:ascii="Amiri" w:hAnsi="Amiri" w:eastAsia="Amiri" w:cs="Amiri"/>
          <w:color w:val="111111"/>
          <w:sz w:val="28"/>
          <w:sz w:val="28"/>
          <w:szCs w:val="28"/>
          <w:rtl w:val="true"/>
          <w:lang w:bidi="ar-SA"/>
        </w:rPr>
        <w:t>وَمِنْ عَظِيتِكَ أَسْأَلُ وَمِنْ يَدِكَ المُلتى</w:t>
      </w:r>
      <w:r>
        <w:rPr>
          <w:rStyle w:val="FootnoteAnchor"/>
          <w:rtl w:val="true"/>
        </w:rPr>
        <w:footnoteReference w:id="1161"/>
      </w:r>
      <w:r>
        <w:rPr>
          <w:rFonts w:ascii="Amiri" w:hAnsi="Amiri" w:eastAsia="Amiri" w:cs="Amiri"/>
          <w:color w:val="111111"/>
          <w:sz w:val="28"/>
          <w:sz w:val="28"/>
          <w:szCs w:val="28"/>
          <w:rtl w:val="true"/>
          <w:lang w:bidi="ar-SA"/>
        </w:rPr>
        <w:t xml:space="preserve">أَسْأَلُ وَمِنْ خَيْرِكَ أَسْأَلُ، يَا مَنْ بِيَدِهِ الخَيْرُ وَهُوَ عَلَى كُلِّ شَيءٍ قَدِيرٌ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نَفْحَةٌ مِنْ نَفَحَاتِ رِزْقِكَ تَجْعَلُهَا عَوْنَا لِي عَلَى نَفْسِي ودنياي وآخرتي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لِي وَلِأَهْلِ بَيْنِي بَابَ رَحْمَتِكَ وَرِزْقاً مِنْ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تَحْظُرْ عَلَيَّ رِزْقِي وَلَا تَجْعَلْنِي مُحَارَفاً </w:t>
      </w:r>
      <w:r>
        <w:rPr>
          <w:rStyle w:val="FootnoteAnchor"/>
          <w:rtl w:val="true"/>
        </w:rPr>
        <w:footnoteReference w:id="1162"/>
      </w:r>
      <w:r>
        <w:rPr>
          <w:rFonts w:ascii="Amiri" w:hAnsi="Amiri" w:eastAsia="Amiri" w:cs="Amiri"/>
          <w:color w:val="111111"/>
          <w:sz w:val="28"/>
          <w:sz w:val="28"/>
          <w:szCs w:val="28"/>
          <w:rtl w:val="true"/>
          <w:lang w:bidi="ar-SA"/>
        </w:rPr>
        <w:t xml:space="preserve">، وَاجْعَلْنِي مِمَّنْ يَخَافُ مَقَامَكَ وَيَخَافُ وَعِيدَكَ وَيَرْجُو لِقَاءَكَ وَيَرْجُو أَيَّامَكَ ، وَاجْعَلْنِي أَتُوبُ إِلَيْكَ تَوْبَةً نَصُوحاً، وَارْزُقْنِي عَمَلاً متقبلاً وَ عَمَلاً نَجيحاً وَسَعْياً مَشْكُوراً وَتِجَارَةً لَنْ تَبُورَ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وَأَتُوبُ إِلَيْهِ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العافية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أسْتَجيرُ بِاللهِ مِنَ النَّارِ مائة مرة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 الله الحُورَ العِينَ 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إله إلا الله </w:t>
      </w:r>
      <w:r>
        <w:rPr>
          <w:rStyle w:val="FootnoteAnchor"/>
          <w:rtl w:val="true"/>
        </w:rPr>
        <w:footnoteReference w:id="1164"/>
      </w:r>
      <w:r>
        <w:rPr>
          <w:rFonts w:ascii="Amiri" w:hAnsi="Amiri" w:eastAsia="Amiri" w:cs="Amiri"/>
          <w:color w:val="111111"/>
          <w:sz w:val="28"/>
          <w:sz w:val="28"/>
          <w:szCs w:val="28"/>
          <w:rtl w:val="true"/>
          <w:lang w:bidi="ar-SA"/>
        </w:rPr>
        <w:t>الحَقُّ المُبِينُ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واقرأ</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هُوَ اللهُ أَحَدٌ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 العَلِيِّ العظيم مائة مرّة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شَاءَ اللهُ كَانَ لَا حَوْلَ وَلَا قُوَّةَ إِلَّا بِاللهِ العَلِيِّ العَظِيمِ مائة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قَدْ رَضِيتُ بِقَضَائِكَ وَسَلَّمْتُ لِأمْرِكَ ، اللهم أقْضِ لِي بِالْحُسْنَى وَاكْفِنِي مَا أهمني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أَوْسِعْ عَلَيَّ فِي رِزْقِي وَامْدُدْ لِي فِي عُمْرِي وَاغْفِرْ لِي ذَنْبِي وَاجْعَلْنِي مِمَّنْ تَنتَصِرُ بِهِ لِدِينك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حَوْلَ وَلا قُوَّةَ إِلَّا بِاللهِ ، تَوَكَّلْتُ عَلَى الحَيِّ الَّذِي لَا يَمُوتُ ، الحَمْدُ </w:t>
      </w:r>
      <w:r>
        <w:rPr>
          <w:rStyle w:val="FootnoteAnchor"/>
          <w:rtl w:val="true"/>
        </w:rPr>
        <w:footnoteReference w:id="1165"/>
      </w:r>
      <w:r>
        <w:rPr>
          <w:rFonts w:ascii="Amiri" w:hAnsi="Amiri" w:eastAsia="Amiri" w:cs="Amiri"/>
          <w:color w:val="111111"/>
          <w:sz w:val="28"/>
          <w:sz w:val="28"/>
          <w:szCs w:val="28"/>
          <w:rtl w:val="true"/>
          <w:lang w:bidi="ar-SA"/>
        </w:rPr>
        <w:t>لِلَّهِ الَّذِي لَمْ يَتَّخِذُ وَلَداً وَلَمْ يَكُنْ لَهُ شَرِيكَ فِي المُلْكِ ، وَلَمْ يَكُنْ لَهُ وَلِيُّ مِنَ الذُّل وكبره تكبيراً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اقْذِفْ فِي قُلُوبِ العِبَادِ مَحَيَّتِي ، وَضَمِّنِ السَّمَاوَاتِ وَالأَرْضَ رِزْقِي وَأَلْقِ الرعب في قُلُوبِ عَدُوكَ مِنِّي ، وَانشُرْ رَحْمَتَكَ لِي وَأَتْمِمْ نِعْمَتَكَ عَلَيَّ، وَاجْعَلُهَا مَوْصُولَةٌ بِكَرَامَتِكَ إِيَّايَ وَأَوْزِعْنِي شُكْرَكَ وَأَوْجِبْ لِي المَزِيدَ مِنْ لَدُنْكَ </w:t>
      </w:r>
      <w:r>
        <w:rPr>
          <w:rStyle w:val="FootnoteAnchor"/>
          <w:rtl w:val="true"/>
        </w:rPr>
        <w:footnoteReference w:id="1166"/>
      </w:r>
      <w:r>
        <w:rPr>
          <w:rFonts w:ascii="Amiri" w:hAnsi="Amiri" w:eastAsia="Amiri" w:cs="Amiri"/>
          <w:color w:val="111111"/>
          <w:sz w:val="28"/>
          <w:sz w:val="28"/>
          <w:szCs w:val="28"/>
          <w:rtl w:val="true"/>
          <w:lang w:bidi="ar-SA"/>
        </w:rPr>
        <w:t xml:space="preserve">وَلا تُنسِنِي ذِكْرَكَ وَلَا تَجْعَلْنِي مِنَ الغَافِلِينَ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عشر مرات</w:t>
      </w:r>
    </w:p>
    <w:p>
      <w:pPr>
        <w:pStyle w:val="BookText"/>
        <w:rPr/>
      </w:pPr>
      <w:r>
        <w:rPr>
          <w:rFonts w:ascii="Amiri" w:hAnsi="Amiri" w:eastAsia="Amiri" w:cs="Amiri"/>
          <w:color w:val="111111"/>
          <w:sz w:val="28"/>
          <w:sz w:val="28"/>
          <w:szCs w:val="28"/>
          <w:rtl w:val="true"/>
          <w:lang w:bidi="ar-SA"/>
        </w:rPr>
        <w:t xml:space="preserve">اللَّهُمَّ يَسِّرْ لَنَا مَا نَخَافُ عُسْرَتَهُ ، وَسَهِّلْ لَنَا مَا نَخَافُ حُزُونَتَهُ ، وَنَفْسٌ عَنا مَا نَخَافُ كُرْبَتَهُ ، وَاكْشِفْ عَنَّا مَا تَخَافُ غَمَّهُ ، وَاصْرِفْ عَنَّا مَا نَخَافُ بَلِيْتَهُ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عشر مرات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تَنْزِغْ مِنِّي صَالِحاً </w:t>
      </w:r>
      <w:r>
        <w:rPr>
          <w:rStyle w:val="FootnoteAnchor"/>
          <w:rtl w:val="true"/>
        </w:rPr>
        <w:footnoteReference w:id="1167"/>
      </w:r>
      <w:r>
        <w:rPr>
          <w:rFonts w:ascii="Amiri" w:hAnsi="Amiri" w:eastAsia="Amiri" w:cs="Amiri"/>
          <w:color w:val="111111"/>
          <w:sz w:val="28"/>
          <w:sz w:val="28"/>
          <w:szCs w:val="28"/>
          <w:rtl w:val="true"/>
          <w:lang w:bidi="ar-SA"/>
        </w:rPr>
        <w:t xml:space="preserve">أَعْطَيْتَنِهِ أَبَداً ، وَلَا تَرُدْنِي فِي سُوءٍ اسْتَنْقَذَتَنِي مِنْهُ أَبَداً ، وَلا تُشْمِتْ بِي عَدُوّاً وَلا حَاسِداً أَبَداً ، وَلَا تَكِلْنِي إِلَى نَفْسِي طَرْفَةَ عَيْنٍ أَبَداً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وتقول عشر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بَارِكْ لِي فِيمَا أَعْطَيْتَنِي ، وَبَارِكْ لِي فِيمَا رَزَقْتِنِي وَزِدْنِي مِنْ فَضْلِكَ ، وَاجْعَلْ لي المزيد مِنْ كَرَامَتِكَ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آية الكرسي عشر مرات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إلهاً وَاحِداً أَحَداً صَمَداً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أَحَداً صَمَداً لَمْ يَلِدْ وَلَمْ يُولَدْ وَلَمْ يَكُنْ لَهُ كُفُواً أَحَدٌ إلهاً وَاحِداً لَمْ يَتَّخِذُ صَاحِبَةً وَلا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عشر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مَا أَصْبَحَتْ بي مِنْ نِعْمَةٍ أَوْ عَافِية في دين أَو دُنْيَا فَمِنْكَ وَحْدَكَ لا شَرِيكَ لَكَ ، لَكَ الحَمْدُ وَلَكَ الشُّكْرُ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تَرْضَى وَبَعْدَ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عشر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 وَهُوَ حَيَّ لا يَمُوتُ ، بِيَدِهِ الخَيْرُ وَهُوَ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عشر مرّات عند طلوع الشمس وغروبها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بِالله السميع العليم مِنْ هَمَزاتِ الشَّيَاطِينِ، وَأَعُوذُ بِكَ رَبِّ أَنْ يَحْضُرُونِ، إن الله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w:t>
      </w:r>
      <w:r>
        <w:rPr>
          <w:rStyle w:val="FootnoteAnchor"/>
          <w:rtl w:val="true"/>
        </w:rPr>
        <w:footnoteReference w:id="1169"/>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مُقَلبَ الْقُلُوبِ وَالأبْصَارِ ثَبت قلبي على دينك ودين نبيك ، وَلا تُزغ قلبي بَعْدَ إِذْ هَدَيْتَنِي ، وَهَبْ لِي مِنْ لَدُنْكَ رَحْمَةً ؛ إِنَّكَ أَنتَ الوَهَّابُ ، وَأَجِرْنِي مِنَ النَّارِ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امْدُدْ لِي فِي عُمْرِي ، وَأَوْسِعْ عَلَيَّ فِي رِزْقِي ، وَانْشُرْ عَلَيَّ رَحْمَتَكَ ، وَإِنْ كُنتُ عندك </w:t>
      </w:r>
      <w:r>
        <w:rPr>
          <w:rStyle w:val="FootnoteAnchor"/>
          <w:rtl w:val="true"/>
        </w:rPr>
        <w:footnoteReference w:id="1170"/>
      </w:r>
      <w:r>
        <w:rPr>
          <w:rFonts w:ascii="Amiri" w:hAnsi="Amiri" w:eastAsia="Amiri" w:cs="Amiri"/>
          <w:color w:val="111111"/>
          <w:sz w:val="28"/>
          <w:sz w:val="28"/>
          <w:szCs w:val="28"/>
          <w:rtl w:val="true"/>
          <w:lang w:bidi="ar-SA"/>
        </w:rPr>
        <w:t xml:space="preserve">فِي أُمَّ الكِتَابِ شَقِيّاً فَاجْعَلْنِي سَعِيداً ؛ فَإِنَّكَ تَمْحُو مَا تَشَاءُ وَتُثْبِتُ وَعِندَكَ أم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أحَطتُ عَلَى نَفْسِي</w:t>
      </w:r>
      <w:r>
        <w:rPr>
          <w:rStyle w:val="FootnoteAnchor"/>
          <w:rtl w:val="true"/>
        </w:rPr>
        <w:footnoteReference w:id="1171"/>
      </w:r>
      <w:r>
        <w:rPr>
          <w:rFonts w:ascii="Amiri" w:hAnsi="Amiri" w:eastAsia="Amiri" w:cs="Amiri"/>
          <w:color w:val="111111"/>
          <w:sz w:val="28"/>
          <w:sz w:val="28"/>
          <w:szCs w:val="28"/>
          <w:rtl w:val="true"/>
          <w:lang w:bidi="ar-SA"/>
        </w:rPr>
        <w:t>وَأَهْلِي وَمَالِي وَوُلْدِي مِنْ شَاهِدٍ وَغَائِبِ بِاللَّهِ الَّذِي لَا إِلَهَ إلا هو عالمُ الغَيْبِ وَالشَّهَادَةِ الرَّحْمَنُ الرَّحِيمُ الحي القيوم</w:t>
      </w:r>
      <w:r>
        <w:rPr>
          <w:rStyle w:val="FootnoteAnchor"/>
          <w:rtl w:val="true"/>
        </w:rPr>
        <w:footnoteReference w:id="1172"/>
      </w:r>
      <w:r>
        <w:rPr>
          <w:rFonts w:ascii="Amiri" w:hAnsi="Amiri" w:eastAsia="Amiri" w:cs="Amiri"/>
          <w:color w:val="111111"/>
          <w:sz w:val="28"/>
          <w:sz w:val="28"/>
          <w:szCs w:val="28"/>
          <w:rtl w:val="true"/>
          <w:lang w:bidi="ar-SA"/>
        </w:rPr>
        <w:t xml:space="preserve">لا تَأْخُذُهُ سِنَةٌ وَلا نَوْمٌ ،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يَؤُدُهُ حِفْظُهُمَا وَهُوَ العلى العظيم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أصْبَحْتُ أَسْتَغْفِرُكَ فِي هذا اليَوْمِ وَفِي هَذَا الصِّبَاحِ لِأَهْلِ رَحْمَتِكَ وَأَبْرَأُ </w:t>
      </w:r>
      <w:bookmarkStart w:id="205" w:name="pg15636_202751"/>
    </w:p>
    <w:p>
      <w:pPr>
        <w:pStyle w:val="BookText"/>
        <w:rPr/>
      </w:pPr>
      <w:bookmarkEnd w:id="205"/>
      <w:r>
        <w:rPr>
          <w:rFonts w:ascii="Amiri" w:hAnsi="Amiri" w:eastAsia="Amiri" w:cs="Amiri"/>
          <w:color w:val="111111"/>
          <w:sz w:val="28"/>
          <w:sz w:val="28"/>
          <w:szCs w:val="28"/>
          <w:rtl w:val="true"/>
          <w:lang w:bidi="ar-SA"/>
        </w:rPr>
        <w:t xml:space="preserve">إِلَيْكَ مِنْ أَهْلِ لعنتك وقد ذكرنا في الأدعية عند غروب الشمس فليتمم من هناك إن شاء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206" w:name="__RefHeading___Toc10574250_2142443653"/>
      <w:bookmarkStart w:id="207" w:name="_Toc67"/>
      <w:bookmarkEnd w:id="206"/>
      <w:r>
        <w:rPr>
          <w:rtl w:val="true"/>
        </w:rPr>
        <w:t>[</w:t>
      </w:r>
      <w:r>
        <w:rPr>
          <w:rtl w:val="true"/>
        </w:rPr>
        <w:t>دعاء العشرات</w:t>
      </w:r>
      <w:r>
        <w:rPr>
          <w:rtl w:val="true"/>
        </w:rPr>
        <w:t>]</w:t>
      </w:r>
      <w:bookmarkEnd w:id="207"/>
    </w:p>
    <w:p>
      <w:pPr>
        <w:pStyle w:val="BookText"/>
        <w:rPr/>
      </w:pPr>
      <w:r>
        <w:rPr>
          <w:rFonts w:ascii="Amiri" w:hAnsi="Amiri" w:eastAsia="Amiri" w:cs="Amiri"/>
          <w:color w:val="111111"/>
          <w:sz w:val="28"/>
          <w:sz w:val="28"/>
          <w:szCs w:val="28"/>
          <w:rtl w:val="true"/>
          <w:lang w:bidi="ar-SA"/>
        </w:rPr>
        <w:t xml:space="preserve">ثم تدعو بدعاء العشرات وقد تقدم ذكره في الأدعية عند غروب الشمس فليطلب من هناك ولا حاجة إلى ذكره هاهنا، فإذا فرغ منه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فَاطِرَ السَّمَاوَاتِ وَالْأَرْضِ عَالِمَ الغَيْبِ وَالشَّهَادَةِ الرَّحْمَنُ الرَّحِيمُ ، إِنِّي أَعْهَدُ إلَيْكَ فِي هَذِهِ الدُّنْيا أَنَّكَ </w:t>
      </w:r>
      <w:r>
        <w:rPr>
          <w:rStyle w:val="FootnoteAnchor"/>
          <w:rtl w:val="true"/>
        </w:rPr>
        <w:footnoteReference w:id="1174"/>
      </w:r>
      <w:r>
        <w:rPr>
          <w:rFonts w:ascii="Amiri" w:hAnsi="Amiri" w:eastAsia="Amiri" w:cs="Amiri"/>
          <w:color w:val="111111"/>
          <w:sz w:val="28"/>
          <w:sz w:val="28"/>
          <w:szCs w:val="28"/>
          <w:rtl w:val="true"/>
          <w:lang w:bidi="ar-SA"/>
        </w:rPr>
        <w:t xml:space="preserve">الله لا إله إلَّا أَنتَ ، وَحْدَكَ لا شَرِيكَ لَكَ ، وَأَنْ مُحَمَّداً صلى الله عَلَيْهِ وَآلِهِ عَبْدُكَ وَرَسُولُكَ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وَآلِهِ وَلَا تَكِلْنِي إِلَى نَفْسِي طَرْفَةَ عَيْنٍ ، وَلَا إِلَى أَحَدٍ مِنْ خَلْقِكَ ،فَإِنَّكَ إِنْ وَكُلْتَنِي إِلَيْهَا تُبَاعِدْنِي مِنَ الخَيْرِ ، وَتُقَرِّينِي مِنَ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لَا أَثِقُ إِلَّا بِرَحْمَتِكَ فَصَلِّ عَلَى مُحَمَّدٍ وَآلِهِ الطَّيبِينَ، وَاجْعَلْ لِي عِنْدَكَ عَهْداً تُؤدِّيهِ إِلَيَّ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مُحَمَّدٍ وَآلِ مُحَمَّدِ أَنْ تُصَلِّي عَلَى مُحَمَّدٍ وَآلِ مُحَمَّدٍ وَتَجْعَلَ</w:t>
      </w:r>
      <w:r>
        <w:rPr>
          <w:rStyle w:val="FootnoteAnchor"/>
          <w:rtl w:val="true"/>
        </w:rPr>
        <w:footnoteReference w:id="1175"/>
      </w:r>
      <w:r>
        <w:rPr>
          <w:rFonts w:ascii="Amiri" w:hAnsi="Amiri" w:eastAsia="Amiri" w:cs="Amiri"/>
          <w:color w:val="111111"/>
          <w:sz w:val="28"/>
          <w:sz w:val="28"/>
          <w:szCs w:val="28"/>
          <w:rtl w:val="true"/>
          <w:lang w:bidi="ar-SA"/>
        </w:rPr>
        <w:t xml:space="preserve">النورَ فِي بَصَرِي ، وَالبَصِيرَةَ فِي دِينِي ، وَاليَقِينَ فِي قَلْبِي ، وَالإخلاص فِي عَمَلِي ، وَالسَّلامَة فِي نَفْسِي ، وَالسَّعَةَ فِي رِزْقِي ، وَالشُّكْرَ لَكَ أَبداً </w:t>
      </w:r>
      <w:r>
        <w:rPr>
          <w:rStyle w:val="FootnoteAnchor"/>
          <w:rtl w:val="true"/>
        </w:rPr>
        <w:footnoteReference w:id="1176"/>
      </w:r>
      <w:r>
        <w:rPr>
          <w:rFonts w:ascii="Amiri" w:hAnsi="Amiri" w:eastAsia="Amiri" w:cs="Amiri"/>
          <w:color w:val="111111"/>
          <w:sz w:val="28"/>
          <w:sz w:val="28"/>
          <w:szCs w:val="28"/>
          <w:rtl w:val="true"/>
          <w:lang w:bidi="ar-SA"/>
        </w:rPr>
        <w:t xml:space="preserve">مَا أَبقيتني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الحَمْدُ لِلَّهِ رَبِّ الْعَالَمِينَ ، تَبَارَكَ اللَّهُ أَحْسَنُ الخَالِقِينَ، </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ثلاثين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تَوَكَّلْتُ عَلَى الحَيِّ الَّذِي لا يَمُوتُ الحَمْدُ لِلَّهِ الَّذِي لَمْ يَتَّخِذُ وَلَداً وَلَمْ يَكُنْ لَهُ شَرِيكَ فِي المُلْكِ ، وَلَمْ يَكُنْ لَهُ وَليُّ مِنَ الذل وكبره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البُؤْسِ وَالفَقْرِ ، وَغَلَبَة </w:t>
      </w:r>
      <w:r>
        <w:rPr>
          <w:rStyle w:val="FootnoteAnchor"/>
          <w:rtl w:val="true"/>
        </w:rPr>
        <w:footnoteReference w:id="1177"/>
      </w:r>
      <w:r>
        <w:rPr>
          <w:rFonts w:ascii="Amiri" w:hAnsi="Amiri" w:eastAsia="Amiri" w:cs="Amiri"/>
          <w:color w:val="111111"/>
          <w:sz w:val="28"/>
          <w:sz w:val="28"/>
          <w:szCs w:val="28"/>
          <w:rtl w:val="true"/>
          <w:lang w:bidi="ar-SA"/>
        </w:rPr>
        <w:t xml:space="preserve">الدِّيْنِ فَصَلِّ عَلَى مُحَمَّدٍ وَآلِهِ وَأَعِنِّي عَلَى أَدَاءِ حَقِّكَ إِلَيْكَ وَإِلَى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خمس عشرة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 لا إله إلا الله إيمَاناً وَصِدقاً ، لا إله إلا الله عبودية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أَعْطِنِي الَّذِي أُحِبُّ وَاجْعَلْهُ خَيْراً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نَسِيتُ فلا أنسى ذكرَكَ ، وَمَا فَقَدْتُ فَلا أَفْقِدُ عَوْنَكَ ، وَمَا يَغِيبُ عَنِّي مِنْ شَيءٍ فَلا يَغِيبُ عَنِّي حِفْظُكَ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فَجَوَاتِ نَقِمَتِكَ، وَمِنْ زَوَالِ نِعْمَتِكَ، وَمِنْ تَحْوِيل عَافِيَتِكَ ، وَمِنْ جَمِيعِ سَخَطِكَ وَغَضَبِكَ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رَبِّي المَلِكِ القُدُّوسِ، وَالحَمْدُ لِرَبِّ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بِمَحَامِدِكَ كُلُّهَا عَلَى نَعْمَائِكَ كُلَّهَا ، وَلَكَ الحَمْدُ كَمَا تَرْضَى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عَلَى بَلَائِكَ وَصَنِيعِكَ إِلَى خَاصٌةِ خَلْقِكَ خَلَقْتَنِي يَا رَبِّ </w:t>
      </w:r>
    </w:p>
    <w:p>
      <w:pPr>
        <w:pStyle w:val="BookText"/>
        <w:rPr/>
      </w:pPr>
      <w:r>
        <w:rPr>
          <w:rFonts w:ascii="Amiri" w:hAnsi="Amiri" w:eastAsia="Amiri" w:cs="Amiri"/>
          <w:color w:val="111111"/>
          <w:sz w:val="28"/>
          <w:sz w:val="28"/>
          <w:szCs w:val="28"/>
          <w:rtl w:val="true"/>
          <w:lang w:bidi="ar-SA"/>
        </w:rPr>
        <w:t xml:space="preserve">فَأَحْسَنتَ خَلْقِي وَهَدَيْتِنِي فَأَحْسَنْتَ هُدَايَ ، وَرَزَقْتَنِي فَأَحْسَنْتَ رِزْقِي ، فَلَكَ الحَمْدُ عَلَى بَلَائِكَ وَصَنِيعِكَ عِنْدِي قَدِيماً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عَلَى فِطْرَةِ الإِسْلَامِ وَكَلِمَةِ الإِخْلَاصِ وَمِلَّةِ إِبْرَاهِيمَ وَدِينِ مُحَمَّدٍ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اهْدِنَا مِنْ عِنْدِكَ ، وَأَفِضُ عَلَيْنَا مِنْ فَضْلِكَ ، وَاسْدُدُ فَقَرَنَا بِقُدْرَتِكَ، وَأَنْشُرْ عَلَيْنَا رَحْمَتَكَ ، وَاكْفُفْ وُجُوهَنَا بِحَوْلِكَ وَطَوْلِكَ ، وَتَغَمْدُ ظُلُمَنَا بِعَفْوِكَ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مُوجِبَاتِ رَحْمَتِكَ، وَعَزَائِمَ مَغْفِرَتِكَ ، وَالْغَنِيمَةَ مِنْ كُلِّ بِر، وَ العِصْمَةَ مِنْ كُلِّ سُوءٍ ، وَالسَّلَامَةَ مِنْ كُلِّ إِثْمِ، وَالْفَوْنَ بِالْجَنَّةِ ، وَالنَّجَاةَ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لَنَا اليَوْمَ ذَنْباً إِلَّا غَفَرْتَهُ ، وَلَا هَمّاً إِلَّا فَرَّجْتَهُ ، وَلَا حَاجَةً إِلَّا 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مِنْ شَرِّ مَا سَكَنَ فِي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ظُلمِي أَصْبَحَ مُسْتَجيراً بجليكَ ، وَفَقْرِي أَصْبَحَ مُسْتَجيراً بغناك ، بِحِلْمِكَ وَوَجْهِي البَالِي الفَانِي أَصْبَحَ مُسْتَجِيراً بِوَجْهِكَ البَاقِي الدَّائِمِ الَّذِي لَا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جَارُكَ وَجَلَّ ثَنَاؤُكَ وَلا إِلَهَ غَيْرُكَ وَصَلَّى اللهُ 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فاتحة الكتاب </w:t>
      </w:r>
      <w:r>
        <w:rPr>
          <w:rStyle w:val="FootnoteAnchor"/>
          <w:rtl w:val="true"/>
        </w:rPr>
        <w:footnoteReference w:id="1179"/>
      </w:r>
      <w:r>
        <w:rPr>
          <w:rFonts w:ascii="Amiri" w:hAnsi="Amiri" w:eastAsia="Amiri" w:cs="Amiri"/>
          <w:color w:val="111111"/>
          <w:sz w:val="28"/>
          <w:sz w:val="28"/>
          <w:szCs w:val="28"/>
          <w:rtl w:val="true"/>
          <w:lang w:bidi="ar-SA"/>
        </w:rPr>
        <w:t>، والمعوذتين ، والإخلاص عشراً عشراً،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وَأَسْتَغْفِرُ الله عشراً وَصَلَّى الله على النبي وَآلِهِ وَسَلَّمَ</w:t>
      </w:r>
      <w:r>
        <w:rPr>
          <w:rStyle w:val="FootnoteAnchor"/>
          <w:rtl w:val="true"/>
        </w:rPr>
        <w:footnoteReference w:id="1180"/>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اذْكُرْنِي بِرَحْمَتِكَ وَلَا تَذْكُرْنِي بِعُقُويَتِكَ ، وَارْزُقْنِي رَهْبَةً مِنْكَ أَبْلُغْ بِهَا </w:t>
      </w:r>
    </w:p>
    <w:p>
      <w:pPr>
        <w:pStyle w:val="BookText"/>
        <w:rPr/>
      </w:pPr>
      <w:r>
        <w:rPr>
          <w:rFonts w:ascii="Amiri" w:hAnsi="Amiri" w:eastAsia="Amiri" w:cs="Amiri"/>
          <w:color w:val="111111"/>
          <w:sz w:val="28"/>
          <w:sz w:val="28"/>
          <w:szCs w:val="28"/>
          <w:rtl w:val="true"/>
          <w:lang w:bidi="ar-SA"/>
        </w:rPr>
        <w:t xml:space="preserve">أَقْصَى رِضْوَانِكَ ، وَاسْتَعْمِلْنِي بِطَاعَتِكَ </w:t>
      </w:r>
      <w:r>
        <w:rPr>
          <w:rStyle w:val="FootnoteAnchor"/>
          <w:rtl w:val="true"/>
        </w:rPr>
        <w:footnoteReference w:id="1181"/>
      </w:r>
      <w:r>
        <w:rPr>
          <w:rFonts w:ascii="Amiri" w:hAnsi="Amiri" w:eastAsia="Amiri" w:cs="Amiri"/>
          <w:color w:val="111111"/>
          <w:sz w:val="28"/>
          <w:sz w:val="28"/>
          <w:szCs w:val="28"/>
          <w:rtl w:val="true"/>
          <w:lang w:bidi="ar-SA"/>
        </w:rPr>
        <w:t xml:space="preserve">بِمَا أَسْتَحِقُ بِهِ جَنَّتَكَ وَقَدِيمَ غُفْرَانَكَ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كَذِي فِي طَاعَتِكَ وَرَغْيَتِي فِي خِدْمَتِكَ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بِنَا مِنْ نِعْمَةٍ فَمِنْكَ وَحْدَكَ لا شَرِيكَ لَكَ ، أَسْتَغْفِرُكَ وَأَتُوبُ إِلَيْكَ</w:t>
      </w:r>
    </w:p>
    <w:p>
      <w:pPr>
        <w:pStyle w:val="BookText"/>
        <w:rPr/>
      </w:pPr>
      <w:r>
        <w:rPr>
          <w:rFonts w:ascii="Amiri" w:hAnsi="Amiri" w:eastAsia="Amiri" w:cs="Amiri"/>
          <w:color w:val="111111"/>
          <w:sz w:val="28"/>
          <w:sz w:val="28"/>
          <w:szCs w:val="28"/>
          <w:rtl w:val="true"/>
          <w:lang w:bidi="ar-SA"/>
        </w:rPr>
        <w:t>ثم تدعو بدعاء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وَصَلَّى الله عَلَى مُحَمَّدٍ وَأَهْلِ</w:t>
      </w:r>
      <w:r>
        <w:rPr>
          <w:rStyle w:val="FootnoteAnchor"/>
          <w:rtl w:val="true"/>
        </w:rPr>
        <w:footnoteReference w:id="1182"/>
      </w:r>
      <w:r>
        <w:rPr>
          <w:rFonts w:ascii="Amiri" w:hAnsi="Amiri" w:eastAsia="Amiri" w:cs="Amiri"/>
          <w:color w:val="111111"/>
          <w:sz w:val="28"/>
          <w:sz w:val="28"/>
          <w:szCs w:val="28"/>
          <w:rtl w:val="true"/>
          <w:lang w:bidi="ar-SA"/>
        </w:rPr>
        <w:t xml:space="preserve">بَيْتِهِ الطَّاهِرينَ الأخبارِ الانْقِيَاءِ الأَبْرَارِ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أَمْرِي إِلَى اللَّهِ وَمَا تَوْفِيقِي إِلَّا بِاللَّهِ ، عَلَيْهِ تَوَكَّلْتُ وَمَنْ يَتَوَكَّلْ عَلَى اللَّهِ فَهُوَ حَسْبُهُ إِنَّ اللَّهَ بَالِغُ أَمْرِهِ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شَاءَ اللهُ كانَ حَسْبُنَا اللهُ وَنِعْمَ الوَكِيلُ ، وَأَعُوذُ بِاللَّهِ السَّمِيعِ العَلِيمِ مِنَ الشَّيْطَانِ الرَّجِيمِ وَمِنْ هَمَزَاتِ الشَّيَاطِينِ ، وَأَعُوذُ بِكَ رَبِّ أَنْ يَحْضُرُونِ،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كَثِيراً </w:t>
      </w:r>
      <w:r>
        <w:rPr>
          <w:rStyle w:val="FootnoteAnchor"/>
          <w:rtl w:val="true"/>
        </w:rPr>
        <w:footnoteReference w:id="1184"/>
      </w:r>
      <w:r>
        <w:rPr>
          <w:rFonts w:ascii="Amiri" w:hAnsi="Amiri" w:eastAsia="Amiri" w:cs="Amiri"/>
          <w:color w:val="111111"/>
          <w:sz w:val="28"/>
          <w:sz w:val="28"/>
          <w:szCs w:val="28"/>
          <w:rtl w:val="true"/>
          <w:lang w:bidi="ar-SA"/>
        </w:rPr>
        <w:t>كَمَا هُوَ أَهْلُهُ وَمُسْتَحِقُهُ وَكَمَا يَنبَغِي لِكَرَم وَجْهِهِ وَعِزُّ جَلالِهِ عَلَى إِدْبَارِ اللَّيْلِ وَإِقْبَالِ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أَذْهَبَ بِاللَّيْلِ مُظْلِماً بِقُدْرَتِهِ ، وَجَاءَ بِالنَّهَارِ مُبْصِراً بِرَحْمَتِهِ خَلْقاً جَدِيداً وَنَحْنُ فِي عَافِيَتِهِ وَسَلَامَتِهِ وَسِتْرِهِ وَكِفَایتِهِ وَجَمِيلِ صُنْعِهِ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الجَدِيدِ وَاليَوْمِ العَتِيدِ</w:t>
      </w:r>
      <w:r>
        <w:rPr>
          <w:rStyle w:val="FootnoteAnchor"/>
          <w:rtl w:val="true"/>
        </w:rPr>
        <w:footnoteReference w:id="1185"/>
      </w:r>
      <w:r>
        <w:rPr>
          <w:rFonts w:ascii="Amiri" w:hAnsi="Amiri" w:eastAsia="Amiri" w:cs="Amiri"/>
          <w:color w:val="111111"/>
          <w:sz w:val="28"/>
          <w:sz w:val="28"/>
          <w:szCs w:val="28"/>
          <w:rtl w:val="true"/>
          <w:lang w:bidi="ar-SA"/>
        </w:rPr>
        <w:t xml:space="preserve">وَالمَلَكِ الشَّهِيدِ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مرْحَباً بِكُمَا مِنْ مَلَكَيْنِ كَرِيمَيْنِ وَحَيَّاكُمَا اللَّهُ مِنْ كَاتِبَيْنِ حَافِظَيْنِ ، أُشْهِدُكُمَا فَاشْهَدَا لِي وَاكْبَا شَهَادَتِي هَذِهِ مَعَكُمَا حَتَّى أَلْقَى بِهَا رَبِّي أَنِّي أَشْهَدُ أَنْ لا إله إلا الله وَحْدَهُ لا شَرِيكَ لَهُ ، وَأَشْهَدُ أَنْ مُحَمَّداً صَلَّى اللهُ عَلَيْهِ وَآلِهِ عَبْدُهُ وَرَسُولُهُ أَرْسَلَهُ بالْهُدَى وَدِينِ الحَقِّ لِيُظْهِرَهُ عَلَى الدِّينِ كُلِّهِ وَلَوْ كَرِهَ المُشْرِكُونَ</w:t>
      </w:r>
      <w:r>
        <w:rPr>
          <w:rStyle w:val="FootnoteAnchor"/>
          <w:rtl w:val="true"/>
        </w:rPr>
        <w:footnoteReference w:id="1186"/>
      </w:r>
      <w:r>
        <w:rPr>
          <w:rFonts w:ascii="Amiri" w:hAnsi="Amiri" w:eastAsia="Amiri" w:cs="Amiri"/>
          <w:color w:val="111111"/>
          <w:sz w:val="28"/>
          <w:sz w:val="28"/>
          <w:szCs w:val="28"/>
          <w:rtl w:val="true"/>
          <w:lang w:bidi="ar-SA"/>
        </w:rPr>
        <w:t xml:space="preserve">، وَأَنْ الدِّينَ كَمَا شَرْعَ وَالإِسْلَامَ كَمَا وَصَفَ ، وَالقَوْلَ كَمَا حَدَّثَ ، وَأَنَّ اللهَ هُوَ الحَقُّ المُبينُ </w:t>
      </w:r>
      <w:r>
        <w:rPr>
          <w:rStyle w:val="FootnoteAnchor"/>
          <w:rtl w:val="true"/>
        </w:rPr>
        <w:footnoteReference w:id="1187"/>
      </w:r>
      <w:r>
        <w:rPr>
          <w:rFonts w:ascii="Amiri" w:hAnsi="Amiri" w:eastAsia="Amiri" w:cs="Amiri"/>
          <w:color w:val="111111"/>
          <w:sz w:val="28"/>
          <w:sz w:val="28"/>
          <w:szCs w:val="28"/>
          <w:rtl w:val="true"/>
          <w:lang w:bidi="ar-SA"/>
        </w:rPr>
        <w:t xml:space="preserve">، وَالرَّسُولَ حَقٌّ ، وَالْقُرْآنَ حَقٌّ، وَالمَوْتَ حَقٌّ، وَمُسائلة منكر ونكير في القَبْرِ حَقٌّ، وَالبَعْثَ حَقٌّ ، وَالصِّرَاطَ حَقٌّ، وَالمِيزَانَ حَقٌّ ، وَالجَنَّةَ حَقٌّ، وَالنَّارَ حَقٌّ ، وَالسَّاعَةَ آتيةً لا رَيْبَ فِيهَا ، وَأَنَّ اللهَ بَاعِثُ </w:t>
      </w:r>
      <w:r>
        <w:rPr>
          <w:rStyle w:val="FootnoteAnchor"/>
          <w:rtl w:val="true"/>
        </w:rPr>
        <w:footnoteReference w:id="1188"/>
      </w:r>
      <w:r>
        <w:rPr>
          <w:rFonts w:ascii="Amiri" w:hAnsi="Amiri" w:eastAsia="Amiri" w:cs="Amiri"/>
          <w:color w:val="111111"/>
          <w:sz w:val="28"/>
          <w:sz w:val="28"/>
          <w:szCs w:val="28"/>
          <w:rtl w:val="true"/>
          <w:lang w:bidi="ar-SA"/>
        </w:rPr>
        <w:t xml:space="preserve">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وَآلِ مُحَمَّدٍ وَاكتب اللَّهُمَّ شَهَادَتِي عِنْدَكَ مَعَ شَهَادَةِ أُولِي العِلم بكَ يَا رَبِّ، وَمَنْ أَبَى أَنْ يَشْهَدَ لَكَ بِهَذِهِ الشَّهَادَةِ ، وَزَعَمَ أَنْ لَكَ بَداً أَوْ لَكَ وَلَداً أَوْ لَكَ صَاحِبَةً أَوْ لَك شريكاً أَوْ مَعَكَ خَالِقاً أَوْ رازقاً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تَعَالَيْتَ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فاكتبِ اللَّهُمَّ شَهَادَتِي</w:t>
      </w:r>
      <w:r>
        <w:rPr>
          <w:rStyle w:val="FootnoteAnchor"/>
          <w:rtl w:val="true"/>
        </w:rPr>
        <w:footnoteReference w:id="1189"/>
      </w:r>
      <w:r>
        <w:rPr>
          <w:rFonts w:ascii="Amiri" w:hAnsi="Amiri" w:eastAsia="Amiri" w:cs="Amiri"/>
          <w:color w:val="111111"/>
          <w:sz w:val="28"/>
          <w:sz w:val="28"/>
          <w:szCs w:val="28"/>
          <w:rtl w:val="true"/>
          <w:lang w:bidi="ar-SA"/>
        </w:rPr>
        <w:t xml:space="preserve">مَكَانَ شَهَادَتِهِمْ ، وَأَحْيِنِي عَلَى ذَلِكَ ، وَأَمِثْنِي عَلَيْهِ ، وَأَدْخِلْنِي بِرَحْمَتِكَ فِي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وَصَبَحْنِي مِنْكَ صَبَاحاً صَالِحاً مُبَارَكاً مَيْمُونَاً لا خَازِياً وَلا فَاضِحاً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وَاجْعَلْ أَول يَوْمِي هَذَا صَلاحاً وَأَوْسَطَهُ فَلاحاً </w:t>
      </w:r>
    </w:p>
    <w:p>
      <w:pPr>
        <w:pStyle w:val="BookText"/>
        <w:rPr/>
      </w:pPr>
      <w:r>
        <w:rPr>
          <w:rFonts w:ascii="Amiri" w:hAnsi="Amiri" w:eastAsia="Amiri" w:cs="Amiri"/>
          <w:color w:val="111111"/>
          <w:sz w:val="28"/>
          <w:sz w:val="28"/>
          <w:szCs w:val="28"/>
          <w:rtl w:val="true"/>
          <w:lang w:bidi="ar-SA"/>
        </w:rPr>
        <w:t xml:space="preserve">وَآخِرَهُ نَجَاحاً ، وَأَعُوذُ بِكَ مِنْ يَوْمٍ أَوَّلُهُ فَزَعَ وَأَوْسَطُهُ جَزَعٌ وَآخِرُهُ 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وَارْزُقْنِي خَيْرَ يَوْمِي هَذَا وَخَيْرَ مَا فِيهِ وَخَيْرَ مَا قبْلَهُ وَخَيْرَ مَا بَعْدَهُ ، وَأَعُوذُ بِكَ مِنْ شَرِّهِ وَشَرِّ مَا فِيهِ وَشَرِّ مَا قَبْلَهُ وَشَرِّ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وَافْتَحْ لِي بَابَ كُلِّ خَيْرٍ فَتَحْتَهُ عَلَى أَحَدٍ مِنْ أَهْلِ الخَيْرِ ، وَلَا تُخْلِقُهُ عَنِّي أَبَداً ، وَأَغْلِقُ عَنِّي بَابَ كُلِّ شَرِّ فَتَحْتَهُ عَلَى أَحَدٍ مِنْ أَهْلِ الشَّرِّ وَ لَا تَفْتَحْهُ عَلَيَّ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وَاجْعَلْنِي مَعَ مُحَمَّدٍ وَآلِ مُحَمَّدٍ فِي كُلِّ مَوْطِنٍ وَمَشْهَدٍ وَمَقَامٍ وَمَحَلٌ وَمُرْتَحَلٍ وَفِي كُلِّ شِدَّةٍ وَرَخَاءِ وَعَافِيَةٍ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وَاغْفِرْ لِي مَغْفِرَةً عَزْماً جَزْماً لا تُغَادِرُ لي ذنباً وَلا خَطِيئَةً وَلا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مِنْ كُلِّ ذَنْبٍ تُبْتُ إِلَيكَ مِنْهُ </w:t>
      </w:r>
      <w:r>
        <w:rPr>
          <w:rStyle w:val="FootnoteAnchor"/>
          <w:rtl w:val="true"/>
        </w:rPr>
        <w:footnoteReference w:id="1190"/>
      </w:r>
      <w:r>
        <w:rPr>
          <w:rFonts w:ascii="Amiri" w:hAnsi="Amiri" w:eastAsia="Amiri" w:cs="Amiri"/>
          <w:color w:val="111111"/>
          <w:sz w:val="28"/>
          <w:sz w:val="28"/>
          <w:szCs w:val="28"/>
          <w:rtl w:val="true"/>
          <w:lang w:bidi="ar-SA"/>
        </w:rPr>
        <w:t xml:space="preserve">ثُمَّ عُدْتُ فِيهِ ، وَأَسْتَغْفِرُكَ لِمَا أَعْطَيْتُكَ مِنْ نَفْسِي ثُمَّ لَمْ أَفِ لَكَ بِهِ ، وَأَسْتَغْفِرُكَ لِمَا أَرَدْتُ بِهِ وَجْهَكَ فَخَالَطَهُ مَا لَيْسَ لَكَ ، فَصَلِّ عَلَى مُحَمَّدٍ وَآلِهِ </w:t>
      </w:r>
      <w:r>
        <w:rPr>
          <w:rStyle w:val="FootnoteAnchor"/>
          <w:rtl w:val="true"/>
        </w:rPr>
        <w:footnoteReference w:id="1191"/>
      </w:r>
      <w:r>
        <w:rPr>
          <w:rFonts w:ascii="Amiri" w:hAnsi="Amiri" w:eastAsia="Amiri" w:cs="Amiri"/>
          <w:color w:val="111111"/>
          <w:sz w:val="28"/>
          <w:sz w:val="28"/>
          <w:szCs w:val="28"/>
          <w:rtl w:val="true"/>
          <w:lang w:bidi="ar-SA"/>
        </w:rPr>
        <w:t xml:space="preserve">وَاغْفِرْ لِي يَا رَبِّ وَلِوَالِدَيَّ وَمَا وَلَدًا وَمَا وَلَدْتُ وَمَا توَالدُوا من المُؤْمِنِينَ وَالمُؤْمِنَاتِ الأحْيَاءِ مِنْهُمْ وَالأمْوَاتِ وَلإِخْوَانِنَا الَّذِينَ سَبَقُونَا بِالإِيمَانِ، وَلَا تَجْعَلْ فِي قُلُوبِنَا غِلَا لِلَّذِينَ آمَنُوا رَبَّنَا ، إِنَّكَ رَؤُوفٌ رَحِيمٌ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قَضَى عَنِّي صَلاةٌ كَانَتْ عَلَى المُؤْمِنِينَ كِتاباً مَوْقُوتاً وَلَمْ يَجْعَلْنِي مِنَ الغَافِلِينَ وَالحَمْدُ لِلَّهِ رَبِّ العَالَمِينَ </w:t>
      </w:r>
      <w:r>
        <w:rPr>
          <w:rFonts w:eastAsia="Amiri" w:cs="Amiri" w:ascii="Amiri" w:hAnsi="Amiri"/>
          <w:color w:val="111111"/>
          <w:sz w:val="28"/>
          <w:szCs w:val="28"/>
          <w:rtl w:val="true"/>
          <w:lang w:bidi="ar-SA"/>
        </w:rPr>
        <w:t xml:space="preserve">. </w:t>
      </w:r>
      <w:bookmarkStart w:id="208" w:name="pg15636_202757"/>
    </w:p>
    <w:p>
      <w:pPr>
        <w:pStyle w:val="Heading3"/>
        <w:numPr>
          <w:ilvl w:val="2"/>
          <w:numId w:val="1"/>
        </w:numPr>
        <w:rPr/>
      </w:pPr>
      <w:bookmarkStart w:id="209" w:name="__RefHeading___Toc10574252_2142443653"/>
      <w:bookmarkStart w:id="210" w:name="_Toc68"/>
      <w:bookmarkEnd w:id="208"/>
      <w:bookmarkEnd w:id="209"/>
      <w:r>
        <w:rPr>
          <w:rtl w:val="true"/>
        </w:rPr>
        <w:t>[</w:t>
      </w:r>
      <w:r>
        <w:rPr>
          <w:rtl w:val="true"/>
        </w:rPr>
        <w:t xml:space="preserve">دعاء الحريق </w:t>
      </w:r>
      <w:r>
        <w:rPr>
          <w:rtl w:val="true"/>
        </w:rPr>
        <w:t>]</w:t>
      </w:r>
      <w:bookmarkEnd w:id="210"/>
    </w:p>
    <w:p>
      <w:pPr>
        <w:pStyle w:val="BookText"/>
        <w:rPr/>
      </w:pPr>
      <w:r>
        <w:rPr>
          <w:rFonts w:ascii="Amiri" w:hAnsi="Amiri" w:eastAsia="Amiri" w:cs="Amiri"/>
          <w:color w:val="111111"/>
          <w:sz w:val="28"/>
          <w:sz w:val="28"/>
          <w:szCs w:val="28"/>
          <w:rtl w:val="true"/>
          <w:lang w:bidi="ar-SA"/>
        </w:rPr>
        <w:t>ثم يدعو بدعاء الحريق وهو الكامل</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فقال أبي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يا بني شيء نتوارثه من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أحب إلي من الدنيا وما فيها من المال والجواهر والأملاك وأعد من الرجال والسلاح وهو سر أتى به جبرئيل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فعلمه علياً وابنته فاطمة وتوارثناه نحن، وهو الدعاء الكامل الذي من قدمه أمامه كل يوم وكل الله تعالى به ألف ملك يحفظونه في نفسه وأهله وولده وحشمه وماله وأهل عنايته من الحرق والفرق والشرق والهدم والردم والخسف والقذف، وآمنه الله تعالى من شرّ الشيطان والسلطان، ومن شركلّ ذي شرّ، وكان في أمان الله وضمانه، وأعطاه الله تعالى على قراءته وإن كان مخلصاً موقناً ثواب مائة صديق، وإن مات في يومه دخل الجنة ، فاحفظ يا بني ولا تعلمه إلا بمن تثق به فإنه لا يسأل محق به شيئاً إلا أعطاه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البلد الأمين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وردت هذه الرواية بطولها باللغة الفارسية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الطوسي والعلامة الحلي والكفعمي ، وقال العلامة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الدعاء مسنداً في كتاب عتيق من أصول أصحابنا بالشرح الذي ذكره الكفعمي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 لا إله إلا هو عليه توكلت وهو رب العرش العظيم، ولم يذكر ما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أَصْبَحْتُ أُشْهَدُكَ وَكَفَى بِكَ شَهِيداً ، وَأُشْهِدُ مَلَائِكَتَكَ وَحَمَلَةَ عَرْشِكَ وَسُكَّانَ سَبْعِ سَمَاوَاتِكَ وَأَرَضِيكَ</w:t>
      </w:r>
      <w:r>
        <w:rPr>
          <w:rStyle w:val="FootnoteAnchor"/>
          <w:rtl w:val="true"/>
        </w:rPr>
        <w:footnoteReference w:id="1194"/>
      </w:r>
      <w:r>
        <w:rPr>
          <w:rFonts w:ascii="Amiri" w:hAnsi="Amiri" w:eastAsia="Amiri" w:cs="Amiri"/>
          <w:color w:val="111111"/>
          <w:sz w:val="28"/>
          <w:sz w:val="28"/>
          <w:szCs w:val="28"/>
          <w:rtl w:val="true"/>
          <w:lang w:bidi="ar-SA"/>
        </w:rPr>
        <w:t>وَأَنْبِيَاءَكَ وَرُسُلَكَ وَوَرَثَةَ أَنْبِيَائِكَ وَرُسُلِكَ وَالخَالِصِينَ</w:t>
      </w:r>
      <w:r>
        <w:rPr>
          <w:rStyle w:val="FootnoteAnchor"/>
          <w:rtl w:val="true"/>
        </w:rPr>
        <w:footnoteReference w:id="1195"/>
      </w:r>
      <w:r>
        <w:rPr>
          <w:rFonts w:ascii="Amiri" w:hAnsi="Amiri" w:eastAsia="Amiri" w:cs="Amiri"/>
          <w:color w:val="111111"/>
          <w:sz w:val="28"/>
          <w:sz w:val="28"/>
          <w:szCs w:val="28"/>
          <w:rtl w:val="true"/>
          <w:lang w:bidi="ar-SA"/>
        </w:rPr>
        <w:t xml:space="preserve">مِنْ عِبَادِكَ وَجَمِيعِ خَلْقِكَ فَاشْهَدْ لِي وَكَفَى بِكَ شَهِيداً ، أَنِّي أَشْهَدُ أَنَّكَ </w:t>
      </w:r>
    </w:p>
    <w:p>
      <w:pPr>
        <w:pStyle w:val="BookText"/>
        <w:rPr/>
      </w:pPr>
      <w:r>
        <w:rPr>
          <w:rFonts w:ascii="Amiri" w:hAnsi="Amiri" w:eastAsia="Amiri" w:cs="Amiri"/>
          <w:color w:val="111111"/>
          <w:sz w:val="28"/>
          <w:sz w:val="28"/>
          <w:szCs w:val="28"/>
          <w:rtl w:val="true"/>
          <w:lang w:bidi="ar-SA"/>
        </w:rPr>
        <w:t>أَنتَ اللهُ لا إلهَ إِلَّا أَنْتَ المَعْبُودُ وَحْدَكَ لا شَرِيكَ لَكَ ، وَأَنَّ مُحَمَّداً عَبْدُكَ وَرَسُولُكَ ، وَأَنَّ كُلَّ مَعْبُودِ مِمَّا دُونَ عَرْشِكَ إِلَى قَرَارٍ أَرْضِكَ السَّابِعَةِ السُّفْلَى بَاطِلٌ مُضْمَحِلٌ ، مَا خلا وجهك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أَعَزُّ وَأَكْرَمُ وَأَجَلُ وَأَعْظَمُ مِنْ أَنْ يُصِفَ الوَاصِفُونَ كُنه وَجْهَكَ جَلَالِهِ أَوْ تَهْتَدِي الْقُلُوبُ إِلَى كُنْهِ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فَاقَ مَدْحَ المَادِحِينَ فَخْرُ مَدْحِهِ ، وَعَدَى وَصْفَ الوَاصِفِينَ مَآثِرُ حَمْدِهِ ، وَجَلَّ عَنْ مَقَالَةِ النَّاطِقِينَ تَعْظِيمُ شَأْنِهِ، صَلِّ عَلَى مُحَمَّدٍ وَآلِ مُحَمَّدٍ وَافْعَلْ بِنَا مَا أَنتَ أَهْلُهُ يَا أَهْلَ التَّقْوَى وَأَهْلَ المَغْفِرَةِ ثلاثاً</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 سُبْحَانَ اللهِ وَبِحَمْدِهِ ، أَسْتَغْفِرُ الله وَأَتُوبُ إِليه ، مَا شَاءَ الله وَلَا قُوَّةَ إِلَّا بِاللهِ هُوَ الأول والآخِرُ وَالظَّاهِرُ وَالبَاطِنُ ، لَهُ المُلْكُ وَلَهُ الحَمْدُ ، يُحْيِي وَيُمِيتُ ، وَيُمِيتُ وَيُحْيِي وَهُوَ حَيُّ لَا يَمُوتُ ، بِيَدِهِ الخَيْرُ وَهُوَ عَلَى كُلِّ شَيءٍ قَدِيرٌ إحدى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وَالحَمْدُ لِلَّهِ وَلَا إِلَهَ إِلَّا اللهُ وَاللَّهُ أَكْبَرُ ، أَسْتَغْفِرُ اللَّهَ وَأَتُوبُ إِلَيْهِ ، مَا شَاءَ الله ، لا حَوْلَ وَلا قُوَّةَ إِلَّا بِاللهِ الحَلِيمِ الكَرِيمِ العَلِيِّ العَظِيمِ الرَّحْمَنِ الرَّحِيمِ المَلِكِ القُدُّوسِ الحَقِّ المُبِينِ عَدَدَ خَلْقِهِ وَزِنَةَ عَرْشِهِ وَمِلْءَ سَمَوَاتِهِ وَأَرْضِهِ وَعَدَدَ مَا جَرَى بِهِ قَلَمُهُ وَأَحْصَاهُ كِتَابُهُ وَمِدَادَ كَلِمَاتِهِ وَرِضَاهُ لِنَفْسِهِ</w:t>
      </w:r>
      <w:r>
        <w:rPr>
          <w:rStyle w:val="FootnoteAnchor"/>
          <w:rtl w:val="true"/>
        </w:rPr>
        <w:footnoteReference w:id="1197"/>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بَيْتِ مُحَمَّدٍ المُبَارَكِينَ، وَصَلِّ عَلَى جَبْرَئِيلَ وَمِيكَائِيلَ وَإِسْرَائِيلَ وَحَمَلَةٍ عَرْشِكَ أجْمَعِينَ وَالمَلائِكَةِ المُقربين ، اللهم صل عليهم جميعاً حتى تبلغهُمُ الرَّضَا وَتَزِيدَهُمْ بَعْدَ الرّضَا مِمَّا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وَصَلَّ عَلَى مَلَكِ المَوْتِ وَأَعْوَانِهِ ، وَصَلِّ عَلَى رِضْوَانَ وَخَزَنَةِ الجِنانِ، وَصَلِّ عَلَى مَالِكِ وَخَزَنَةِ النيران، اللهم صَلِّ عليهِمْ حَتَّى  تبلغهُمُ الرَّضَا وَتَزِيدَهُمْ بَعْدَ الرّضَا مِمَّا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الكِرَامِ الكَاتِبِينَ وَالسَّفَرَةِ الكِرَامِ البَرَرَةِ وَالحَفَظَةِ لِينِي آدَمَ وَصَلَّ عَلَى مَلائِكَةِ الهَوَاءِ وَالْأَرَضِينَ </w:t>
      </w:r>
      <w:r>
        <w:rPr>
          <w:rStyle w:val="FootnoteAnchor"/>
          <w:rtl w:val="true"/>
        </w:rPr>
        <w:footnoteReference w:id="1198"/>
      </w:r>
      <w:r>
        <w:rPr>
          <w:rFonts w:ascii="Amiri" w:hAnsi="Amiri" w:eastAsia="Amiri" w:cs="Amiri"/>
          <w:color w:val="111111"/>
          <w:sz w:val="28"/>
          <w:sz w:val="28"/>
          <w:szCs w:val="28"/>
          <w:rtl w:val="true"/>
          <w:lang w:bidi="ar-SA"/>
        </w:rPr>
        <w:t xml:space="preserve">السُّفْلَى وَمَلَائِكَةِ اللَّيْلِ وَالنَّهَارِ وَالْأَرْضِ وَالْأَقْطَارِ وَالبِحارِ وَالأنْهَارِ وَالبَرَارِي وَالفَلَوَاتِ وَ القِفَارِ ، وَصَلَّ عَلَى مَلائِكَتِكَ الَّذِينَ أغنيتهم عَنِ الطَّعَامِ وَالشَّرَابِ بَتَسْبِيحِكَ وَعِبَادَتِكَ ، اللهُمَّ صَلِّ عَلَيْهِمْ حَتَّى تُبَلِّغَهُمُ الرَّضَا وَتَزِيدَهُمْ بَعْدَ الرَّضَا مِمَّا أَنْتَ أَهْلُهُ يَا أَرْحَمَ الرَّاحِمِينَ اللَّهُمَّ صَلِّ عَلَى مُحَمَّدٍ وَآلِ مُحَمَّدٍ وَصَلِّ عَلَى أَبِينَا آدَمَ وَأُمِّنَا حَوَّاءَ وَمَا وَلَدًا مِنَ النبيِّينَ وَالصِّدِّيقِينَ وَالشُّهَدَاءِ وَالصَّالِحِينَ ، اللَّهُمَّ صَلَّ عَلَيهِمْ </w:t>
      </w:r>
      <w:r>
        <w:rPr>
          <w:rStyle w:val="FootnoteAnchor"/>
          <w:rtl w:val="true"/>
        </w:rPr>
        <w:footnoteReference w:id="1199"/>
      </w:r>
      <w:r>
        <w:rPr>
          <w:rFonts w:ascii="Amiri" w:hAnsi="Amiri" w:eastAsia="Amiri" w:cs="Amiri"/>
          <w:color w:val="111111"/>
          <w:sz w:val="28"/>
          <w:sz w:val="28"/>
          <w:szCs w:val="28"/>
          <w:rtl w:val="true"/>
          <w:lang w:bidi="ar-SA"/>
        </w:rPr>
        <w:t xml:space="preserve">حَتَّى تُبلَغَهُمُ الرَّضَا وَتَزِيدَهُمْ بَعْدَ الرّضَا مِمَّا أَنْتَ أهْلُهُ يَا أَرْحَمَ الرّاحِمِينَ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وَأَهْلِ بَيْتِهِ الطَّيِّبِينَ وَعَلَى أَصْحَابِهِ المُنتَجَبِينَ وَعَلَى أَزْوَاجِهِ </w:t>
      </w:r>
      <w:r>
        <w:rPr>
          <w:rStyle w:val="FootnoteAnchor"/>
          <w:rtl w:val="true"/>
        </w:rPr>
        <w:footnoteReference w:id="1200"/>
      </w:r>
      <w:r>
        <w:rPr>
          <w:rFonts w:ascii="Amiri" w:hAnsi="Amiri" w:eastAsia="Amiri" w:cs="Amiri"/>
          <w:color w:val="111111"/>
          <w:sz w:val="28"/>
          <w:sz w:val="28"/>
          <w:szCs w:val="28"/>
          <w:rtl w:val="true"/>
          <w:lang w:bidi="ar-SA"/>
        </w:rPr>
        <w:t xml:space="preserve">المُطَهَّرَاتِ وَعَلَى ذُرِّيَّةِ مُحَمَّدٍ وَعَلَى كُلِّ نَبِيَّ بَثْرَ بِمُحَمَّدٍ وَعَلَى كُلِّ نَبِيِّ وَلَدَ مُحَمَّداً </w:t>
      </w:r>
      <w:r>
        <w:rPr>
          <w:rStyle w:val="FootnoteAnchor"/>
          <w:rtl w:val="true"/>
        </w:rPr>
        <w:footnoteReference w:id="1201"/>
      </w:r>
      <w:r>
        <w:rPr>
          <w:rFonts w:ascii="Amiri" w:hAnsi="Amiri" w:eastAsia="Amiri" w:cs="Amiri"/>
          <w:color w:val="111111"/>
          <w:sz w:val="28"/>
          <w:sz w:val="28"/>
          <w:szCs w:val="28"/>
          <w:rtl w:val="true"/>
          <w:lang w:bidi="ar-SA"/>
        </w:rPr>
        <w:t xml:space="preserve">وَعَلَى كُلِّ مَنْ فِي صَلَوَاتِكَ </w:t>
      </w:r>
      <w:r>
        <w:rPr>
          <w:rStyle w:val="FootnoteAnchor"/>
          <w:rtl w:val="true"/>
        </w:rPr>
        <w:footnoteReference w:id="1202"/>
      </w:r>
      <w:r>
        <w:rPr>
          <w:rFonts w:ascii="Amiri" w:hAnsi="Amiri" w:eastAsia="Amiri" w:cs="Amiri"/>
          <w:color w:val="111111"/>
          <w:sz w:val="28"/>
          <w:sz w:val="28"/>
          <w:szCs w:val="28"/>
          <w:rtl w:val="true"/>
          <w:lang w:bidi="ar-SA"/>
        </w:rPr>
        <w:t xml:space="preserve">عَلَيْهِ رِضَى لَكَ وَرِضْى لِنَبِيِّكَ مُحَمَّدٍ </w:t>
      </w:r>
    </w:p>
    <w:p>
      <w:pPr>
        <w:pStyle w:val="BookText"/>
        <w:rPr/>
      </w:pPr>
      <w:r>
        <w:rPr>
          <w:rFonts w:ascii="Amiri" w:hAnsi="Amiri" w:eastAsia="Amiri" w:cs="Amiri"/>
          <w:color w:val="111111"/>
          <w:sz w:val="28"/>
          <w:sz w:val="28"/>
          <w:szCs w:val="28"/>
          <w:rtl w:val="true"/>
          <w:lang w:bidi="ar-SA"/>
        </w:rPr>
        <w:t>صلى الله عَلَيْهِ وَآلِهِ ، اللَّهُمَّ صَلَّ عَلَيْهِمْ حَتَّى تُبلَغَهُمُ الرِّضَا وَتَزِيدَهُمْ بَعْدَ الرّضَا مِمَّا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وَبَارِكْ عَلَى مُحَمَّدٍ وَآلِ مُحَمَّدٍ ، وَارْحَمْ محمداً وَآلَ مُحَمَّدٍ كَأَفْضَلِ مَا صَلَّيْتَ وَبَارَكْتَ وَتَرَحُمْتَ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الوَسِيلَةَ وَالفَضْلَ وَالفَضِيلَةَ وَالدَّرَجَةَ الرَّفِيعَةَ وَأَعْطِهِ حَتَّى يَرْضَى وَزِدْهُ بَعْدَ الرّضَا مِمَّا أنتَ أهْلُهُ يَا أَرْحَمَ الرّاحِمينَ</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كَمَا أَمَرْتَنَا أَنْ تُصَلِّيَ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كَمَا يُبْغِي لَنَا أَنْ تُصَلِّيَ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بِعَدَدِ مَنْ صَلَّى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بَعَدَدِ مَنْ لَمْ يُصَلِّ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بِعَدَدِ كُل حَرْفٍ فِي صَلَاةٍ صَلَّيتَ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بِعَدَدِ مَنْ صَلَّى عَلَيْهِ وَمَنْ لَمْ يُصَلِّ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بِعَدَدِ كُلِّ شَعْرَةٍ وَلَفظَةٍ وَلَحْظَةٍ وَنَفْسٍ وَصِفَةٍ وَسُكُون وَحَرَكَةٍ مِمَّنْ صَلَّى عَلَيْهِ وَمِمَّنْ لَمْ يُصَلِّ عَلَيْهِ ، وَبِعَدَدِ سَاعَاتِهِمْ وَدَفَاتِفِهِمْ وَسُكُونِهِمْ وَحَرَكَاتِهِمْ وَحَقَائِقِهِمْ وَمِيقَاتِهِمْ وَصِفَاتِهِمْ وَأَيَّامِهِمْ وَشُهُورِهِمْ وَسِيتيهِمْ وَأَشْعَارِهِمْ وَأَبْشَارِهِمْ وَبِعَدَدِ زِنَةِ ذَرُ مَا عَمِلُوا أَوْ يَعْمَلُونَ أَوْ كَانَ مِنْهُمْ أَوْ يَكُونُ إِلَى يَوْمِ القِيَامَةِ ، وَكَأَضْعَافِ ذَلِكَ أَضْعَافاً مُضَاعَفَةً إِلَى يَوْمِ القِيَامَةِ يَا أَرْحَمَ الرَّاحِمِينَ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بِعَدَدِ مَا خَلَقْتَ وَمَا أَنْتَ خَالِقُهُ إِلَى يَوْمِ القِيَامَةِ صَلَاةٌ تُرْضِيهِ </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وَالثَّناءُ وَالشُّكْرُ وَالمَنُّ وَالفَضْلُ وَالطَّوْلُ وَالخَيْرُ وَالحُسْنَى وَالنِّعْمَةُ وَالعَظَمَةُ وَالجَبَرُوتُ وَالمُلْكُ والمَلَكُوتُ وَالقَهْرُ وَالسُّلْطَانُ وَالفَخْرُ والسُّودَدُ وَالامْتِنَانُ وَالكَرَمُ وَالجَلالُ</w:t>
      </w:r>
      <w:r>
        <w:rPr>
          <w:rStyle w:val="FootnoteAnchor"/>
          <w:rtl w:val="true"/>
        </w:rPr>
        <w:footnoteReference w:id="1204"/>
      </w:r>
      <w:r>
        <w:rPr>
          <w:rFonts w:ascii="Amiri" w:hAnsi="Amiri" w:eastAsia="Amiri" w:cs="Amiri"/>
          <w:color w:val="111111"/>
          <w:sz w:val="28"/>
          <w:sz w:val="28"/>
          <w:szCs w:val="28"/>
          <w:rtl w:val="true"/>
          <w:lang w:bidi="ar-SA"/>
        </w:rPr>
        <w:t>وَالخَيْرُ وَالتَّوْحِيدُ وَالتَمْجِيدُ وَالتَحْمِيدُ</w:t>
      </w:r>
      <w:r>
        <w:rPr>
          <w:rStyle w:val="FootnoteAnchor"/>
          <w:rtl w:val="true"/>
        </w:rPr>
        <w:footnoteReference w:id="1205"/>
      </w:r>
      <w:r>
        <w:rPr>
          <w:rFonts w:ascii="Amiri" w:hAnsi="Amiri" w:eastAsia="Amiri" w:cs="Amiri"/>
          <w:color w:val="111111"/>
          <w:sz w:val="28"/>
          <w:sz w:val="28"/>
          <w:szCs w:val="28"/>
          <w:rtl w:val="true"/>
          <w:lang w:bidi="ar-SA"/>
        </w:rPr>
        <w:t>والتهليل والتكبيرُ وَالتَّقْدِيسُ وَالرَّحْمَةُ وَالمَغْفِرَةُ وَالكبرياء وَالعَظَمَةُ ، وَلَكَ مَا زَكَا وَطَابَ وَظَهرَ مِنَ الثناءِ الطَّيبِ وَالمَدِيح الفَاخِرِ وَالقَوْلِ الحَسَنِ الجَمِيلِ الَّذِي تَرْضَى بِهِ عَنْ قَائِلِهِ وَتُرْضِي بِهِ قَائِلَهُ ، وَهُوَ رِضَى لَكَ يَنْصِلُ حَمْدِي بِحَمْدِ أَوَّلِ الحَامِدِينَ</w:t>
      </w:r>
      <w:r>
        <w:rPr>
          <w:rStyle w:val="FootnoteAnchor"/>
          <w:rtl w:val="true"/>
        </w:rPr>
        <w:footnoteReference w:id="1206"/>
      </w:r>
      <w:r>
        <w:rPr>
          <w:rFonts w:ascii="Amiri" w:hAnsi="Amiri" w:eastAsia="Amiri" w:cs="Amiri"/>
          <w:color w:val="111111"/>
          <w:sz w:val="28"/>
          <w:sz w:val="28"/>
          <w:szCs w:val="28"/>
          <w:rtl w:val="true"/>
          <w:lang w:bidi="ar-SA"/>
        </w:rPr>
        <w:t>وَثَنَائِي بِثَنَاءِ أَوَّلِ المُثْنِينَ عَلَى رَبِّ العَالَمِينَ مُتَّصِلاً ذلِكَ بِذلِكَ ، وَتَهْلِيلِي بِتَهْلِيلِ أَوَّلِ المُهْلِلِينَ، وَتَكْبِيري بتكبير أوَّلِ المُكَبْرِينَ ، وَفَوْلِي الحَسَنُ الجَمِيلُ بِقَوْلِ أَوَّلِ القَائِلِينَ المُجْمِلِينَ المُثْنِينَ عَلَى رَبِّ العَالَمِينَ مُتَّصِلاً ذلِكَ بِذلِكَ مِنْ أَوَّلِ الدَّهْرِ إِلَى آخِرِهِ ، وَبِعَدَدِ زِنَةِ ذَرُ السَّمَوَاتِ وَالْأَرَضِينَ وَالرِّمَالِ وَالتَلالِ وَالجِبَالِ وَعَدَدِ جُرَعِ مَاءِ البِحَارِ وَعَدَدِ قَطْرِ الأَمْطَارِ وَوَرَقِ الأَشْجَارِ وَعَدَدِ النُّجُومِ وَعَدَدِ الثَّرَى وَالحَصَى وَالتَّوَى وَالمَدَر وَعَدَدِ رنّة ذلِكَ كُلِّهِ وَعَدَدِ رَنَةٍ ذَرُ السَّمَاوَاتِ وَالْأَرَضِينَ وَمَا فِيهِنَّ وَمَا بَيْنَهُنَّ وَمَا تَحْتَهُنَّ وَمَا بَيْنَ ذَلِكَ وَمَا فَوْقَهُنَّ إِلَى يَوْمِ القِيَامَةِ مِنْ لَدُنِ العَرْشِ إِلَى قَرَارِ أَرْضِكَ السَّابِعَةِ السُّفْلَى وَبِعَدَدِ حُرُوفِ أَلْفَاظِ أَهْلِهِنَّ وَعَدَدِ أَزْمَانِهِمْ وَدَقَائِقِهِمْ وَشَعَائِرِهِمْ وَسَاعَاتِهِمْ وَأَيَّامِهِمْ وَشُهُورِهِمْ وَسِنْبِهِمْ وَسُكُونِهِمْ وَحَرَكَاتِهِمْ</w:t>
      </w:r>
      <w:r>
        <w:rPr>
          <w:rStyle w:val="FootnoteAnchor"/>
          <w:rtl w:val="true"/>
        </w:rPr>
        <w:footnoteReference w:id="1207"/>
      </w:r>
      <w:r>
        <w:rPr>
          <w:rFonts w:ascii="Amiri" w:hAnsi="Amiri" w:eastAsia="Amiri" w:cs="Amiri"/>
          <w:color w:val="111111"/>
          <w:sz w:val="28"/>
          <w:sz w:val="28"/>
          <w:szCs w:val="28"/>
          <w:rtl w:val="true"/>
          <w:lang w:bidi="ar-SA"/>
        </w:rPr>
        <w:t>وَأَشْعَارِهِمْ وَأَبْشَارِهِمْ</w:t>
      </w:r>
      <w:r>
        <w:rPr>
          <w:rStyle w:val="FootnoteAnchor"/>
          <w:rtl w:val="true"/>
        </w:rPr>
        <w:footnoteReference w:id="1208"/>
      </w:r>
      <w:r>
        <w:rPr>
          <w:rFonts w:ascii="Amiri" w:hAnsi="Amiri" w:eastAsia="Amiri" w:cs="Amiri"/>
          <w:color w:val="111111"/>
          <w:sz w:val="28"/>
          <w:sz w:val="28"/>
          <w:szCs w:val="28"/>
          <w:rtl w:val="true"/>
          <w:lang w:bidi="ar-SA"/>
        </w:rPr>
        <w:t>، وَعَدَدَ زِنَةِ</w:t>
      </w:r>
      <w:r>
        <w:rPr>
          <w:rStyle w:val="FootnoteAnchor"/>
          <w:rtl w:val="true"/>
        </w:rPr>
        <w:footnoteReference w:id="1209"/>
      </w:r>
      <w:r>
        <w:rPr>
          <w:rFonts w:ascii="Amiri" w:hAnsi="Amiri" w:eastAsia="Amiri" w:cs="Amiri"/>
          <w:color w:val="111111"/>
          <w:sz w:val="28"/>
          <w:sz w:val="28"/>
          <w:szCs w:val="28"/>
          <w:rtl w:val="true"/>
          <w:lang w:bidi="ar-SA"/>
        </w:rPr>
        <w:t xml:space="preserve">مَا عَمِلُوا أَوْ يَعْمَلُونَ أَوْ بَلَغَهُمْ أَوْ رَأَوْا أَوْ </w:t>
      </w:r>
    </w:p>
    <w:p>
      <w:pPr>
        <w:pStyle w:val="BookText"/>
        <w:rPr/>
      </w:pPr>
      <w:r>
        <w:rPr>
          <w:rFonts w:ascii="Amiri" w:hAnsi="Amiri" w:eastAsia="Amiri" w:cs="Amiri"/>
          <w:color w:val="111111"/>
          <w:sz w:val="28"/>
          <w:sz w:val="28"/>
          <w:szCs w:val="28"/>
          <w:rtl w:val="true"/>
          <w:lang w:bidi="ar-SA"/>
        </w:rPr>
        <w:t>ظنُّوا أَوْ فَطِنوا أَوْ كَانَ مِنْهُمْ أَوْ يَكُونُ</w:t>
      </w:r>
      <w:r>
        <w:rPr>
          <w:rStyle w:val="FootnoteAnchor"/>
          <w:rtl w:val="true"/>
        </w:rPr>
        <w:footnoteReference w:id="1210"/>
      </w:r>
      <w:r>
        <w:rPr>
          <w:rFonts w:ascii="Amiri" w:hAnsi="Amiri" w:eastAsia="Amiri" w:cs="Amiri"/>
          <w:color w:val="111111"/>
          <w:sz w:val="28"/>
          <w:sz w:val="28"/>
          <w:szCs w:val="28"/>
          <w:rtl w:val="true"/>
          <w:lang w:bidi="ar-SA"/>
        </w:rPr>
        <w:t>إِلَى يَوْمِ القِيَامَةِ</w:t>
      </w:r>
      <w:r>
        <w:rPr>
          <w:rStyle w:val="FootnoteAnchor"/>
          <w:rtl w:val="true"/>
        </w:rPr>
        <w:footnoteReference w:id="1211"/>
      </w:r>
      <w:r>
        <w:rPr>
          <w:rFonts w:ascii="Amiri" w:hAnsi="Amiri" w:eastAsia="Amiri" w:cs="Amiri"/>
          <w:color w:val="111111"/>
          <w:sz w:val="28"/>
          <w:sz w:val="28"/>
          <w:szCs w:val="28"/>
          <w:rtl w:val="true"/>
          <w:lang w:bidi="ar-SA"/>
        </w:rPr>
        <w:t xml:space="preserve">، وَعَدَدِ زِنَةِ ذَر ذَلِكَ وَأَضْعَافِ ذَلِكَ وَكَأَضْعَافِ ذَلِكَ أَضْعَافاً مُضَاعَفَةً لا يَعْلَمُهَا وَلَا يُحْصِيهَا غَيْرُكَ يَا ذَا الجَلالِ وَالإِكْرَامِ، وَأَهْلُ ذَلِكَ أَنْتَ وَمُسْتَحِقُهُ وَمُسْتَوْجِبُهُ مِنِّي وَمِنْ جَمِيعِ خَلْقِكَ يَا بَدِيعَ السَّمَاوَاتِ وَالْأَرْضِ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لَسْتَ بِرَبِّ اسْتَحْدَتْنَاكَ وَلَا مَعَكَ شَرِيكَ </w:t>
      </w:r>
      <w:r>
        <w:rPr>
          <w:rStyle w:val="FootnoteAnchor"/>
          <w:rtl w:val="true"/>
        </w:rPr>
        <w:footnoteReference w:id="1212"/>
      </w:r>
      <w:r>
        <w:rPr>
          <w:rFonts w:ascii="Amiri" w:hAnsi="Amiri" w:eastAsia="Amiri" w:cs="Amiri"/>
          <w:color w:val="111111"/>
          <w:sz w:val="28"/>
          <w:sz w:val="28"/>
          <w:szCs w:val="28"/>
          <w:rtl w:val="true"/>
          <w:lang w:bidi="ar-SA"/>
        </w:rPr>
        <w:t>فَيَشْرُ كَكَ فِي رُبُونِيتِكَ وَلَا مَعَكَ إلهُ أَعَانَكَ عَلَى خَلْقِنَا ، أَنْتَ رَبُّنَا كَمَا تَقُولُ وَفَوْقَ مَا يَقُولُ القَائِلُونَ ، أَسْأَلُكَ أنْ تُصَلِّيَ عَلَى مُحَمَّدٍ وَآلِ مُحَمَّدٍ وَأَنْ تُعْطِيَ مُحَمَّداً أَفْضَلَ مَا سَأَلَكَ وَأَفْضَلَ مَا سيتلتَ لَهُ ، وَأَفْضَلَ مَا أَنْتَ مَسْؤُولُ لَهُ إِلَى يَوْمِ القِيَامَةِ ، أُعِيذُ أَهْلَ بَيْتِ النَّبِيِّ مُحَمَّدٍ صَلَّى اللهُ عَلَيْهِ وَآلِهِ وَنَفْسِي وَدِينِي وَمَالِي</w:t>
      </w:r>
      <w:r>
        <w:rPr>
          <w:rStyle w:val="FootnoteAnchor"/>
          <w:rtl w:val="true"/>
        </w:rPr>
        <w:footnoteReference w:id="1213"/>
      </w:r>
      <w:r>
        <w:rPr>
          <w:rFonts w:ascii="Amiri" w:hAnsi="Amiri" w:eastAsia="Amiri" w:cs="Amiri"/>
          <w:color w:val="111111"/>
          <w:sz w:val="28"/>
          <w:sz w:val="28"/>
          <w:szCs w:val="28"/>
          <w:rtl w:val="true"/>
          <w:lang w:bidi="ar-SA"/>
        </w:rPr>
        <w:t>وَوُلْدِي وَأَهْلِي وَقَرَابَاتِي وَأَهْلَ بَيْتِي وَكُلَّ ذِي رَحِمٍ دَخَلَ لِي</w:t>
      </w:r>
      <w:r>
        <w:rPr>
          <w:rStyle w:val="FootnoteAnchor"/>
          <w:rtl w:val="true"/>
        </w:rPr>
        <w:footnoteReference w:id="1214"/>
      </w:r>
      <w:r>
        <w:rPr>
          <w:rFonts w:ascii="Amiri" w:hAnsi="Amiri" w:eastAsia="Amiri" w:cs="Amiri"/>
          <w:color w:val="111111"/>
          <w:sz w:val="28"/>
          <w:sz w:val="28"/>
          <w:szCs w:val="28"/>
          <w:rtl w:val="true"/>
          <w:lang w:bidi="ar-SA"/>
        </w:rPr>
        <w:t>فِي الإِسْلَامِ أَوْ يَدْخُلُ إِلَى يَوْمِ الْقِيَامَةِ وَحُزَانَتِي وَخَاصَّتِي وَمَنْ قَلَّدَنِي دُعَاءُ</w:t>
      </w:r>
      <w:r>
        <w:rPr>
          <w:rStyle w:val="FootnoteAnchor"/>
          <w:rtl w:val="true"/>
        </w:rPr>
        <w:footnoteReference w:id="1215"/>
      </w:r>
      <w:r>
        <w:rPr>
          <w:rFonts w:ascii="Amiri" w:hAnsi="Amiri" w:eastAsia="Amiri" w:cs="Amiri"/>
          <w:color w:val="111111"/>
          <w:sz w:val="28"/>
          <w:sz w:val="28"/>
          <w:szCs w:val="28"/>
          <w:rtl w:val="true"/>
          <w:lang w:bidi="ar-SA"/>
        </w:rPr>
        <w:t>أَوْ أَسْدَى</w:t>
      </w:r>
      <w:r>
        <w:rPr>
          <w:rStyle w:val="FootnoteAnchor"/>
          <w:rtl w:val="true"/>
        </w:rPr>
        <w:footnoteReference w:id="1216"/>
      </w:r>
      <w:r>
        <w:rPr>
          <w:rFonts w:ascii="Amiri" w:hAnsi="Amiri" w:eastAsia="Amiri" w:cs="Amiri"/>
          <w:color w:val="111111"/>
          <w:sz w:val="28"/>
          <w:sz w:val="28"/>
          <w:szCs w:val="28"/>
          <w:rtl w:val="true"/>
          <w:lang w:bidi="ar-SA"/>
        </w:rPr>
        <w:t>إِلَيَّ يَداً أَوْ رَدَّ عَنِّي غَيْبَةً أَوْ قَالَ فِي خَيْراً أَوِ اتَّخَذْتُ عِنْدَهُ يَداً أَوْ صَنِيعَةً وَجِيرَانِي وَإِخْوَانِي</w:t>
      </w:r>
      <w:r>
        <w:rPr>
          <w:rStyle w:val="FootnoteAnchor"/>
          <w:rtl w:val="true"/>
        </w:rPr>
        <w:footnoteReference w:id="1217"/>
      </w:r>
      <w:r>
        <w:rPr>
          <w:rFonts w:ascii="Amiri" w:hAnsi="Amiri" w:eastAsia="Amiri" w:cs="Amiri"/>
          <w:color w:val="111111"/>
          <w:sz w:val="28"/>
          <w:sz w:val="28"/>
          <w:szCs w:val="28"/>
          <w:rtl w:val="true"/>
          <w:lang w:bidi="ar-SA"/>
        </w:rPr>
        <w:t xml:space="preserve">مِنَ المُؤْمِنِينَ والمُؤمِناتِ </w:t>
      </w:r>
      <w:r>
        <w:rPr>
          <w:rStyle w:val="FootnoteAnchor"/>
          <w:rtl w:val="true"/>
        </w:rPr>
        <w:footnoteReference w:id="1218"/>
      </w:r>
      <w:r>
        <w:rPr>
          <w:rFonts w:ascii="IRNazanin" w:hAnsi="IRNazanin" w:eastAsia="IRNazanin"/>
          <w:color w:val="111111"/>
          <w:sz w:val="28"/>
          <w:sz w:val="28"/>
          <w:szCs w:val="28"/>
          <w:rtl w:val="true"/>
          <w:lang w:bidi="fa-IR"/>
        </w:rPr>
        <w:t xml:space="preserve">بالله </w:t>
      </w:r>
    </w:p>
    <w:p>
      <w:pPr>
        <w:pStyle w:val="BookText"/>
        <w:rPr/>
      </w:pPr>
      <w:r>
        <w:rPr>
          <w:rFonts w:ascii="Amiri" w:hAnsi="Amiri" w:eastAsia="Amiri" w:cs="Amiri"/>
          <w:color w:val="111111"/>
          <w:sz w:val="28"/>
          <w:sz w:val="28"/>
          <w:szCs w:val="28"/>
          <w:rtl w:val="true"/>
          <w:lang w:bidi="ar-SA"/>
        </w:rPr>
        <w:t>وَبِأَسْمَائِهِ الثامةِ العَامَّةِ الشَّامِلَةِ الكَامِلَةِ الطَّاهِرَةِ الفَاضِلَةِ المُبَارَكَةِ المُتَعَالِيةِ الزَّاكِيةِ الشَّرِيفَةِ المنيعة الكريمَةِ العَظِيمَة المَخْرُونَةِ المَكْنُونَةِ الَّتِي لا يُجَاوِزُهُنَّ بَر وَلا فَاجِرٌ وَبِأُمِّ الْكِتَابِ وَخَاتِمَتِهِ وَمَا بَيْنَهُمَا مِنْ سُورَةٍ شَرِيفَةٍ وَآيَةٍ مُحْكَمَةٍ وَشِفَاءٍ وَرَحْمَةٍ وَعَوْدَةٍ وَبَرَكَةٍ وَبِالتَّوْرَاةِ وَالإِنْجِيلِ وَالزَّبُورِ وَالْقُرآنِ</w:t>
      </w:r>
      <w:r>
        <w:rPr>
          <w:rStyle w:val="FootnoteAnchor"/>
          <w:rtl w:val="true"/>
        </w:rPr>
        <w:footnoteReference w:id="1219"/>
      </w:r>
      <w:r>
        <w:rPr>
          <w:rFonts w:ascii="Amiri" w:hAnsi="Amiri" w:eastAsia="Amiri" w:cs="Amiri"/>
          <w:color w:val="111111"/>
          <w:sz w:val="28"/>
          <w:sz w:val="28"/>
          <w:szCs w:val="28"/>
          <w:rtl w:val="true"/>
          <w:lang w:bidi="ar-SA"/>
        </w:rPr>
        <w:t xml:space="preserve">وَصُحُفِ إِبْرَاهِيمَ وَمُوسَى، وَبِكُل كِتابِ أَنْزَلَهُ الله ، وَبِكُلِّ رَسُول أَرْسَلَهُ الله ، وبكل حجة أَقَامَها الله ،وَبِكُلِّ بُرْهَانٍ أَظْهَرَهُ اللهُ ، وَبِكُلِّ نُورٍ أَنَارَهُ اللَّهُ ، وَبِكُلِّ آلَاءِ اللَّهِ وَعَظَمَتِهِ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أُعِيدُ وَأَسْتَعِيدُ مِنْ شَرِّكُل ذِي شَرٌّ ، وَمِنْ شَرِّ مَا أَخَافُ وَأَحْذَرُ ، وَمِنْ شَرِّ مَا رَبِّي مِنْهُ أَكْبَرُ ، وَمِنْ شَرْ فَسَقَةِ الغرب والعجم ، وَمِنْ شَرِّ فَسَقَةِ الجِنِّ وَالإِنسِ وَالشَّيَاطِينِ وَالسَّلاطِينِ وَإِبْلِيسَ وَجُنُودِهِ وَأَشْيَاعِهِ وَأَتْبَاعِهِ ، وَمِنْ شَرِّ مَا فِي النُّورِ وَالظُّلْمَةِ ، وَمِنْ شَرِّ مَا دَهِمَ</w:t>
      </w:r>
      <w:r>
        <w:rPr>
          <w:rStyle w:val="FootnoteAnchor"/>
          <w:rtl w:val="true"/>
        </w:rPr>
        <w:footnoteReference w:id="1220"/>
      </w:r>
      <w:r>
        <w:rPr>
          <w:rFonts w:ascii="Amiri" w:hAnsi="Amiri" w:eastAsia="Amiri" w:cs="Amiri"/>
          <w:color w:val="111111"/>
          <w:sz w:val="28"/>
          <w:sz w:val="28"/>
          <w:szCs w:val="28"/>
          <w:rtl w:val="true"/>
          <w:lang w:bidi="ar-SA"/>
        </w:rPr>
        <w:t>أَوْ هَجَمَ أَوْ أَلَمْ ، وَمِنْ شَرِّكُل غَمَّ وَهَمْ</w:t>
      </w:r>
      <w:r>
        <w:rPr>
          <w:rStyle w:val="FootnoteAnchor"/>
          <w:rtl w:val="true"/>
        </w:rPr>
        <w:footnoteReference w:id="1221"/>
      </w:r>
      <w:r>
        <w:rPr>
          <w:rFonts w:ascii="Amiri" w:hAnsi="Amiri" w:eastAsia="Amiri" w:cs="Amiri"/>
          <w:color w:val="111111"/>
          <w:sz w:val="28"/>
          <w:sz w:val="28"/>
          <w:szCs w:val="28"/>
          <w:rtl w:val="true"/>
          <w:lang w:bidi="ar-SA"/>
        </w:rPr>
        <w:t>وَآفَةٍ وَنَدَمٍ وَنَازِلَةٍ وَسُقْمٍ، وَمِنْ شَرِّ مَا يَحْدُثُ فِي اللَّيْلِ وَالنَّهَارِ وَتَأْتِي بِهِ الأقْدَارُ ، وَمِنْ شَرِّ مَا فِي النَّارِ ، وَمِنْ شَرِّ مَا فِي الْأَرْضِ وَالْأَقْطَارِ وَالفَلَوَاتِ وَالْقِفَارِ وَالبِحَارِ وَالْأَنْهَارِ ، وَمِنْ شَرِّ الْفُسَّاقِ والفجار وَالكُمَانِ وَالسُّحَارِ وَالحُسّادِ وَالذُّعارِ</w:t>
      </w:r>
      <w:r>
        <w:rPr>
          <w:rStyle w:val="FootnoteAnchor"/>
          <w:rtl w:val="true"/>
        </w:rPr>
        <w:footnoteReference w:id="1222"/>
      </w:r>
      <w:r>
        <w:rPr>
          <w:rFonts w:ascii="Amiri" w:hAnsi="Amiri" w:eastAsia="Amiri" w:cs="Amiri"/>
          <w:color w:val="111111"/>
          <w:sz w:val="28"/>
          <w:sz w:val="28"/>
          <w:szCs w:val="28"/>
          <w:rtl w:val="true"/>
          <w:lang w:bidi="ar-SA"/>
        </w:rPr>
        <w:t>وَالأَشْرَارِ ، وَمِنْ شَرُ مَا يَلِجُ فِي</w:t>
      </w:r>
      <w:r>
        <w:rPr>
          <w:rStyle w:val="FootnoteAnchor"/>
          <w:rtl w:val="true"/>
        </w:rPr>
        <w:footnoteReference w:id="1223"/>
      </w:r>
      <w:r>
        <w:rPr>
          <w:rFonts w:ascii="Amiri" w:hAnsi="Amiri" w:eastAsia="Amiri" w:cs="Amiri"/>
          <w:color w:val="111111"/>
          <w:sz w:val="28"/>
          <w:sz w:val="28"/>
          <w:szCs w:val="28"/>
          <w:rtl w:val="true"/>
          <w:lang w:bidi="ar-SA"/>
        </w:rPr>
        <w:t>الْأَرْضِ وَمَا يَخْرُجُ مِنْهَا وَمَا يَنْزِلُ مِنَ السَّمَاءِ وَمَا يَعْرُجُ إِلَيْهَا</w:t>
      </w:r>
      <w:r>
        <w:rPr>
          <w:rStyle w:val="FootnoteAnchor"/>
          <w:rtl w:val="true"/>
        </w:rPr>
        <w:footnoteReference w:id="1224"/>
      </w:r>
      <w:r>
        <w:rPr>
          <w:rFonts w:ascii="Amiri" w:hAnsi="Amiri" w:eastAsia="Amiri" w:cs="Amiri"/>
          <w:color w:val="111111"/>
          <w:sz w:val="28"/>
          <w:sz w:val="28"/>
          <w:szCs w:val="28"/>
          <w:rtl w:val="true"/>
          <w:lang w:bidi="ar-SA"/>
        </w:rPr>
        <w:t xml:space="preserve">، وَمِنْ شَرْكُلُ ذِي شَرٌّ ، وَمِنْ شَرِّكُلِّ دَابَّةٍ رَبِّي آخِذٌ بِنَاصِيَتِهَا إِنَّ رَبِّي عَلَى صِرَاطٍ مُسْتَقِيمٍ </w:t>
      </w:r>
      <w:r>
        <w:rPr>
          <w:rStyle w:val="FootnoteAnchor"/>
          <w:rtl w:val="true"/>
        </w:rPr>
        <w:footnoteReference w:id="1225"/>
      </w:r>
      <w:r>
        <w:rPr>
          <w:rFonts w:ascii="Amiri" w:hAnsi="Amiri" w:eastAsia="Amiri" w:cs="Amiri"/>
          <w:color w:val="111111"/>
          <w:sz w:val="28"/>
          <w:sz w:val="28"/>
          <w:szCs w:val="28"/>
          <w:rtl w:val="true"/>
          <w:lang w:bidi="ar-SA"/>
        </w:rPr>
        <w:t>، 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وَأَعُوذُ بكَ اللَّهُمَّ مِنَ الهم والغم</w:t>
      </w:r>
      <w:r>
        <w:rPr>
          <w:rStyle w:val="FootnoteAnchor"/>
          <w:rtl w:val="true"/>
        </w:rPr>
        <w:footnoteReference w:id="1226"/>
      </w:r>
      <w:r>
        <w:rPr>
          <w:rFonts w:ascii="Amiri" w:hAnsi="Amiri" w:eastAsia="Amiri" w:cs="Amiri"/>
          <w:color w:val="111111"/>
          <w:sz w:val="28"/>
          <w:sz w:val="28"/>
          <w:szCs w:val="28"/>
          <w:rtl w:val="true"/>
          <w:lang w:bidi="ar-SA"/>
        </w:rPr>
        <w:t xml:space="preserve">وَالحُزْنِ وَالعَجْزِ وَالكَسَلِ وَالجُبْنِ وَالمُخْلِ وَمِنْ ظَلَع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وَغَلَبَةِ الرِّجَالِ وَمِنْ عَمَلٍ لا يَنْفَعُ ، وَمِنْ عَيْنٍ لَا تَدْمَعُ ، وَمِنْ قَلْبٍ </w:t>
      </w:r>
      <w:r>
        <w:rPr>
          <w:rStyle w:val="FootnoteAnchor"/>
          <w:rtl w:val="true"/>
        </w:rPr>
        <w:footnoteReference w:id="1227"/>
      </w:r>
      <w:r>
        <w:rPr>
          <w:rFonts w:ascii="Amiri" w:hAnsi="Amiri" w:eastAsia="Amiri" w:cs="Amiri"/>
          <w:color w:val="111111"/>
          <w:sz w:val="28"/>
          <w:sz w:val="28"/>
          <w:szCs w:val="28"/>
          <w:rtl w:val="true"/>
          <w:lang w:bidi="ar-SA"/>
        </w:rPr>
        <w:t>لا يَخْشَعُ، وَمِنْ دُعَاءٍ لا يُسْمَعُ، وَمِنْ نَصِيحَةٍ لا تَنْجَعُ</w:t>
      </w:r>
      <w:r>
        <w:rPr>
          <w:rStyle w:val="FootnoteAnchor"/>
          <w:rtl w:val="true"/>
        </w:rPr>
        <w:footnoteReference w:id="1228"/>
      </w:r>
      <w:r>
        <w:rPr>
          <w:rFonts w:ascii="Amiri" w:hAnsi="Amiri" w:eastAsia="Amiri" w:cs="Amiri"/>
          <w:color w:val="111111"/>
          <w:sz w:val="28"/>
          <w:sz w:val="28"/>
          <w:szCs w:val="28"/>
          <w:rtl w:val="true"/>
          <w:lang w:bidi="ar-SA"/>
        </w:rPr>
        <w:t xml:space="preserve">، وَمِنْ صَحَابَةٍ لا تَرْدَعُ </w:t>
      </w:r>
      <w:r>
        <w:rPr>
          <w:rStyle w:val="FootnoteAnchor"/>
          <w:rtl w:val="true"/>
        </w:rPr>
        <w:footnoteReference w:id="1229"/>
      </w:r>
      <w:r>
        <w:rPr>
          <w:rFonts w:ascii="Amiri" w:hAnsi="Amiri" w:eastAsia="Amiri" w:cs="Amiri"/>
          <w:color w:val="111111"/>
          <w:sz w:val="28"/>
          <w:sz w:val="28"/>
          <w:szCs w:val="28"/>
          <w:rtl w:val="true"/>
          <w:lang w:bidi="ar-SA"/>
        </w:rPr>
        <w:t>، وَمِنْ إِجْمَاعِ عَلَى نُكْرٍ</w:t>
      </w:r>
      <w:r>
        <w:rPr>
          <w:rStyle w:val="FootnoteAnchor"/>
          <w:rtl w:val="true"/>
        </w:rPr>
        <w:footnoteReference w:id="1230"/>
      </w:r>
      <w:r>
        <w:rPr>
          <w:rFonts w:ascii="Amiri" w:hAnsi="Amiri" w:eastAsia="Amiri" w:cs="Amiri"/>
          <w:color w:val="111111"/>
          <w:sz w:val="28"/>
          <w:sz w:val="28"/>
          <w:szCs w:val="28"/>
          <w:rtl w:val="true"/>
          <w:lang w:bidi="ar-SA"/>
        </w:rPr>
        <w:t xml:space="preserve">، وَتَوَدُّدٍ عَلَى خُسْرٍ ، أَوْ تَوَاخُذِ </w:t>
      </w:r>
      <w:r>
        <w:rPr>
          <w:rStyle w:val="FootnoteAnchor"/>
          <w:rtl w:val="true"/>
        </w:rPr>
        <w:footnoteReference w:id="1231"/>
      </w:r>
      <w:r>
        <w:rPr>
          <w:rFonts w:ascii="Amiri" w:hAnsi="Amiri" w:eastAsia="Amiri" w:cs="Amiri"/>
          <w:color w:val="111111"/>
          <w:sz w:val="28"/>
          <w:sz w:val="28"/>
          <w:szCs w:val="28"/>
          <w:rtl w:val="true"/>
          <w:lang w:bidi="ar-SA"/>
        </w:rPr>
        <w:t>عَلَى حُبْثٍ ، وَمِمَّا اسْتَعَاذَ منه</w:t>
      </w:r>
      <w:r>
        <w:rPr>
          <w:rStyle w:val="FootnoteAnchor"/>
          <w:rtl w:val="true"/>
        </w:rPr>
        <w:footnoteReference w:id="1232"/>
      </w:r>
      <w:r>
        <w:rPr>
          <w:rFonts w:ascii="Amiri" w:hAnsi="Amiri" w:eastAsia="Amiri" w:cs="Amiri"/>
          <w:color w:val="111111"/>
          <w:sz w:val="28"/>
          <w:sz w:val="28"/>
          <w:szCs w:val="28"/>
          <w:rtl w:val="true"/>
          <w:lang w:bidi="ar-SA"/>
        </w:rPr>
        <w:t xml:space="preserve">مَلائِكَتكَ المُقَرْبُونَ وَالأنْبِيَاءُ المُرْسَلُونَ وَالأَئِمَّةُ المُطَهَّرُونَ ، وَالشُّهَدَاءُ وَالصَّالِحُونَ وَعِبَادُكَ الْمُتَّقُونَ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اللَّهُمَّ أَنْ تُصَلِّي عَلَى مُحَمَّدٍ وَآلِ مُحَمَّدٍ ، وَأَنْ تُعْطِينِي مِنَ الخَيْرِ مَا سألُوا ، وَأَنْ تُعِيدَنِي مِنْ شَرِّ مَا اسْتَعَادُوا مِنْهُ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اللَّهُمَّ مِنَ الخَيْرِ كُلِّهِ ، عَاجِلِهِ وَآجِلِهِ ، مَا عَلِمْتُ مِنْهُ وَمَا لَمْ أَعْلَمْ ، وَأَعُوذُ بِكَ رَبِّ مِنْ هَمَزَاتِ الشَّيَاطِينِ، وَأَعُوذُ بِكَ رَبِّ أَنْ يَحْضُرُونِ ، بِسْمِ اللَّهِ عَلَى أَهْلِ بَيْتِ النَّبِيِّ مُحَمَّدٍ صَلَّى اللهُ عَلَيْهِ وَآلِهِ </w:t>
      </w:r>
      <w:r>
        <w:rPr>
          <w:rStyle w:val="FootnoteAnchor"/>
          <w:rtl w:val="true"/>
        </w:rPr>
        <w:footnoteReference w:id="1234"/>
      </w:r>
      <w:r>
        <w:rPr>
          <w:rFonts w:ascii="Amiri" w:hAnsi="Amiri" w:eastAsia="Amiri" w:cs="Amiri"/>
          <w:color w:val="111111"/>
          <w:sz w:val="28"/>
          <w:sz w:val="28"/>
          <w:szCs w:val="28"/>
          <w:rtl w:val="true"/>
          <w:lang w:bidi="ar-SA"/>
        </w:rPr>
        <w:t xml:space="preserve">، بِسْمِ اللهِ عَلَى نَفْسِي وَدِينِي، بِسْمِ اللهِ علَى أَهْلِي وَمَالِي، بِسْمِ اللَّهِ عَلَى كُلِّ شَيءٍ أَعْطَانِي رَبِّي ، بِسْمِ اللَّهِ عَلَى أَحِيَّتِي وَوُلْدِي </w:t>
      </w:r>
    </w:p>
    <w:p>
      <w:pPr>
        <w:pStyle w:val="BookText"/>
        <w:rPr/>
      </w:pPr>
      <w:r>
        <w:rPr>
          <w:rFonts w:ascii="Amiri" w:hAnsi="Amiri" w:eastAsia="Amiri" w:cs="Amiri"/>
          <w:color w:val="111111"/>
          <w:sz w:val="28"/>
          <w:sz w:val="28"/>
          <w:szCs w:val="28"/>
          <w:rtl w:val="true"/>
          <w:lang w:bidi="ar-SA"/>
        </w:rPr>
        <w:t>وَقَرَابَاتِي ، بِسْم اللهِ عَلَى جِيرَانِي</w:t>
      </w:r>
      <w:r>
        <w:rPr>
          <w:rStyle w:val="FootnoteAnchor"/>
          <w:rtl w:val="true"/>
        </w:rPr>
        <w:footnoteReference w:id="1235"/>
      </w:r>
      <w:r>
        <w:rPr>
          <w:rFonts w:ascii="Amiri" w:hAnsi="Amiri" w:eastAsia="Amiri" w:cs="Amiri"/>
          <w:color w:val="111111"/>
          <w:sz w:val="28"/>
          <w:sz w:val="28"/>
          <w:szCs w:val="28"/>
          <w:rtl w:val="true"/>
          <w:lang w:bidi="ar-SA"/>
        </w:rPr>
        <w:t>وَإِخْوَانِي وَمَنْ قَلْدَنِي دُعَاءُ</w:t>
      </w:r>
      <w:r>
        <w:rPr>
          <w:rStyle w:val="FootnoteAnchor"/>
          <w:rtl w:val="true"/>
        </w:rPr>
        <w:footnoteReference w:id="1236"/>
      </w:r>
      <w:r>
        <w:rPr>
          <w:rFonts w:ascii="Amiri" w:hAnsi="Amiri" w:eastAsia="Amiri" w:cs="Amiri"/>
          <w:color w:val="111111"/>
          <w:sz w:val="28"/>
          <w:sz w:val="28"/>
          <w:szCs w:val="28"/>
          <w:rtl w:val="true"/>
          <w:lang w:bidi="ar-SA"/>
        </w:rPr>
        <w:t>أَوِ اتَّخَذَ عِنْدِي يَداً أَوِ ابْتَدَأَ إِلَيَّ أو ابتداً إلى براً</w:t>
      </w:r>
      <w:r>
        <w:rPr>
          <w:rStyle w:val="FootnoteAnchor"/>
          <w:rtl w:val="true"/>
        </w:rPr>
        <w:footnoteReference w:id="1237"/>
      </w:r>
      <w:r>
        <w:rPr>
          <w:rFonts w:ascii="Amiri" w:hAnsi="Amiri" w:eastAsia="Amiri" w:cs="Amiri"/>
          <w:color w:val="111111"/>
          <w:sz w:val="28"/>
          <w:sz w:val="28"/>
          <w:szCs w:val="28"/>
          <w:rtl w:val="true"/>
          <w:lang w:bidi="ar-SA"/>
        </w:rPr>
        <w:t>مِنَ الْمُؤْمِنِينَ وَالْمُؤْمِنَاتِ ، بسم اللهِ عَلَى مَا رَزَقَنِي رَبِّي وَمَا يَرْزُقْنِي</w:t>
      </w:r>
      <w:r>
        <w:rPr>
          <w:rStyle w:val="FootnoteAnchor"/>
          <w:rtl w:val="true"/>
        </w:rPr>
        <w:footnoteReference w:id="1238"/>
      </w:r>
      <w:r>
        <w:rPr>
          <w:rFonts w:ascii="Amiri" w:hAnsi="Amiri" w:eastAsia="Amiri" w:cs="Amiri"/>
          <w:color w:val="111111"/>
          <w:sz w:val="28"/>
          <w:sz w:val="28"/>
          <w:szCs w:val="28"/>
          <w:rtl w:val="true"/>
          <w:lang w:bidi="ar-SA"/>
        </w:rPr>
        <w:t xml:space="preserve">بسم اللهِ الَّذِي لا يَضُرُّ مَعَ اسْمِهِ شَيءٌ فِي الأَرْضِ وَلَا فِي السَّمَاءِ وَهُوَ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وَصِلْنِي بِجَمِيعِ مَا سَأَلَكَ عِبَادُكَ الْمُؤْمِنُونَ</w:t>
      </w:r>
      <w:r>
        <w:rPr>
          <w:rStyle w:val="FootnoteAnchor"/>
          <w:rtl w:val="true"/>
        </w:rPr>
        <w:footnoteReference w:id="1239"/>
      </w:r>
      <w:r>
        <w:rPr>
          <w:rFonts w:ascii="Amiri" w:hAnsi="Amiri" w:eastAsia="Amiri" w:cs="Amiri"/>
          <w:color w:val="111111"/>
          <w:sz w:val="28"/>
          <w:sz w:val="28"/>
          <w:szCs w:val="28"/>
          <w:rtl w:val="true"/>
          <w:lang w:bidi="ar-SA"/>
        </w:rPr>
        <w:t xml:space="preserve">أَنْ تَصِلَهُمْ بِهِ </w:t>
      </w:r>
      <w:r>
        <w:rPr>
          <w:rStyle w:val="FootnoteAnchor"/>
          <w:rtl w:val="true"/>
        </w:rPr>
        <w:footnoteReference w:id="1240"/>
      </w:r>
      <w:r>
        <w:rPr>
          <w:rFonts w:ascii="Amiri" w:hAnsi="Amiri" w:eastAsia="Amiri" w:cs="Amiri"/>
          <w:color w:val="111111"/>
          <w:sz w:val="28"/>
          <w:sz w:val="28"/>
          <w:szCs w:val="28"/>
          <w:rtl w:val="true"/>
          <w:lang w:bidi="ar-SA"/>
        </w:rPr>
        <w:t>مِنَ الخَيْرِ ، وَاصْرِفْ عَنِّي جَمِيعَ مَا سَأَلَكَ عِبَادَكَ الْمُؤْمِنُونَ أَنْ تَصْرِفَ عَنْهُمْ مِنَ السُّوءِ وَالرُدَى، وَزِدْنِي مِنْ فَضْلِكَ مَا أَنتَ أَهْلُهُ وَوَليه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الطَّيبِينَ ، وَعَجِّل اللَّهُمَّ </w:t>
      </w:r>
      <w:r>
        <w:rPr>
          <w:rStyle w:val="FootnoteAnchor"/>
          <w:rtl w:val="true"/>
        </w:rPr>
        <w:footnoteReference w:id="1241"/>
      </w:r>
      <w:r>
        <w:rPr>
          <w:rFonts w:ascii="Amiri" w:hAnsi="Amiri" w:eastAsia="Amiri" w:cs="Amiri"/>
          <w:color w:val="111111"/>
          <w:sz w:val="28"/>
          <w:sz w:val="28"/>
          <w:szCs w:val="28"/>
          <w:rtl w:val="true"/>
          <w:lang w:bidi="ar-SA"/>
        </w:rPr>
        <w:t>فَرَجَهُمْ وَفَرَجِي</w:t>
      </w:r>
      <w:r>
        <w:rPr>
          <w:rStyle w:val="FootnoteAnchor"/>
          <w:rtl w:val="true"/>
        </w:rPr>
        <w:footnoteReference w:id="1242"/>
      </w:r>
      <w:r>
        <w:rPr>
          <w:rFonts w:ascii="Amiri" w:hAnsi="Amiri" w:eastAsia="Amiri" w:cs="Amiri"/>
          <w:color w:val="111111"/>
          <w:sz w:val="28"/>
          <w:sz w:val="28"/>
          <w:szCs w:val="28"/>
          <w:rtl w:val="true"/>
          <w:lang w:bidi="ar-SA"/>
        </w:rPr>
        <w:t xml:space="preserve">، وَفَرِّجْ عَنْ كُلِّ مَهْمُومٍ مِنَ الْمُؤْمِنِينَ وَالْمُؤْمِنَاتِ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وَارْزُقْنِي نَصْرَهُمْ، وَأَشْهِدْنِي أَيَّامَهُمْ ، وَاجْمَعْ بيني وَبَيْنَهُمْ فِي الدُّنْيَا وَالآخِرَةِ ، وَاجْعَلْ مِنْكَ عَلَيْهِمْ وَاقِيةٌ حَتَّى لَا يُخْلَصَ إِلَيهِمْ إِلَّا بِسَبِيلِ خَيْرٍ وَعَلَيَّ مَعَهُمْ وَعَلَى شِيعَتِهِمْ وَمُحِبيهِمْ ، وَعَلَى أَوْلِيَائِهِمْ وَعَلَى جَمِيع المُؤمِنِينَ وَالمُؤْمِنَاتِ فَإِنَّكَ عَلَى كُلِّ شَيءٍ قَدِيرٌ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وباللهِ وَمِنَ اللهِ وَإِلَى اللهِ ، وَلا غَالِبَ إِلَّا الله ، 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تَوَكَّلْتُ عَلَى اللهِ ، وَأَفَوِّضُ أَمْرِي إِلَى اللهِ ، وَأَلْتَجِيُّ إِلَى اللَّهِ ، وَبِاللَّهِ أُحَاوِلُ </w:t>
      </w:r>
      <w:r>
        <w:rPr>
          <w:rStyle w:val="FootnoteAnchor"/>
          <w:rtl w:val="true"/>
        </w:rPr>
        <w:footnoteReference w:id="1243"/>
      </w:r>
      <w:r>
        <w:rPr>
          <w:rFonts w:ascii="Amiri" w:hAnsi="Amiri" w:eastAsia="Amiri" w:cs="Amiri"/>
          <w:color w:val="111111"/>
          <w:sz w:val="28"/>
          <w:sz w:val="28"/>
          <w:szCs w:val="28"/>
          <w:rtl w:val="true"/>
          <w:lang w:bidi="ar-SA"/>
        </w:rPr>
        <w:t xml:space="preserve">وَأُصَاوِلُ وَأُكَاثِرُ وَأُفَاخِرُ وَأَعْتَزُّ وَأَعْتَصِمْ، عَلَيْهِ تَوَكَّلْتُ وَإِلَيْهِ مَتَابٍ ، لَا إله إِلَّا الله الحَيُّ القَيُّومُ عَدَدَ الثَّرَى وَالنُّجُومِ وَالمَلائِكَةِ الصُّفُوفِ </w:t>
      </w:r>
      <w:r>
        <w:rPr>
          <w:rStyle w:val="FootnoteAnchor"/>
          <w:rtl w:val="true"/>
        </w:rPr>
        <w:footnoteReference w:id="1244"/>
      </w:r>
      <w:r>
        <w:rPr>
          <w:rFonts w:ascii="Amiri" w:hAnsi="Amiri" w:eastAsia="Amiri" w:cs="Amiri"/>
          <w:color w:val="111111"/>
          <w:sz w:val="28"/>
          <w:sz w:val="28"/>
          <w:szCs w:val="28"/>
          <w:rtl w:val="true"/>
          <w:lang w:bidi="ar-SA"/>
        </w:rPr>
        <w:t>، لا إله إلا الله وَحْدَهُ لا شَرِيكَ لَه العلي العظيم، لا إله إلا الله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خرج زيادة على هذا الدعاء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w:t>
      </w:r>
      <w:r>
        <w:rPr>
          <w:rStyle w:val="FootnoteAnchor"/>
          <w:rtl w:val="true"/>
        </w:rPr>
        <w:footnoteReference w:id="1246"/>
      </w:r>
      <w:r>
        <w:rPr>
          <w:rFonts w:ascii="Amiri" w:hAnsi="Amiri" w:eastAsia="Amiri" w:cs="Amiri"/>
          <w:color w:val="111111"/>
          <w:sz w:val="28"/>
          <w:sz w:val="28"/>
          <w:szCs w:val="28"/>
          <w:rtl w:val="true"/>
          <w:lang w:bidi="ar-SA"/>
        </w:rPr>
        <w:t xml:space="preserve">، وَمُنْزِلَ التَّوْرَاةِ وَالإِنْجِيلِ ، وَرَبِّ الظُّلَّ وَالحَرُورِ ، وَمُنْزِلَ الزَّبُورِ وَالْقُرْآنِ العَظِيمِ، وَرَبِّ المَلائِكَةِ المُقَرَّبِينَ وَالأنْبِيَاءِ المُرْسَلِينَ ، أَنْتَ إِلهُ مَنْ فِي السَّمَاءِ وَإِنَّهُ مَنْ فِي الْأَرْضِ ، لا إله فِيهِمَا غَيْرُكَ ، وَأَنْتَ جَبَّارُ مَنْ فِي السَّمَاءِ وَجَبَّارُ مَنْ فِي الْأَرْضِ ، لَا جَبَّارَ فِيهِمَا غَيْرُكَ وَأَنْتَ خَالِقُ مَنْ فِي السَّمَاءِ وَخَالِقُ مَنْ فِي الْأَرْضِ ، لَا خَالِقَ فِيهِمَا غَيْرُكَ ، وَأَنْتَ حَكَمُ مَنْ فِي السَّمَاءِ وَحَكَمُ مَنْ فِي الْأَرْضِ ، لَا حَكَمَ فِيهِمَا غَيْرُكَ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بِوَجْهِكَ الكَرِيمِ وَبِنُورِ وَجُهِكَ المُشْرِقِ المُنِيرِ وَمُلْكِكَ القَدِيمِ ، يَا حَيُّ ، يَا قَيُّومُ ، أَسْأَلُكَ بِاسْمِكَ الَّذِي أَشْرَقَتْ بِهِ السَّمَاوَاتُ وَالْأَرْضُونَ ، وَبِاسْمِكَ الَّذِي يَصْلُحُ عَلَيْهِ الأولُونَ وَالآخِرُونَ ، يَا حَيّاً قبلَ كُلِّ حَيٍّ ، وَيَا حَيّاً بَعْدَ كُلِّ حَيٍّ ، وَيَا حَيّاً حِينَ لا حَيْ، وَيَا مُحْيِي المَوْتَى وَيَا حَيُّ لَا إِلَهَ إِلَّا أَنْتَ، يَا حَيُّ ، يَا قَيُّومُ ، أَسْأَلُكَ أَنْ تُصَلِّي عَلَى مُحَمَّدٍ وَآلِ مُحَمَّدٍ ، وَارْزُقْنِي مِنْ حَيْثُ أَحْتَسِبُ وَمِنْ حَيْثُ </w:t>
      </w:r>
    </w:p>
    <w:p>
      <w:pPr>
        <w:pStyle w:val="BookText"/>
        <w:rPr/>
      </w:pPr>
      <w:r>
        <w:rPr>
          <w:rFonts w:ascii="Amiri" w:hAnsi="Amiri" w:eastAsia="Amiri" w:cs="Amiri"/>
          <w:color w:val="111111"/>
          <w:sz w:val="28"/>
          <w:sz w:val="28"/>
          <w:szCs w:val="28"/>
          <w:rtl w:val="true"/>
          <w:lang w:bidi="ar-SA"/>
        </w:rPr>
        <w:t xml:space="preserve">لا أَحْتَسِبُ رِزْقاً وَاسِعاً حَلالا طيباً ، وَأَنْ تُفَرِّجَ عَنِّي كُلِّ غَمْ وَكُلّ هَمْ </w:t>
      </w:r>
      <w:r>
        <w:rPr>
          <w:rStyle w:val="FootnoteAnchor"/>
          <w:rtl w:val="true"/>
        </w:rPr>
        <w:footnoteReference w:id="1247"/>
      </w:r>
      <w:r>
        <w:rPr>
          <w:rFonts w:ascii="Amiri" w:hAnsi="Amiri" w:eastAsia="Amiri" w:cs="Amiri"/>
          <w:color w:val="111111"/>
          <w:sz w:val="28"/>
          <w:sz w:val="28"/>
          <w:szCs w:val="28"/>
          <w:rtl w:val="true"/>
          <w:lang w:bidi="ar-SA"/>
        </w:rPr>
        <w:t xml:space="preserve">، وَأَنْ تعطيني ما أَرْجُوهُ وَآمِلُهُ إِنَّكَ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كَبِيرَ كُلَّ كَبِيرٍ ، يَا مَنْ لَا شَرِيكَ لَهُ وَلَا وَزِيرَ ، يَا خَالِقَ الشَّمْسِ وَالْقَمَرِ المُنِيرِ، يَا عِصْمَةَ الخَائِفِ المُسْتَجِيرِ ، يَا مُطْلِقَ المُكَبَلِ الأَسِيرِ</w:t>
      </w:r>
      <w:r>
        <w:rPr>
          <w:rStyle w:val="FootnoteAnchor"/>
          <w:rtl w:val="true"/>
        </w:rPr>
        <w:footnoteReference w:id="1249"/>
      </w:r>
      <w:r>
        <w:rPr>
          <w:rFonts w:ascii="Amiri" w:hAnsi="Amiri" w:eastAsia="Amiri" w:cs="Amiri"/>
          <w:color w:val="111111"/>
          <w:sz w:val="28"/>
          <w:sz w:val="28"/>
          <w:szCs w:val="28"/>
          <w:rtl w:val="true"/>
          <w:lang w:bidi="ar-SA"/>
        </w:rPr>
        <w:t>، يَا رَازِقَ الطِّفْلِ الصَّغِيرِ يَا جَابِرَ العظم الكبير ، يَا رَاحِمَ الشيخ الكبير ، يَا نُورَ النور</w:t>
      </w:r>
      <w:r>
        <w:rPr>
          <w:rStyle w:val="FootnoteAnchor"/>
          <w:rtl w:val="true"/>
        </w:rPr>
        <w:footnoteReference w:id="1250"/>
      </w:r>
      <w:r>
        <w:rPr>
          <w:rFonts w:ascii="Amiri" w:hAnsi="Amiri" w:eastAsia="Amiri" w:cs="Amiri"/>
          <w:color w:val="111111"/>
          <w:sz w:val="28"/>
          <w:sz w:val="28"/>
          <w:szCs w:val="28"/>
          <w:rtl w:val="true"/>
          <w:lang w:bidi="ar-SA"/>
        </w:rPr>
        <w:t>، يَا مُدَبِّرَ الأمور ، يا بَاعِثَ مَنْ فِي الْقُبُورِ ، يَا شَافِي الصُّدُورِ</w:t>
      </w:r>
      <w:r>
        <w:rPr>
          <w:rStyle w:val="FootnoteAnchor"/>
          <w:rtl w:val="true"/>
        </w:rPr>
        <w:footnoteReference w:id="1251"/>
      </w:r>
      <w:r>
        <w:rPr>
          <w:rFonts w:ascii="Amiri" w:hAnsi="Amiri" w:eastAsia="Amiri" w:cs="Amiri"/>
          <w:color w:val="111111"/>
          <w:sz w:val="28"/>
          <w:sz w:val="28"/>
          <w:szCs w:val="28"/>
          <w:rtl w:val="true"/>
          <w:lang w:bidi="ar-SA"/>
        </w:rPr>
        <w:t xml:space="preserve">، يَا جَاعِلَ الظِّل وَالحَرُورِ ، يَا عَالِماً بذَاتِ الصُّدُورِ ، يَا مُنْزِلَ الكِتَابِ وَالنُّورِ وَالْفُرْقَانِ وَالزَّبُورِ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تُسَبِّحُ لَهُ المَلائِكَةُ بِالإِبْكَارِ وَالظُّهورِ ، يَا دَائِمَ الثَّبَاتِ ، يَا مُخْرِجَ النَّبَاتِ بِالْغُدُوِّ وَالآصَالِ ، يَا مُحْيِيَ الأمْوَاتِ ، يَا مُنْشِئ العِظَامِ الدَّارِسَاتِ ، يَا سَامِعَ الصَّوْتِ ، يَا سَابِقَ الْفَوْتِ </w:t>
      </w:r>
      <w:r>
        <w:rPr>
          <w:rStyle w:val="FootnoteAnchor"/>
          <w:rtl w:val="true"/>
        </w:rPr>
        <w:footnoteReference w:id="1252"/>
      </w:r>
      <w:r>
        <w:rPr>
          <w:rFonts w:ascii="Amiri" w:hAnsi="Amiri" w:eastAsia="Amiri" w:cs="Amiri"/>
          <w:color w:val="111111"/>
          <w:sz w:val="28"/>
          <w:sz w:val="28"/>
          <w:szCs w:val="28"/>
          <w:rtl w:val="true"/>
          <w:lang w:bidi="ar-SA"/>
        </w:rPr>
        <w:t>، يَا كَاسِي الم ظَامِ البَالِيةِ بَعْدَ المَوْتِ ، يَا مَنْ لَا يَشْغَلُهُ شُغْلَ عَنْ شُغْلٍ ، يَا مَنْ لَا يَتَغَيْرُ مِنْ حَالٍ إِلَى حَالٍ ، يَا مَنْ لَا يَحْتَاجُ إِلَى تَجَثُم</w:t>
      </w:r>
      <w:r>
        <w:rPr>
          <w:rStyle w:val="FootnoteAnchor"/>
          <w:rtl w:val="true"/>
        </w:rPr>
        <w:footnoteReference w:id="1253"/>
      </w:r>
      <w:r>
        <w:rPr>
          <w:rFonts w:ascii="Amiri" w:hAnsi="Amiri" w:eastAsia="Amiri" w:cs="Amiri"/>
          <w:color w:val="111111"/>
          <w:sz w:val="28"/>
          <w:sz w:val="28"/>
          <w:szCs w:val="28"/>
          <w:rtl w:val="true"/>
          <w:lang w:bidi="ar-SA"/>
        </w:rPr>
        <w:t xml:space="preserve">حَرَكَةٍ </w:t>
      </w:r>
    </w:p>
    <w:p>
      <w:pPr>
        <w:pStyle w:val="BookText"/>
        <w:rPr/>
      </w:pPr>
      <w:r>
        <w:rPr>
          <w:rFonts w:ascii="Amiri" w:hAnsi="Amiri" w:eastAsia="Amiri" w:cs="Amiri"/>
          <w:color w:val="111111"/>
          <w:sz w:val="28"/>
          <w:sz w:val="28"/>
          <w:szCs w:val="28"/>
          <w:rtl w:val="true"/>
          <w:lang w:bidi="ar-SA"/>
        </w:rPr>
        <w:t>وَلَا انتِقَالِ ، يَا مَنْ لَا يَشْغَلُهُ</w:t>
      </w:r>
      <w:r>
        <w:rPr>
          <w:rStyle w:val="FootnoteAnchor"/>
          <w:rtl w:val="true"/>
        </w:rPr>
        <w:footnoteReference w:id="1254"/>
      </w:r>
      <w:r>
        <w:rPr>
          <w:rFonts w:ascii="Amiri" w:hAnsi="Amiri" w:eastAsia="Amiri" w:cs="Amiri"/>
          <w:color w:val="111111"/>
          <w:sz w:val="28"/>
          <w:sz w:val="28"/>
          <w:szCs w:val="28"/>
          <w:rtl w:val="true"/>
          <w:lang w:bidi="ar-SA"/>
        </w:rPr>
        <w:t>شَأْنٌ عَنْ شَأْنٍ ، يَا مَنْ يَرُدُّ بِأَلْطَفِ الصَّدَقَةِ وَالدُّعَاءِ عَنْ أَعْنَانِ السَّمَاءِ مَا خَتَمَ</w:t>
      </w:r>
      <w:r>
        <w:rPr>
          <w:rStyle w:val="FootnoteAnchor"/>
          <w:rtl w:val="true"/>
        </w:rPr>
        <w:footnoteReference w:id="1255"/>
      </w:r>
      <w:r>
        <w:rPr>
          <w:rFonts w:ascii="Amiri" w:hAnsi="Amiri" w:eastAsia="Amiri" w:cs="Amiri"/>
          <w:color w:val="111111"/>
          <w:sz w:val="28"/>
          <w:sz w:val="28"/>
          <w:szCs w:val="28"/>
          <w:rtl w:val="true"/>
          <w:lang w:bidi="ar-SA"/>
        </w:rPr>
        <w:t xml:space="preserve">وَأَبْرَمَ مِنْ سُوءِ القَضَاءِ ، يَا مَنْ لَا يُحِيطُ بِهِ مَوْضِعٌ وَلَا مَكَانُ ، يَا مَنْ يَجْعَلُ الشَّفَاءَ فِيمَا يَشَاءُ مِنَ الأَشْيَاءِ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يُمْسِكُ الرَّمَقَ مِنَ الْمُدْنِفِ </w:t>
      </w:r>
      <w:r>
        <w:rPr>
          <w:rStyle w:val="FootnoteAnchor"/>
          <w:rtl w:val="true"/>
        </w:rPr>
        <w:footnoteReference w:id="1256"/>
      </w:r>
      <w:r>
        <w:rPr>
          <w:rFonts w:ascii="Amiri" w:hAnsi="Amiri" w:eastAsia="Amiri" w:cs="Amiri"/>
          <w:color w:val="111111"/>
          <w:sz w:val="28"/>
          <w:sz w:val="28"/>
          <w:szCs w:val="28"/>
          <w:rtl w:val="true"/>
          <w:lang w:bidi="ar-SA"/>
        </w:rPr>
        <w:t>العَمِيدِ</w:t>
      </w:r>
      <w:r>
        <w:rPr>
          <w:rStyle w:val="FootnoteAnchor"/>
          <w:rtl w:val="true"/>
        </w:rPr>
        <w:footnoteReference w:id="1257"/>
      </w:r>
      <w:r>
        <w:rPr>
          <w:rFonts w:ascii="Amiri" w:hAnsi="Amiri" w:eastAsia="Amiri" w:cs="Amiri"/>
          <w:color w:val="111111"/>
          <w:sz w:val="28"/>
          <w:sz w:val="28"/>
          <w:szCs w:val="28"/>
          <w:rtl w:val="true"/>
          <w:lang w:bidi="ar-SA"/>
        </w:rPr>
        <w:t>بِمَا قَلْ مِنَ الغِذَاءِ ، يَا مَنْ يُزِيلُ بِأَدْنَى الدَّوَاءِ مَا غَلُظَ مِنَ الدَّاءِ ، يَا مَنْ إِذَا وَعَدَ وَفَى ، وَإِذَا تَوَعْدَ</w:t>
      </w:r>
      <w:r>
        <w:rPr>
          <w:rStyle w:val="FootnoteAnchor"/>
          <w:rtl w:val="true"/>
        </w:rPr>
        <w:footnoteReference w:id="1258"/>
      </w:r>
      <w:r>
        <w:rPr>
          <w:rFonts w:ascii="Amiri" w:hAnsi="Amiri" w:eastAsia="Amiri" w:cs="Amiri"/>
          <w:color w:val="111111"/>
          <w:sz w:val="28"/>
          <w:sz w:val="28"/>
          <w:szCs w:val="28"/>
          <w:rtl w:val="true"/>
          <w:lang w:bidi="ar-SA"/>
        </w:rPr>
        <w:t>عَفَى ، يَا مَنْ يَمْلِكُ حَوَائِجَ السَّائِلِينَ ، يَا مَنْ يَعْلَمُ مَا فِي الضّمِيرِ</w:t>
      </w:r>
      <w:r>
        <w:rPr>
          <w:rStyle w:val="FootnoteAnchor"/>
          <w:rtl w:val="true"/>
        </w:rPr>
        <w:footnoteReference w:id="1259"/>
      </w:r>
      <w:r>
        <w:rPr>
          <w:rFonts w:ascii="Amiri" w:hAnsi="Amiri" w:eastAsia="Amiri" w:cs="Amiri"/>
          <w:color w:val="111111"/>
          <w:sz w:val="28"/>
          <w:sz w:val="28"/>
          <w:szCs w:val="28"/>
          <w:rtl w:val="true"/>
          <w:lang w:bidi="ar-SA"/>
        </w:rPr>
        <w:t>، يَا عَظِيمَ الخَطَرِ ، يَا كَرِيمَ الظُّفَرِ ، يَا مَنْ لَهُ وَجْهُ لا تَبْلَى يَا مَنْ لَهُ مُلْكَ لا يَفْنَى ، يَا مَنْ لَهُ نُورٌ لا يُطْفَى ، يَا مَنْ فَوْقَ كُلِّ شَيءٍ عَرْشُهُ</w:t>
      </w:r>
      <w:r>
        <w:rPr>
          <w:rStyle w:val="FootnoteAnchor"/>
          <w:rtl w:val="true"/>
        </w:rPr>
        <w:footnoteReference w:id="1260"/>
      </w:r>
      <w:r>
        <w:rPr>
          <w:rFonts w:ascii="Amiri" w:hAnsi="Amiri" w:eastAsia="Amiri" w:cs="Amiri"/>
          <w:color w:val="111111"/>
          <w:sz w:val="28"/>
          <w:sz w:val="28"/>
          <w:szCs w:val="28"/>
          <w:rtl w:val="true"/>
          <w:lang w:bidi="ar-SA"/>
        </w:rPr>
        <w:t>، يَا مَنْ فِي البَرِّ وَالبَحْرِ سُلْطَانُهُ ، يَا مَنْ فِي جَهَنَّمَ سَخَطُهُ ، يَا مَنْ فِي الجَنَّةِ رَحْمَتُهُ</w:t>
      </w:r>
      <w:r>
        <w:rPr>
          <w:rStyle w:val="FootnoteAnchor"/>
          <w:rtl w:val="true"/>
        </w:rPr>
        <w:footnoteReference w:id="1261"/>
      </w:r>
      <w:r>
        <w:rPr>
          <w:rFonts w:ascii="Amiri" w:hAnsi="Amiri" w:eastAsia="Amiri" w:cs="Amiri"/>
          <w:color w:val="111111"/>
          <w:sz w:val="28"/>
          <w:sz w:val="28"/>
          <w:szCs w:val="28"/>
          <w:rtl w:val="true"/>
          <w:lang w:bidi="ar-SA"/>
        </w:rPr>
        <w:t xml:space="preserve">، يَا مَنْ مَوَاعِيدُهُ صَادِقَةٌ ، يَا مَنْ أَيَادِيهِ فَاضِلَةٌ ، يَا مَنْ رَحْمَتُهُ وَاسِعَةً ، يَا غِيَاثَ المُسْتَغِنِينَ ، يَا مُجيبَ دَعْوَةِ المُضْطَرِّينَ، يا مَنْ هُوَ بالمنظَرِ الأَعْلَى وَخَلْقُهُ بِالْمَنْزِلِ الأدْنَى ، يَا رَبَّ الْأَرْوَاحِ الفَاتِيَةِ ، يَا رَبُّ الْأَجْسَادِ الباليةِ ، يَا أَبْصَرَ النَّاظِرِينَ ، يَا أَسْمَعَ السَّامِعِينَ ، يَا أَسْرَعَ الحَاسِبِينَ ، يَا أَحْكَمَ الحَاكِمِينَ ، يَا أَرْحَمَ الرَّاحِمِينَ ، يَا وَاهِبَ العَطَايَا ، يَا مُطْلِقَ الأَسارَى ، يَا رَبِّ العِزَّةِ ، يَا أَهْلَ التَّقْوَى وَأَهْلَ المَغْفِرَة </w:t>
      </w:r>
      <w:r>
        <w:rPr>
          <w:rStyle w:val="FootnoteAnchor"/>
          <w:rtl w:val="true"/>
        </w:rPr>
        <w:footnoteReference w:id="1262"/>
      </w:r>
      <w:r>
        <w:rPr>
          <w:rFonts w:ascii="Amiri" w:hAnsi="Amiri" w:eastAsia="Amiri" w:cs="Amiri"/>
          <w:color w:val="111111"/>
          <w:sz w:val="28"/>
          <w:sz w:val="28"/>
          <w:szCs w:val="28"/>
          <w:rtl w:val="true"/>
          <w:lang w:bidi="ar-SA"/>
        </w:rPr>
        <w:t xml:space="preserve">، يَا مَنْ لا يُدْرَكُ أَمَدُهُ ، يَا مَنْ لا يُحضى عَدَدُه ،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يَنْقَطِعُ مَدَدْهُ ،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لِي رِفعَةٌ وَعُدَّةً وَهِيَ مِنّي سَمْعٌ وَطَاعَةٌ ، وَبِهَا أَرْجُو المَفَازَةَ يَوْمَ الحَسْرَةِ وَالنَّدَامَةِ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أَنتَ اللهُ لا إلهَ إِلَّا أَنتَ وَحْدَكَ لا شَرِيكَ لَكَ ، وَأَنَّ مُحَمَّداً عَبْدُكَ وَرَسُولُكَ صَلَوَاتُكَ عَلَيْهِ وَآلِهِ ، وَأَنَّهُ قَدْ بَلْغَ عَنْكَ وَأَدَّى مَا كَانَ وَاجِباً عَلَيهِ لَكَ ، وَأَنَّكَ تُعْطِي دَائِماً وَتَرْزُقُ</w:t>
      </w:r>
      <w:r>
        <w:rPr>
          <w:rStyle w:val="FootnoteAnchor"/>
          <w:rtl w:val="true"/>
        </w:rPr>
        <w:footnoteReference w:id="1263"/>
      </w:r>
      <w:r>
        <w:rPr>
          <w:rFonts w:ascii="Amiri" w:hAnsi="Amiri" w:eastAsia="Amiri" w:cs="Amiri"/>
          <w:color w:val="111111"/>
          <w:sz w:val="28"/>
          <w:sz w:val="28"/>
          <w:szCs w:val="28"/>
          <w:rtl w:val="true"/>
          <w:lang w:bidi="ar-SA"/>
        </w:rPr>
        <w:t xml:space="preserve">وَتُعْطِي وَتَمْنَعُ وَتَرَفَعُ وَتَضَعُ وَتُغْنِي وَتُفْقِرُ وتَخْذُلْ وَتَنصُرُ وَتَعْفُو وَتَرْحَمْ وَتَصْفَحُ وَتُجَاوِزُ عَمَّا تَعْلَمُ وَلَا تَجُورُ لا تَظْلِمُ ، وَأَنَّكَ تَقْبضُ وَتَبْسُطُ وَتَمْحُو وتُثبت وتُبدِى وَتُعِيدُ وَتُحْيِي وَيُمِيتُ وَأَنْتَ حَيُّ لَا تَمُوتُ ، فَصَلِّ عَلَى مُحَمَّدٍ وَآلِهِ ، وَاهْدِنِي مِنْ عِنْدِكَ، وَأَفِضُ عَلَيَّ مِنْ فَضْلِكَ ، وَأَنْشُرْ عَلَيَّ مِنْ رَحْمَتِكَ، وَأَنْزِلْ عَلَيَّ مِنْ بَرَكَاتِكَ ، فَطَالَما عَوْدُتَنِي الحَسَنَ الجَمِيلَ وَأَعْطَيْتَنِي الكَثِيرَ الجَزِيلَ وَسَتَرْتَ عَلَيَّ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وَآلِهِ وَعَجُلْ فَرَجِي، وَأَقْلَنِي عَشْرَنِي ، وَارْحَمْ عَبْرَتِي</w:t>
      </w:r>
      <w:r>
        <w:rPr>
          <w:rStyle w:val="FootnoteAnchor"/>
          <w:rtl w:val="true"/>
        </w:rPr>
        <w:footnoteReference w:id="1264"/>
      </w:r>
      <w:r>
        <w:rPr>
          <w:rFonts w:ascii="Amiri" w:hAnsi="Amiri" w:eastAsia="Amiri" w:cs="Amiri"/>
          <w:color w:val="111111"/>
          <w:sz w:val="28"/>
          <w:sz w:val="28"/>
          <w:szCs w:val="28"/>
          <w:rtl w:val="true"/>
          <w:lang w:bidi="ar-SA"/>
        </w:rPr>
        <w:t xml:space="preserve">، وَارْدُدْنِي إِلَى أَفْضَلِ عَادَتِكَ عِنْدِي ، وَاسْتَقْبِلْ بِي صِحَةٌ مِنْ سَقَمِي، وَسَعَةٌ مِنْ عَدَمِي ، وَسَلَامَةً شَامِلَهُ فِي بَدَنِي، وَبَصِيرَةً </w:t>
      </w:r>
      <w:r>
        <w:rPr>
          <w:rStyle w:val="FootnoteAnchor"/>
          <w:rtl w:val="true"/>
        </w:rPr>
        <w:footnoteReference w:id="1265"/>
      </w:r>
      <w:r>
        <w:rPr>
          <w:rFonts w:ascii="Amiri" w:hAnsi="Amiri" w:eastAsia="Amiri" w:cs="Amiri"/>
          <w:color w:val="111111"/>
          <w:sz w:val="28"/>
          <w:sz w:val="28"/>
          <w:szCs w:val="28"/>
          <w:rtl w:val="true"/>
          <w:lang w:bidi="ar-SA"/>
        </w:rPr>
        <w:t>وَنَظْرَةٌ نَافِدَةٌ فِي دِينِي، وَمَهْدَنِي ، وَأَعِنِّي عَلَى ، اسْتِغْفَارِكَ وَاسْتقَالَتِكَ قَبْلَ أَنْ يَفْنَى الأجَلُ وَيَنْقَطِعُ العَمَلُ، وَأَعِنِّي عَلَى المَوْتِ وَكُرْيَتِهِ ، وَعَلَى القَبْرِ وَوَحْشَتِهِ ، وَعَلَى المِيزَانِ وَخِفْتِهِ ، وَعَلَى الصِّرَاطِ وَزَلْتِهِ ، وَعَلَى يَوْمِ الْقِيَامَةِ وَرَوْعَتِهِ ، وَأَسْأَلُكَ نَجَاحَ العَمَلِ قَبْلَ قِطَاعِ الأَجَلِ ، وَقُوَّةٌ فِي سَمْعِي وَبَصَرِي وَاسْتِعْمَالَ الصَّالِحِ مِمَّا</w:t>
      </w:r>
      <w:r>
        <w:rPr>
          <w:rStyle w:val="FootnoteAnchor"/>
          <w:rtl w:val="true"/>
        </w:rPr>
        <w:footnoteReference w:id="1266"/>
      </w:r>
      <w:r>
        <w:rPr>
          <w:rFonts w:ascii="Amiri" w:hAnsi="Amiri" w:eastAsia="Amiri" w:cs="Amiri"/>
          <w:color w:val="111111"/>
          <w:sz w:val="28"/>
          <w:sz w:val="28"/>
          <w:szCs w:val="28"/>
          <w:rtl w:val="true"/>
          <w:lang w:bidi="ar-SA"/>
        </w:rPr>
        <w:t>عَلَّمْتَنِي وَفَهُمْتِنِي ؛ إِنَّكَ أَنتَ الرَّبُّ الجَلِيلُ وَأَنا العبد الذليل ، وَشَانَ مَا بَيْنَنَا يَا حَنَّانُ ، يَا مَنَّانُ ، يَا ذَا الجَلَالِ وَالإِكْرَامِ ، وَصَلِّ عَلَى مَنْ بِهِ فَهُمْتَنَا وَهُوَ أَقْرَبُ وَسَائِلَنَا إِلَيْكَ رَبَّنَا مُحَمَّدٍ وَآلِهِ وَعِشْرَتِهِ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الصباح</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وكذا أدعية المساء تقرأ في قرب غروب الشمس وبعضها إلى وقت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لم يكن في رواية الدعاء تصريح بوقته واكتفى بالصباح أو المساء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 أَصْبَحْتُ بِاللهِ مُمَتِنِعاً ، وَبِعِزَّتِهِ مُحْتَجِباً ، وَبِأَسْمَائِهِ عَائِداً مِنْ شَرِّ الشَّيْطَانِ وَالسُّلْطَانِ </w:t>
      </w:r>
      <w:r>
        <w:rPr>
          <w:rStyle w:val="FootnoteAnchor"/>
          <w:rtl w:val="true"/>
        </w:rPr>
        <w:footnoteReference w:id="1268"/>
      </w:r>
      <w:r>
        <w:rPr>
          <w:rFonts w:ascii="Amiri" w:hAnsi="Amiri" w:eastAsia="Amiri" w:cs="Amiri"/>
          <w:color w:val="111111"/>
          <w:sz w:val="28"/>
          <w:sz w:val="28"/>
          <w:szCs w:val="28"/>
          <w:rtl w:val="true"/>
          <w:lang w:bidi="ar-SA"/>
        </w:rPr>
        <w:t xml:space="preserve">، وَمِنْ شَرِّكُلِّ دَايَةٍ رَبِّي آخِذٌ بِنَاصِيَتِهَا إِن رَبِّي علَى صِرَاطٍ مُسْتَقِيم </w:t>
      </w:r>
      <w:r>
        <w:rPr>
          <w:rStyle w:val="FootnoteAnchor"/>
          <w:rtl w:val="true"/>
        </w:rPr>
        <w:footnoteReference w:id="1269"/>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فَإِنْ تَوَلَّوْ فَقُلْ حَسْبِيَ الله لا إله إلا هُوَ عَلَيْهِ تَوَكَّلْتُ وَهُوَ رَبُّ العَرْشِ العَظيم</w:t>
      </w:r>
      <w:r>
        <w:rPr>
          <w:rStyle w:val="FootnoteAnchor"/>
          <w:rtl w:val="true"/>
        </w:rPr>
        <w:footnoteReference w:id="127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فَسَيَكْفِيكَهُمُ الله وَهُوَ السَّمِيعُ العَلِيمُ</w:t>
      </w:r>
      <w:r>
        <w:rPr>
          <w:rStyle w:val="FootnoteAnchor"/>
          <w:rtl w:val="true"/>
        </w:rPr>
        <w:footnoteReference w:id="1271"/>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اللهُ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وَهُوَ أَرْحَمُ الرّاحِمِينَ</w:t>
      </w:r>
      <w:r>
        <w:rPr>
          <w:rFonts w:eastAsia="Amiri" w:cs="Amiri" w:ascii="Amiri" w:hAnsi="Amiri"/>
          <w:color w:val="111111"/>
          <w:sz w:val="28"/>
          <w:szCs w:val="28"/>
          <w:rtl w:val="true"/>
          <w:lang w:bidi="ar-SA"/>
        </w:rPr>
        <w:t>)</w:t>
      </w:r>
      <w:r>
        <w:rPr>
          <w:rStyle w:val="FootnoteAnchor"/>
          <w:rtl w:val="true"/>
        </w:rPr>
        <w:footnoteReference w:id="1272"/>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عَلِيماً غَفُوراً</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الحَمْدُ لِلَّهِ الَّذِي ذَهَبَ </w:t>
      </w:r>
      <w:r>
        <w:rPr>
          <w:rStyle w:val="FootnoteAnchor"/>
          <w:rtl w:val="true"/>
        </w:rPr>
        <w:footnoteReference w:id="1274"/>
      </w:r>
      <w:r>
        <w:rPr>
          <w:rFonts w:ascii="Amiri" w:hAnsi="Amiri" w:eastAsia="Amiri" w:cs="Amiri"/>
          <w:color w:val="111111"/>
          <w:sz w:val="28"/>
          <w:sz w:val="28"/>
          <w:szCs w:val="28"/>
          <w:rtl w:val="true"/>
          <w:lang w:bidi="ar-SA"/>
        </w:rPr>
        <w:t>بِاللَّيْلِ بِقُدْرَتِهِ</w:t>
      </w:r>
      <w:r>
        <w:rPr>
          <w:rStyle w:val="FootnoteAnchor"/>
          <w:rtl w:val="true"/>
        </w:rPr>
        <w:footnoteReference w:id="1275"/>
      </w:r>
      <w:r>
        <w:rPr>
          <w:rFonts w:ascii="Amiri" w:hAnsi="Amiri" w:eastAsia="Amiri" w:cs="Amiri"/>
          <w:color w:val="111111"/>
          <w:sz w:val="28"/>
          <w:sz w:val="28"/>
          <w:szCs w:val="28"/>
          <w:rtl w:val="true"/>
          <w:lang w:bidi="ar-SA"/>
        </w:rPr>
        <w:t xml:space="preserve">، وَجَاءَ بِالنَّهَارِ بِرَحْمَتِهِ ،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جَدِيداً وَنَحْنُ فِي عَافِيَةٍ مِنْهُ بِمَنْهِ وَجُودِهِ وَكَرَمِهِ مَرْحَباً بِالْحَافِظَين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وتلتفتُ عن يمينك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وَحَيَّاكُمَا الله مِنْ كَاتِبَيْنِ ، وتلتفت عن شمالك، وتقول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اكتبَا رَحِمَكُمَا الله ، بِسْمِ اللهِ ، أَشْهَدُ أَنْ لَا إِلَهَ إِلَّا اللَّهُ وَحْدَهُ لَا شَرِيكَ لَهُ </w:t>
      </w:r>
      <w:r>
        <w:rPr>
          <w:rStyle w:val="FootnoteAnchor"/>
          <w:rtl w:val="true"/>
        </w:rPr>
        <w:footnoteReference w:id="12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وَأَشْهَدُ أَنَّ مُحَمَّداً عَبْدُهُ وَرَسُولُهُ ، وَأَشْهَدُ أَنَّ السَّاعَةَ آتِيَةً لَا رَيْبَ فِيهَا وَأَنَّ الله يَبْعَثُ مَنْ فِي الْقُبُورِ ، وَعَلَى ذلِكَ أَحْيَا وَعَلَيْهِ أَمُوتُ ، وَعَلَيْهِ أَبْعَثُ إِنْ شَاءَ الله ، اقْرِنَا مُحَمَّداً صَلَّى اللهُ عَلَيْهِ وَآلِهِ مِنِّي السَّلَامَ ، أَصْبَحْتُ فِي جَوَارِ اللَّهِ الَّذِي لا يُضَامُ ، وَفِي كَنَفِ اللَّهِ</w:t>
      </w:r>
      <w:r>
        <w:rPr>
          <w:rStyle w:val="FootnoteAnchor"/>
          <w:rtl w:val="true"/>
        </w:rPr>
        <w:footnoteReference w:id="1277"/>
      </w:r>
      <w:r>
        <w:rPr>
          <w:rFonts w:ascii="Amiri" w:hAnsi="Amiri" w:eastAsia="Amiri" w:cs="Amiri"/>
          <w:color w:val="111111"/>
          <w:sz w:val="28"/>
          <w:sz w:val="28"/>
          <w:szCs w:val="28"/>
          <w:rtl w:val="true"/>
          <w:lang w:bidi="ar-SA"/>
        </w:rPr>
        <w:t xml:space="preserve">الَّذِي لَا يُرَامُ، وَفِي سُلْطَانِهِ الَّذِي لَا يُسْتَطَاعُ ، وَفِي ذِمَّةِ اللَّهِ الَّتِي لَا تخفرُ، وَفِي عِزّ الله الذي لا يُظْهَرُ ، وفي حرم الله المنيع، وَفِي وَدَائِعِ الله التي لا تَضِيعُ ، وَمَنْ أَصْبَحَ لِلَّهِ جَاراً فَهُوَ آمِنْ مَحْفُوظ ، أَصْبَحْتُ والمُلك والملكوت والعظمَةُ وَالجَبَرُوتُ وَالجَلالُ وَالإِكْرَامُ والنَّقْضُ وَالإبْرَامُ وَالعِزَّةُ وَالسُّلْطَانُ وَالحُجّة وَالبُرْهَانُ وَالكِبْرِيَاءُ وَالربوبية والقُدْرَةُ والهيئة والمنعة </w:t>
      </w:r>
      <w:r>
        <w:rPr>
          <w:rStyle w:val="FootnoteAnchor"/>
          <w:rtl w:val="true"/>
        </w:rPr>
        <w:footnoteReference w:id="1278"/>
      </w:r>
      <w:r>
        <w:rPr>
          <w:rFonts w:ascii="Amiri" w:hAnsi="Amiri" w:eastAsia="Amiri" w:cs="Amiri"/>
          <w:color w:val="111111"/>
          <w:sz w:val="28"/>
          <w:sz w:val="28"/>
          <w:szCs w:val="28"/>
          <w:rtl w:val="true"/>
          <w:lang w:bidi="ar-SA"/>
        </w:rPr>
        <w:t xml:space="preserve">والسطوة والرأفة وَالرَّحْمَةُ والعفو والعافية والسلامة والطول والآلاء والفَضْل والعماء والنور وَالضّياءُ وَالأمْنُ وَخَزَائِنُ الدُّنْيا وَالآخِرَةِ لِلَّهِ رَبِّ العَالَمِينَ الوَاحِدِ القَهَّارِ المَلِكِ الجَبَّارِ العَزيزِ الغَفَّار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لا أُشرك بالله شَيْئاً ، وَلا أَدْعُو مَعَهُ إلها ، وَلا أتَّخِذُ مِنْ دُونِهِ وَلِيّاً وَلا نصيراً ، إِنِّي لَنْ يُجِيرَنِي مِنَ اللهِ أَحَدٌ وَلَنْ أَجِدَ مِنْ دُونِهِ مُلْتَحَداً </w:t>
      </w:r>
      <w:r>
        <w:rPr>
          <w:rStyle w:val="FootnoteAnchor"/>
          <w:rtl w:val="true"/>
        </w:rPr>
        <w:footnoteReference w:id="1279"/>
      </w:r>
      <w:r>
        <w:rPr>
          <w:rFonts w:ascii="Amiri" w:hAnsi="Amiri" w:eastAsia="Amiri" w:cs="Amiri"/>
          <w:color w:val="111111"/>
          <w:sz w:val="28"/>
          <w:sz w:val="28"/>
          <w:szCs w:val="28"/>
          <w:rtl w:val="true"/>
          <w:lang w:bidi="ar-SA"/>
        </w:rPr>
        <w:t>، الله الله الله رَبِّي حقاً ، لا أُشْرِكْ بِهِ شَيْئاً ، اللهُ أَعَزُّ وَأَكْبَرُ وَأَعْلَى</w:t>
      </w:r>
      <w:r>
        <w:rPr>
          <w:rStyle w:val="FootnoteAnchor"/>
          <w:rtl w:val="true"/>
        </w:rPr>
        <w:footnoteReference w:id="1280"/>
      </w:r>
      <w:r>
        <w:rPr>
          <w:rFonts w:ascii="Amiri" w:hAnsi="Amiri" w:eastAsia="Amiri" w:cs="Amiri"/>
          <w:color w:val="111111"/>
          <w:sz w:val="28"/>
          <w:sz w:val="28"/>
          <w:szCs w:val="28"/>
          <w:rtl w:val="true"/>
          <w:lang w:bidi="ar-SA"/>
        </w:rPr>
        <w:t>وَأَقْدَرُ مِمَّا أَخَافُ وَأَحْذَرُ ،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كَمَا أَذهَبْتَ بِاللَّيْلِ وَأَقبلت بالنَّهَارِ خَلْقاً جَدِيداً مِنْ خَلْقِكَ ، وَآيَةً بَيْنَةً مِنْ آيَاتِكَ فَصَلِّ عَلَى مُحَمَّدٍ وَآلِهِ وَأَذْهِبْ عَنِّي فِيهِ كُلَّ غَمْ وَهَمْ وَحُزْنٍ</w:t>
      </w:r>
      <w:r>
        <w:rPr>
          <w:rStyle w:val="FootnoteAnchor"/>
          <w:rtl w:val="true"/>
        </w:rPr>
        <w:footnoteReference w:id="1281"/>
      </w:r>
      <w:r>
        <w:rPr>
          <w:rFonts w:ascii="Amiri" w:hAnsi="Amiri" w:eastAsia="Amiri" w:cs="Amiri"/>
          <w:color w:val="111111"/>
          <w:sz w:val="28"/>
          <w:sz w:val="28"/>
          <w:szCs w:val="28"/>
          <w:rtl w:val="true"/>
          <w:lang w:bidi="ar-SA"/>
        </w:rPr>
        <w:t xml:space="preserve">وَمَكْرُوه </w:t>
      </w:r>
    </w:p>
    <w:p>
      <w:pPr>
        <w:pStyle w:val="BookText"/>
        <w:rPr/>
      </w:pPr>
      <w:r>
        <w:rPr>
          <w:rFonts w:ascii="Amiri" w:hAnsi="Amiri" w:eastAsia="Amiri" w:cs="Amiri"/>
          <w:color w:val="111111"/>
          <w:sz w:val="28"/>
          <w:sz w:val="28"/>
          <w:szCs w:val="28"/>
          <w:rtl w:val="true"/>
          <w:lang w:bidi="ar-SA"/>
        </w:rPr>
        <w:t>ويلية ومِحْنَةٍ وَمُلِمَّةٍ ، وَأَقْبِلْ إِلَيَّ بِالْعَاقِيةِ ، وَامْنُنْ عَلَيَّ بِالرَّحْمَةِ وَالعَفْوِ وَالتَّوْبَةِ ، وَادْفَعْ عَنِّي كُلِّ مَعَرَّةٍ</w:t>
      </w:r>
      <w:r>
        <w:rPr>
          <w:rStyle w:val="FootnoteAnchor"/>
          <w:rtl w:val="true"/>
        </w:rPr>
        <w:footnoteReference w:id="1282"/>
      </w:r>
      <w:r>
        <w:rPr>
          <w:rFonts w:ascii="Amiri" w:hAnsi="Amiri" w:eastAsia="Amiri" w:cs="Amiri"/>
          <w:color w:val="111111"/>
          <w:sz w:val="28"/>
          <w:sz w:val="28"/>
          <w:szCs w:val="28"/>
          <w:rtl w:val="true"/>
          <w:lang w:bidi="ar-SA"/>
        </w:rPr>
        <w:t xml:space="preserve">وَمَضَرَّةٍ وَامْنُنْ عَلَيَّ بِالرَّحْمَةِ وَالعَفْوِ وَالتَّوْبَةِ </w:t>
      </w:r>
      <w:r>
        <w:rPr>
          <w:rStyle w:val="FootnoteAnchor"/>
          <w:rtl w:val="true"/>
        </w:rPr>
        <w:footnoteReference w:id="1283"/>
      </w:r>
      <w:r>
        <w:rPr>
          <w:rFonts w:ascii="Amiri" w:hAnsi="Amiri" w:eastAsia="Amiri" w:cs="Amiri"/>
          <w:color w:val="111111"/>
          <w:sz w:val="28"/>
          <w:sz w:val="28"/>
          <w:szCs w:val="28"/>
          <w:rtl w:val="true"/>
          <w:lang w:bidi="ar-SA"/>
        </w:rPr>
        <w:t>، بحولك وَقُوَّتِكَ وَجُودِكَ وَكَرَمِكَ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وَبِمَا عَادَتْ بِهِ مَلائِكَتُهُ وَرُسُلُهُ مِنْ شَرِّ هَذَا اليَوْم وَمَا يَأْتِي بَعْدَهُ مِنَ الشَّيْطَانِ وَالسُّلْطَانِ وَرُكُوبِ الحَرَامِ وَالآثام، وَمِنْ شَر السامة والهامة والعَيْنِ اللامَّةِ ، وَمِنْ شَرِّ كُلِّ دَابَّةٍ رَبِّي آخِذٌ بِنَاصِيَتِهَا إِنَّ رَبِّي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باللهِ وَبِكَلِمَاتِهِ وَعَظَمَتِهِ وَحَوْلِهِ وَقُوتِهِ وَقُدْرَتِهِ مِنْ غَضَبِهِ وَسَخَطِهِ وَعِقَابِهِ وَأَخْذِهِ وَبَأْسِهِ وَسَطوَتِهِ وَنُقِمَتِهِ وَمِنْ جَمِيعِ مَكَارِهِ الدُّنْيَا وَالآخِرَةِ ، وَامْتَنَعْتُ بِحَوْلِ اللَّهِ وَقُوَّتِهِ مِنْ حَوْلِ خَلْقِهِ جَمِيعاً وَقُوتِهِمْ ، وَبِرَبِّ الْفَلَقِ مِنْ شَرِّ مَا خَلَقَ وَمِنْ شَرِّ غَاسِقٍ إِذَا وَقَبَ ، وَمِنْ شَرِّ النَّفَّاثَاتِ فِي العُقَدِ، وَمِنْ شَرِّ حَاسِدٍ إِذَا حَسَدَ ، وَبِرَبِّ النَّاسِ، مَلِكِ النَّاسِ ، إله النَّاسِ، مِنْ شَرِّ الوَسْوَاسِ الخَنَّاسِ، الَّذِي يُوَسْوِسُ فِي صُدُورِ النَّاسِ، مِنَ الجِنَّةِ وَالنَّاسِ </w:t>
      </w:r>
      <w:r>
        <w:rPr>
          <w:rStyle w:val="FootnoteAnchor"/>
          <w:rtl w:val="true"/>
        </w:rPr>
        <w:footnoteReference w:id="128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أَسْتَفْتِحُ ، وَبِابَ أَسْتَنْجِعُ ، وَعَلَى اللهِ أَتَوَكَّلُ، وَبِاللَّهِ أَعْتَصِمُ وَأَسْتَعِينُ وَأَسْتَجِيرُ ، بِسْمِ اللهِ خَيْرِ الأَسْمَاءِ</w:t>
      </w:r>
      <w:r>
        <w:rPr>
          <w:rStyle w:val="FootnoteAnchor"/>
          <w:rtl w:val="true"/>
        </w:rPr>
        <w:footnoteReference w:id="1286"/>
      </w:r>
      <w:r>
        <w:rPr>
          <w:rFonts w:ascii="Amiri" w:hAnsi="Amiri" w:eastAsia="Amiri" w:cs="Amiri"/>
          <w:color w:val="111111"/>
          <w:sz w:val="28"/>
          <w:sz w:val="28"/>
          <w:szCs w:val="28"/>
          <w:rtl w:val="true"/>
          <w:lang w:bidi="ar-SA"/>
        </w:rPr>
        <w:t xml:space="preserve">، بِسْمِ اللهِ الَّذِي لا يَضُرُّ مَعَ اسْمِهِ شَيءٌ فِي الأَرْضِ وَلَا فِي السَّمَاءِ وَهُوَ السَّمِيعُ العَلِيمُ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إِنِّي تَوَكَّلْتُ عَلَيْكَ ، رَبِّ إِنِّي فَوَّضْتُ أَمْرِي إِلَيْكَ ، رَبِّ إِنِّي أَلْجَأْتُ ضَعْفَ رُكْنِي إِلَى قُوَّةِ رُكْنِكَ، مُسْتَعِيناً بِكَ عَلَى ذَوِي الْتَعَرُّزِ عَلَيَّ وَالْقَهْرِ لِي وَالْقُوَّةِ عَلَى صيمي </w:t>
      </w:r>
      <w:r>
        <w:rPr>
          <w:rStyle w:val="FootnoteAnchor"/>
          <w:rtl w:val="true"/>
        </w:rPr>
        <w:footnoteReference w:id="1287"/>
      </w:r>
      <w:r>
        <w:rPr>
          <w:rFonts w:ascii="Amiri" w:hAnsi="Amiri" w:eastAsia="Amiri" w:cs="Amiri"/>
          <w:color w:val="111111"/>
          <w:sz w:val="28"/>
          <w:sz w:val="28"/>
          <w:szCs w:val="28"/>
          <w:rtl w:val="true"/>
          <w:lang w:bidi="ar-SA"/>
        </w:rPr>
        <w:t xml:space="preserve">وَالإِقْدَام عَلَى ظُلِمِي، وَأَنَا وَأَهْلِي وَمَالِي وَوُلْدِي فِي جَوَارِكَ وَكَنَفِكَ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لَا ضَعِيفَ</w:t>
      </w:r>
      <w:r>
        <w:rPr>
          <w:rStyle w:val="FootnoteAnchor"/>
          <w:rtl w:val="true"/>
        </w:rPr>
        <w:footnoteReference w:id="1288"/>
      </w:r>
      <w:r>
        <w:rPr>
          <w:rFonts w:ascii="Amiri" w:hAnsi="Amiri" w:eastAsia="Amiri" w:cs="Amiri"/>
          <w:color w:val="111111"/>
          <w:sz w:val="28"/>
          <w:sz w:val="28"/>
          <w:szCs w:val="28"/>
          <w:rtl w:val="true"/>
          <w:lang w:bidi="ar-SA"/>
        </w:rPr>
        <w:t xml:space="preserve">مَعَكَ ، وَلَا ضَمِّيمَ عَلَى 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فَالْهَرْ فَاهِرِي بِعِزَّتِكَ، وَأَوْهِنْ مُسْتَوهِنِي بِقُدْرَتِكَ ، وَاقْصِمْ ضَائِمي</w:t>
      </w:r>
      <w:r>
        <w:rPr>
          <w:rStyle w:val="FootnoteAnchor"/>
          <w:rtl w:val="true"/>
        </w:rPr>
        <w:footnoteReference w:id="1289"/>
      </w:r>
      <w:r>
        <w:rPr>
          <w:rFonts w:ascii="Amiri" w:hAnsi="Amiri" w:eastAsia="Amiri" w:cs="Amiri"/>
          <w:color w:val="111111"/>
          <w:sz w:val="28"/>
          <w:sz w:val="28"/>
          <w:szCs w:val="28"/>
          <w:rtl w:val="true"/>
          <w:lang w:bidi="ar-SA"/>
        </w:rPr>
        <w:t>يَطْشِكَ ، وَخُذْ لِي مِنْ ظَالِمِي بِعَدْلِكَ ، وَأَعِذْنِي مِنْهُ بِعِبَادِكَ ، وَأَسْبِلْ عَلَيَّ سِتْرَكَ ، فَإِنَّ مَنْ سَتَرْتَهُ فَهُوَ آمِنْ مَحْفُوظٌ ،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البَلاءِ ، يَا إِلَهَ مَنْ فِي الْأَرْضِ والسَّمَاءِ</w:t>
      </w:r>
      <w:r>
        <w:rPr>
          <w:rStyle w:val="FootnoteAnchor"/>
          <w:rtl w:val="true"/>
        </w:rPr>
        <w:footnoteReference w:id="1290"/>
      </w:r>
      <w:r>
        <w:rPr>
          <w:rFonts w:ascii="Amiri" w:hAnsi="Amiri" w:eastAsia="Amiri" w:cs="Amiri"/>
          <w:color w:val="111111"/>
          <w:sz w:val="28"/>
          <w:sz w:val="28"/>
          <w:szCs w:val="28"/>
          <w:rtl w:val="true"/>
          <w:lang w:bidi="ar-SA"/>
        </w:rPr>
        <w:t xml:space="preserve">، يَا مَنْ لَا غِنى لِشَيءٍ عَنْهُ وَلَا بُدَّ لِشَيءٍ مِنْهُ ، يَا مَنْ مَصِيرُ كُلِّ شَيءٍ إِلَيْهِ وَوُرُودُهُ </w:t>
      </w:r>
      <w:r>
        <w:rPr>
          <w:rStyle w:val="FootnoteAnchor"/>
          <w:rtl w:val="true"/>
        </w:rPr>
        <w:footnoteReference w:id="1291"/>
      </w:r>
      <w:r>
        <w:rPr>
          <w:rFonts w:ascii="Amiri" w:hAnsi="Amiri" w:eastAsia="Amiri" w:cs="Amiri"/>
          <w:color w:val="111111"/>
          <w:sz w:val="28"/>
          <w:sz w:val="28"/>
          <w:szCs w:val="28"/>
          <w:rtl w:val="true"/>
          <w:lang w:bidi="ar-SA"/>
        </w:rPr>
        <w:t xml:space="preserve">عَلَيْهِ صَلَّ عَلَى مُحَمَّدٍ وَآلِهِ ، وَتَوَلَّنِي وَلَا تُوَلَّنِي أَحَداً </w:t>
      </w:r>
      <w:r>
        <w:rPr>
          <w:rStyle w:val="FootnoteAnchor"/>
          <w:rtl w:val="true"/>
        </w:rPr>
        <w:footnoteReference w:id="1292"/>
      </w:r>
      <w:r>
        <w:rPr>
          <w:rFonts w:ascii="Amiri" w:hAnsi="Amiri" w:eastAsia="Amiri" w:cs="Amiri"/>
          <w:color w:val="111111"/>
          <w:sz w:val="28"/>
          <w:sz w:val="28"/>
          <w:szCs w:val="28"/>
          <w:rtl w:val="true"/>
          <w:lang w:bidi="ar-SA"/>
        </w:rPr>
        <w:t>مِنْ شِرَارِ خَلْقِكَ كَمَا خَلَقْتَنِي وَغَذَوْتَنِي وَرَحِمْتَنِي</w:t>
      </w:r>
      <w:r>
        <w:rPr>
          <w:rStyle w:val="FootnoteAnchor"/>
          <w:rtl w:val="true"/>
        </w:rPr>
        <w:footnoteReference w:id="1293"/>
      </w:r>
      <w:r>
        <w:rPr>
          <w:rFonts w:ascii="Amiri" w:hAnsi="Amiri" w:eastAsia="Amiri" w:cs="Amiri"/>
          <w:color w:val="111111"/>
          <w:sz w:val="28"/>
          <w:sz w:val="28"/>
          <w:szCs w:val="28"/>
          <w:rtl w:val="true"/>
          <w:lang w:bidi="ar-SA"/>
        </w:rPr>
        <w:t>فَلَا تُضَعْنِي ، يَا مَنْ جُودُهُ وَسِيلَةُ كُلِّ سَائِلٍ، وَكَرَمُهُ شَفِيعُ كُلِّ آمِلٍ ، يَا مَنْ هُوَ بِالْجُودِ مَوْضُوفٌ ، ارْحَمْ مَنْ بالإساءَةِ</w:t>
      </w:r>
      <w:r>
        <w:rPr>
          <w:rStyle w:val="FootnoteAnchor"/>
          <w:rtl w:val="true"/>
        </w:rPr>
        <w:footnoteReference w:id="1294"/>
      </w:r>
      <w:r>
        <w:rPr>
          <w:rFonts w:ascii="Amiri" w:hAnsi="Amiri" w:eastAsia="Amiri" w:cs="Amiri"/>
          <w:color w:val="111111"/>
          <w:sz w:val="28"/>
          <w:sz w:val="28"/>
          <w:szCs w:val="28"/>
          <w:rtl w:val="true"/>
          <w:lang w:bidi="ar-SA"/>
        </w:rPr>
        <w:t>مَعْرُوفٌ ، باكنز الفُقَرَاءِ</w:t>
      </w:r>
      <w:r>
        <w:rPr>
          <w:rStyle w:val="FootnoteAnchor"/>
          <w:rtl w:val="true"/>
        </w:rPr>
        <w:footnoteReference w:id="1295"/>
      </w:r>
      <w:r>
        <w:rPr>
          <w:rFonts w:ascii="Amiri" w:hAnsi="Amiri" w:eastAsia="Amiri" w:cs="Amiri"/>
          <w:color w:val="111111"/>
          <w:sz w:val="28"/>
          <w:sz w:val="28"/>
          <w:szCs w:val="28"/>
          <w:rtl w:val="true"/>
          <w:lang w:bidi="ar-SA"/>
        </w:rPr>
        <w:t>، يَا مُعِينَ الضُّعَفَاءِ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أَدْعُوكَ لِهم لا يُفَرِّجُهُ غَيْرُكَ ، وَلرَحْمَةٍ لَا تُنَالُ إِلَّا بِكَ ، وَلحَاجَةٍ لا يُقْضِيهَا إِلَّا أَنتَ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كَمَا كَانَ مِنْ شَأْنِكَ مَا أَرَدْتَنِي بِهِ مَنْ ذِكْرِكَ ، وَأَلْهَمْتَنِيهِ مِنْ شُكْرِكَ </w:t>
      </w:r>
      <w:r>
        <w:rPr>
          <w:rStyle w:val="FootnoteAnchor"/>
          <w:rtl w:val="true"/>
        </w:rPr>
        <w:footnoteReference w:id="1296"/>
      </w:r>
      <w:r>
        <w:rPr>
          <w:rFonts w:ascii="Amiri" w:hAnsi="Amiri" w:eastAsia="Amiri" w:cs="Amiri"/>
          <w:color w:val="111111"/>
          <w:sz w:val="28"/>
          <w:sz w:val="28"/>
          <w:szCs w:val="28"/>
          <w:rtl w:val="true"/>
          <w:lang w:bidi="ar-SA"/>
        </w:rPr>
        <w:t>وَدُعَائِكَ ، فَلْيَكُنْ مِنْ شَأْنِكَ الإِجَابَةُ لِي فِيمَا دَعَوْتُكَ ، وَالنَّجَاةُ فِيمَا فَزِعْتُ إِلَيْكَ منْهُ ، وَإِنْ لَمْ أَكُنْ أَهْلاً أَنْ أَبْلُغَ رَحْمَتَكَ فَإِنْ رَحْمَتَكَ أَهْلُ أَنْ تَبْلَغَنِي وَتَسعَنِي لأنَّهَا</w:t>
      </w:r>
      <w:r>
        <w:rPr>
          <w:rStyle w:val="FootnoteAnchor"/>
          <w:rtl w:val="true"/>
        </w:rPr>
        <w:footnoteReference w:id="1297"/>
      </w:r>
      <w:r>
        <w:rPr>
          <w:rFonts w:ascii="Amiri" w:hAnsi="Amiri" w:eastAsia="Amiri" w:cs="Amiri"/>
          <w:color w:val="111111"/>
          <w:sz w:val="28"/>
          <w:sz w:val="28"/>
          <w:szCs w:val="28"/>
          <w:rtl w:val="true"/>
          <w:lang w:bidi="ar-SA"/>
        </w:rPr>
        <w:t xml:space="preserve">وَسِعَتْ كُلَّ شَيءٍ ، وَأَنَا شَيءٌ فَلَتَسَعْنِي رَحْمَتُكَ ،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وَامْنُنْ عَلَيَّ ، وَأَعْطِنِي فَكَاكَ رَقَيتِي مِنَ النَّارِ ، وَأَوْجِبْ لِي الجَنَّةَ بِرَحْمَتِكَ، وَزَوِّجُنِي مِنَ الحُور العين بفَضْلِكَ، وَأَجِرْنِي مِنْ غَضَبِكَ ، ووَفِّقْنِي لِمَا يُرْضِيكَ عَنِّي ، وَاعْصِمْنِي مِمَّا يُسْخِطُكَ عَلَيَّ ، وَرَضُنِي بَمَا قَسَمْتَ لِي ، وَبَارِكْ لِي فِيمَا أَعْطَيْتَنِي ، وَاجْعَلْنِي شَاكِراً لِنَعْمَتِكَ ، وَارْزُقْنِي حُبَّكَ وَحُبُّ كُلِّ مَنْ أَحَبَّكَ وَحُبْ كُلَّ عَمَلٍ يُقَرِّينِي إِلَى حُبِّكَ</w:t>
      </w:r>
      <w:r>
        <w:rPr>
          <w:rStyle w:val="FootnoteAnchor"/>
          <w:rtl w:val="true"/>
        </w:rPr>
        <w:footnoteReference w:id="1298"/>
      </w:r>
      <w:r>
        <w:rPr>
          <w:rFonts w:ascii="Amiri" w:hAnsi="Amiri" w:eastAsia="Amiri" w:cs="Amiri"/>
          <w:color w:val="111111"/>
          <w:sz w:val="28"/>
          <w:sz w:val="28"/>
          <w:szCs w:val="28"/>
          <w:rtl w:val="true"/>
          <w:lang w:bidi="ar-SA"/>
        </w:rPr>
        <w:t>، وَامْنُنْ عَلَيَّ بِالتَوَكَّلِ عَلَيْكَ وَالتفويض</w:t>
      </w:r>
      <w:r>
        <w:rPr>
          <w:rStyle w:val="FootnoteAnchor"/>
          <w:rtl w:val="true"/>
        </w:rPr>
        <w:footnoteReference w:id="1299"/>
      </w:r>
      <w:r>
        <w:rPr>
          <w:rFonts w:ascii="Amiri" w:hAnsi="Amiri" w:eastAsia="Amiri" w:cs="Amiri"/>
          <w:color w:val="111111"/>
          <w:sz w:val="28"/>
          <w:sz w:val="28"/>
          <w:szCs w:val="28"/>
          <w:rtl w:val="true"/>
          <w:lang w:bidi="ar-SA"/>
        </w:rPr>
        <w:t>إِلَيْكَ وَالرْضًا بِقَضَائِكَ والتسليم لأمْرِكَ حَتَّى لا أُحِبُّ تَعْجِيلَ مَا أخُرْتَ وَلا تَأْخِيرَ مَا عَجُلتَ يَا أَرْحَمَ الرَّاحِمِينَ ، وَصَلَّى اللهُ عَلَى مُحَمَّدٍ وَآلِ مُحَمَّدٍ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لِكُلِّ عَظِيمَةٍ وَلِكُلٍّ نازِلَةٍ فَصَلَّ عَلَى مُحَمَّدٍ وَآلِ مُحَمَّدٍ ، وَاكْفِنِي كُلَّ مَؤُونَةٍ وَبَلاء يَا حَسَنَ البَلاءِ عِنْدِي ، يَا قَدِيمَ العَفْوِ عَنِّي ، يَا مَنْ لَا غِنى لِشَيءٍ عَنْهُ ، يَا منْ رِزْقُ كُل شَيءٍ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تؤمن بإصبعك نحو من تريد أن تكفى شره، وتقرأ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جَعَلْنَا فِي أَعْنَاقِهِمْ أَغْلَالاً فَهِيَ إِلَى الْأَذْقَانِ فَهُمْ مُقْمَحُونَ وَ جَعَلْنَا مِن بَيْنِ أَيْدِيهِمْ</w:t>
      </w:r>
    </w:p>
    <w:p>
      <w:pPr>
        <w:pStyle w:val="BookText"/>
        <w:rPr/>
      </w:pPr>
      <w:r>
        <w:rPr>
          <w:rFonts w:ascii="Amiri" w:hAnsi="Amiri" w:eastAsia="Amiri" w:cs="Amiri"/>
          <w:color w:val="111111"/>
          <w:sz w:val="28"/>
          <w:sz w:val="28"/>
          <w:szCs w:val="28"/>
          <w:rtl w:val="true"/>
          <w:lang w:bidi="ar-SA"/>
        </w:rPr>
        <w:t>سَداً وَمِنْ خَلْفِهِمْ سَداً فَأَغْشَيْنَاهُمْ فَهُمْ لَا يُبْصِرُونَ</w:t>
      </w:r>
      <w:r>
        <w:rPr>
          <w:rStyle w:val="FootnoteAnchor"/>
          <w:rtl w:val="true"/>
        </w:rPr>
        <w:footnoteReference w:id="130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جَعَلْنَا عَلَى قُلُوبِهِمْ أَكِنَّةً أَن يَفْقَهُوهُ وَفِي آذَانِهِمْ وَقْراً وَإِن تَدْعُهُمْ إِلَى الهُدَى فَلَن يَهْتَدُوا إِذا أَبَداً</w:t>
      </w:r>
      <w:r>
        <w:rPr>
          <w:rStyle w:val="FootnoteAnchor"/>
          <w:rtl w:val="true"/>
        </w:rPr>
        <w:footnoteReference w:id="1301"/>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Style w:val="FootnoteAnchor"/>
          <w:rtl w:val="true"/>
        </w:rPr>
        <w:footnoteReference w:id="130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Style w:val="FootnoteAnchor"/>
          <w:rtl w:val="true"/>
        </w:rPr>
        <w:footnoteReference w:id="130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 ، وَجَعَلْنَا عَلَى قُلُوبِهِمْ أَكِنَّةً أَن يَفْقَهُوهُ وَفِي آذَانِهِمْ وَقْراً وَإِذَا ذَكَرْتَ رَبَّكَ فِي القُرْآنِ وَحْدَهُ وَلَّوْا عَلَى أَدْبَارِهِمْ نُفُوراً</w:t>
      </w:r>
      <w:r>
        <w:rPr>
          <w:rStyle w:val="FootnoteAnchor"/>
          <w:rtl w:val="true"/>
        </w:rPr>
        <w:footnoteReference w:id="1304"/>
      </w:r>
      <w:r>
        <w:rPr>
          <w:rFonts w:ascii="Amiri" w:hAnsi="Amiri" w:eastAsia="Amiri" w:cs="Amiri"/>
          <w:color w:val="111111"/>
          <w:sz w:val="28"/>
          <w:sz w:val="28"/>
          <w:szCs w:val="28"/>
          <w:rtl w:val="true"/>
          <w:lang w:bidi="ar-SA"/>
        </w:rPr>
        <w:t xml:space="preserve">،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بِهِ تَقُومُ</w:t>
      </w:r>
      <w:r>
        <w:rPr>
          <w:rStyle w:val="FootnoteAnchor"/>
          <w:rtl w:val="true"/>
        </w:rPr>
        <w:footnoteReference w:id="1305"/>
      </w:r>
      <w:r>
        <w:rPr>
          <w:rFonts w:ascii="Amiri" w:hAnsi="Amiri" w:eastAsia="Amiri" w:cs="Amiri"/>
          <w:color w:val="111111"/>
          <w:sz w:val="28"/>
          <w:sz w:val="28"/>
          <w:szCs w:val="28"/>
          <w:rtl w:val="true"/>
          <w:lang w:bidi="ar-SA"/>
        </w:rPr>
        <w:t xml:space="preserve">السَّمَاءُ ، وَبِهِ تَقُومُ الْأَرْضُ ، وَبِهِ تَفْرُقُ بَيْنَ الحَقِّ وَالبَاطِلِ ، وَبِهِ تَجْمَعُ بَيْنَ المُتَفَرِّقِ ، وَبِهِ تُفَرِّقُ بَيْنَ المُجْتَمِع ، وَبِهِ أَحْصَيْتَ عَدَدَ الرِّمَالِ وَزِنَةَ الجِبَالِ وَكَيلَ البِحَارِ، أَنْ تُصَلِّي عَلَى مُحَمَّدٍ وَآلِ مُحَمَّدٍ ، وَأَنْ تَجْعَلَ لِي مِنْ أَمْرِي فَرَجاً وَمَخْرَجاً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1306"/>
      </w:r>
      <w:r>
        <w:rPr>
          <w:rFonts w:ascii="Amiri" w:hAnsi="Amiri" w:eastAsia="Amiri" w:cs="Amiri"/>
          <w:color w:val="111111"/>
          <w:sz w:val="28"/>
          <w:sz w:val="28"/>
          <w:szCs w:val="28"/>
          <w:rtl w:val="true"/>
          <w:lang w:bidi="ar-SA"/>
        </w:rPr>
        <w:t xml:space="preserve">أَنْتَ أَنْتَ أنْقطَعَ الرَّجَاءُ إِلَّا مِنْكَ ، وَخَابَتِ الْآمَالُ إِلَّا فِيكَ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وَلا تَقْطَع اللَّهُمَّ مِنْكَ رَجَائِي وَلَا رَجَاءَ مَنْ يَرْجُوكَ فِي شَرْقِ الْأَرْضِ وَلَا فِي غَرْبِهَا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قَرِيباً غَيْرَ بَعِيدٍ ، وَبَا شَاهِداً لا يغيبُ يَا عَالِياً غَيْرَ مَغْلُوبِ اجْعَلْ لِي مِنْ ، أَمْرِي فَرَجاً وَمَخْرَجاً، وَارْزُقْنِي رِزْقاً وَاسِعاً</w:t>
      </w:r>
      <w:r>
        <w:rPr>
          <w:rStyle w:val="FootnoteAnchor"/>
          <w:rtl w:val="true"/>
        </w:rPr>
        <w:footnoteReference w:id="1307"/>
      </w:r>
      <w:r>
        <w:rPr>
          <w:rFonts w:ascii="Amiri" w:hAnsi="Amiri" w:eastAsia="Amiri" w:cs="Amiri"/>
          <w:color w:val="111111"/>
          <w:sz w:val="28"/>
          <w:sz w:val="28"/>
          <w:szCs w:val="28"/>
          <w:rtl w:val="true"/>
          <w:lang w:bidi="ar-SA"/>
        </w:rPr>
        <w:t xml:space="preserve">مِنْ حَيْثُ أَحْتَسِبُ وَمِنْ حَيْثُ لا أختسِبُ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العَفْوَ وَالعَاقِيةَ وَالمُعَافَاةَ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ذلك في الأوقات كلها وفي دبر كل صلاة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عند الخوف من سلطان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بِقُدْرَتِكَ الَّتِي تُمْسِكُ بِهَا السَّمَاوَاتِ السَّبْعِ </w:t>
      </w:r>
      <w:r>
        <w:rPr>
          <w:rStyle w:val="FootnoteAnchor"/>
          <w:rtl w:val="true"/>
        </w:rPr>
        <w:footnoteReference w:id="1309"/>
      </w:r>
      <w:r>
        <w:rPr>
          <w:rFonts w:ascii="Amiri" w:hAnsi="Amiri" w:eastAsia="Amiri" w:cs="Amiri"/>
          <w:color w:val="111111"/>
          <w:sz w:val="28"/>
          <w:sz w:val="28"/>
          <w:szCs w:val="28"/>
          <w:rtl w:val="true"/>
          <w:lang w:bidi="ar-SA"/>
        </w:rPr>
        <w:t xml:space="preserve">أَنْ يَقَعَ </w:t>
      </w:r>
      <w:r>
        <w:rPr>
          <w:rStyle w:val="FootnoteAnchor"/>
          <w:rtl w:val="true"/>
        </w:rPr>
        <w:footnoteReference w:id="1310"/>
      </w:r>
      <w:r>
        <w:rPr>
          <w:rFonts w:ascii="Amiri" w:hAnsi="Amiri" w:eastAsia="Amiri" w:cs="Amiri"/>
          <w:color w:val="111111"/>
          <w:sz w:val="28"/>
          <w:sz w:val="28"/>
          <w:szCs w:val="28"/>
          <w:rtl w:val="true"/>
          <w:lang w:bidi="ar-SA"/>
        </w:rPr>
        <w:t>بَعْضُهُنَّ عَلَى بَعْض السَّمَاء</w:t>
      </w:r>
      <w:r>
        <w:rPr>
          <w:rStyle w:val="FootnoteAnchor"/>
          <w:rtl w:val="true"/>
        </w:rPr>
        <w:footnoteReference w:id="1311"/>
      </w:r>
      <w:r>
        <w:rPr>
          <w:rFonts w:ascii="Amiri" w:hAnsi="Amiri" w:eastAsia="Amiri" w:cs="Amiri"/>
          <w:color w:val="111111"/>
          <w:sz w:val="28"/>
          <w:sz w:val="28"/>
          <w:szCs w:val="28"/>
          <w:rtl w:val="true"/>
          <w:lang w:bidi="ar-SA"/>
        </w:rPr>
        <w:t>أَنْ تَقَعَ عَلَى الْأَرْضِ</w:t>
      </w:r>
      <w:r>
        <w:rPr>
          <w:rStyle w:val="FootnoteAnchor"/>
          <w:rtl w:val="true"/>
        </w:rPr>
        <w:footnoteReference w:id="1312"/>
      </w:r>
      <w:r>
        <w:rPr>
          <w:rFonts w:ascii="Amiri" w:hAnsi="Amiri" w:eastAsia="Amiri" w:cs="Amiri"/>
          <w:color w:val="111111"/>
          <w:sz w:val="28"/>
          <w:sz w:val="28"/>
          <w:szCs w:val="28"/>
          <w:rtl w:val="true"/>
          <w:lang w:bidi="ar-SA"/>
        </w:rPr>
        <w:t>إِلَّا بِإِذْنِهِ</w:t>
      </w:r>
      <w:r>
        <w:rPr>
          <w:rStyle w:val="FootnoteAnchor"/>
          <w:rtl w:val="true"/>
        </w:rPr>
        <w:footnoteReference w:id="1313"/>
      </w:r>
      <w:r>
        <w:rPr>
          <w:rFonts w:ascii="Amiri" w:hAnsi="Amiri" w:eastAsia="Amiri" w:cs="Amiri"/>
          <w:color w:val="111111"/>
          <w:sz w:val="28"/>
          <w:sz w:val="28"/>
          <w:szCs w:val="28"/>
          <w:rtl w:val="true"/>
          <w:lang w:bidi="ar-SA"/>
        </w:rPr>
        <w:t>أَنْ تَكْفِينِيهِ</w:t>
      </w:r>
      <w:r>
        <w:rPr>
          <w:rStyle w:val="FootnoteAnchor"/>
          <w:rtl w:val="true"/>
        </w:rPr>
        <w:footnoteReference w:id="1314"/>
      </w:r>
      <w:r>
        <w:rPr>
          <w:rFonts w:ascii="Amiri" w:hAnsi="Amiri" w:eastAsia="Amiri" w:cs="Amiri"/>
          <w:color w:val="111111"/>
          <w:sz w:val="28"/>
          <w:sz w:val="28"/>
          <w:szCs w:val="28"/>
          <w:rtl w:val="true"/>
          <w:lang w:bidi="ar-SA"/>
        </w:rPr>
        <w:t>ثم تومن إلى من تريد</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أدعية الصحيفة في الصباح والمساء</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 اللَّيْلَ وَالنَّهَارَ بِقُوَّتِهِ ، وَمَيَّزَ بَيْنَهُمَا بِقُدْرَتِهِ ، وَجَعَلَ لِكُلِّ وَاحِدٍ مِنْهُمَا حَداً مَحْدُوداً وَأَمَداً مَوْقُوتاً</w:t>
      </w:r>
      <w:r>
        <w:rPr>
          <w:rStyle w:val="FootnoteAnchor"/>
          <w:rtl w:val="true"/>
        </w:rPr>
        <w:footnoteReference w:id="1316"/>
      </w:r>
      <w:r>
        <w:rPr>
          <w:rFonts w:ascii="Amiri" w:hAnsi="Amiri" w:eastAsia="Amiri" w:cs="Amiri"/>
          <w:color w:val="111111"/>
          <w:sz w:val="28"/>
          <w:sz w:val="28"/>
          <w:szCs w:val="28"/>
          <w:rtl w:val="true"/>
          <w:lang w:bidi="ar-SA"/>
        </w:rPr>
        <w:t xml:space="preserve">يُولِجُ كُلاً مِنْهُمَا فِي صَاحِبِهِ وَيُولِجُ </w:t>
      </w:r>
    </w:p>
    <w:p>
      <w:pPr>
        <w:pStyle w:val="BookText"/>
        <w:rPr/>
      </w:pPr>
      <w:r>
        <w:rPr>
          <w:rFonts w:ascii="Amiri" w:hAnsi="Amiri" w:eastAsia="Amiri" w:cs="Amiri"/>
          <w:color w:val="111111"/>
          <w:sz w:val="28"/>
          <w:sz w:val="28"/>
          <w:szCs w:val="28"/>
          <w:rtl w:val="true"/>
          <w:lang w:bidi="ar-SA"/>
        </w:rPr>
        <w:t>صَاحِبَهُ فِيهِ</w:t>
      </w:r>
      <w:r>
        <w:rPr>
          <w:rStyle w:val="FootnoteAnchor"/>
          <w:rtl w:val="true"/>
        </w:rPr>
        <w:footnoteReference w:id="1317"/>
      </w:r>
      <w:r>
        <w:rPr>
          <w:rFonts w:ascii="Amiri" w:hAnsi="Amiri" w:eastAsia="Amiri" w:cs="Amiri"/>
          <w:color w:val="111111"/>
          <w:sz w:val="28"/>
          <w:sz w:val="28"/>
          <w:szCs w:val="28"/>
          <w:rtl w:val="true"/>
          <w:lang w:bidi="ar-SA"/>
        </w:rPr>
        <w:t xml:space="preserve">بِتَقْدِيرِ مِنْهُ لِلْعِبَادِ فيما يَخْذُوهُمْ بِهِ وَيُنشِتُهُمْ عَلَيْهِ ، فَخَلَقَ لَهُمُ اللَّيْلَ ليَسْكُنُوا فِيهِ عَنْ حَرَكاتِ التعب وَنَهَضَاتِ </w:t>
      </w:r>
      <w:r>
        <w:rPr>
          <w:rStyle w:val="FootnoteAnchor"/>
          <w:rtl w:val="true"/>
        </w:rPr>
        <w:footnoteReference w:id="1318"/>
      </w:r>
      <w:r>
        <w:rPr>
          <w:rFonts w:ascii="Amiri" w:hAnsi="Amiri" w:eastAsia="Amiri" w:cs="Amiri"/>
          <w:color w:val="111111"/>
          <w:sz w:val="28"/>
          <w:sz w:val="28"/>
          <w:szCs w:val="28"/>
          <w:rtl w:val="true"/>
          <w:lang w:bidi="ar-SA"/>
        </w:rPr>
        <w:t>النصب، وَجَعَلَهُ لِباساً لبلبسُوا مِنْ رَاحَتِهِ وَمَنَامِهِ فَيَكُونَ ذلِكَ لَهُمْ جَمَاماً</w:t>
      </w:r>
      <w:r>
        <w:rPr>
          <w:rStyle w:val="FootnoteAnchor"/>
          <w:rtl w:val="true"/>
        </w:rPr>
        <w:footnoteReference w:id="1319"/>
      </w:r>
      <w:r>
        <w:rPr>
          <w:rFonts w:ascii="Amiri" w:hAnsi="Amiri" w:eastAsia="Amiri" w:cs="Amiri"/>
          <w:color w:val="111111"/>
          <w:sz w:val="28"/>
          <w:sz w:val="28"/>
          <w:szCs w:val="28"/>
          <w:rtl w:val="true"/>
          <w:lang w:bidi="ar-SA"/>
        </w:rPr>
        <w:t>وَقُوَّةً وَلِيَنَالُوا بِهِ لَذَّةٌ وَشَهْوَةٌ ، وَخَلَقَ لَهُمُ النَّهَارَ مُبْصِراً</w:t>
      </w:r>
      <w:r>
        <w:rPr>
          <w:rStyle w:val="FootnoteAnchor"/>
          <w:rtl w:val="true"/>
        </w:rPr>
        <w:footnoteReference w:id="1320"/>
      </w:r>
      <w:r>
        <w:rPr>
          <w:rFonts w:ascii="Amiri" w:hAnsi="Amiri" w:eastAsia="Amiri" w:cs="Amiri"/>
          <w:color w:val="111111"/>
          <w:sz w:val="28"/>
          <w:sz w:val="28"/>
          <w:szCs w:val="28"/>
          <w:rtl w:val="true"/>
          <w:lang w:bidi="ar-SA"/>
        </w:rPr>
        <w:t>لِتَبْتَغُوا مِنْ فَضْلِهِ وَيَتَسَبُوا إِلَى رِزْقِهِ وَيُسْرَحُوا فِي أَرْضِهِ، طَلباً لِمَا فِيهِ تَيْلُ العَاجِلِ مِنْ دُنْيَاهُمْ ، وَدَرَكُ الآجِلِ فِي أُخْرَاهُمْ ، بِكُلِّ ذَلِكَ يُصْلِحُ شَأْنهُمْ وَيَبْلُو أَخْبَارَهُمْ وَيَنظُرُ كَيْفَ هُمْ فِي أَوْقَاتِ طَاعَتِهِ وَمَنَازِلِ فُرُوضِهِ وَمَوَاقِعِ أَحْكامِهِ ،لِيَجْزِيَ الَّذِينَ أَسَاؤُوا بِمَا عَمِلُوا وَيَجْزِيَ الَّذِينَ أَحْسَنُوا بِالْحُسْنَى</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فَلَكَ الحَمْدُ عَلَى مَا فَلَقْتَ لَنَا مِنَ الإِصْبَاحِ ، وَمَنْعْتَنَا بِهِ مِنْ ضَوْءِ النَّهَارِ ، وَبَصُرْتَنَا بِهِ مِنْ مَطالِبِ الأقْوَاتِ، وَوَقَيْتَنَا فِيهِ مِنْ طَوَارِقِ الآفاتِ ، أَصْبَحْنَا وَأَصْبَحَتِ الأغنياء كُلُهَا</w:t>
      </w:r>
      <w:r>
        <w:rPr>
          <w:rStyle w:val="FootnoteAnchor"/>
          <w:rtl w:val="true"/>
        </w:rPr>
        <w:footnoteReference w:id="1322"/>
      </w:r>
      <w:r>
        <w:rPr>
          <w:rFonts w:ascii="Amiri" w:hAnsi="Amiri" w:eastAsia="Amiri" w:cs="Amiri"/>
          <w:color w:val="111111"/>
          <w:sz w:val="28"/>
          <w:sz w:val="28"/>
          <w:szCs w:val="28"/>
          <w:rtl w:val="true"/>
          <w:lang w:bidi="ar-SA"/>
        </w:rPr>
        <w:t xml:space="preserve">بِجُمْلَتِهَا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سَمَاؤُها وَأَرْضُهَا وَمَا بَثْثتَ فِي كُلِّ وَاحِدٍ منْهُمَا سَاكِنُهُ وَمُتَحَرَّكُهُ وَمُقِيمُهُ وَشَاخِصُهُ وَمَا عَلَا فِي الهَوَاءِ وَمَا بَطَنَ فِي الثَّرَى </w:t>
      </w:r>
      <w:r>
        <w:rPr>
          <w:rStyle w:val="FootnoteAnchor"/>
          <w:rtl w:val="true"/>
        </w:rPr>
        <w:footnoteReference w:id="1323"/>
      </w:r>
      <w:r>
        <w:rPr>
          <w:rFonts w:ascii="Amiri" w:hAnsi="Amiri" w:eastAsia="Amiri" w:cs="Amiri"/>
          <w:color w:val="111111"/>
          <w:sz w:val="28"/>
          <w:sz w:val="28"/>
          <w:szCs w:val="28"/>
          <w:rtl w:val="true"/>
          <w:lang w:bidi="ar-SA"/>
        </w:rPr>
        <w:t xml:space="preserve">، أَصْبَحْنَا فِي قَبْضَتِكَ وَمُلْكِكَ ، يَحْوِينَا سُلْطانُكَ وَتَضُمُنَا مَشِيَّتُكَ وَتَتَصَرْفُ عَنْ أَمْرِكَ </w:t>
      </w:r>
    </w:p>
    <w:p>
      <w:pPr>
        <w:pStyle w:val="BookText"/>
        <w:rPr/>
      </w:pPr>
      <w:r>
        <w:rPr>
          <w:rFonts w:ascii="Amiri" w:hAnsi="Amiri" w:eastAsia="Amiri" w:cs="Amiri"/>
          <w:color w:val="111111"/>
          <w:sz w:val="28"/>
          <w:sz w:val="28"/>
          <w:szCs w:val="28"/>
          <w:rtl w:val="true"/>
          <w:lang w:bidi="ar-SA"/>
        </w:rPr>
        <w:t xml:space="preserve">وَنَتَقَلْبُ فِي تَدْبِيرِكَ ، لَيسَ لَنَا مِنَ الأمْرِ إِلَّا مَا قَضَيْتَ وَلَا مِنَ الخَيْرِ إِلَّا مَا أَعْطَيْتَ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يَوْمٌ حَادِتْ جَدِيدٌ ، وَهُوَ عَلَيْنَا شَاهِدٌ عَتِيدٌ ، إِنْ أَحْسَنًا وَدُعَنَ ابحَمْدِ وَإِنْ أَسَأْنا فَارَقَنَا بِذَمِّ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w:t>
      </w:r>
      <w:r>
        <w:rPr>
          <w:rStyle w:val="FootnoteAnchor"/>
          <w:rtl w:val="true"/>
        </w:rPr>
        <w:footnoteReference w:id="1324"/>
      </w:r>
      <w:r>
        <w:rPr>
          <w:rFonts w:ascii="Amiri" w:hAnsi="Amiri" w:eastAsia="Amiri" w:cs="Amiri"/>
          <w:color w:val="111111"/>
          <w:sz w:val="28"/>
          <w:sz w:val="28"/>
          <w:szCs w:val="28"/>
          <w:rtl w:val="true"/>
          <w:lang w:bidi="ar-SA"/>
        </w:rPr>
        <w:t>وَارْزُقْنَا حُسْنَ مُصَاحَبَتِهِ وَاعْصِمْنَا مِنْ سُوءِ مُفَارَقَتِهِ بِارْتِكَابِ جَرِيرَةٍ أَوْ</w:t>
      </w:r>
      <w:r>
        <w:rPr>
          <w:rStyle w:val="FootnoteAnchor"/>
          <w:rtl w:val="true"/>
        </w:rPr>
        <w:footnoteReference w:id="1325"/>
      </w:r>
      <w:r>
        <w:rPr>
          <w:rFonts w:ascii="Amiri" w:hAnsi="Amiri" w:eastAsia="Amiri" w:cs="Amiri"/>
          <w:color w:val="111111"/>
          <w:sz w:val="28"/>
          <w:sz w:val="28"/>
          <w:szCs w:val="28"/>
          <w:rtl w:val="true"/>
          <w:lang w:bidi="ar-SA"/>
        </w:rPr>
        <w:t xml:space="preserve">اقْتِرَافِ صَغِيرَةٍ أَوْ كَبِيرَةٍ </w:t>
      </w:r>
      <w:r>
        <w:rPr>
          <w:rStyle w:val="FootnoteAnchor"/>
          <w:rtl w:val="true"/>
        </w:rPr>
        <w:footnoteReference w:id="1326"/>
      </w:r>
      <w:r>
        <w:rPr>
          <w:rFonts w:ascii="Amiri" w:hAnsi="Amiri" w:eastAsia="Amiri" w:cs="Amiri"/>
          <w:color w:val="111111"/>
          <w:sz w:val="28"/>
          <w:sz w:val="28"/>
          <w:szCs w:val="28"/>
          <w:rtl w:val="true"/>
          <w:lang w:bidi="ar-SA"/>
        </w:rPr>
        <w:t>، أَجْزِلْ</w:t>
      </w:r>
      <w:r>
        <w:rPr>
          <w:rStyle w:val="FootnoteAnchor"/>
          <w:rtl w:val="true"/>
        </w:rPr>
        <w:footnoteReference w:id="1327"/>
      </w:r>
      <w:r>
        <w:rPr>
          <w:rFonts w:ascii="Amiri" w:hAnsi="Amiri" w:eastAsia="Amiri" w:cs="Amiri"/>
          <w:color w:val="111111"/>
          <w:sz w:val="28"/>
          <w:sz w:val="28"/>
          <w:szCs w:val="28"/>
          <w:rtl w:val="true"/>
          <w:lang w:bidi="ar-SA"/>
        </w:rPr>
        <w:t xml:space="preserve">لَنَا فِيهِ مِنَ  الحَسَنَاتِ ، وَأَخْلِنَا فِيهِ مِنَ السَّيِّئَاتِ، وَامَلاً لَنَا مَا بَيْنَ طَرَقَيهِ حَمْداً وَشُكراً وأَجْراً وَذُخراً وَفَضْلاً وَإحْسَاناً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عَلَى الكِرَامِ الكَاتِبِينَ مَؤُونَتنَا ، وَامْلأُ لَنَا مِنْ حَسَنَاتِنَا صَحَائِفَنَا، وَلَا تُخْزِنَا عِنْدَهُمْ بِسُوءٍ 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لَنَا فِي كُلِّ سَاعَةٍ مِنْ سَاعَاتِهِ حَظِّاً مِنْ عِبَادَتِكَ </w:t>
      </w:r>
      <w:r>
        <w:rPr>
          <w:rStyle w:val="FootnoteAnchor"/>
          <w:rtl w:val="true"/>
        </w:rPr>
        <w:footnoteReference w:id="1328"/>
      </w:r>
      <w:r>
        <w:rPr>
          <w:rFonts w:ascii="Amiri" w:hAnsi="Amiri" w:eastAsia="Amiri" w:cs="Amiri"/>
          <w:color w:val="111111"/>
          <w:sz w:val="28"/>
          <w:sz w:val="28"/>
          <w:szCs w:val="28"/>
          <w:rtl w:val="true"/>
          <w:lang w:bidi="ar-SA"/>
        </w:rPr>
        <w:t>وَنَصِيباً مِنْ شُكْرِكَ وَشَاهِدَ صِدْقٍ مِنْ 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وَاحْفَظْنَا </w:t>
      </w:r>
      <w:r>
        <w:rPr>
          <w:rStyle w:val="FootnoteAnchor"/>
          <w:rtl w:val="true"/>
        </w:rPr>
        <w:footnoteReference w:id="1329"/>
      </w:r>
      <w:r>
        <w:rPr>
          <w:rFonts w:ascii="Amiri" w:hAnsi="Amiri" w:eastAsia="Amiri" w:cs="Amiri"/>
          <w:color w:val="111111"/>
          <w:sz w:val="28"/>
          <w:sz w:val="28"/>
          <w:szCs w:val="28"/>
          <w:rtl w:val="true"/>
          <w:lang w:bidi="ar-SA"/>
        </w:rPr>
        <w:t xml:space="preserve">فِيهِ مِنْ بَيْنِ أَيْدِينَا وَمِنْ خَلْفِنَا وَعَنْ أَيْمَانِنَا وَعَنْ شَمَائِلَنَا </w:t>
      </w:r>
      <w:r>
        <w:rPr>
          <w:rStyle w:val="FootnoteAnchor"/>
          <w:rtl w:val="true"/>
        </w:rPr>
        <w:footnoteReference w:id="1330"/>
      </w:r>
      <w:r>
        <w:rPr>
          <w:rFonts w:ascii="Amiri" w:hAnsi="Amiri" w:eastAsia="Amiri" w:cs="Amiri"/>
          <w:color w:val="111111"/>
          <w:sz w:val="28"/>
          <w:sz w:val="28"/>
          <w:szCs w:val="28"/>
          <w:rtl w:val="true"/>
          <w:lang w:bidi="ar-SA"/>
        </w:rPr>
        <w:t xml:space="preserve">وَمِنْ جَمِيعِ نَوَاحِينَا حِفْظاً عَاصِمَا مِنْ مَعْصِيَتِكَ هَادِياً إِلَى طَاعَتِكَ مُسْتَعْمِلاً لِمَحَبَّتِكَ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 وَوَفِّقْنَا</w:t>
      </w:r>
      <w:r>
        <w:rPr>
          <w:rStyle w:val="FootnoteAnchor"/>
          <w:rtl w:val="true"/>
        </w:rPr>
        <w:footnoteReference w:id="1331"/>
      </w:r>
      <w:r>
        <w:rPr>
          <w:rFonts w:ascii="Amiri" w:hAnsi="Amiri" w:eastAsia="Amiri" w:cs="Amiri"/>
          <w:color w:val="111111"/>
          <w:sz w:val="28"/>
          <w:sz w:val="28"/>
          <w:szCs w:val="28"/>
          <w:rtl w:val="true"/>
          <w:lang w:bidi="ar-SA"/>
        </w:rPr>
        <w:t xml:space="preserve">فِي يَوْمِنَا هَذَا وَفِي جَمِيعِ أَيَّامِنَا </w:t>
      </w:r>
    </w:p>
    <w:p>
      <w:pPr>
        <w:pStyle w:val="BookText"/>
        <w:rPr/>
      </w:pPr>
      <w:r>
        <w:rPr>
          <w:rFonts w:ascii="Amiri" w:hAnsi="Amiri" w:eastAsia="Amiri" w:cs="Amiri"/>
          <w:color w:val="111111"/>
          <w:sz w:val="28"/>
          <w:sz w:val="28"/>
          <w:szCs w:val="28"/>
          <w:rtl w:val="true"/>
          <w:lang w:bidi="ar-SA"/>
        </w:rPr>
        <w:t xml:space="preserve">لاسْتِعْمَالِ الخَيْرِ وَهِجْرَانِ الشَّرِّ </w:t>
      </w:r>
      <w:r>
        <w:rPr>
          <w:rStyle w:val="FootnoteAnchor"/>
          <w:rtl w:val="true"/>
        </w:rPr>
        <w:footnoteReference w:id="1332"/>
      </w:r>
      <w:r>
        <w:rPr>
          <w:rFonts w:ascii="Amiri" w:hAnsi="Amiri" w:eastAsia="Amiri" w:cs="Amiri"/>
          <w:color w:val="111111"/>
          <w:sz w:val="28"/>
          <w:sz w:val="28"/>
          <w:szCs w:val="28"/>
          <w:rtl w:val="true"/>
          <w:lang w:bidi="ar-SA"/>
        </w:rPr>
        <w:t xml:space="preserve">، وَشُكْرِ النعم </w:t>
      </w:r>
      <w:r>
        <w:rPr>
          <w:rStyle w:val="FootnoteAnchor"/>
          <w:rtl w:val="true"/>
        </w:rPr>
        <w:footnoteReference w:id="1333"/>
      </w:r>
      <w:r>
        <w:rPr>
          <w:rFonts w:ascii="Amiri" w:hAnsi="Amiri" w:eastAsia="Amiri" w:cs="Amiri"/>
          <w:color w:val="111111"/>
          <w:sz w:val="28"/>
          <w:sz w:val="28"/>
          <w:szCs w:val="28"/>
          <w:rtl w:val="true"/>
          <w:lang w:bidi="ar-SA"/>
        </w:rPr>
        <w:t xml:space="preserve">وَاتَّبَاعِ السُّنَنِ وَمُجَاتَبَةِ البِدَعِ وَالأمْرِ بِالْمَعْرُوفِ وَالنَّهْي عَنِ المُنكَرِ وَحِيَاطَةِ الإسلام وَانْتِقَاصِ البَاطِلِ وَإِذلاله وَنُصْرَةِ الحَقِّ وَإجَلالِهِ، وَإِرْشَادِ الضَّالُ </w:t>
      </w:r>
      <w:r>
        <w:rPr>
          <w:rStyle w:val="FootnoteAnchor"/>
          <w:rtl w:val="true"/>
        </w:rPr>
        <w:footnoteReference w:id="1334"/>
      </w:r>
      <w:r>
        <w:rPr>
          <w:rFonts w:ascii="Amiri" w:hAnsi="Amiri" w:eastAsia="Amiri" w:cs="Amiri"/>
          <w:color w:val="111111"/>
          <w:sz w:val="28"/>
          <w:sz w:val="28"/>
          <w:szCs w:val="28"/>
          <w:rtl w:val="true"/>
          <w:lang w:bidi="ar-SA"/>
        </w:rPr>
        <w:t xml:space="preserve">وَمُعَاوَنَةِ الضعيفِ وَمُدَارَكَةِ الملهوف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وَآلِهِ</w:t>
      </w:r>
      <w:r>
        <w:rPr>
          <w:rStyle w:val="FootnoteAnchor"/>
          <w:rtl w:val="true"/>
        </w:rPr>
        <w:footnoteReference w:id="1336"/>
      </w:r>
      <w:r>
        <w:rPr>
          <w:rFonts w:ascii="Amiri" w:hAnsi="Amiri" w:eastAsia="Amiri" w:cs="Amiri"/>
          <w:color w:val="111111"/>
          <w:sz w:val="28"/>
          <w:sz w:val="28"/>
          <w:szCs w:val="28"/>
          <w:rtl w:val="true"/>
          <w:lang w:bidi="ar-SA"/>
        </w:rPr>
        <w:t>، واجْعَلْهُ مِنْ أَفْضَلِ يَوْمٍ عَهِدْنَاهُ ، وَأَيْمَنِ صَاحِبٍ صَحِبْنَاهُ ، وَخَيْرِ وَقت ظَلِلْنَا فِيهِ ، وَاجْعَلْنَا مِنْ</w:t>
      </w:r>
      <w:r>
        <w:rPr>
          <w:rStyle w:val="FootnoteAnchor"/>
          <w:rtl w:val="true"/>
        </w:rPr>
        <w:footnoteReference w:id="1337"/>
      </w:r>
      <w:r>
        <w:rPr>
          <w:rFonts w:ascii="Amiri" w:hAnsi="Amiri" w:eastAsia="Amiri" w:cs="Amiri"/>
          <w:color w:val="111111"/>
          <w:sz w:val="28"/>
          <w:sz w:val="28"/>
          <w:szCs w:val="28"/>
          <w:rtl w:val="true"/>
          <w:lang w:bidi="ar-SA"/>
        </w:rPr>
        <w:t xml:space="preserve">أَرْضَى مَنْ مَرَّ عَلَيْهِ اللَّيْلُ وَالنَّهَارُ مِنْ خَلْقِكَ وَأَشْكَرَهُ </w:t>
      </w:r>
      <w:r>
        <w:rPr>
          <w:rStyle w:val="FootnoteAnchor"/>
          <w:rtl w:val="true"/>
        </w:rPr>
        <w:footnoteReference w:id="1338"/>
      </w:r>
      <w:r>
        <w:rPr>
          <w:rFonts w:ascii="Amiri" w:hAnsi="Amiri" w:eastAsia="Amiri" w:cs="Amiri"/>
          <w:color w:val="111111"/>
          <w:sz w:val="28"/>
          <w:sz w:val="28"/>
          <w:szCs w:val="28"/>
          <w:rtl w:val="true"/>
          <w:lang w:bidi="ar-SA"/>
        </w:rPr>
        <w:t>لِمَا أَوْلَيتَ</w:t>
      </w:r>
      <w:r>
        <w:rPr>
          <w:rStyle w:val="FootnoteAnchor"/>
          <w:rtl w:val="true"/>
        </w:rPr>
        <w:footnoteReference w:id="1339"/>
      </w:r>
      <w:r>
        <w:rPr>
          <w:rFonts w:ascii="Amiri" w:hAnsi="Amiri" w:eastAsia="Amiri" w:cs="Amiri"/>
          <w:color w:val="111111"/>
          <w:sz w:val="28"/>
          <w:sz w:val="28"/>
          <w:szCs w:val="28"/>
          <w:rtl w:val="true"/>
          <w:lang w:bidi="ar-SA"/>
        </w:rPr>
        <w:t xml:space="preserve">مِنْ نِعَمِكَ </w:t>
      </w:r>
      <w:r>
        <w:rPr>
          <w:rStyle w:val="FootnoteAnchor"/>
          <w:rtl w:val="true"/>
        </w:rPr>
        <w:footnoteReference w:id="1340"/>
      </w:r>
      <w:r>
        <w:rPr>
          <w:rFonts w:ascii="Amiri" w:hAnsi="Amiri" w:eastAsia="Amiri" w:cs="Amiri"/>
          <w:color w:val="111111"/>
          <w:sz w:val="28"/>
          <w:sz w:val="28"/>
          <w:szCs w:val="28"/>
          <w:rtl w:val="true"/>
          <w:lang w:bidi="ar-SA"/>
        </w:rPr>
        <w:t xml:space="preserve">وَأَقْوَمَهُ </w:t>
      </w:r>
      <w:r>
        <w:rPr>
          <w:rStyle w:val="FootnoteAnchor"/>
          <w:rtl w:val="true"/>
        </w:rPr>
        <w:footnoteReference w:id="1341"/>
      </w:r>
      <w:r>
        <w:rPr>
          <w:rFonts w:ascii="Amiri" w:hAnsi="Amiri" w:eastAsia="Amiri" w:cs="Amiri"/>
          <w:color w:val="111111"/>
          <w:sz w:val="28"/>
          <w:sz w:val="28"/>
          <w:szCs w:val="28"/>
          <w:rtl w:val="true"/>
          <w:lang w:bidi="ar-SA"/>
        </w:rPr>
        <w:t>لِمَا شَرَعْتَ مِنْ شَرَائِعَكَ ، وَأَوْقَفَهُ عَمَّا حَدَدْتَ</w:t>
      </w:r>
      <w:r>
        <w:rPr>
          <w:rStyle w:val="FootnoteAnchor"/>
          <w:rtl w:val="true"/>
        </w:rPr>
        <w:footnoteReference w:id="1342"/>
      </w:r>
      <w:r>
        <w:rPr>
          <w:rFonts w:ascii="Amiri" w:hAnsi="Amiri" w:eastAsia="Amiri" w:cs="Amiri"/>
          <w:color w:val="111111"/>
          <w:sz w:val="28"/>
          <w:sz w:val="28"/>
          <w:szCs w:val="28"/>
          <w:rtl w:val="true"/>
          <w:lang w:bidi="ar-SA"/>
        </w:rPr>
        <w:t>مِنْ نَهْيِكَ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وَكَفَى بِك شهيداً </w:t>
      </w:r>
      <w:r>
        <w:rPr>
          <w:rStyle w:val="FootnoteAnchor"/>
          <w:rtl w:val="true"/>
        </w:rPr>
        <w:footnoteReference w:id="1343"/>
      </w:r>
      <w:r>
        <w:rPr>
          <w:rFonts w:ascii="Amiri" w:hAnsi="Amiri" w:eastAsia="Amiri" w:cs="Amiri"/>
          <w:color w:val="111111"/>
          <w:sz w:val="28"/>
          <w:sz w:val="28"/>
          <w:szCs w:val="28"/>
          <w:rtl w:val="true"/>
          <w:lang w:bidi="ar-SA"/>
        </w:rPr>
        <w:t>وَأُشْهِدُ سَمَاءَكَ وَأَرْضَكَ وَمَنْ أَسكنتهما مِنْ مَلائِكَتِكَ وَسَائِرِ خَلْقِكَ فِي يَوْمِي هَذَا وَفِي سَاعَتِي هَذِهِ وَفِي مُسْتَقَرِّي هَذَا أَنِّي أَشْهَدُ أَنَّكَ أَنتَ الله الذي</w:t>
      </w:r>
      <w:r>
        <w:rPr>
          <w:rStyle w:val="FootnoteAnchor"/>
          <w:rtl w:val="true"/>
        </w:rPr>
        <w:footnoteReference w:id="1344"/>
      </w:r>
      <w:r>
        <w:rPr>
          <w:rFonts w:ascii="Amiri" w:hAnsi="Amiri" w:eastAsia="Amiri" w:cs="Amiri"/>
          <w:color w:val="111111"/>
          <w:sz w:val="28"/>
          <w:sz w:val="28"/>
          <w:szCs w:val="28"/>
          <w:rtl w:val="true"/>
          <w:lang w:bidi="ar-SA"/>
        </w:rPr>
        <w:t xml:space="preserve">لا إله إلا أنتَ قَائِماً بِالْقِسْطِ، عَادِلاً في الحكم، رؤوفاً بِالْخَلْقِ ، مَالِكاً لِلْمُلْكِ ، وَأَنْ مُحَمَّداً صَلَّى اللهُ عَلَيْهِ وَآلِهِ عَبْدُكَ وَرَسُولُكَ وَخِيَرَتُكَ </w:t>
      </w:r>
      <w:bookmarkStart w:id="211" w:name="pg15636_202780"/>
    </w:p>
    <w:p>
      <w:pPr>
        <w:pStyle w:val="BookText"/>
        <w:rPr/>
      </w:pPr>
      <w:bookmarkEnd w:id="211"/>
      <w:r>
        <w:rPr>
          <w:rFonts w:ascii="Amiri" w:hAnsi="Amiri" w:eastAsia="Amiri" w:cs="Amiri"/>
          <w:color w:val="111111"/>
          <w:sz w:val="28"/>
          <w:sz w:val="28"/>
          <w:szCs w:val="28"/>
          <w:rtl w:val="true"/>
          <w:lang w:bidi="ar-SA"/>
        </w:rPr>
        <w:t xml:space="preserve">مِنْ خَلْقِكَ ، حَمِّلْتَهُ رِسَالَتَكَ فَأَداهَا ، وَأَمَرْتَهُ بِالْنَصْحِ لِأُمِّتِهِ فَنَصَحَ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أَكْثَرَ</w:t>
      </w:r>
      <w:r>
        <w:rPr>
          <w:rStyle w:val="FootnoteAnchor"/>
          <w:rtl w:val="true"/>
        </w:rPr>
        <w:footnoteReference w:id="1345"/>
      </w:r>
      <w:r>
        <w:rPr>
          <w:rFonts w:ascii="Amiri" w:hAnsi="Amiri" w:eastAsia="Amiri" w:cs="Amiri"/>
          <w:color w:val="111111"/>
          <w:sz w:val="28"/>
          <w:sz w:val="28"/>
          <w:szCs w:val="28"/>
          <w:rtl w:val="true"/>
          <w:lang w:bidi="ar-SA"/>
        </w:rPr>
        <w:t>مَا صَلَّيْتَ عَلَى أَحَدٍ مِنْ خَلْقِكَ وَآتِهِ أَفْضَلَ مَا آتَيتَ</w:t>
      </w:r>
      <w:r>
        <w:rPr>
          <w:rStyle w:val="FootnoteAnchor"/>
          <w:rtl w:val="true"/>
        </w:rPr>
        <w:footnoteReference w:id="1346"/>
      </w:r>
      <w:r>
        <w:rPr>
          <w:rFonts w:ascii="Amiri" w:hAnsi="Amiri" w:eastAsia="Amiri" w:cs="Amiri"/>
          <w:color w:val="111111"/>
          <w:sz w:val="28"/>
          <w:sz w:val="28"/>
          <w:szCs w:val="28"/>
          <w:rtl w:val="true"/>
          <w:lang w:bidi="ar-SA"/>
        </w:rPr>
        <w:t>أَحَداً مِنْ عِبَادِكَ وَاجْزِهِ أَكْرَمَ مَا جَزَيْتَ أَحَداً مِنَ الأَنْتِيَاءِ عَنْ أُمَّتِهِ إِنَّكَ</w:t>
      </w:r>
      <w:r>
        <w:rPr>
          <w:rStyle w:val="FootnoteAnchor"/>
          <w:rtl w:val="true"/>
        </w:rPr>
        <w:footnoteReference w:id="1347"/>
      </w:r>
      <w:r>
        <w:rPr>
          <w:rFonts w:ascii="Amiri" w:hAnsi="Amiri" w:eastAsia="Amiri" w:cs="Amiri"/>
          <w:color w:val="111111"/>
          <w:sz w:val="28"/>
          <w:sz w:val="28"/>
          <w:szCs w:val="28"/>
          <w:rtl w:val="true"/>
          <w:lang w:bidi="ar-SA"/>
        </w:rPr>
        <w:t>المَنَّانُ بِالجَسِيمِ الغَافِرُ لِلْعَظِيمِ</w:t>
      </w:r>
      <w:r>
        <w:rPr>
          <w:rStyle w:val="FootnoteAnchor"/>
          <w:rtl w:val="true"/>
        </w:rPr>
        <w:footnoteReference w:id="1348"/>
      </w:r>
      <w:r>
        <w:rPr>
          <w:rFonts w:ascii="Amiri" w:hAnsi="Amiri" w:eastAsia="Amiri" w:cs="Amiri"/>
          <w:color w:val="111111"/>
          <w:sz w:val="28"/>
          <w:sz w:val="28"/>
          <w:szCs w:val="28"/>
          <w:rtl w:val="true"/>
          <w:lang w:bidi="ar-SA"/>
        </w:rPr>
        <w:t>الأَرْحَمُ</w:t>
      </w:r>
      <w:r>
        <w:rPr>
          <w:rStyle w:val="FootnoteAnchor"/>
          <w:rtl w:val="true"/>
        </w:rPr>
        <w:footnoteReference w:id="1349"/>
      </w:r>
      <w:r>
        <w:rPr>
          <w:rFonts w:ascii="Amiri" w:hAnsi="Amiri" w:eastAsia="Amiri" w:cs="Amiri"/>
          <w:color w:val="111111"/>
          <w:sz w:val="28"/>
          <w:sz w:val="28"/>
          <w:szCs w:val="28"/>
          <w:rtl w:val="true"/>
          <w:lang w:bidi="ar-SA"/>
        </w:rPr>
        <w:t xml:space="preserve">مِنْ كُلِّ رَحِيمٍ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212" w:name="__RefHeading___Toc10574254_2142443653"/>
      <w:bookmarkStart w:id="213" w:name="_Toc69"/>
      <w:bookmarkEnd w:id="212"/>
      <w:r>
        <w:rPr>
          <w:rtl w:val="true"/>
        </w:rPr>
        <w:t>[</w:t>
      </w:r>
      <w:r>
        <w:rPr>
          <w:rtl w:val="true"/>
        </w:rPr>
        <w:t>في أدعية السر</w:t>
      </w:r>
      <w:r>
        <w:rPr>
          <w:rtl w:val="true"/>
        </w:rPr>
        <w:t>]</w:t>
      </w:r>
      <w:bookmarkEnd w:id="213"/>
    </w:p>
    <w:p>
      <w:pPr>
        <w:pStyle w:val="BookText"/>
        <w:rPr/>
      </w:pPr>
      <w:r>
        <w:rPr>
          <w:rFonts w:ascii="Amiri" w:hAnsi="Amiri" w:eastAsia="Amiri" w:cs="Amiri"/>
          <w:color w:val="111111"/>
          <w:sz w:val="28"/>
          <w:sz w:val="28"/>
          <w:szCs w:val="28"/>
          <w:rtl w:val="true"/>
          <w:lang w:bidi="ar-SA"/>
        </w:rPr>
        <w:t xml:space="preserve">دعاء السرّ يا محمد، ومن أراد من أمتك أن تقبل الفرائض والنوافل منه ومن فليقل خلف كل صلاة فريضة أو تطوّع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شَارِعاً لِمَلائِكَتِهِ الدِّينَ القَيمَ دِيناً رَاضِياً بِهِ مِنْهُمْ لِنَفْسِهِ ، وَيَا خَالِقاً سوي الخَلِيقَةِ مِنْ خَلْقِهِ لِلابتلاء بِدِينِهِ ، وَيَا مُسْتَخِصّاً مِنْ خَلْقِهِ لِدِينِهِ رُسُلاً بِدِينِهِ إِلَى مَنْ دُونَهُمْ ، وَيَا مُجَازِيَ أَهْلِ الدِّينِ بِمَا عَمِلُوا فِي الدِّينِ ، اجْعَلْنِي بِحَقِّ اسْمِكَ الَّذِي كُلُّ شَيءٍ مِنَ الخَيْرَاتِ مَنْسُوبٌ إِلَيْهِ مِنْ أَهْلِ دِينِكَ الْمُؤْثَرِ بِهِ</w:t>
      </w:r>
      <w:r>
        <w:rPr>
          <w:rStyle w:val="FootnoteAnchor"/>
          <w:rtl w:val="true"/>
        </w:rPr>
        <w:footnoteReference w:id="1351"/>
      </w:r>
      <w:r>
        <w:rPr>
          <w:rFonts w:ascii="Amiri" w:hAnsi="Amiri" w:eastAsia="Amiri" w:cs="Amiri"/>
          <w:color w:val="111111"/>
          <w:sz w:val="28"/>
          <w:sz w:val="28"/>
          <w:szCs w:val="28"/>
          <w:rtl w:val="true"/>
          <w:lang w:bidi="ar-SA"/>
        </w:rPr>
        <w:t xml:space="preserve">بِالْزَامِكَهُمْ بِحَقِّهِ </w:t>
      </w:r>
      <w:r>
        <w:rPr>
          <w:rStyle w:val="FootnoteAnchor"/>
          <w:rtl w:val="true"/>
        </w:rPr>
        <w:footnoteReference w:id="1352"/>
      </w:r>
      <w:r>
        <w:rPr>
          <w:rFonts w:ascii="Amiri" w:hAnsi="Amiri" w:eastAsia="Amiri" w:cs="Amiri"/>
          <w:color w:val="111111"/>
          <w:sz w:val="28"/>
          <w:sz w:val="28"/>
          <w:szCs w:val="28"/>
          <w:rtl w:val="true"/>
          <w:lang w:bidi="ar-SA"/>
        </w:rPr>
        <w:t xml:space="preserve">وَتَفْرِيعَكَ قُلُوبَهُمْ لِلرَّغْبَة فِي أَدَاءِ حَقَّكَ فِيهِ إِلَيْكَ ، لَا تَجْعَلْ بِحَقِّ اسْمِكَ الَّذِي فِيهِ تفْصِيلُ الأمورِ كُلُّها شَيْئاً سِوَى دِينِكَ عِنْدِي أَبْيَنَ فَضْلاً، وَلَا إِلَيَّ أَشَدَّ تَحَبيباً ، وَلَا بِي </w:t>
      </w:r>
    </w:p>
    <w:p>
      <w:pPr>
        <w:pStyle w:val="BookText"/>
        <w:rPr/>
      </w:pPr>
      <w:r>
        <w:rPr>
          <w:rFonts w:ascii="Amiri" w:hAnsi="Amiri" w:eastAsia="Amiri" w:cs="Amiri"/>
          <w:color w:val="111111"/>
          <w:sz w:val="28"/>
          <w:sz w:val="28"/>
          <w:szCs w:val="28"/>
          <w:rtl w:val="true"/>
          <w:lang w:bidi="ar-SA"/>
        </w:rPr>
        <w:t>لاصقاً، وَلا أَنَا إِلَيْهِ مُنقطعاً، وَاغْلِبُ بَالِي</w:t>
      </w:r>
      <w:r>
        <w:rPr>
          <w:rStyle w:val="FootnoteAnchor"/>
          <w:rtl w:val="true"/>
        </w:rPr>
        <w:footnoteReference w:id="1353"/>
      </w:r>
      <w:r>
        <w:rPr>
          <w:rFonts w:ascii="Amiri" w:hAnsi="Amiri" w:eastAsia="Amiri" w:cs="Amiri"/>
          <w:color w:val="111111"/>
          <w:sz w:val="28"/>
          <w:sz w:val="28"/>
          <w:szCs w:val="28"/>
          <w:rtl w:val="true"/>
          <w:lang w:bidi="ar-SA"/>
        </w:rPr>
        <w:t>وَهَوَايَ وَسَرِيرَتي وَعَلَاتِيتي ، وَاسْفَعْ بنَاصِيَتِي</w:t>
      </w:r>
      <w:r>
        <w:rPr>
          <w:rStyle w:val="FootnoteAnchor"/>
          <w:rtl w:val="true"/>
        </w:rPr>
        <w:footnoteReference w:id="1354"/>
      </w:r>
      <w:r>
        <w:rPr>
          <w:rFonts w:ascii="Amiri" w:hAnsi="Amiri" w:eastAsia="Amiri" w:cs="Amiri"/>
          <w:color w:val="111111"/>
          <w:sz w:val="28"/>
          <w:sz w:val="28"/>
          <w:szCs w:val="28"/>
          <w:rtl w:val="true"/>
          <w:lang w:bidi="ar-SA"/>
        </w:rPr>
        <w:t xml:space="preserve">إِلَى كُلِّ مَا تَرَاهُ لِي </w:t>
      </w:r>
      <w:r>
        <w:rPr>
          <w:rStyle w:val="FootnoteAnchor"/>
          <w:rtl w:val="true"/>
        </w:rPr>
        <w:footnoteReference w:id="1355"/>
      </w:r>
      <w:r>
        <w:rPr>
          <w:rFonts w:ascii="Amiri" w:hAnsi="Amiri" w:eastAsia="Amiri" w:cs="Amiri"/>
          <w:color w:val="111111"/>
          <w:sz w:val="28"/>
          <w:sz w:val="28"/>
          <w:szCs w:val="28"/>
          <w:rtl w:val="true"/>
          <w:lang w:bidi="ar-SA"/>
        </w:rPr>
        <w:t xml:space="preserve">رِضًا مِنْ طَاعَتِكَ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يا محمد، ومن أراد من أمتك رفع صلاته متضاعفةً، فليقل خلف كل صلاة افترضت عليه، وهو رافع يديه آخر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مُبْدِى الأَسْرَارِ ، وَمُبَيَّنَ الكِتْمَانِ ، وَشَارِعَ الأحْكَامِ ، وَذَارِيَّ الْأَنْعَامِ ، وَخَالِقَ الأنام</w:t>
      </w:r>
      <w:r>
        <w:rPr>
          <w:rStyle w:val="FootnoteAnchor"/>
          <w:rtl w:val="true"/>
        </w:rPr>
        <w:footnoteReference w:id="1356"/>
      </w:r>
      <w:r>
        <w:rPr>
          <w:rFonts w:ascii="Amiri" w:hAnsi="Amiri" w:eastAsia="Amiri" w:cs="Amiri"/>
          <w:color w:val="111111"/>
          <w:sz w:val="28"/>
          <w:sz w:val="28"/>
          <w:szCs w:val="28"/>
          <w:rtl w:val="true"/>
          <w:lang w:bidi="ar-SA"/>
        </w:rPr>
        <w:t>، وَفَارِضَ الطَّاعَةِ ، وَمُلْزِمَ الدِّينِ ، وَمُوجِبَ التَعَبدِ ، أَسْأَلُكَ بِحَقِّ تَزْكِيةِ كُلَّ صَلَاةٍ زَكَّيْتَهَا ، وَبِحَقِّ مَنْ زَكَّيَتَهَا لَهُ ، وَبِحَقِّ مَنْ زَكَّيْتَهَا بِهِ ، أَنْ تَجْعَلَ صَلَاتِي هَذِهِ زَاكِيةٌ مُتَقَبَّلَةٌ بِتَقَبلِكَها وتضييرِكَ بِهَا دِينِي زَاكِياً ، وَإِلْهَامِكَ قَلْبِي حُسْنَ المُحَافِظَةِ علَيْهَا حَتى تَجْعَلَنِي مِنْ أَهْلِهَا الَّذِينَ ذَكَرْتَهُمْ بِالْخُشُوعِ فِيهَا ، أَنتَ وَلِيُّ الحَمْدِ كُلِّهِ فلا إله إلا أنتَ فَلَكَ الحَمْدُ كُلَّهُ بِكُلّ</w:t>
      </w:r>
      <w:r>
        <w:rPr>
          <w:rStyle w:val="FootnoteAnchor"/>
          <w:rtl w:val="true"/>
        </w:rPr>
        <w:footnoteReference w:id="1357"/>
      </w:r>
      <w:r>
        <w:rPr>
          <w:rFonts w:ascii="Amiri" w:hAnsi="Amiri" w:eastAsia="Amiri" w:cs="Amiri"/>
          <w:color w:val="111111"/>
          <w:sz w:val="28"/>
          <w:sz w:val="28"/>
          <w:szCs w:val="28"/>
          <w:rtl w:val="true"/>
          <w:lang w:bidi="ar-SA"/>
        </w:rPr>
        <w:t>حَمْدِ أَنتَ لَهُ وَلِيُّ ، وَأَنتَ وَليُّ التوحيد كله فلا إله إلا أنتَ فلك التوْحِيدُ كُله بكل تَوْحِيد أَنتَ لَهُ وَلِيُّ ، وَأَنْتَ وَلِيُّ التَهْلِيلِ كُلِّهِ</w:t>
      </w:r>
    </w:p>
    <w:p>
      <w:pPr>
        <w:pStyle w:val="BookText"/>
        <w:rPr/>
      </w:pPr>
      <w:r>
        <w:rPr>
          <w:rFonts w:ascii="Amiri" w:hAnsi="Amiri" w:eastAsia="Amiri" w:cs="Amiri"/>
          <w:color w:val="111111"/>
          <w:sz w:val="28"/>
          <w:sz w:val="28"/>
          <w:szCs w:val="28"/>
          <w:rtl w:val="true"/>
          <w:lang w:bidi="ar-SA"/>
        </w:rPr>
        <w:t>فَلَكَ فلا إله إلا أنتَ فَلَكَ التَهْلِيلُ كُلُّهُ بِكُلِّ تَهْلِيل أَنتَ لَهُ وَلِيُّ، وَأَنْتَ وَليُّ التسبيح كُلِّهِ فلا إله إلا أَنتَ فَلَكَ التشبيحُ كُلُّهُ بِكُلِّ تَسْبيح أَنْتَ لَهُ وَلِيٌّ ، وَأَنْتَ وَلِيُّ التَّكْبِيرِ</w:t>
      </w:r>
      <w:r>
        <w:rPr>
          <w:rStyle w:val="FootnoteAnchor"/>
          <w:rtl w:val="true"/>
        </w:rPr>
        <w:footnoteReference w:id="1358"/>
      </w:r>
      <w:r>
        <w:rPr>
          <w:rFonts w:ascii="Amiri" w:hAnsi="Amiri" w:eastAsia="Amiri" w:cs="Amiri"/>
          <w:color w:val="111111"/>
          <w:sz w:val="28"/>
          <w:sz w:val="28"/>
          <w:szCs w:val="28"/>
          <w:rtl w:val="true"/>
          <w:lang w:bidi="ar-SA"/>
        </w:rPr>
        <w:t xml:space="preserve">كُلِّهِ فَلَا إِلَهَ إِلَّا أَنتَ فَلَكَ التَّكْبِيرُ كُلُّهُ بِكُلِّ تَكْبِيرٍ أَنتَ لَهُ وَلِيُّ ، رَبِّ عُدْ عَلَيَّ فِي صَلاتِي هَذِهِ برَفْعِكها زَاكِيةً مُتَقَبلَةُ إِنَّكَ أَنتَ السميع العليم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ومن أراد من أمتك حفظي وكلاءتي ومعونتي، فليقل  عند </w:t>
      </w:r>
    </w:p>
    <w:p>
      <w:pPr>
        <w:pStyle w:val="BookText"/>
        <w:rPr/>
      </w:pPr>
      <w:r>
        <w:rPr>
          <w:rFonts w:ascii="IRNazanin" w:hAnsi="IRNazanin" w:eastAsia="IRNazanin"/>
          <w:color w:val="111111"/>
          <w:sz w:val="28"/>
          <w:sz w:val="28"/>
          <w:szCs w:val="28"/>
          <w:rtl w:val="true"/>
          <w:lang w:bidi="fa-IR"/>
        </w:rPr>
        <w:t xml:space="preserve">صباحه ومسانه ونومه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بِرَبِّي وَهُوَ اللَّهُ إِلهُ كُلَّ إِلهِ ، وَمُنتَهَى كُلّ عِلْمٍ وَوَارِثُهُ ، وَرَبُّ كُلِّ رَبِّ، وَأُشْهِدُ الله عَلَى نَفْسِي بِالْعُبُودِيَّةِ وَالذُّةِ وَالصَّغَارِ ، وَأَعْتَرِفُ بِحُسْنِ صَنائع الله إلي ، وَأَبُوهُ</w:t>
      </w:r>
      <w:r>
        <w:rPr>
          <w:rStyle w:val="FootnoteAnchor"/>
          <w:rtl w:val="true"/>
        </w:rPr>
        <w:footnoteReference w:id="1359"/>
      </w:r>
      <w:r>
        <w:rPr>
          <w:rFonts w:ascii="Amiri" w:hAnsi="Amiri" w:eastAsia="Amiri" w:cs="Amiri"/>
          <w:color w:val="111111"/>
          <w:sz w:val="28"/>
          <w:sz w:val="28"/>
          <w:szCs w:val="28"/>
          <w:rtl w:val="true"/>
          <w:lang w:bidi="ar-SA"/>
        </w:rPr>
        <w:t>عَلَى نَفْسِي بِقلةِ الشُّكْرِ، وَأَسْأَلُ اللهَ فِي يَوْمِي هَذا وَلَيْلَتِي هَذِهِ بِحَقِّ مَا يَرَاهُ له حَقَّاً عَلَى مَا يَرَاهُ لَهُ مِنِّي رِضاً</w:t>
      </w:r>
      <w:r>
        <w:rPr>
          <w:rStyle w:val="FootnoteAnchor"/>
          <w:rtl w:val="true"/>
        </w:rPr>
        <w:footnoteReference w:id="1360"/>
      </w:r>
      <w:r>
        <w:rPr>
          <w:rFonts w:ascii="Amiri" w:hAnsi="Amiri" w:eastAsia="Amiri" w:cs="Amiri"/>
          <w:color w:val="111111"/>
          <w:sz w:val="28"/>
          <w:sz w:val="28"/>
          <w:szCs w:val="28"/>
          <w:rtl w:val="true"/>
          <w:lang w:bidi="ar-SA"/>
        </w:rPr>
        <w:t>وَإِيمَاناً</w:t>
      </w:r>
      <w:r>
        <w:rPr>
          <w:rStyle w:val="FootnoteAnchor"/>
          <w:rtl w:val="true"/>
        </w:rPr>
        <w:footnoteReference w:id="1361"/>
      </w:r>
      <w:r>
        <w:rPr>
          <w:rFonts w:ascii="Amiri" w:hAnsi="Amiri" w:eastAsia="Amiri" w:cs="Amiri"/>
          <w:color w:val="111111"/>
          <w:sz w:val="28"/>
          <w:sz w:val="28"/>
          <w:szCs w:val="28"/>
          <w:rtl w:val="true"/>
          <w:lang w:bidi="ar-SA"/>
        </w:rPr>
        <w:t>وَإخلاصاً وَرِزْقاً وَاسِعاً وَإِيمَاناً</w:t>
      </w:r>
      <w:r>
        <w:rPr>
          <w:rStyle w:val="FootnoteAnchor"/>
          <w:rtl w:val="true"/>
        </w:rPr>
        <w:footnoteReference w:id="1362"/>
      </w:r>
      <w:r>
        <w:rPr>
          <w:rFonts w:ascii="Amiri" w:hAnsi="Amiri" w:eastAsia="Amiri" w:cs="Amiri"/>
          <w:color w:val="111111"/>
          <w:sz w:val="28"/>
          <w:sz w:val="28"/>
          <w:szCs w:val="28"/>
          <w:rtl w:val="true"/>
          <w:lang w:bidi="ar-SA"/>
        </w:rPr>
        <w:t>بلا شَكٌّ وَلا ارْتِيابِ، حَسْبِي إِلَهِي مِنْ كُلِّ دُونَهُ</w:t>
      </w:r>
      <w:r>
        <w:rPr>
          <w:rStyle w:val="FootnoteAnchor"/>
          <w:rtl w:val="true"/>
        </w:rPr>
        <w:footnoteReference w:id="1363"/>
      </w:r>
      <w:r>
        <w:rPr>
          <w:rFonts w:ascii="Amiri" w:hAnsi="Amiri" w:eastAsia="Amiri" w:cs="Amiri"/>
          <w:color w:val="111111"/>
          <w:sz w:val="28"/>
          <w:sz w:val="28"/>
          <w:szCs w:val="28"/>
          <w:rtl w:val="true"/>
          <w:lang w:bidi="ar-SA"/>
        </w:rPr>
        <w:t xml:space="preserve">، وَالله وَكِيلِي عَلَى كُلِّ مَنْ سِوَاهُ ، آمَنْتُ بِسِرٌ عِلْمِ اللَّهِ وَعَلَانِيّتِهِ ، وَأَعُوذُ بِمَا فِي عِلْمِ اللَّهِ مِنْ كُلِّ سُوءٍ ، سُبْحَانَ العَالِمِ بِمَا خَلَقَ، الطِيفِ لَهُ الْمُحْصِي لَهُ، 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 أَسْتَغْفِرُ اللهَ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يا محمد، قل للذين يريدون التقرب إلي اعلموا علماً يقيناً أن هذا الكلام أفضل ما أنتم متقربون به إلي بعد الفرائض أن تقولوا</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إنه لَمْ يُصْبِحُ أَحَدٌ مِنْ خَلْقِكَ أَنتَ إِلَيْهِ أَحْسَنُ صَنِيعاً ، وَلا لَهُ أَدْوَمُ كَرَامَةً ، وَلا عَلَيْهِ أَبينْ فَضْلاً، وَلا بِهِ أَشَدُّ تَرَفْقاً، وَلا عَلَيْهِ أَشَدُّ حِیَاطَةٌ </w:t>
      </w:r>
      <w:r>
        <w:rPr>
          <w:rStyle w:val="FootnoteAnchor"/>
          <w:rtl w:val="true"/>
        </w:rPr>
        <w:footnoteReference w:id="1365"/>
      </w:r>
      <w:r>
        <w:rPr>
          <w:rFonts w:ascii="Amiri" w:hAnsi="Amiri" w:eastAsia="Amiri" w:cs="Amiri"/>
          <w:color w:val="111111"/>
          <w:sz w:val="28"/>
          <w:sz w:val="28"/>
          <w:szCs w:val="28"/>
          <w:rtl w:val="true"/>
          <w:lang w:bidi="ar-SA"/>
        </w:rPr>
        <w:t xml:space="preserve">، وَلَا عَلَيْهِ أَشَدُّ </w:t>
      </w:r>
    </w:p>
    <w:p>
      <w:pPr>
        <w:pStyle w:val="BookText"/>
        <w:rPr/>
      </w:pPr>
      <w:r>
        <w:rPr>
          <w:rFonts w:ascii="Amiri" w:hAnsi="Amiri" w:eastAsia="Amiri" w:cs="Amiri"/>
          <w:color w:val="111111"/>
          <w:sz w:val="28"/>
          <w:sz w:val="28"/>
          <w:szCs w:val="28"/>
          <w:rtl w:val="true"/>
          <w:lang w:bidi="ar-SA"/>
        </w:rPr>
        <w:t>تعطفاً مِنْكَ عَلَيَّ ، وَإِنْ كَانَ جَمِيعُ المَخْلُوقِينَ يُعَدِّدُونَ مِنْ ذَلِكَ مِثْلَ تَعْدِيدِي فَاشْهَدْ يَا كَافِي الشَّهَادَةِ ، فَإِنِّي</w:t>
      </w:r>
      <w:r>
        <w:rPr>
          <w:rStyle w:val="FootnoteAnchor"/>
          <w:rtl w:val="true"/>
        </w:rPr>
        <w:footnoteReference w:id="1366"/>
      </w:r>
      <w:r>
        <w:rPr>
          <w:rFonts w:ascii="Amiri" w:hAnsi="Amiri" w:eastAsia="Amiri" w:cs="Amiri"/>
          <w:color w:val="111111"/>
          <w:sz w:val="28"/>
          <w:sz w:val="28"/>
          <w:szCs w:val="28"/>
          <w:rtl w:val="true"/>
          <w:lang w:bidi="ar-SA"/>
        </w:rPr>
        <w:t>أُشْهِدُكَ بِنيَّةِ صِدْقٍ</w:t>
      </w:r>
      <w:r>
        <w:rPr>
          <w:rStyle w:val="FootnoteAnchor"/>
          <w:rtl w:val="true"/>
        </w:rPr>
        <w:footnoteReference w:id="1367"/>
      </w:r>
      <w:r>
        <w:rPr>
          <w:rFonts w:ascii="Amiri" w:hAnsi="Amiri" w:eastAsia="Amiri" w:cs="Amiri"/>
          <w:color w:val="111111"/>
          <w:sz w:val="28"/>
          <w:sz w:val="28"/>
          <w:szCs w:val="28"/>
          <w:rtl w:val="true"/>
          <w:lang w:bidi="ar-SA"/>
        </w:rPr>
        <w:t>بِأَنَّ لَكَ الفَضْلَ وَالطُّولَ فِي إِنْعَامِكَ عَلَيَّ، وَقِلْةِ شُكْرِي لَكَ ، يَا فَاعِلَ كُلِّ إِرَادَةٍ ، صَلِّ عَلَى مُحَمَّدٍ وَآلِهِ وَطَوْقِنِي أَمَانَا مِنْ حلول سَخَطِكَ بِقلةِ الشَّكْرِ، وَأَوْجِبْ لِي زِيَادَةٌ مِنْ إتمام النعمةِ بِسَعَةِ المَغْفِرَة، وَأَنظِرْنِي خَيْرَكَ، وَلا تُقَايسْنِي بِسُوءٍ سَرِيرَتي، وَامْتَحِنُ قَلْبِي لِرِضَاكَ ، وَاجْعَلْ مَا تَقَرَّبْتُ بِهِ إِلَيْكَ فِي دِينِكَ لَكَ</w:t>
      </w:r>
      <w:r>
        <w:rPr>
          <w:rStyle w:val="FootnoteAnchor"/>
          <w:rtl w:val="true"/>
        </w:rPr>
        <w:footnoteReference w:id="1368"/>
      </w:r>
      <w:r>
        <w:rPr>
          <w:rFonts w:ascii="Amiri" w:hAnsi="Amiri" w:eastAsia="Amiri" w:cs="Amiri"/>
          <w:color w:val="111111"/>
          <w:sz w:val="28"/>
          <w:sz w:val="28"/>
          <w:szCs w:val="28"/>
          <w:rtl w:val="true"/>
          <w:lang w:bidi="ar-SA"/>
        </w:rPr>
        <w:t>خَالِصاً ، وَلَا تَجْعَلْهُ لِلْزُومِ شُبْهَةٍ أَوْ فَخْرِ</w:t>
      </w:r>
      <w:r>
        <w:rPr>
          <w:rStyle w:val="FootnoteAnchor"/>
          <w:rtl w:val="true"/>
        </w:rPr>
        <w:footnoteReference w:id="1369"/>
      </w:r>
      <w:r>
        <w:rPr>
          <w:rFonts w:ascii="Amiri" w:hAnsi="Amiri" w:eastAsia="Amiri" w:cs="Amiri"/>
          <w:color w:val="111111"/>
          <w:sz w:val="28"/>
          <w:sz w:val="28"/>
          <w:szCs w:val="28"/>
          <w:rtl w:val="true"/>
          <w:lang w:bidi="ar-SA"/>
        </w:rPr>
        <w:t xml:space="preserve">أَوْ رِيَاءِ يَا 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أراد من أمتك أن لا يكون لأحد عليه سلطان بكفايتي إيَّاه الشرور،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قابضاً عَلَى المُلْكِ لِمَا دُونَهُ، وَمَائِعاً مِنْ دُونِهِ تَبلَ </w:t>
      </w:r>
      <w:r>
        <w:rPr>
          <w:rStyle w:val="FootnoteAnchor"/>
          <w:rtl w:val="true"/>
        </w:rPr>
        <w:footnoteReference w:id="1370"/>
      </w:r>
      <w:r>
        <w:rPr>
          <w:rFonts w:ascii="Amiri" w:hAnsi="Amiri" w:eastAsia="Amiri" w:cs="Amiri"/>
          <w:color w:val="111111"/>
          <w:sz w:val="28"/>
          <w:sz w:val="28"/>
          <w:szCs w:val="28"/>
          <w:rtl w:val="true"/>
          <w:lang w:bidi="ar-SA"/>
        </w:rPr>
        <w:t>كُل شَيءٍ مِنْ مُلْكِهِ ، يَا مُغْنِي أَهْلِ التَّقْوَى بِإِمَالَتِهِ الأذى فِي جَمِيعِ الأُمُورِ عَنْهُمْ، لَا تَجْعَلْ وِلَايَتِي فِي الدِّينِ وَالدُّنْيَا إِلَى أَحَدٍ سِوَاكَ ، وَاسْفَعْ بِنَواصِي أَهْلِ الخَيْرِ كُلِّهِمْ إِلَيَّ حَتَّى أَنَالَ مِنْ خَيْرِهِمْ خَيْرَهُ ، وَكُنْ لِي عَلَيْهِم</w:t>
      </w:r>
      <w:r>
        <w:rPr>
          <w:rStyle w:val="FootnoteAnchor"/>
          <w:rtl w:val="true"/>
        </w:rPr>
        <w:footnoteReference w:id="1371"/>
      </w:r>
      <w:r>
        <w:rPr>
          <w:rFonts w:ascii="Amiri" w:hAnsi="Amiri" w:eastAsia="Amiri" w:cs="Amiri"/>
          <w:color w:val="111111"/>
          <w:sz w:val="28"/>
          <w:sz w:val="28"/>
          <w:szCs w:val="28"/>
          <w:rtl w:val="true"/>
          <w:lang w:bidi="ar-SA"/>
        </w:rPr>
        <w:t xml:space="preserve">فِي ذلِكَ حَافِظاً وَعَنِّي مُدَافِعاً وَلِي مَانِعَاً حَتَّى أَكُونَ آمِناً بِأَمَانِكَ لِي بِوِلَايَتِكَ لِي مِنْ شَرِّ مَنْ لَا يُؤْمَنُ شَرُّهُ إِلَّا بِأَمَانِكَ يَا أَرْحَمَ الرَّاحِمِينَ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الأدعية كلّها فاسجد سجدة الشكر، وقل فيها ما تقدم ذكره، وإن شئت قلت ما رُوي عن أبي إبراهيم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أُشْهِدُكَ وَأُشْهِدُ مَلائِكَكَ وَأَنْبَيَانَكَ وَرُسُلَكَ وَجَمِيعَ خَلْقِكَ بِأَنَّكَ أَنْتَ الله رَبِّي وَالإِسْلامُ دِينِي، وَمُحَمَّدٌ نَبيِّي ، وَعَلِيٌّ وَلِي ، وَالحَسَنُ وَالحُسَيْنُ وَعَلِيُّ بْنُ الحُسَيْنِ وَمُحَمَّدُ بْنُ عَلِيٍّ وَجَعْفَرُ بْنُ مُحَمَّدٍ وَمُوسَى بْنُ جَعْفَرٍ وَعَلِيُّ بْنُ مُوسَى وَمُحَمَّدُ بْنُ عَلِيٌّ وَعَلِيُّ بْنُ مُحَمَّدٍ وَالحَسَنُ بْنُ عَلِيٍّ وَالخَلَفُ الصَّالِحُ صَلَوَاتُكَ عَلَيْهِمْ أنتِي، لَهُمْ</w:t>
      </w:r>
      <w:r>
        <w:rPr>
          <w:rStyle w:val="FootnoteAnchor"/>
          <w:rtl w:val="true"/>
        </w:rPr>
        <w:footnoteReference w:id="1372"/>
      </w:r>
      <w:r>
        <w:rPr>
          <w:rFonts w:ascii="Amiri" w:hAnsi="Amiri" w:eastAsia="Amiri" w:cs="Amiri"/>
          <w:color w:val="111111"/>
          <w:sz w:val="28"/>
          <w:sz w:val="28"/>
          <w:szCs w:val="28"/>
          <w:rtl w:val="true"/>
          <w:lang w:bidi="ar-SA"/>
        </w:rPr>
        <w:t xml:space="preserve">أَتَوَلَّى وَمِنْ عَدُوِّهِمْ أَتَبَرَّأُ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أُنْشِدُكَ بِإِيوَائِكَ </w:t>
      </w:r>
      <w:r>
        <w:rPr>
          <w:rStyle w:val="FootnoteAnchor"/>
          <w:rtl w:val="true"/>
        </w:rPr>
        <w:footnoteReference w:id="1373"/>
      </w:r>
      <w:r>
        <w:rPr>
          <w:rFonts w:ascii="Amiri" w:hAnsi="Amiri" w:eastAsia="Amiri" w:cs="Amiri"/>
          <w:color w:val="111111"/>
          <w:sz w:val="28"/>
          <w:sz w:val="28"/>
          <w:szCs w:val="28"/>
          <w:rtl w:val="true"/>
          <w:lang w:bidi="ar-SA"/>
        </w:rPr>
        <w:t>عَلَى نَفْسِكَ لِأوْلِيَائِكَ لَتُظْفِرَنَّهُمْ</w:t>
      </w:r>
      <w:r>
        <w:rPr>
          <w:rStyle w:val="FootnoteAnchor"/>
          <w:rtl w:val="true"/>
        </w:rPr>
        <w:footnoteReference w:id="1374"/>
      </w:r>
      <w:r>
        <w:rPr>
          <w:rFonts w:ascii="Amiri" w:hAnsi="Amiri" w:eastAsia="Amiri" w:cs="Amiri"/>
          <w:color w:val="111111"/>
          <w:sz w:val="28"/>
          <w:sz w:val="28"/>
          <w:szCs w:val="28"/>
          <w:rtl w:val="true"/>
          <w:lang w:bidi="ar-SA"/>
        </w:rPr>
        <w:t xml:space="preserve">عَلَى عَدُوكَ وَعَدُوِّهِمْ أَنْ تُصَلِّيَ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أُنْشِدُكَ بِايَوَاتِكَ عَلَى نَفْسِكَ لِأعْدَائِكَ لَتُهْلِكُنَّهُمْ وَلَتُخْزِينُهُمْ بِأَيْدِيهِمْ وَأَيْدِي المُؤْمِنِينَ أَنْ تُصَلِّيَ عَلَى مُحَمَّدٍ وَعَلَى المُسْتَضْعَفِينَ مِنْ آلِ مُحَمَّدٍ 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اليسْرَ بَعْدَ العشر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كهفِي حِينَ تُعْيِينِي المَذَاهِبُ </w:t>
      </w:r>
      <w:r>
        <w:rPr>
          <w:rStyle w:val="FootnoteAnchor"/>
          <w:rtl w:val="true"/>
        </w:rPr>
        <w:footnoteReference w:id="1375"/>
      </w:r>
      <w:r>
        <w:rPr>
          <w:rFonts w:ascii="Amiri" w:hAnsi="Amiri" w:eastAsia="Amiri" w:cs="Amiri"/>
          <w:color w:val="111111"/>
          <w:sz w:val="28"/>
          <w:sz w:val="28"/>
          <w:szCs w:val="28"/>
          <w:rtl w:val="true"/>
          <w:lang w:bidi="ar-SA"/>
        </w:rPr>
        <w:t xml:space="preserve">، وَتَضِيقُ عَلَيَّ الأَرْضُ بِمَا رَحُبَتْ ، وَبَا بَارِىءَ </w:t>
      </w:r>
      <w:r>
        <w:rPr>
          <w:rStyle w:val="FootnoteAnchor"/>
          <w:rtl w:val="true"/>
        </w:rPr>
        <w:footnoteReference w:id="1376"/>
      </w:r>
      <w:r>
        <w:rPr>
          <w:rFonts w:ascii="Amiri" w:hAnsi="Amiri" w:eastAsia="Amiri" w:cs="Amiri"/>
          <w:color w:val="111111"/>
          <w:sz w:val="28"/>
          <w:sz w:val="28"/>
          <w:szCs w:val="28"/>
          <w:rtl w:val="true"/>
          <w:lang w:bidi="ar-SA"/>
        </w:rPr>
        <w:t>خَلْقِي رَحْمَةً بِي</w:t>
      </w:r>
      <w:r>
        <w:rPr>
          <w:rStyle w:val="FootnoteAnchor"/>
          <w:rtl w:val="true"/>
        </w:rPr>
        <w:footnoteReference w:id="1377"/>
      </w:r>
      <w:r>
        <w:rPr>
          <w:rFonts w:ascii="Amiri" w:hAnsi="Amiri" w:eastAsia="Amiri" w:cs="Amiri"/>
          <w:color w:val="111111"/>
          <w:sz w:val="28"/>
          <w:sz w:val="28"/>
          <w:szCs w:val="28"/>
          <w:rtl w:val="true"/>
          <w:lang w:bidi="ar-SA"/>
        </w:rPr>
        <w:t>وَكانَ عَنْ خَلْقِي غَنِيّاً ، صَلِّ عَلَى مُحَمَّدٍ وَ</w:t>
      </w:r>
      <w:r>
        <w:rPr>
          <w:rStyle w:val="FootnoteAnchor"/>
          <w:rtl w:val="true"/>
        </w:rPr>
        <w:footnoteReference w:id="1378"/>
      </w:r>
      <w:r>
        <w:rPr>
          <w:rFonts w:ascii="Amiri" w:hAnsi="Amiri" w:eastAsia="Amiri" w:cs="Amiri"/>
          <w:color w:val="111111"/>
          <w:sz w:val="28"/>
          <w:sz w:val="28"/>
          <w:szCs w:val="28"/>
          <w:rtl w:val="true"/>
          <w:lang w:bidi="ar-SA"/>
        </w:rPr>
        <w:t xml:space="preserve">عَلَى </w:t>
      </w:r>
      <w:bookmarkStart w:id="214" w:name="pg15636_202785"/>
    </w:p>
    <w:p>
      <w:pPr>
        <w:pStyle w:val="BookText"/>
        <w:rPr/>
      </w:pPr>
      <w:bookmarkEnd w:id="214"/>
      <w:r>
        <w:rPr>
          <w:rFonts w:ascii="Amiri" w:hAnsi="Amiri" w:eastAsia="Amiri" w:cs="Amiri"/>
          <w:color w:val="111111"/>
          <w:sz w:val="28"/>
          <w:sz w:val="28"/>
          <w:szCs w:val="28"/>
          <w:rtl w:val="true"/>
          <w:lang w:bidi="ar-SA"/>
        </w:rPr>
        <w:t>المُسْتَحْفَظِينَ مِنْ آلِ مُحَمَّدٍ ثلاثاً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مُدِل كُلِّ جَبَّارٍ، وَيَا مُعِزَّ كُلِّ ذَلِيلٍ، قَدْ وَعِزَّتِكَ بَلغَ مَجْهُودي</w:t>
      </w:r>
      <w:r>
        <w:rPr>
          <w:rStyle w:val="FootnoteAnchor"/>
          <w:rtl w:val="true"/>
        </w:rPr>
        <w:footnoteReference w:id="1379"/>
      </w:r>
      <w:r>
        <w:rPr>
          <w:rFonts w:ascii="Amiri" w:hAnsi="Amiri" w:eastAsia="Amiri" w:cs="Amiri"/>
          <w:color w:val="111111"/>
          <w:sz w:val="28"/>
          <w:sz w:val="28"/>
          <w:szCs w:val="28"/>
          <w:rtl w:val="true"/>
          <w:lang w:bidi="ar-SA"/>
        </w:rPr>
        <w:t>فَفَرِّجْ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 يَا كَاشِفَ الكُرَبِ العظام</w:t>
      </w:r>
      <w:r>
        <w:rPr>
          <w:rStyle w:val="FootnoteAnchor"/>
          <w:rtl w:val="true"/>
        </w:rPr>
        <w:footnoteReference w:id="1380"/>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وضع جبهتك على الأرض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شكراً، مائة مرة ،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الصَّوْتِ ، يَا سَابِقَ القَوْتِ ، يَا بَارِى الْنفوسِ بَعْدَ المَوْتِ ، صَلِّ عَلَى مُحَمَّدٍ وَآلِ</w:t>
      </w:r>
      <w:r>
        <w:rPr>
          <w:rStyle w:val="FootnoteAnchor"/>
          <w:rtl w:val="true"/>
        </w:rPr>
        <w:footnoteReference w:id="1381"/>
      </w:r>
      <w:r>
        <w:rPr>
          <w:rFonts w:ascii="Amiri" w:hAnsi="Amiri" w:eastAsia="Amiri" w:cs="Amiri"/>
          <w:color w:val="111111"/>
          <w:sz w:val="28"/>
          <w:sz w:val="28"/>
          <w:szCs w:val="28"/>
          <w:rtl w:val="true"/>
          <w:lang w:bidi="ar-SA"/>
        </w:rPr>
        <w:t xml:space="preserve">مُحَمَّدٍ وَافْعَلْ بي كَذَا وَكَذَا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574256_2142443653"/>
      <w:bookmarkStart w:id="216" w:name="_Toc70"/>
      <w:bookmarkEnd w:id="215"/>
      <w:r>
        <w:rPr>
          <w:rtl w:val="true"/>
        </w:rPr>
        <w:t xml:space="preserve">[ </w:t>
      </w:r>
      <w:r>
        <w:rPr>
          <w:rtl w:val="true"/>
        </w:rPr>
        <w:t xml:space="preserve">مما يتعلق بسجدة الشكر عقيب الصبح </w:t>
      </w:r>
      <w:r>
        <w:rPr>
          <w:rtl w:val="true"/>
        </w:rPr>
        <w:t>]</w:t>
      </w:r>
      <w:bookmarkEnd w:id="216"/>
    </w:p>
    <w:p>
      <w:pPr>
        <w:pStyle w:val="BookText"/>
        <w:rPr/>
      </w:pPr>
      <w:r>
        <w:rPr>
          <w:rFonts w:ascii="Amiri" w:hAnsi="Amiri" w:eastAsia="Amiri" w:cs="Amiri"/>
          <w:color w:val="111111"/>
          <w:sz w:val="28"/>
          <w:sz w:val="28"/>
          <w:szCs w:val="28"/>
          <w:rtl w:val="true"/>
          <w:lang w:bidi="ar-SA"/>
        </w:rPr>
        <w:t>ومما يختصّ بسجدة الشكر عقيب الصبح ، أن تقول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مَاجِدُ ، يَا جَوَادُ</w:t>
      </w:r>
      <w:r>
        <w:rPr>
          <w:rStyle w:val="FootnoteAnchor"/>
          <w:rtl w:val="true"/>
        </w:rPr>
        <w:footnoteReference w:id="1382"/>
      </w:r>
      <w:r>
        <w:rPr>
          <w:rFonts w:ascii="Amiri" w:hAnsi="Amiri" w:eastAsia="Amiri" w:cs="Amiri"/>
          <w:color w:val="111111"/>
          <w:sz w:val="28"/>
          <w:sz w:val="28"/>
          <w:szCs w:val="28"/>
          <w:rtl w:val="true"/>
          <w:lang w:bidi="ar-SA"/>
        </w:rPr>
        <w:t xml:space="preserve">، يَا حَيُّ حِينَ لا حَيَّ ، يَا فَرْدُ ، يَا مُتَفَرُداً بِالْوَحَدانِيةِ ، يَا مَنْ لا تَشْتَبِهُ عَلَيْهِ الْأَصْوَاتُ ، يَا مَنْ لَا تَخْفَى عَلَيْهِ اللُغَاتُ ، يَا مَنْ يَعْلَمُ مَا تَحْمِلُ كُلُّ أُنثَى وَمَا تَغِيضُ الأرْحَامُ وَمَا تَزْدَادُ ، يَا مَنْ يَعْلَمُ خَائِنَةَ الأعينِ وَمَا تُخْفِي الصُّدُورُ ، يَا مَنْ هُوَ أَعْلَمُ بِسَرِيرَتي مِنّي بها ، يَا مَالِكَ الأشْيَاء قبل تكوينها ، أَسْأَلُكَ بِاسْمِكَ المَكْنُونِ المخزونِ الحَيِّ القَيُّومِ الَّذِي هُوَ نُورٌ مِنْ نُورٍ وَأَسْأَلُكَ بِنُورِكَ السَّاطِع فِي الظُّلُمَاتِ وَسُلْطَائِكَ الغَالِبِ وَمُلْكِكَ القَاهِرِ لِمَنْ دُونَكَ ، وَبِقَدْرِتِكَ الَّتِي بِهَا تُذِلُّ كُل شَيءٍ، وَبِرَحْمَتِكَ الَّتِي وَسِعَتْ كُلَّ شَيءٍ أَسْأَلُكَ أَنْ تُصَلِّي عَلَى مُحَمَّدٍ وَأَهْلِ بَيْتِهِ ، وَأَنْ </w:t>
      </w:r>
    </w:p>
    <w:p>
      <w:pPr>
        <w:pStyle w:val="BookText"/>
        <w:rPr/>
      </w:pPr>
      <w:r>
        <w:rPr>
          <w:rFonts w:ascii="Amiri" w:hAnsi="Amiri" w:eastAsia="Amiri" w:cs="Amiri"/>
          <w:color w:val="111111"/>
          <w:sz w:val="28"/>
          <w:sz w:val="28"/>
          <w:szCs w:val="28"/>
          <w:rtl w:val="true"/>
          <w:lang w:bidi="ar-SA"/>
        </w:rPr>
        <w:t>تُعيذَنِي مِنْ جَمِيعِ مُضِلَاتِ الفِتَنِ ، وَمِنْ شَرِّ جَمِيعِ مَا يَخَافُ</w:t>
      </w:r>
      <w:r>
        <w:rPr>
          <w:rStyle w:val="FootnoteAnchor"/>
          <w:rtl w:val="true"/>
        </w:rPr>
        <w:footnoteReference w:id="1383"/>
      </w:r>
      <w:r>
        <w:rPr>
          <w:rFonts w:ascii="Amiri" w:hAnsi="Amiri" w:eastAsia="Amiri" w:cs="Amiri"/>
          <w:color w:val="111111"/>
          <w:sz w:val="28"/>
          <w:sz w:val="28"/>
          <w:szCs w:val="28"/>
          <w:rtl w:val="true"/>
          <w:lang w:bidi="ar-SA"/>
        </w:rPr>
        <w:t>أَحَدٌ مِنْ خَلْقِكَ إِنَّكَ سميعُ الدُّعَاءِ وَأَنْتَ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 رأسه من السجود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 مُحَمَّداً وَآلَ مُحَمَّدٍ السَّعَادَةَ فِي الرُّشْدِ وَإِيمَانَ اليَسْرِ</w:t>
      </w:r>
      <w:r>
        <w:rPr>
          <w:rStyle w:val="FootnoteAnchor"/>
          <w:rtl w:val="true"/>
        </w:rPr>
        <w:footnoteReference w:id="1384"/>
      </w:r>
      <w:r>
        <w:rPr>
          <w:rFonts w:ascii="Amiri" w:hAnsi="Amiri" w:eastAsia="Amiri" w:cs="Amiri"/>
          <w:color w:val="111111"/>
          <w:sz w:val="28"/>
          <w:sz w:val="28"/>
          <w:szCs w:val="28"/>
          <w:rtl w:val="true"/>
          <w:lang w:bidi="ar-SA"/>
        </w:rPr>
        <w:t xml:space="preserve">وَفَضِيلَةٌ فِي النعم وَهَنَاءَةٌ فِي العِلم </w:t>
      </w:r>
      <w:r>
        <w:rPr>
          <w:rStyle w:val="FootnoteAnchor"/>
          <w:rtl w:val="true"/>
        </w:rPr>
        <w:footnoteReference w:id="1385"/>
      </w:r>
      <w:r>
        <w:rPr>
          <w:rFonts w:ascii="Amiri" w:hAnsi="Amiri" w:eastAsia="Amiri" w:cs="Amiri"/>
          <w:color w:val="111111"/>
          <w:sz w:val="28"/>
          <w:sz w:val="28"/>
          <w:szCs w:val="28"/>
          <w:rtl w:val="true"/>
          <w:lang w:bidi="ar-SA"/>
        </w:rPr>
        <w:t>حَتَّى تُشَرِّفَهُمْ عَلَى كُلِّ شَرِيف ، الحَمْدُ لِلهِ وَلِي كُلِّ نِعْمَةٍ وَصَاحِبِ كُلِّ حَسَنَةٍ وَمُنتَهَى كُلِّ رَغْبَةٍ ، لَمْ يَفْضَحْنِي بِسَرِيرَةٍ</w:t>
      </w:r>
      <w:r>
        <w:rPr>
          <w:rStyle w:val="FootnoteAnchor"/>
          <w:rtl w:val="true"/>
        </w:rPr>
        <w:footnoteReference w:id="1386"/>
      </w:r>
      <w:r>
        <w:rPr>
          <w:rFonts w:ascii="Amiri" w:hAnsi="Amiri" w:eastAsia="Amiri" w:cs="Amiri"/>
          <w:color w:val="111111"/>
          <w:sz w:val="28"/>
          <w:sz w:val="28"/>
          <w:szCs w:val="28"/>
          <w:rtl w:val="true"/>
          <w:lang w:bidi="ar-SA"/>
        </w:rPr>
        <w:t xml:space="preserve">وَلَمْ يَخْذُلْنِي عِنْدَ شَدِيدَةٍ ، فَلسَيْدِي الحَمْدُ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بالدعاء المذكور آخر تعقيب صلاة العصر قبل الدعاء لغروب الشمس ولا حاجة إلى ذكره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صَلَّيتُ ، وَلَكَ دَعَوْتُ ، وَفِي صَلاتِي وَدُعَائِي مَا قَدْ عَلِمْتَ مِنَ الْنِّقْصَانِ وَالعَجَلَةِ وَالسَّهْوِ وَالغَفْلَةِ وهو طويل فيأخذه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يدك على موضع سجودك ، وامسح بها وجهك من الجانب الأيسر، ومرها على جبينك إلى الجانب الأيمن ثلاث مرّات، قل في كل 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لَا إِلَهَ إِلَّا أَنْتَ عَالِمُ الغَيْبِ وَالشَّهَادَةِ الرَّحْمَنُ الرَّجِيمُ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أَذْهِبْ عَنِّي الهمْ وَالحُزْنَ</w:t>
      </w:r>
      <w:r>
        <w:rPr>
          <w:rStyle w:val="FootnoteAnchor"/>
          <w:rtl w:val="true"/>
        </w:rPr>
        <w:footnoteReference w:id="1387"/>
      </w:r>
      <w:r>
        <w:rPr>
          <w:rFonts w:ascii="Amiri" w:hAnsi="Amiri" w:eastAsia="Amiri" w:cs="Amiri"/>
          <w:color w:val="111111"/>
          <w:sz w:val="28"/>
          <w:sz w:val="28"/>
          <w:szCs w:val="28"/>
          <w:rtl w:val="true"/>
          <w:lang w:bidi="ar-SA"/>
        </w:rPr>
        <w:t>والغير</w:t>
      </w:r>
      <w:r>
        <w:rPr>
          <w:rStyle w:val="FootnoteAnchor"/>
          <w:rtl w:val="true"/>
        </w:rPr>
        <w:footnoteReference w:id="1388"/>
      </w:r>
      <w:r>
        <w:rPr>
          <w:rFonts w:ascii="Amiri" w:hAnsi="Amiri" w:eastAsia="Amiri" w:cs="Amiri"/>
          <w:color w:val="111111"/>
          <w:sz w:val="28"/>
          <w:sz w:val="28"/>
          <w:szCs w:val="28"/>
          <w:rtl w:val="true"/>
          <w:lang w:bidi="ar-SA"/>
        </w:rPr>
        <w:t xml:space="preserve">مَا ظَهَرَ مِنْهَا وَمَا بَطَنَ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بك علة فامسح موضع سجودك، وامسحه على العلة، وقل سبع مرّات تكرره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كَبَسَ الْأرْضَ عَلَى المَاءِ </w:t>
      </w:r>
      <w:r>
        <w:rPr>
          <w:rStyle w:val="FootnoteAnchor"/>
          <w:rtl w:val="true"/>
        </w:rPr>
        <w:footnoteReference w:id="1389"/>
      </w:r>
      <w:r>
        <w:rPr>
          <w:rFonts w:ascii="Amiri" w:hAnsi="Amiri" w:eastAsia="Amiri" w:cs="Amiri"/>
          <w:color w:val="111111"/>
          <w:sz w:val="28"/>
          <w:sz w:val="28"/>
          <w:szCs w:val="28"/>
          <w:rtl w:val="true"/>
          <w:lang w:bidi="ar-SA"/>
        </w:rPr>
        <w:t xml:space="preserve">وَسَدَّ الهَوَاءَ بالسَّمَاءِ، وَاخْتَارَ لِنَفْسِهِ أَحْسَنَ الأَسْمَاءِ صَلِّ عَلَى مُحَمَّدٍ وَآلِ مُحَمَّدٍ وَافْعَلْ بي كذا وكذا ، وَارْزُقْنِي وَعَافِنِي مِنْ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دعاء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أحب</w:t>
      </w:r>
      <w:r>
        <w:rPr>
          <w:rStyle w:val="FootnoteAnchor"/>
          <w:rtl w:val="true"/>
        </w:rPr>
        <w:footnoteReference w:id="1390"/>
      </w:r>
      <w:r>
        <w:rPr>
          <w:rFonts w:ascii="Amiri" w:hAnsi="Amiri" w:eastAsia="Amiri" w:cs="Amiri"/>
          <w:color w:val="111111"/>
          <w:sz w:val="28"/>
          <w:sz w:val="28"/>
          <w:szCs w:val="28"/>
          <w:rtl w:val="true"/>
          <w:lang w:bidi="ar-SA"/>
        </w:rPr>
        <w:t>من أمتك أن لا يحول بين دعانه وبيني حائل، وأن لا أخيبه لأي أمر شاء؛ عظيماً كان أو صغيراً، في السر والعلانية، إلي أو إلى غيره فليقل في آخر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المَانِعُ قُدْرَتَهُ خَلْقَهُ ، وَالمَالِكُ بِهَا سُلْطَانَهُ ، وَالْمَسَلِّطْ بِمَا فِي يَدَيْهِ ، كُلُّ رجُو دُونَكَ يَخِيبُ رَجَاهُ رَاجِيهِ وَرَاجِيكَ مَسْرُورٌ لَا يَخِيبُ ، أَسْأَلُكَ بِكُلِّ رِضَى لَكَ</w:t>
      </w:r>
      <w:r>
        <w:rPr>
          <w:rStyle w:val="FootnoteAnchor"/>
          <w:rtl w:val="true"/>
        </w:rPr>
        <w:footnoteReference w:id="1391"/>
      </w:r>
      <w:r>
        <w:rPr>
          <w:rFonts w:ascii="Amiri" w:hAnsi="Amiri" w:eastAsia="Amiri" w:cs="Amiri"/>
          <w:color w:val="111111"/>
          <w:sz w:val="28"/>
          <w:sz w:val="28"/>
          <w:szCs w:val="28"/>
          <w:rtl w:val="true"/>
          <w:lang w:bidi="ar-SA"/>
        </w:rPr>
        <w:t>مِنْ كُلِّ شَيْءٍ أَنْتَ فِيهِ وَبِكُلِّ شَيْءٍ تُحِبُّ أَنْ تُذْكَرَ بِهِ وَبِكَ يَا اللَّهُ فَلَيْسَ يُعْدِلُكَ شَيْءٍ أنْ تُصَلِّيَ عَلَى مُحَمَّدٍ وَآلِهِ ، وَأَنْ تَحُوطَنِي وَإِخْوَانِي وَوُلْدِي وَتَحْفِظَنِي بِحِفظِكَ وأَنْ تَقْضِي حَاجَتِي في كذا وكذا</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وجهتُ وَجْهِي إِلَيْكَ ، وَأَقْبَلْتُ بِدُعَائِي عَلَيْكَ رَاجِباً إِجَابَتِكَ، طَامِعاً فِي مَغْفِرَتِكَ ، طالباً ما وأيتَ </w:t>
      </w:r>
      <w:r>
        <w:rPr>
          <w:rStyle w:val="FootnoteAnchor"/>
          <w:rtl w:val="true"/>
        </w:rPr>
        <w:footnoteReference w:id="1393"/>
      </w:r>
      <w:r>
        <w:rPr>
          <w:rFonts w:ascii="Amiri" w:hAnsi="Amiri" w:eastAsia="Amiri" w:cs="Amiri"/>
          <w:color w:val="111111"/>
          <w:sz w:val="28"/>
          <w:sz w:val="28"/>
          <w:szCs w:val="28"/>
          <w:rtl w:val="true"/>
          <w:lang w:bidi="ar-SA"/>
        </w:rPr>
        <w:t>بِهِ عَلَى نَفْسِكَ ، مُنتَجزا</w:t>
      </w:r>
      <w:r>
        <w:rPr>
          <w:rStyle w:val="FootnoteAnchor"/>
          <w:rtl w:val="true"/>
        </w:rPr>
        <w:footnoteReference w:id="1394"/>
      </w:r>
      <w:r>
        <w:rPr>
          <w:rFonts w:ascii="Amiri" w:hAnsi="Amiri" w:eastAsia="Amiri" w:cs="Amiri"/>
          <w:color w:val="111111"/>
          <w:sz w:val="28"/>
          <w:sz w:val="28"/>
          <w:szCs w:val="28"/>
          <w:rtl w:val="true"/>
          <w:lang w:bidi="ar-SA"/>
        </w:rPr>
        <w:t xml:space="preserve">وَعْدَكَ إِذْ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أُدْعُونِي أَسْتَجِبْ لَكُمْ</w:t>
      </w:r>
      <w:r>
        <w:rPr>
          <w:rStyle w:val="FootnoteAnchor"/>
          <w:rtl w:val="true"/>
        </w:rPr>
        <w:footnoteReference w:id="1395"/>
      </w:r>
      <w:r>
        <w:rPr>
          <w:rFonts w:ascii="Amiri" w:hAnsi="Amiri" w:eastAsia="Amiri" w:cs="Amiri"/>
          <w:color w:val="111111"/>
          <w:sz w:val="28"/>
          <w:sz w:val="28"/>
          <w:szCs w:val="28"/>
          <w:rtl w:val="true"/>
          <w:lang w:bidi="ar-SA"/>
        </w:rPr>
        <w:t xml:space="preserve">فَصَلَّ عَلَى مُحَمَّدٍ وَآلِهِ ، وَاقْبِلْ إِلَيَّ بِوَجْهِكَ ، وَاغْفِرْ لِي ، وَارْحَمْنِي ، وَاسْتَجِبْ دُعَائِي يَا إِلَهَ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آخر ما تدعو به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بِتَأْلُق</w:t>
      </w:r>
      <w:r>
        <w:rPr>
          <w:rStyle w:val="FootnoteAnchor"/>
          <w:rtl w:val="true"/>
        </w:rPr>
        <w:footnoteReference w:id="1396"/>
      </w:r>
      <w:r>
        <w:rPr>
          <w:rFonts w:ascii="Amiri" w:hAnsi="Amiri" w:eastAsia="Amiri" w:cs="Amiri"/>
          <w:color w:val="111111"/>
          <w:sz w:val="28"/>
          <w:sz w:val="28"/>
          <w:szCs w:val="28"/>
          <w:rtl w:val="true"/>
          <w:lang w:bidi="ar-SA"/>
        </w:rPr>
        <w:t xml:space="preserve">نُورِكَ اهْتَدَيتُ ، وَبِنُورِ عَرْشِكَ مِنْ أَعْدَانِي اسْتَتَرْتُ ، وَبِسَطوَةِ الجَبَرُوتِ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يَكِيدُنِي احْتَجَبْتُ ، وَبِسُلْطَانِكَ العَظِيمِ مِن شَرْكُلِّ شَيْطَانٍ وَسُلْطَانٍ اسْتَعَدتُ ، وَمِنْ فَوَاضِلِ نَعِمَانَكَ وَجَزِيلٍ 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كَيْفَ أَخَافُ وَأَنْتَ أَمَلي، أَمْ كَيْفَ أَضَامُ وَعَلَيْكَ مُنْكَلِي ، أَسْلَمْتُ نَفْسِي يَا رَجَائِي</w:t>
      </w:r>
      <w:r>
        <w:rPr>
          <w:rStyle w:val="FootnoteAnchor"/>
          <w:rtl w:val="true"/>
        </w:rPr>
        <w:footnoteReference w:id="1397"/>
      </w:r>
      <w:r>
        <w:rPr>
          <w:rFonts w:ascii="Amiri" w:hAnsi="Amiri" w:eastAsia="Amiri" w:cs="Amiri"/>
          <w:color w:val="111111"/>
          <w:sz w:val="28"/>
          <w:sz w:val="28"/>
          <w:szCs w:val="28"/>
          <w:rtl w:val="true"/>
          <w:lang w:bidi="ar-SA"/>
        </w:rPr>
        <w:t xml:space="preserve">إِلَيْكَ ، وَتَوَكَّلْتُ عَلَيْكَ يَا ثَقَنِي عَلَيْكَ ، وَفَوَّضْتُ أُمُورِي كُلّها يَا سُؤلي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 فَصَلَّ عَلَى مُحَمَّدٍ وَآلِ مُحَمَّدٍ وَاغْلِبْ لِي مَنْ غَلَينِي ، يَا غَالِبَاً غَيْرَ مَغْلُوبٍ ، زَجَرْتُ</w:t>
      </w:r>
      <w:r>
        <w:rPr>
          <w:rStyle w:val="FootnoteAnchor"/>
          <w:rtl w:val="true"/>
        </w:rPr>
        <w:footnoteReference w:id="1398"/>
      </w:r>
      <w:r>
        <w:rPr>
          <w:rFonts w:ascii="Amiri" w:hAnsi="Amiri" w:eastAsia="Amiri" w:cs="Amiri"/>
          <w:color w:val="111111"/>
          <w:sz w:val="28"/>
          <w:sz w:val="28"/>
          <w:szCs w:val="28"/>
          <w:rtl w:val="true"/>
          <w:lang w:bidi="ar-SA"/>
        </w:rPr>
        <w:t>كُل قَاصِدٍ</w:t>
      </w:r>
      <w:r>
        <w:rPr>
          <w:rStyle w:val="FootnoteAnchor"/>
          <w:rtl w:val="true"/>
        </w:rPr>
        <w:footnoteReference w:id="1399"/>
      </w:r>
      <w:r>
        <w:rPr>
          <w:rFonts w:ascii="Amiri" w:hAnsi="Amiri" w:eastAsia="Amiri" w:cs="Amiri"/>
          <w:color w:val="111111"/>
          <w:sz w:val="28"/>
          <w:sz w:val="28"/>
          <w:szCs w:val="28"/>
          <w:rtl w:val="true"/>
          <w:lang w:bidi="ar-SA"/>
        </w:rPr>
        <w:t xml:space="preserve">فَصَدَ وَعَدُو نَكَدَ وَشَيْطَانٍ مَردَ بِقُلْ هُوَ الله أَحَدٌ ، الله الصَّمَدُ ، لَمْ يَلِدْ وَلَمْ يُولَدْ وَلَمْ يَكُنْ لَهُ كُفُواً أَحَداً ، كَذَلِكَ اللَّهُ رَبِّي وَهُوَ حَسْبِي وَنِعْمَ الوَكِيلُ 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سبع مرات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فَانْقَلَبُوا بِنِعْمَةٍ مِن اللَّه وَفَضلٍ ، لَمْ يَمْسَسْهُمْ سُوءُ</w:t>
      </w:r>
      <w:r>
        <w:rPr>
          <w:rStyle w:val="FootnoteAnchor"/>
          <w:rtl w:val="true"/>
        </w:rPr>
        <w:footnoteReference w:id="1401"/>
      </w:r>
      <w:r>
        <w:rPr>
          <w:rFonts w:ascii="Amiri" w:hAnsi="Amiri" w:eastAsia="Amiri" w:cs="Amiri"/>
          <w:color w:val="111111"/>
          <w:sz w:val="28"/>
          <w:sz w:val="28"/>
          <w:szCs w:val="28"/>
          <w:rtl w:val="true"/>
          <w:lang w:bidi="ar-SA"/>
        </w:rPr>
        <w:t>أَولَئِكَ عَلَيْهِمْ صَلَوَاتُ مِنْ</w:t>
      </w:r>
    </w:p>
    <w:p>
      <w:pPr>
        <w:pStyle w:val="BookText"/>
        <w:rPr/>
      </w:pPr>
      <w:r>
        <w:rPr>
          <w:rFonts w:ascii="Amiri" w:hAnsi="Amiri" w:eastAsia="Amiri" w:cs="Amiri"/>
          <w:color w:val="111111"/>
          <w:sz w:val="28"/>
          <w:sz w:val="28"/>
          <w:szCs w:val="28"/>
          <w:rtl w:val="true"/>
          <w:lang w:bidi="ar-SA"/>
        </w:rPr>
        <w:t>رَبِّهِمْ وَرَحْمَةُ وَاوْلَئِكَ هُمُ المُهْتَدُونَ</w:t>
      </w:r>
      <w:r>
        <w:rPr>
          <w:rStyle w:val="FootnoteAnchor"/>
          <w:rtl w:val="true"/>
        </w:rPr>
        <w:footnoteReference w:id="1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من المسجد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دَعَوْتَنِي فَأَجَبْتُ دَعْوَتَكَ، وَضَيتُ مَكتُوبَكَ وأنتَشَرْتُ فِي أَرْضِكَ كَمَا</w:t>
      </w:r>
      <w:r>
        <w:rPr>
          <w:rStyle w:val="FootnoteAnchor"/>
          <w:rtl w:val="true"/>
        </w:rPr>
        <w:footnoteReference w:id="1403"/>
      </w:r>
      <w:r>
        <w:rPr>
          <w:rFonts w:ascii="Amiri" w:hAnsi="Amiri" w:eastAsia="Amiri" w:cs="Amiri"/>
          <w:color w:val="111111"/>
          <w:sz w:val="28"/>
          <w:sz w:val="28"/>
          <w:szCs w:val="28"/>
          <w:rtl w:val="true"/>
          <w:lang w:bidi="ar-SA"/>
        </w:rPr>
        <w:t>فَأَسْأَلُكَ مِنْ فَضْلِكَ العَمَلَ بِطَاعَتِكَ، وَاجْتِنَابَ مَعْصِيَتِكَ وَسَخَطِكَ</w:t>
      </w:r>
    </w:p>
    <w:p>
      <w:pPr>
        <w:pStyle w:val="BookText"/>
        <w:rPr/>
      </w:pPr>
      <w:r>
        <w:rPr>
          <w:rFonts w:ascii="Amiri" w:hAnsi="Amiri" w:eastAsia="Amiri" w:cs="Amiri"/>
          <w:color w:val="111111"/>
          <w:sz w:val="28"/>
          <w:sz w:val="28"/>
          <w:szCs w:val="28"/>
          <w:rtl w:val="true"/>
          <w:lang w:bidi="ar-SA"/>
        </w:rPr>
        <w:t xml:space="preserve">أَمَرْتَنِي والكِفَافَ مِنَ الرِّزْقِ بِرَحْمَتِكَ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صَلَّيتُ مَا اقْتَرَضْتَ عَلَيَّ ، وَفَعَلْتُ مَا إِلَيْهِ نَدَبْتَ ، وَدَعَوْتُ كَمَا أَمَرْتَ فضل عَلَى مُحَمَّدٍ وَآلِهِ، وَأَنْجِزْ لِي مَا ضَمِنْتَ ، وَاسْتَجِبْ لِي كَمَا وَعَدْتَ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Style w:val="FootnoteAnchor"/>
          <w:rtl w:val="true"/>
        </w:rPr>
        <w:footnoteReference w:id="1404"/>
      </w:r>
      <w:r>
        <w:rPr>
          <w:rFonts w:ascii="Amiri" w:hAnsi="Amiri" w:eastAsia="Amiri" w:cs="Amiri"/>
          <w:color w:val="111111"/>
          <w:sz w:val="28"/>
          <w:sz w:val="28"/>
          <w:szCs w:val="28"/>
          <w:rtl w:val="true"/>
          <w:lang w:bidi="ar-SA"/>
        </w:rPr>
        <w:t xml:space="preserve"> اللَّهُمَّ صَلَّ عَلَى مُحَمَّدٍ وَآلِ مُحَمَّدٍ ، وَافْتَحْ لِي أَبْوَابَ رَحْمَتِكَ وَفَضْلِكَ ، وَأَغْلِقُ عَنِّي أَبْوَابَ مَعْصِيَتِكَ وَسَخَطِكَ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التوجه في يوم قد حذر من التصرف </w:t>
      </w:r>
      <w:r>
        <w:rPr>
          <w:rStyle w:val="FootnoteAnchor"/>
          <w:rtl w:val="true"/>
        </w:rPr>
        <w:footnoteReference w:id="1405"/>
      </w:r>
      <w:r>
        <w:rPr>
          <w:rFonts w:ascii="Amiri" w:hAnsi="Amiri" w:eastAsia="Amiri" w:cs="Amiri"/>
          <w:color w:val="111111"/>
          <w:sz w:val="28"/>
          <w:sz w:val="28"/>
          <w:szCs w:val="28"/>
          <w:rtl w:val="true"/>
          <w:lang w:bidi="ar-SA"/>
        </w:rPr>
        <w:t>فيه، فقدم أمام توجهك قراءةالحَمْدُ لِلهِ رَبِّ العَالَمِينَ إلى آخرها، والمعوذتين وآية الكرسي وإنا أنْزَلْنَاهُ فِي لَيْلَةِ القَدْرِ</w:t>
      </w:r>
      <w:r>
        <w:rPr>
          <w:rFonts w:ascii="IRNazanin" w:hAnsi="IRNazanin" w:eastAsia="IRNazanin"/>
          <w:color w:val="111111"/>
          <w:sz w:val="28"/>
          <w:sz w:val="28"/>
          <w:szCs w:val="28"/>
          <w:rtl w:val="true"/>
          <w:lang w:bidi="fa-IR"/>
        </w:rPr>
        <w:t>، وآخر آل عمران</w:t>
      </w:r>
      <w:r>
        <w:rPr>
          <w:rFonts w:ascii="Amiri" w:hAnsi="Amiri" w:eastAsia="Amiri" w:cs="Amiri"/>
          <w:color w:val="111111"/>
          <w:sz w:val="28"/>
          <w:sz w:val="28"/>
          <w:szCs w:val="28"/>
          <w:rtl w:val="true"/>
          <w:lang w:bidi="ar-SA"/>
        </w:rPr>
        <w:t>إِنَّ فِي خَلْقِ السَّمَاوَاتِ والأَرضِ</w:t>
      </w:r>
      <w:r>
        <w:rPr>
          <w:rStyle w:val="FootnoteAnchor"/>
          <w:rtl w:val="true"/>
        </w:rPr>
        <w:footnoteReference w:id="1406"/>
      </w: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آخر السورة ثم قل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بِكَ يَصُولُ الصَّائلُ ، وَبِقُدْرَتِكَ يَطُولُ الطَّائِلُ ، وَلَا حَوْلَ لِكُلِّ ذِي حَوْلٍ إِلَّا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ولا قُوَّةً يَمْتَارُهَا</w:t>
      </w:r>
      <w:r>
        <w:rPr>
          <w:rStyle w:val="FootnoteAnchor"/>
          <w:rtl w:val="true"/>
        </w:rPr>
        <w:footnoteReference w:id="1407"/>
      </w:r>
      <w:r>
        <w:rPr>
          <w:rFonts w:ascii="Amiri" w:hAnsi="Amiri" w:eastAsia="Amiri" w:cs="Amiri"/>
          <w:color w:val="111111"/>
          <w:sz w:val="28"/>
          <w:sz w:val="28"/>
          <w:szCs w:val="28"/>
          <w:rtl w:val="true"/>
          <w:lang w:bidi="ar-SA"/>
        </w:rPr>
        <w:t xml:space="preserve">ذُو قوة إِلَّا مِنْكَ، بِصَفْوَتِكَ مِنْ خَلْقِكَ وَخِيَرَتِكَ مِنْ بَريَّتِكَ مُحَمَّدٍ نَبِيِّكَ وَعِتْرَتِهِ وَسُلَالَتِهِ عَلَيْهِ وَعَلَيْهِمْ السَّلامُ ، صَلِّ عَلَيْهِمْ وَاكْفِني شَرَّ هَذا اليَوْم وَضُرُه ، وارْزُقْنِي خَيْرَه وَيُمْنَهُ ، وَاقْضِ لِي فِي مُتَصَرِّفَاتِهِ بِحُسْنِ العَاقِبَةِ وَبُلُوغ المَحَبَّةِ وَالظُّفَرِ بِالأمْشِيةِ وَكِفَايَةِ الطَّاعِيَةِ وَكُلُّ ذِي قُدْرَةٍ لِي عَلَى أَذِيَّةٍ ، حَتَّى أَكُونَ فِي جنَّةٍ وَعِصْمَةٍ مِنْ كُلِّ بَلاء وَنِعْمَةٍ ، وَأبْدِلْنِي فِيهِ مِنَ المَخَاوِفِ أَمْناً ، وَمِنَ العَوَائِقِ فِيهِ يُسْراً حَتَّى لا يَصُدُّنِي صَاةٌ عَنِ المُرادِ وَلا يَحِلُّ بي طَارِق مِنْ أَذَى العِبَادِ ؛ إِنَّكَ عَلَى كُلِّ شَيءٍ قَدِيرٌ وَالْأُمُورُ إِلَيْكَ تَصِيرُ ، يَا مَنْ لَيسَ كَمِثْلِهِ شَيْءٌ وَهُوَ السَّمِيعُ البَصِيرُ </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5636_202792"/>
      <w:bookmarkStart w:id="218" w:name="pg15636_202792"/>
      <w:bookmarkEnd w:id="218"/>
    </w:p>
    <w:p>
      <w:pPr>
        <w:pStyle w:val="Heading2"/>
        <w:numPr>
          <w:ilvl w:val="1"/>
          <w:numId w:val="1"/>
        </w:numPr>
        <w:rPr/>
      </w:pPr>
      <w:bookmarkStart w:id="219" w:name="pg15636_202792"/>
      <w:bookmarkStart w:id="220" w:name="__RefHeading___Toc10574258_2142443653"/>
      <w:bookmarkStart w:id="221" w:name="_Toc71"/>
      <w:bookmarkEnd w:id="219"/>
      <w:bookmarkEnd w:id="220"/>
      <w:r>
        <w:rPr>
          <w:rtl w:val="true"/>
        </w:rPr>
        <w:t>اعمال الأسبوع</w:t>
      </w:r>
      <w:bookmarkEnd w:id="22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0574260_2142443653"/>
      <w:bookmarkStart w:id="223" w:name="_Toc72"/>
      <w:bookmarkEnd w:id="222"/>
      <w:r>
        <w:rPr>
          <w:rtl w:val="true"/>
        </w:rPr>
        <w:t>اشارة</w:t>
      </w:r>
      <w:bookmarkEnd w:id="2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636_202794"/>
      <w:bookmarkStart w:id="225" w:name="pg15636_202794"/>
      <w:bookmarkEnd w:id="225"/>
    </w:p>
    <w:p>
      <w:pPr>
        <w:pStyle w:val="BookText"/>
        <w:rPr/>
      </w:pPr>
      <w:bookmarkStart w:id="226" w:name="pg15636_202794"/>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227" w:name="__RefHeading___Toc10574262_2142443653"/>
      <w:bookmarkStart w:id="228" w:name="_Toc73"/>
      <w:bookmarkEnd w:id="227"/>
      <w:r>
        <w:rPr>
          <w:rtl w:val="true"/>
        </w:rPr>
        <w:t>فصل</w:t>
      </w:r>
      <w:r>
        <w:rPr>
          <w:rtl w:val="true"/>
        </w:rPr>
        <w:t xml:space="preserve">: </w:t>
      </w:r>
      <w:r>
        <w:rPr>
          <w:rtl w:val="true"/>
        </w:rPr>
        <w:t>فيما يستحب فعله كل يوم على التكرار</w:t>
      </w:r>
      <w:bookmarkEnd w:id="228"/>
    </w:p>
    <w:p>
      <w:pPr>
        <w:pStyle w:val="BookText"/>
        <w:rPr/>
      </w:pPr>
      <w:r>
        <w:rPr>
          <w:rFonts w:ascii="Amiri" w:hAnsi="Amiri" w:eastAsia="Amiri" w:cs="Amiri"/>
          <w:color w:val="111111"/>
          <w:sz w:val="28"/>
          <w:sz w:val="28"/>
          <w:szCs w:val="28"/>
          <w:rtl w:val="true"/>
          <w:lang w:bidi="ar-SA"/>
        </w:rPr>
        <w:t>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كل يوم أربع ركعات قبل الزوال، يقرأ في كل ركعة فاتحة الكتاب وخمساً وعشرين مرَّةًإِنَّا أَنْزَلْنَاهُ فِي لَيْلَةِ القَدْرِ لم يمرض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برزة </w:t>
      </w:r>
      <w:r>
        <w:rPr>
          <w:rStyle w:val="FootnoteAnchor"/>
          <w:rtl w:val="true"/>
        </w:rPr>
        <w:footnoteReference w:id="1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في كل يوم اثنتي عشرة ركعة، بنى الله له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موسى بن جعفر عن آبائه عليه وعليهم السلام 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كل يوم أربع ركعات عند زوال الشمس، يقرأ في كل ركعة الحمد، وآية الكرسي، عصمه الله تعالى في أهله وماله ودينه ودنياه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0574264_2142443653"/>
      <w:bookmarkStart w:id="230" w:name="_Toc74"/>
      <w:bookmarkEnd w:id="229"/>
      <w:r>
        <w:rPr>
          <w:rtl w:val="true"/>
        </w:rPr>
        <w:t>فصلّ</w:t>
      </w:r>
      <w:r>
        <w:rPr>
          <w:rtl w:val="true"/>
        </w:rPr>
        <w:t xml:space="preserve">: </w:t>
      </w:r>
      <w:r>
        <w:rPr>
          <w:rtl w:val="true"/>
        </w:rPr>
        <w:t>فيما يُستحب فعله طول الأسبوع</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ليلة السبت أربع ركعات، يقرأ في كل </w:t>
      </w:r>
    </w:p>
    <w:p>
      <w:pPr>
        <w:pStyle w:val="BookText"/>
        <w:rPr/>
      </w:pPr>
      <w:r>
        <w:rPr>
          <w:rFonts w:ascii="Amiri" w:hAnsi="Amiri" w:eastAsia="Amiri" w:cs="Amiri"/>
          <w:color w:val="111111"/>
          <w:sz w:val="28"/>
          <w:sz w:val="28"/>
          <w:szCs w:val="28"/>
          <w:rtl w:val="true"/>
          <w:lang w:bidi="ar-SA"/>
        </w:rPr>
        <w:t>ركعة الحمد مرة وآية الكرسي ثلاث مرات و قُلْ هُوَ اللهُ أَحَدُ</w:t>
      </w:r>
      <w:r>
        <w:rPr>
          <w:rFonts w:ascii="IRNazanin" w:hAnsi="IRNazanin" w:eastAsia="IRNazanin"/>
          <w:color w:val="111111"/>
          <w:sz w:val="28"/>
          <w:sz w:val="28"/>
          <w:szCs w:val="28"/>
          <w:rtl w:val="true"/>
          <w:lang w:bidi="fa-IR"/>
        </w:rPr>
        <w:t xml:space="preserve"> مرة، فإذا سلّم قرأ في دبر هذه الصلاة آية الكرسي ثلاث مرّات غفر الله تعالى له ولوالديه، وكان ممن يشفع 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يوم السبت أربع ركعات، يقرأ في كل ركعة فاتحة الكتاب </w:t>
      </w:r>
      <w:r>
        <w:rPr>
          <w:rStyle w:val="FootnoteAnchor"/>
          <w:rtl w:val="true"/>
        </w:rPr>
        <w:footnoteReference w:id="1409"/>
      </w:r>
      <w:r>
        <w:rPr>
          <w:rFonts w:ascii="IRNazanin" w:hAnsi="IRNazanin" w:eastAsia="IRNazanin"/>
          <w:color w:val="111111"/>
          <w:sz w:val="28"/>
          <w:sz w:val="28"/>
          <w:szCs w:val="28"/>
          <w:rtl w:val="true"/>
          <w:lang w:bidi="fa-IR"/>
        </w:rPr>
        <w:t>، وثلاث مرات</w:t>
      </w:r>
      <w:r>
        <w:rPr>
          <w:rFonts w:ascii="Amiri" w:hAnsi="Amiri" w:eastAsia="Amiri" w:cs="Amiri"/>
          <w:color w:val="111111"/>
          <w:sz w:val="28"/>
          <w:sz w:val="28"/>
          <w:szCs w:val="28"/>
          <w:rtl w:val="true"/>
          <w:lang w:bidi="ar-SA"/>
        </w:rPr>
        <w:t xml:space="preserve">قُلْ يَا أَيُّهَا الكَافِرُونَ فإذا فرغ قرأ آية الكرسي مرّة ، كتب الله تعالى له بكل يهودي ويهودية عبادة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الأحد ركعتين، يقرأ في كل ركعة الحمد مرة، وآية الكرسي مرّةً ، و</w:t>
      </w:r>
      <w:r>
        <w:rPr>
          <w:rFonts w:ascii="Amiri" w:hAnsi="Amiri" w:eastAsia="Amiri" w:cs="Amiri"/>
          <w:color w:val="111111"/>
          <w:sz w:val="28"/>
          <w:sz w:val="28"/>
          <w:szCs w:val="28"/>
          <w:rtl w:val="true"/>
          <w:lang w:bidi="ar-SA"/>
        </w:rPr>
        <w:t>سَبِّحُ اسْمَ رَبُّكَ الأعلى مرةً ، وقُلْ هُوَ اللهُ أَحَدُ مرة جاء يوم القيامة ووجهه كالقمر ليلة البدر، ومتعه الله بعقله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يوم الأحد أربع ركعات، يقرأ في كل ركعة الله الحمد مرةً و</w:t>
      </w:r>
      <w:r>
        <w:rPr>
          <w:rFonts w:ascii="Amiri" w:hAnsi="Amiri" w:eastAsia="Amiri" w:cs="Amiri"/>
          <w:color w:val="111111"/>
          <w:sz w:val="28"/>
          <w:sz w:val="28"/>
          <w:szCs w:val="28"/>
          <w:rtl w:val="true"/>
          <w:lang w:bidi="ar-SA"/>
        </w:rPr>
        <w:t xml:space="preserve">آمَنَ الرَّسُولُ إلى آخرها كتب الله تعالى له بكل نصراني ونصرانية عبادة ألف سنة، تمام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الاثنين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ليلة الاثنين أربع ركعات، يقرأ فيها فاتحة </w:t>
      </w:r>
    </w:p>
    <w:p>
      <w:pPr>
        <w:pStyle w:val="BookText"/>
        <w:rPr/>
      </w:pPr>
      <w:r>
        <w:rPr>
          <w:rFonts w:ascii="Amiri" w:hAnsi="Amiri" w:eastAsia="Amiri" w:cs="Amiri"/>
          <w:color w:val="111111"/>
          <w:sz w:val="28"/>
          <w:sz w:val="28"/>
          <w:szCs w:val="28"/>
          <w:rtl w:val="true"/>
          <w:lang w:bidi="ar-SA"/>
        </w:rPr>
        <w:t>الكتاب سبع مرات، وإِنا أَنْزَلْنَاهُ فِي لَيْلَةِ القَدْر مرة واحدة يفصل بينهما بتسليمة، فإذا فرغ قال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جِبْرِئيلَ أعطاه الله تعالى سبعين ألف قصر في الجنة في كل قصر سبعون ألف دار ، في كلّ دارٍ سبعون ألف بيت في كل بيت سبعون ألف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ركعتان أخريان</w:t>
      </w:r>
      <w:r>
        <w:rPr>
          <w:rStyle w:val="FootnoteAnchor"/>
          <w:rtl w:val="true"/>
        </w:rPr>
        <w:footnoteReference w:id="1410"/>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ليلة الاثنين ركعتين، يقرأ في كل ركعة فاتحة الكتاب خمس عشرة مرة و</w:t>
      </w:r>
      <w:r>
        <w:rPr>
          <w:rFonts w:ascii="Amiri" w:hAnsi="Amiri" w:eastAsia="Amiri" w:cs="Amiri"/>
          <w:color w:val="111111"/>
          <w:sz w:val="28"/>
          <w:sz w:val="28"/>
          <w:szCs w:val="28"/>
          <w:rtl w:val="true"/>
          <w:lang w:bidi="ar-SA"/>
        </w:rPr>
        <w:t>قُلْ هُوَ اللهُ أَحَدٌ خمس عشرة مرّة ، وقُلْ أَعُوذُ بِرَبِّ الفَلَقِ خمس عشرة مرّةً، وقل أعُوذُ بِرَبِّ النَّاسِ خمس عشرة مرة ويقرأ بعد التسليمة آية الكرسي خمس عشرة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 ثم ذكر الخبر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ليلة الاثنين اثنتي عشرة ركعة بفاتحة الكتاب، وآية الكرسي مرة، فإذا فرغ من صلاته قرأ </w:t>
      </w:r>
      <w:r>
        <w:rPr>
          <w:rFonts w:ascii="Amiri" w:hAnsi="Amiri" w:eastAsia="Amiri" w:cs="Amiri"/>
          <w:color w:val="111111"/>
          <w:sz w:val="28"/>
          <w:sz w:val="28"/>
          <w:szCs w:val="28"/>
          <w:rtl w:val="true"/>
          <w:lang w:bidi="ar-SA"/>
        </w:rPr>
        <w:t xml:space="preserve">قُلْ هُوَ اللهُ أَحَدٌ اثنتى عشرة مرّةً ، وأَسْتَغْفِرُ الله اثنتي عشرة مرّةً، وصلّى على النبي وآله اثنتي عشرة مرة، نادى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بن فلان ؟ فليقم فليأخذ ثوابه من الله تعالى، تمام الخبر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يوم الاثنين أربع ركعات، يفصل بينهما بتسليمة، يقرأ في كل ركعة الحمد سبع مراتٍ ،و</w:t>
      </w:r>
      <w:r>
        <w:rPr>
          <w:rFonts w:ascii="Amiri" w:hAnsi="Amiri" w:eastAsia="Amiri" w:cs="Amiri"/>
          <w:color w:val="111111"/>
          <w:sz w:val="28"/>
          <w:sz w:val="28"/>
          <w:szCs w:val="28"/>
          <w:rtl w:val="true"/>
          <w:lang w:bidi="ar-SA"/>
        </w:rPr>
        <w:t>إِنَّا أَنْزَلْنَاهُ مَرَّةً فإذا فرغ قال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جبريل أعطاه الله تعالى سبعين ألف قصر تمام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ركعتين أخريان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يوم الاثنين عند ارتفاع النهار ركعتين، يقرأ في كل ركعة الحمد مرّةً وآية الكرسى مرّة، و</w:t>
      </w:r>
      <w:r>
        <w:rPr>
          <w:rFonts w:ascii="Amiri" w:hAnsi="Amiri" w:eastAsia="Amiri" w:cs="Amiri"/>
          <w:color w:val="111111"/>
          <w:sz w:val="28"/>
          <w:sz w:val="28"/>
          <w:szCs w:val="28"/>
          <w:rtl w:val="true"/>
          <w:lang w:bidi="ar-SA"/>
        </w:rPr>
        <w:t>قُلْ هُوَ الله أَحَدٌ مرة، والمعوذتين مرّةً مرة فإذا فرغ من صلاته استغفر الله عشر مرّاتٍ، وصلى على النبي وآله عشر مرّاتٍ، غفر الله له ذنوبه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قراءة إِنَّا أَنزَلْنَاهُ فِي لَيْلَةِ القَدْرِ يوم الاثنين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قراءة هَلْ أَتَى عَلَى الإنسانِ حِين من الدَّهر في صلاة الفجر يوم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ليلة الثلاثاء ركعتين، يقرأ في كل ركعة الحمد وآية الكرسي و</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شَهِدَ اللهُ مرّة مرّة أعطاه الله ما 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يوم الثلاثاء بعد انتصاف النهار عشرين ركعة، يقرأ في كل ركعة الحمد مرّة، وآية الكرسي مرّة ، و</w:t>
      </w:r>
      <w:r>
        <w:rPr>
          <w:rFonts w:ascii="Amiri" w:hAnsi="Amiri" w:eastAsia="Amiri" w:cs="Amiri"/>
          <w:color w:val="111111"/>
          <w:sz w:val="28"/>
          <w:sz w:val="28"/>
          <w:szCs w:val="28"/>
          <w:rtl w:val="true"/>
          <w:lang w:bidi="ar-SA"/>
        </w:rPr>
        <w:t>قُلْ هُوَ اللهُ أَحَدٌ ثلاث مرات لم يكتب عليه خطيئة إلى سبعين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الأربعاء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الأربعاء ركعتين، يقرأ في كل ركعة فاتحة الكتاب وآية الكرسى و</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إِنَّا أَنْزَلْنَاهُ مرة مرة غفر الله له ما تقدم من ذنبه وما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يوم الأربعاء اثنتي عشرة ركعة، يقرأ في كل ركعة الحمد مرّة ، </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ثلاث مرات، و </w:t>
      </w:r>
      <w:r>
        <w:rPr>
          <w:rFonts w:ascii="Amiri" w:hAnsi="Amiri" w:eastAsia="Amiri" w:cs="Amiri"/>
          <w:color w:val="111111"/>
          <w:sz w:val="28"/>
          <w:sz w:val="28"/>
          <w:szCs w:val="28"/>
          <w:rtl w:val="true"/>
          <w:lang w:bidi="ar-SA"/>
        </w:rPr>
        <w:t>قُلْ أَعُوذُ برب الفلق</w:t>
      </w:r>
      <w:r>
        <w:rPr>
          <w:rFonts w:ascii="IRNazanin" w:hAnsi="IRNazanin" w:eastAsia="IRNazanin"/>
          <w:color w:val="111111"/>
          <w:sz w:val="28"/>
          <w:sz w:val="28"/>
          <w:szCs w:val="28"/>
          <w:rtl w:val="true"/>
          <w:lang w:bidi="fa-IR"/>
        </w:rPr>
        <w:t xml:space="preserve"> ثلاث مرات، و</w:t>
      </w:r>
      <w:r>
        <w:rPr>
          <w:rFonts w:ascii="Amiri" w:hAnsi="Amiri" w:eastAsia="Amiri" w:cs="Amiri"/>
          <w:color w:val="111111"/>
          <w:sz w:val="28"/>
          <w:sz w:val="28"/>
          <w:szCs w:val="28"/>
          <w:rtl w:val="true"/>
          <w:lang w:bidi="ar-SA"/>
        </w:rPr>
        <w:t>قلأَعُوذُ بِرَبِّ النَّاسِ ثلاث مرات نادى مناد من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استأنف العمل فقد غفر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ليلة الخميس بين المغرب والعشاء الآخرة </w:t>
      </w:r>
      <w:r>
        <w:rPr>
          <w:rStyle w:val="FootnoteAnchor"/>
          <w:rtl w:val="true"/>
        </w:rPr>
        <w:footnoteReference w:id="1411"/>
      </w:r>
      <w:r>
        <w:rPr>
          <w:rFonts w:ascii="Amiri" w:hAnsi="Amiri" w:eastAsia="Amiri" w:cs="Amiri"/>
          <w:color w:val="111111"/>
          <w:sz w:val="28"/>
          <w:sz w:val="28"/>
          <w:szCs w:val="28"/>
          <w:rtl w:val="true"/>
          <w:lang w:bidi="ar-SA"/>
        </w:rPr>
        <w:t>ركعتين ، يقرأ في كل ركعة الحمد مرّة، وآية الكرسي خمس مرات ، وقُل يَا أَيُّها الكَافِرُون</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قُلْ هُوَ اللهُ أَحَدٌ والمعوذتين كلّ واحدة منها خمس مرات فإذا فرغ من صلاته استغفر الله خمس عشرة مرة وجعل ثوابه لوالديه فقد أدّى حق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ليلة الخميس أربع ركعات، يفصل بينهما بتسليمة، يقرأ في كل ركعة الحمد سبع مراتٍ ، و</w:t>
      </w:r>
      <w:r>
        <w:rPr>
          <w:rFonts w:ascii="Amiri" w:hAnsi="Amiri" w:eastAsia="Amiri" w:cs="Amiri"/>
          <w:color w:val="111111"/>
          <w:sz w:val="28"/>
          <w:sz w:val="28"/>
          <w:szCs w:val="28"/>
          <w:rtl w:val="true"/>
          <w:lang w:bidi="ar-SA"/>
        </w:rPr>
        <w:t xml:space="preserve">إِنَّا أَنْزَلْنَاهُ مرة فإذا فرغ قال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ومائة مرّة اللهمَّ صَلِّ عَلَى جَبْرَئِيلَ أعطاه الله ما ذكر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هذه الصلاة يوم الخميس، كان له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فيه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يوم الخميس ما بين الظهر والعصر ركعتين، يقرأ في أوّل ركعة</w:t>
      </w:r>
      <w:r>
        <w:rPr>
          <w:rStyle w:val="FootnoteAnchor"/>
          <w:rtl w:val="true"/>
        </w:rPr>
        <w:footnoteReference w:id="1412"/>
      </w:r>
      <w:r>
        <w:rPr>
          <w:rFonts w:ascii="Amiri" w:hAnsi="Amiri" w:eastAsia="Amiri" w:cs="Amiri"/>
          <w:color w:val="111111"/>
          <w:sz w:val="28"/>
          <w:sz w:val="28"/>
          <w:szCs w:val="28"/>
          <w:rtl w:val="true"/>
          <w:lang w:bidi="ar-SA"/>
        </w:rPr>
        <w:t>الحمد وآية الكرسي مائة مرة، وفي الثانية بالحمد وقُل هُوَ اللهُ أَحَدٌ</w:t>
      </w:r>
      <w:bookmarkStart w:id="231" w:name="pg15636_202799"/>
    </w:p>
    <w:p>
      <w:pPr>
        <w:pStyle w:val="BookText"/>
        <w:rPr/>
      </w:pPr>
      <w:bookmarkEnd w:id="231"/>
      <w:r>
        <w:rPr>
          <w:rFonts w:ascii="Amiri" w:hAnsi="Amiri" w:eastAsia="Amiri" w:cs="Amiri"/>
          <w:color w:val="111111"/>
          <w:sz w:val="28"/>
          <w:sz w:val="28"/>
          <w:szCs w:val="28"/>
          <w:rtl w:val="true"/>
          <w:lang w:bidi="ar-SA"/>
        </w:rPr>
        <w:t>مائة مرّة، فإذا فرغ من صلاته، استغفر الله مائة مرّة، وصلى على النبي وآله مائة مرّة لا يقوم من مقامه حتى يغفر الله له البتّة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0574266_2142443653"/>
      <w:bookmarkStart w:id="233" w:name="_Toc75"/>
      <w:bookmarkEnd w:id="232"/>
      <w:r>
        <w:rPr>
          <w:rtl w:val="true"/>
        </w:rPr>
        <w:t>[</w:t>
      </w:r>
      <w:r>
        <w:rPr>
          <w:rtl w:val="true"/>
        </w:rPr>
        <w:t xml:space="preserve">فيما يتعلّق بيوم الخميس مضافاً على الصلاتين </w:t>
      </w:r>
      <w:r>
        <w:rPr>
          <w:rtl w:val="true"/>
        </w:rPr>
        <w:t>]</w:t>
      </w:r>
      <w:bookmarkEnd w:id="233"/>
    </w:p>
    <w:p>
      <w:pPr>
        <w:pStyle w:val="BookText"/>
        <w:rPr/>
      </w:pPr>
      <w:r>
        <w:rPr>
          <w:rFonts w:ascii="Amiri" w:hAnsi="Amiri" w:eastAsia="Amiri" w:cs="Amiri"/>
          <w:color w:val="111111"/>
          <w:sz w:val="28"/>
          <w:sz w:val="28"/>
          <w:szCs w:val="28"/>
          <w:rtl w:val="true"/>
          <w:lang w:bidi="ar-SA"/>
        </w:rPr>
        <w:t>ويستحب قراءة إنا أنزلناه في ليلة القدر يوم الخميس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 صلاة الفجر يوم الخميسهَلْ أَتَى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كانت له حاجة، فليباكر فيها، 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توجّه في حاجته، قرأ الحمد والمعوذتين والإخلاص وإنا أَنْزَلْناوآية الكرسى والخمس آيات من آل عمران،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أنقَطَعَ الرَّجَاءُ إِلَّا مِنْكَ، وَخَابَتِ الأمالُ إِلَّا فِيكَ ، أَسْأَلُكَ إِلهي</w:t>
      </w:r>
      <w:r>
        <w:rPr>
          <w:rStyle w:val="FootnoteAnchor"/>
          <w:rtl w:val="true"/>
        </w:rPr>
        <w:footnoteReference w:id="1413"/>
      </w:r>
      <w:r>
        <w:rPr>
          <w:rFonts w:ascii="Amiri" w:hAnsi="Amiri" w:eastAsia="Amiri" w:cs="Amiri"/>
          <w:color w:val="111111"/>
          <w:sz w:val="28"/>
          <w:sz w:val="28"/>
          <w:szCs w:val="28"/>
          <w:rtl w:val="true"/>
          <w:lang w:bidi="ar-SA"/>
        </w:rPr>
        <w:t>بحق مَنْ حَقَّهُ وَاجِبٌ عَلَيْكَ مِمَّنْ جَعَلْتَ لَهُ الحَقِّ عِنْدَكَ ، أَنْ تُصَلِّي عَلَى مُحَمَّدٍ وَآلِ مُحَمَّدٍ وَأَنْ تَقْضِي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طلب العلم فيه وفي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يقرأ الإنسان فيه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 زيارة الشهداء وقبور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الانصراف فيه عن المشاهد حتى تمضي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التأهب</w:t>
      </w:r>
      <w:r>
        <w:rPr>
          <w:rStyle w:val="FootnoteAnchor"/>
          <w:rtl w:val="true"/>
        </w:rPr>
        <w:footnoteReference w:id="1414"/>
      </w:r>
      <w:r>
        <w:rPr>
          <w:rFonts w:ascii="Amiri" w:hAnsi="Amiri" w:eastAsia="Amiri" w:cs="Amiri"/>
          <w:color w:val="111111"/>
          <w:sz w:val="28"/>
          <w:sz w:val="28"/>
          <w:szCs w:val="28"/>
          <w:rtl w:val="true"/>
          <w:lang w:bidi="ar-SA"/>
        </w:rPr>
        <w:t>فيه للجمعة، بقص الأظفار وترك واحدة إلى يوم الجمعة، والأخذ من الشارب، ودخول الحمام والغسل للجمعة لمن خاف أن لا يتمكن منه يوم الجمعة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الصلاة فيه على النبي وآله عليهم السلام ألف مرة، فإن لم يتمكن </w:t>
      </w:r>
    </w:p>
    <w:p>
      <w:pPr>
        <w:pStyle w:val="BookText"/>
        <w:rPr/>
      </w:pPr>
      <w:r>
        <w:rPr>
          <w:rFonts w:ascii="Amiri" w:hAnsi="Amiri" w:eastAsia="Amiri" w:cs="Amiri"/>
          <w:color w:val="111111"/>
          <w:sz w:val="28"/>
          <w:sz w:val="28"/>
          <w:szCs w:val="28"/>
          <w:rtl w:val="true"/>
          <w:lang w:bidi="ar-SA"/>
        </w:rPr>
        <w:t>فمائة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وَعَجِّلْ فَرَجَهُمْ، وَأَهْلِكُ عَدُوِّهُمْ مِنَ الجِنِّ وَالإِنسِ مِنَ الأولِينَ وَالآخِرِينَ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الاستغفار يوم الخميس آخر النهار منه بهذا الاستغفار،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الَّذِي لَا إِلَهَ إِلَّا هُوَ الحَيُّ القَيُّومُ وَأَتُوبُ إِلَيْهِ تَوْبَةَ عَبْدِ ذَلِيلٍ</w:t>
      </w:r>
      <w:r>
        <w:rPr>
          <w:rStyle w:val="FootnoteAnchor"/>
          <w:rtl w:val="true"/>
        </w:rPr>
        <w:footnoteReference w:id="1416"/>
      </w:r>
      <w:r>
        <w:rPr>
          <w:rFonts w:ascii="Amiri" w:hAnsi="Amiri" w:eastAsia="Amiri" w:cs="Amiri"/>
          <w:color w:val="111111"/>
          <w:sz w:val="28"/>
          <w:sz w:val="28"/>
          <w:szCs w:val="28"/>
          <w:rtl w:val="true"/>
          <w:lang w:bidi="ar-SA"/>
        </w:rPr>
        <w:t>خَاضِعِ مِسْكِينٍ مُسْتَكِينٍ ، لا يَسْتَطِيعُ لِنَفْسِهِ صَرْفاً وَلَا عَدْلاً وَلا نَفْعاً وَلا ضَرّاً وَلا حَيَاةً وَلا مَوْتاً وَلا نُشُوراً ، وَصَلى الله</w:t>
      </w:r>
      <w:r>
        <w:rPr>
          <w:rStyle w:val="FootnoteAnchor"/>
          <w:rtl w:val="true"/>
        </w:rPr>
        <w:footnoteReference w:id="1417"/>
      </w:r>
      <w:r>
        <w:rPr>
          <w:rFonts w:ascii="Amiri" w:hAnsi="Amiri" w:eastAsia="Amiri" w:cs="Amiri"/>
          <w:color w:val="111111"/>
          <w:sz w:val="28"/>
          <w:sz w:val="28"/>
          <w:szCs w:val="28"/>
          <w:rtl w:val="true"/>
          <w:lang w:bidi="ar-SA"/>
        </w:rPr>
        <w:t xml:space="preserve">عَلَى مُحَمَّدٍ وَعِتْرَتِهِ الطَّيبِينَ الطَّاهِرِينَ الأَخْيَارِ الأبْرَارِ وَسَلَّمَ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 آخر نهار يوم الخميس بهذا الدعاء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خَالِقَ نُورِ النَّبيِّينَ</w:t>
      </w:r>
      <w:r>
        <w:rPr>
          <w:rStyle w:val="FootnoteAnchor"/>
          <w:rtl w:val="true"/>
        </w:rPr>
        <w:footnoteReference w:id="1418"/>
      </w:r>
      <w:r>
        <w:rPr>
          <w:rFonts w:ascii="Amiri" w:hAnsi="Amiri" w:eastAsia="Amiri" w:cs="Amiri"/>
          <w:color w:val="111111"/>
          <w:sz w:val="28"/>
          <w:sz w:val="28"/>
          <w:szCs w:val="28"/>
          <w:rtl w:val="true"/>
          <w:lang w:bidi="ar-SA"/>
        </w:rPr>
        <w:t>، وَمُودِعَ</w:t>
      </w:r>
      <w:r>
        <w:rPr>
          <w:rStyle w:val="FootnoteAnchor"/>
          <w:rtl w:val="true"/>
        </w:rPr>
        <w:footnoteReference w:id="1419"/>
      </w:r>
      <w:r>
        <w:rPr>
          <w:rFonts w:ascii="Amiri" w:hAnsi="Amiri" w:eastAsia="Amiri" w:cs="Amiri"/>
          <w:color w:val="111111"/>
          <w:sz w:val="28"/>
          <w:sz w:val="28"/>
          <w:szCs w:val="28"/>
          <w:rtl w:val="true"/>
          <w:lang w:bidi="ar-SA"/>
        </w:rPr>
        <w:t>قبورِ العَالَمِينَ، وَدَيَّانَ حَقَائِقِ يَوْم الدِّينِ ، وَالمَالِكَ حُكْمِ الأولِينَ وَالآخِرِينَ وَالمُسَبِّحِينَ ، وَالعَالِمَ بِكُلِّ تَكْوِينِ ، أَشْهَدُ بعزتك فِي الْأَرْضِ وَالسَّمَاءِ وَحِجَابِكَ المَنِيعِ عَلَى أَهْلِ الطُّغْيَانِ ، يَا خَالِقَ رُوحِي ، وَمُقَدِّرَ قُوتِي، وَالعَالِمَ بِسِرِّي وَجَهْرِي ، لَكَ سُجُودِي وَعُبُودِي يَا مَعْبُودِي</w:t>
      </w:r>
      <w:r>
        <w:rPr>
          <w:rStyle w:val="FootnoteAnchor"/>
          <w:rtl w:val="true"/>
        </w:rPr>
        <w:footnoteReference w:id="1420"/>
      </w:r>
      <w:r>
        <w:rPr>
          <w:rFonts w:ascii="Amiri" w:hAnsi="Amiri" w:eastAsia="Amiri" w:cs="Amiri"/>
          <w:color w:val="111111"/>
          <w:sz w:val="28"/>
          <w:sz w:val="28"/>
          <w:szCs w:val="28"/>
          <w:rtl w:val="true"/>
          <w:lang w:bidi="ar-SA"/>
        </w:rPr>
        <w:t>وَلِعَدُوكَ عُنُودِي يَا مَعْبُودِي ، أَشْهَدُ أَنَّكَ أَنتَ الله الذي لا إله إلا أنتَ ، وَحْدَكَ لا شَرِيكَ لَكَ ، عَلَيْكَ تَوَكَّلْتُ وَإِلَيْكَ أُنِيبُ وَأَنْتَ</w:t>
      </w:r>
      <w:r>
        <w:rPr>
          <w:rStyle w:val="FootnoteAnchor"/>
          <w:rtl w:val="true"/>
        </w:rPr>
        <w:footnoteReference w:id="1421"/>
      </w:r>
      <w:r>
        <w:rPr>
          <w:rFonts w:ascii="Amiri" w:hAnsi="Amiri" w:eastAsia="Amiri" w:cs="Amiri"/>
          <w:color w:val="111111"/>
          <w:sz w:val="28"/>
          <w:sz w:val="28"/>
          <w:szCs w:val="28"/>
          <w:rtl w:val="true"/>
          <w:lang w:bidi="ar-SA"/>
        </w:rPr>
        <w:t xml:space="preserve">حَسْبِي وَنِعْمَ الوَكِيلُ </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5636_202802"/>
      <w:bookmarkStart w:id="235" w:name="pg15636_202802"/>
      <w:bookmarkEnd w:id="235"/>
    </w:p>
    <w:p>
      <w:pPr>
        <w:pStyle w:val="Heading3"/>
        <w:numPr>
          <w:ilvl w:val="2"/>
          <w:numId w:val="1"/>
        </w:numPr>
        <w:rPr/>
      </w:pPr>
      <w:bookmarkStart w:id="236" w:name="pg15636_202802"/>
      <w:bookmarkStart w:id="237" w:name="__RefHeading___Toc10574268_2142443653"/>
      <w:bookmarkStart w:id="238" w:name="_Toc76"/>
      <w:bookmarkEnd w:id="236"/>
      <w:bookmarkEnd w:id="237"/>
      <w:r>
        <w:rPr>
          <w:rtl w:val="true"/>
        </w:rPr>
        <w:t>[</w:t>
      </w:r>
      <w:r>
        <w:rPr>
          <w:rtl w:val="true"/>
        </w:rPr>
        <w:t>م</w:t>
      </w:r>
      <w:r>
        <w:rPr>
          <w:rtl w:val="true"/>
        </w:rPr>
        <w:t>:</w:t>
      </w:r>
      <w:r>
        <w:rPr/>
        <w:t>259</w:t>
      </w:r>
      <w:r>
        <w:rPr>
          <w:rtl w:val="true"/>
        </w:rPr>
        <w:t xml:space="preserve">] </w:t>
      </w:r>
      <w:r>
        <w:rPr>
          <w:rtl w:val="true"/>
        </w:rPr>
        <w:t>ليلة الجمعة</w:t>
      </w:r>
      <w:r>
        <w:rPr>
          <w:rtl w:val="true"/>
        </w:rPr>
        <w:t>:</w:t>
      </w:r>
      <w:bookmarkEnd w:id="238"/>
    </w:p>
    <w:p>
      <w:pPr>
        <w:pStyle w:val="BookText"/>
        <w:rPr/>
      </w:pPr>
      <w:r>
        <w:rPr>
          <w:rFonts w:ascii="Amiri" w:hAnsi="Amiri" w:eastAsia="Amiri" w:cs="Amiri"/>
          <w:color w:val="111111"/>
          <w:sz w:val="28"/>
          <w:sz w:val="28"/>
          <w:szCs w:val="28"/>
          <w:rtl w:val="true"/>
          <w:lang w:bidi="ar-SA"/>
        </w:rPr>
        <w:t>ما يُروى في فضل ليلة الجمعة، هو أكثر من أن يُحصى، يطول به الكتاب</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574270_2142443653"/>
      <w:bookmarkStart w:id="240" w:name="_Toc77"/>
      <w:bookmarkEnd w:id="239"/>
      <w:r>
        <w:rPr>
          <w:rtl w:val="true"/>
        </w:rPr>
        <w:t>[</w:t>
      </w:r>
      <w:r>
        <w:rPr>
          <w:rtl w:val="true"/>
        </w:rPr>
        <w:t xml:space="preserve">صلاة في لليلة الجمعة </w:t>
      </w:r>
      <w:r>
        <w:rPr>
          <w:rtl w:val="true"/>
        </w:rPr>
        <w:t>]</w:t>
      </w:r>
      <w:bookmarkEnd w:id="240"/>
    </w:p>
    <w:p>
      <w:pPr>
        <w:pStyle w:val="BookText"/>
        <w:rPr/>
      </w:pP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الجمعة بين المغرب والعشاء اثنتي عشرة ركعة، يقرأ في كل ركعة فاتحة الكتاب، و</w:t>
      </w:r>
      <w:r>
        <w:rPr>
          <w:rFonts w:ascii="Amiri" w:hAnsi="Amiri" w:eastAsia="Amiri" w:cs="Amiri"/>
          <w:color w:val="111111"/>
          <w:sz w:val="28"/>
          <w:sz w:val="28"/>
          <w:szCs w:val="28"/>
          <w:rtl w:val="true"/>
          <w:lang w:bidi="ar-SA"/>
        </w:rPr>
        <w:t xml:space="preserve">قُلْ هُوَ اللهُ أَحَدُ أربعين مرّة ، لقيته على الصراط وصافحته ومن لقيته على الصراط وصافحته كفيته الحساب والميزان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الجمعة بين المغرب والعشاء عشرين ركعة، يقرأ في كل ركعة فاتحة الكتاب ، و</w:t>
      </w:r>
      <w:r>
        <w:rPr>
          <w:rFonts w:ascii="Amiri" w:hAnsi="Amiri" w:eastAsia="Amiri" w:cs="Amiri"/>
          <w:color w:val="111111"/>
          <w:sz w:val="28"/>
          <w:sz w:val="28"/>
          <w:szCs w:val="28"/>
          <w:rtl w:val="true"/>
          <w:lang w:bidi="ar-SA"/>
        </w:rPr>
        <w:t>قُلْ هُوَ اللهُ أَحَدٌ عشر مرّاتٍ</w:t>
      </w:r>
    </w:p>
    <w:p>
      <w:pPr>
        <w:pStyle w:val="BookText"/>
        <w:rPr/>
      </w:pPr>
      <w:r>
        <w:rPr>
          <w:rFonts w:ascii="Amiri" w:hAnsi="Amiri" w:eastAsia="Amiri" w:cs="Amiri"/>
          <w:color w:val="111111"/>
          <w:sz w:val="28"/>
          <w:sz w:val="28"/>
          <w:szCs w:val="28"/>
          <w:rtl w:val="true"/>
          <w:lang w:bidi="ar-SA"/>
        </w:rPr>
        <w:t>حفظه الله تعالى في أهله وماله ودينه ودنياه وآخرته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ليلة الجمعة ركعتين، يقرأ فيهما بفاتحة </w:t>
      </w:r>
    </w:p>
    <w:p>
      <w:pPr>
        <w:pStyle w:val="BookText"/>
        <w:rPr/>
      </w:pPr>
      <w:r>
        <w:rPr>
          <w:rFonts w:ascii="Amiri" w:hAnsi="Amiri" w:eastAsia="Amiri" w:cs="Amiri"/>
          <w:color w:val="111111"/>
          <w:sz w:val="28"/>
          <w:sz w:val="28"/>
          <w:szCs w:val="28"/>
          <w:rtl w:val="true"/>
          <w:lang w:bidi="ar-SA"/>
        </w:rPr>
        <w:t>الكتاب</w:t>
      </w:r>
      <w:r>
        <w:rPr>
          <w:rStyle w:val="FootnoteAnchor"/>
          <w:rtl w:val="true"/>
        </w:rPr>
        <w:footnoteReference w:id="1422"/>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إِذا زُلْزِلَتِ الْأَرْضُ زِلْزَالَهَا، خمس عشرة مرة آمنه الله تعالى من عذاب القبر ومن 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الجمعة أو يومها أو ليلة الخميس أو يومه أو ليلة الاثنين أو يومه أربع ركعات يفصل بينهما بتسليمة، يقرأ في كل ركعة بفاتحة الكتاب سبع مرات و</w:t>
      </w:r>
      <w:r>
        <w:rPr>
          <w:rFonts w:ascii="Amiri" w:hAnsi="Amiri" w:eastAsia="Amiri" w:cs="Amiri"/>
          <w:color w:val="111111"/>
          <w:sz w:val="28"/>
          <w:sz w:val="28"/>
          <w:szCs w:val="28"/>
          <w:rtl w:val="true"/>
          <w:lang w:bidi="ar-SA"/>
        </w:rPr>
        <w:t>إِنَّا أَنْزَلْنَاهُ، مرّة، فإذا فرغ منها، قال اللهمَّ صَلِّ عَلَى مُحَمَّدٍ وَآلِ مُحَمَّدٍ مائة مرة، اللهُمَّ صَلِّ عَلَى جِبرئيل مائة، وذكر الخبر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الجمعة أربع ركعات لا يفرق بينهن</w:t>
      </w:r>
      <w:r>
        <w:rPr>
          <w:rStyle w:val="FootnoteAnchor"/>
          <w:rtl w:val="true"/>
        </w:rPr>
        <w:footnoteReference w:id="1423"/>
      </w:r>
      <w:r>
        <w:rPr>
          <w:rFonts w:ascii="Amiri" w:hAnsi="Amiri" w:eastAsia="Amiri" w:cs="Amiri"/>
          <w:color w:val="111111"/>
          <w:sz w:val="28"/>
          <w:sz w:val="28"/>
          <w:szCs w:val="28"/>
          <w:rtl w:val="true"/>
          <w:lang w:bidi="ar-SA"/>
        </w:rPr>
        <w:t>، يقرأ في كل ركعة بفاتحة الكتاب مرة وسورة الجمعة والمعوذتين عشراً عشراً، وقُلْ هُوَ اللهبه أحد عشراً</w:t>
      </w:r>
      <w:r>
        <w:rPr>
          <w:rStyle w:val="FootnoteAnchor"/>
          <w:rtl w:val="true"/>
        </w:rPr>
        <w:footnoteReference w:id="1424"/>
      </w:r>
      <w:r>
        <w:rPr>
          <w:rFonts w:ascii="Amiri" w:hAnsi="Amiri" w:eastAsia="Amiri" w:cs="Amiri"/>
          <w:color w:val="111111"/>
          <w:sz w:val="28"/>
          <w:sz w:val="28"/>
          <w:szCs w:val="28"/>
          <w:rtl w:val="true"/>
          <w:lang w:bidi="ar-SA"/>
        </w:rPr>
        <w:t>، وآية الكرسي و قُلْ يَا أَيُّهَا الكَافِرُونَ مرّةً مرةً، ويستغفر الله تعالى في كل ركعة سبعين مرَّةً، ويُصلي على النبي وآله سبعين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 العَلِيِّ العَظِيمِ سبعين مرّة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ليلة الجمعة أو يومها أربع ركعات يقرأ في كل ركعة الحمد، وخمسين مرّة</w:t>
      </w:r>
      <w:r>
        <w:rPr>
          <w:rFonts w:ascii="Amiri" w:hAnsi="Amiri" w:eastAsia="Amiri" w:cs="Amiri"/>
          <w:color w:val="111111"/>
          <w:sz w:val="28"/>
          <w:sz w:val="28"/>
          <w:szCs w:val="28"/>
          <w:rtl w:val="true"/>
          <w:lang w:bidi="ar-SA"/>
        </w:rPr>
        <w:t>قُلْ هُوَ اللَّهُ أَحَدٌ غُفرت ذنوبه ولو كانت مثل زيد البحر</w:t>
      </w:r>
      <w:r>
        <w:rPr>
          <w:rFonts w:eastAsia="Amiri" w:cs="Amiri" w:ascii="Amiri" w:hAnsi="Amiri"/>
          <w:color w:val="111111"/>
          <w:sz w:val="28"/>
          <w:szCs w:val="28"/>
          <w:rtl w:val="true"/>
          <w:lang w:bidi="ar-SA"/>
        </w:rPr>
        <w:t xml:space="preserve">. </w:t>
      </w:r>
      <w:bookmarkStart w:id="241" w:name="pg15636_202804"/>
    </w:p>
    <w:p>
      <w:pPr>
        <w:pStyle w:val="BookText"/>
        <w:rPr/>
      </w:pPr>
      <w:bookmarkEnd w:id="241"/>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أربع ركعات، يقرأ فيهاقُلْ هُوَ اللهُ أَحَدُ ألف مرّة، في كل ركعة مائتان وخمسون مرة، لم يمت حتى يرى الجنّة أو تُرى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الجمعة ركعتين، يقرأ في كل ركعةقُلْ هُوَ الله أَحَدُ خمسين مرّة ويقول في آخر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النَّبِيِّ العَرَبِيِّ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الجمعة إحدى عشرة ركعة بتسليمة واحدة بفاتحة الكتاب وقُلْ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قُلْ أَعُوذُ بِرَبِّ الفَلَقِ</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قُلْ أَعُوذُ بِرَبِّ النَّاسِ مرّةً مرّةً ، فإذا فرغ من صلاته خر ساجداً وقال في سجوده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دخل الجنة من أي أبوابها شاء</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574272_2142443653"/>
      <w:bookmarkStart w:id="243" w:name="_Toc78"/>
      <w:bookmarkEnd w:id="242"/>
      <w:r>
        <w:rPr>
          <w:rtl w:val="true"/>
        </w:rPr>
        <w:t>[</w:t>
      </w:r>
      <w:r>
        <w:rPr>
          <w:rtl w:val="true"/>
        </w:rPr>
        <w:t>فيما يتعلق بليلة الجمعة مضافاً على الصلوات التي مضت</w:t>
      </w:r>
      <w:r>
        <w:rPr>
          <w:rtl w:val="true"/>
        </w:rPr>
        <w:t>]</w:t>
      </w:r>
      <w:bookmarkEnd w:id="243"/>
    </w:p>
    <w:p>
      <w:pPr>
        <w:pStyle w:val="BookText"/>
        <w:rPr/>
      </w:pPr>
      <w:r>
        <w:rPr>
          <w:rFonts w:ascii="Amiri" w:hAnsi="Amiri" w:eastAsia="Amiri" w:cs="Amiri"/>
          <w:color w:val="111111"/>
          <w:sz w:val="28"/>
          <w:sz w:val="28"/>
          <w:szCs w:val="28"/>
          <w:rtl w:val="true"/>
          <w:lang w:bidi="ar-SA"/>
        </w:rPr>
        <w:t>وينبغي أن يقرأ في صلاة المغرب ليلة الجمعة بالجمعة وقُلْ هُوَ اللهُ أَحَدٌ</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العشاء الآخرة بالجمعة وسَبِّحِ اسْمَ رَبِّكَ الأعْلَى ، وفي غداة يوم الجمعة بالجمعة وقُلْ هُوَ اللهُ أَحَدُ ، وفي الجمعة بالجمعة والمنافقين، وفي العصر بالجمعة وقُلْ هُوَ اللهُ أَحَدٌ والمنافقين</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وروي أنه لإدرار الرزق وتقول في السجدة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ويا أوسع المعطين، ارزقني وارزق عيالي من فضلك، إنك ذو فضل عظيم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كانت له حاجة ، فليصم يوم الثلاثاء والأربعاء والخميس، فإذا كان العشاء تصدق بشيء قبل الإفطار، فإذا صلّى العشاء الآخرة ليلة الجمعة وفرغ منها سجد وقال في سجوده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 الكَرِيم وَاسْمِكَ العظيم وَعَيْنكَ المَاضِيَةِ أَنْ تُصَلِّيَ عَلَى مُحَمَّدٍ وَآلِهِ وَأَنْ تَقْضِيَ دَيْنِي وَتُوَسُعَ عَلَيَّ في</w:t>
      </w:r>
      <w:r>
        <w:rPr>
          <w:rStyle w:val="FootnoteAnchor"/>
          <w:rtl w:val="true"/>
        </w:rPr>
        <w:footnoteReference w:id="1426"/>
      </w:r>
      <w:r>
        <w:rPr>
          <w:rFonts w:ascii="Amiri" w:hAnsi="Amiri" w:eastAsia="Amiri" w:cs="Amiri"/>
          <w:color w:val="111111"/>
          <w:sz w:val="28"/>
          <w:sz w:val="28"/>
          <w:szCs w:val="28"/>
          <w:rtl w:val="true"/>
          <w:lang w:bidi="ar-SA"/>
        </w:rPr>
        <w:t>رِزْقِي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دام على ذلك وسع الله عليه وقضى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لمن صام أن يدعو بهذا الدعاء قبل إفطاره سبع مرات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 وَرَبَّ الكُرْسِيِّ الواسع، وَرَبُّ العَرْشِ العظيم، وَرَبِّ البَحْرِ المَسْجُورِ ، وَرَبَّ التَّفْعِ وَالوَتْرِ ، وَرَبُّ التَّوْرَاةِ وَالإِنْجِيلِ ، وَرَبَّ الظُّلُمَاتِ و النور ، وَرَبُّ الظَّلِّ وَالحَرُورٍ ، وَرَبِّ الْقُرْآنِ العَظِيمِ، أَنْتَ إِنَّهُ مَنْ فِي السَّمَاوَاتِ وَإِلَهُ مَنْ فِي الْأَرْضِ</w:t>
      </w:r>
      <w:r>
        <w:rPr>
          <w:rStyle w:val="FootnoteAnchor"/>
          <w:rtl w:val="true"/>
        </w:rPr>
        <w:footnoteReference w:id="1428"/>
      </w:r>
      <w:r>
        <w:rPr>
          <w:rFonts w:ascii="Amiri" w:hAnsi="Amiri" w:eastAsia="Amiri" w:cs="Amiri"/>
          <w:color w:val="111111"/>
          <w:sz w:val="28"/>
          <w:sz w:val="28"/>
          <w:szCs w:val="28"/>
          <w:rtl w:val="true"/>
          <w:lang w:bidi="ar-SA"/>
        </w:rPr>
        <w:t xml:space="preserve">لا إِلَهَ فِيهِمَا غَيْرُكَ ، وَأَنتَ جَبَّارُ مَنْ فِي السَّمَاوَاتِ وَجَبَّارُ مَنْ فِي الْأَرْضِ لَا جَبَّارَ فِيهِمَا غَيْرُكَ ، وَأَنْتَ خَالِقُ مَنْ فِي السَّمَاوَاتِ وَخَالِقُ مَنْ فِي الْأَرْضِ لَا خَالِقَ فِيهِمَا غَيْرُكَ ، وَأَنْتَ مَلِكُ مَنْ فِي السَّمَاءِ </w:t>
      </w:r>
      <w:r>
        <w:rPr>
          <w:rStyle w:val="FootnoteAnchor"/>
          <w:rtl w:val="true"/>
        </w:rPr>
        <w:footnoteReference w:id="1429"/>
      </w:r>
      <w:r>
        <w:rPr>
          <w:rFonts w:ascii="Amiri" w:hAnsi="Amiri" w:eastAsia="Amiri" w:cs="Amiri"/>
          <w:color w:val="111111"/>
          <w:sz w:val="28"/>
          <w:sz w:val="28"/>
          <w:szCs w:val="28"/>
          <w:rtl w:val="true"/>
          <w:lang w:bidi="ar-SA"/>
        </w:rPr>
        <w:t xml:space="preserve">وَمَلِكُ مَنْ فِي الْأَرْضِ لا مَلِكَ فِيهِمَا غَيْرُكَ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باسمك الكَبيرِ وَنُورِ وَجْهِكَ</w:t>
      </w:r>
      <w:r>
        <w:rPr>
          <w:rStyle w:val="FootnoteAnchor"/>
          <w:rtl w:val="true"/>
        </w:rPr>
        <w:footnoteReference w:id="1430"/>
      </w:r>
      <w:r>
        <w:rPr>
          <w:rFonts w:ascii="Amiri" w:hAnsi="Amiri" w:eastAsia="Amiri" w:cs="Amiri"/>
          <w:color w:val="111111"/>
          <w:sz w:val="28"/>
          <w:sz w:val="28"/>
          <w:szCs w:val="28"/>
          <w:rtl w:val="true"/>
          <w:lang w:bidi="ar-SA"/>
        </w:rPr>
        <w:t>المنيرِ وَبِمُلْكِكَ</w:t>
      </w:r>
      <w:r>
        <w:rPr>
          <w:rStyle w:val="FootnoteAnchor"/>
          <w:rtl w:val="true"/>
        </w:rPr>
        <w:footnoteReference w:id="1431"/>
      </w:r>
      <w:r>
        <w:rPr>
          <w:rFonts w:ascii="Amiri" w:hAnsi="Amiri" w:eastAsia="Amiri" w:cs="Amiri"/>
          <w:color w:val="111111"/>
          <w:sz w:val="28"/>
          <w:sz w:val="28"/>
          <w:szCs w:val="28"/>
          <w:rtl w:val="true"/>
          <w:lang w:bidi="ar-SA"/>
        </w:rPr>
        <w:t>القَدِيمِ إِنَّكَ عَلَى كُلِّ شَيءٍ قَدِيرٌ ، وَبِاسْمِكَ الَّذِي أَشْرَقَ لَهُ نُورُ حُجُبكَ ، وَبِاسْمِكَ الَّذِي صَلَحَ بِهِ الْأَوَّلُونَ وَبِهِ يَصْلُحُ الآخِرُونَ ، يَا حَيُّ قَبْلَ كُلَّ حَيٍّ ، وَيَا حَيُّ بَعْدَ كُلِّ حَيٍّ ، وَيَا حَيُّ مُحْيِيَ المَوْتَى يَا حَيُّ لا إله إِلَّا أَنتَ صَلَّ عَلَى مُحَمَّدٍ وَآلِ مُحَمَّدٍ ، وَاغْفِرْ لَنَا ذُنُوبَنَا ، وَاقْضِ لَنَا حَوَائِجَنَا ، وَاكْفِنَا مَا أَهَمِّنَا مِنْ أَمْرِ الدُّنْيَا وَالآخِرَةِ، وَاجْعَلْ لَنَا مِنْ أَمْرِنَا يُسْراً ، وَبَبْتَنَا عَلَى هُدَى مُحَمَّدٍ</w:t>
      </w:r>
      <w:r>
        <w:rPr>
          <w:rStyle w:val="FootnoteAnchor"/>
          <w:rtl w:val="true"/>
        </w:rPr>
        <w:footnoteReference w:id="1432"/>
      </w:r>
      <w:r>
        <w:rPr>
          <w:rFonts w:ascii="Amiri" w:hAnsi="Amiri" w:eastAsia="Amiri" w:cs="Amiri"/>
          <w:color w:val="111111"/>
          <w:sz w:val="28"/>
          <w:sz w:val="28"/>
          <w:szCs w:val="28"/>
          <w:rtl w:val="true"/>
          <w:lang w:bidi="ar-SA"/>
        </w:rPr>
        <w:t xml:space="preserve">صَلَّى اللهُ عَلَيْهِ وَآلِهِ ، وَاجْعَلْ لَنَا مِنْ كُلِّ غَمْ وَهُمْ وَضِيقٍ فرجاً وَمَخْرَجاً ، وَاجْعَلْ دُعَاءَنَا عِندَكَ فِي المَرْفُوعَ المُتَقَبْلِ المَرْحُومِ ، وَهَبْ لَنَا مَا وَهَبْتَ لِأهْلِ طَاعَتِكَ مِنْ خَلْقِكَ فَإِنَّا مُؤْمِنُونَ بِكَ، مُنِيبُونَ إِلَيْكَ ، مُتَوَكَّلُونَ عَلَيْكَ ، وَمَصِيرُنَا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w:t>
      </w:r>
      <w:r>
        <w:rPr>
          <w:rStyle w:val="FootnoteAnchor"/>
          <w:rtl w:val="true"/>
        </w:rPr>
        <w:footnoteReference w:id="1433"/>
      </w:r>
      <w:r>
        <w:rPr>
          <w:rFonts w:ascii="Amiri" w:hAnsi="Amiri" w:eastAsia="Amiri" w:cs="Amiri"/>
          <w:color w:val="111111"/>
          <w:sz w:val="28"/>
          <w:sz w:val="28"/>
          <w:szCs w:val="28"/>
          <w:rtl w:val="true"/>
          <w:lang w:bidi="ar-SA"/>
        </w:rPr>
        <w:t xml:space="preserve">لَنَا الخَيْرَ كُلَّهُ ، وَاصْرِفْ عَنا الشَّرَّ كله إنَّكَ أَنتَ الحَنَّانُ المَنَّانُ بدِيعُ السَّمَاوَاتِ وَالْأَرْضِ تُعْطِي الخَيْرَ مَنْ تَشَاءُ وَتَصْرِفُهُ عَمَّنْ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أَعْطِنَا مِنْهُ وَامْنُنْ عَلَيْنَا </w:t>
      </w:r>
      <w:r>
        <w:rPr>
          <w:rStyle w:val="FootnoteAnchor"/>
          <w:rtl w:val="true"/>
        </w:rPr>
        <w:footnoteReference w:id="1434"/>
      </w:r>
      <w:r>
        <w:rPr>
          <w:rFonts w:ascii="Amiri" w:hAnsi="Amiri" w:eastAsia="Amiri" w:cs="Amiri"/>
          <w:color w:val="111111"/>
          <w:sz w:val="28"/>
          <w:sz w:val="28"/>
          <w:szCs w:val="28"/>
          <w:rtl w:val="true"/>
          <w:lang w:bidi="ar-SA"/>
        </w:rPr>
        <w:t xml:space="preserve">بِهِ يَا أَرْحَمَ الرَّاحِمِينَ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 يَا رَحْمَنُ ، يَا رَحِيمُ ، يَا ذَا الجَلالِ وَالإِكْرَام ، يا الله أَنْتَ الَّذِي لَيْسَ كَمِثْلِهِ شَيءٌ ، يَا أَجْوَدَ مَنْ سُئِلَ ، يَا أَكْرَمَ مَنْ أَعْطَى ، يَا أَرْحَمَ مَنِ اسْتَرْحِمَ ، صَلِّ عَلَى مُحَمَّدٍ وَآلِهِ وَارْحَمْ ضَعْفِي وَقِلْةَ حِيلَتِي إِنَّكَ ثَقَتِي وَرَجَانِي ، وَامْنُنْ عَلَيَّ بِالْجَنَّةِ وَعَافِنِي مِنَ النَّارِ بِرَحْمَتِكَ يَا أَرْحَمَ الرَّاحِمِينَ، وَاجْمَعْ لَنا خَيْرَ الدُّنْيَا وَالْآخِرَةِ بِرَحْمَتِكَ يَا أَرْحَمَ الرَّاحِمِينَ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أراد حفظ القرآن فليصل ليلة الجمعة أربع ركعات يقرأ في الأولى 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 الحمد والدخان وفي الثالثة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تنزيل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الرابعة الحمد وتَبَارَكَ الَّذِي بِيَدِهِ المُلْكُ فإذا فرغ من التشهد  حمد الله وأثنى عليه وصلّى على النبي وآله واستغفر للمؤمنين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ارْحَمْنِي بِتَرْكِ المَعَاصِي أَبَداً مَا أَبْقَيْتَنِي ، وَارْحَمْنِي مِنْ أَنْ أَتَكلف ما لا يعنيني ، وَارْزُقْنِي حُسْنَ النظرَ فِيمَا يُرْضِيكَ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بَدِيعَ السَّمَاوَاتِ وَالْأَرْضِ ، ذَا الجَلَالِ وَالإِكْرَام وَالعِزَّةِ الَّتِي لا تُرَامُ ، أَسْأَلُكَ يَا اللهُ ، يَا رَحْمَنُ بِجَلَالِكَ وَبِنُورِ وَجْهِكَ أَنْ تُلْزِمَ قَلْبِي حِفْظُ كِتَابِكَ كَمَا عَلَّمْتَنِي، وَارْزُقْنِي أَنْ أَتْلُوهُ عَلَى النَّحْوِ الَّذِي يُرْضِيكَ عَنِّي ، وَأَسْأَلُكَ أَنْ تُنَوِّرَ بِكِتَابِكَ بَصَرِي وَ تُطلِقَ بِهِ لِسَانِي ، وَتُفَرِّجَ بِهِ قَلْبِي ، وَتَشْرَحَ بِهِ صَدْرِي ، وَتَسْتَعْمِلَ بِهِ بَدَنِي ، وَتُقَوِّيَنِي عَلَى ذلِكَ ، وَيُعِينَنِي عَلَيْهِ فَإِنَّهُ لا يُعِينُ عَلَى الخَيْرِ غَيْرُكَ وَلَا يُوَفِّقُ</w:t>
      </w:r>
      <w:r>
        <w:rPr>
          <w:rStyle w:val="FootnoteAnchor"/>
          <w:rtl w:val="true"/>
        </w:rPr>
        <w:footnoteReference w:id="1435"/>
      </w:r>
      <w:r>
        <w:rPr>
          <w:rFonts w:ascii="Amiri" w:hAnsi="Amiri" w:eastAsia="Amiri" w:cs="Amiri"/>
          <w:color w:val="111111"/>
          <w:sz w:val="28"/>
          <w:sz w:val="28"/>
          <w:szCs w:val="28"/>
          <w:rtl w:val="true"/>
          <w:lang w:bidi="ar-SA"/>
        </w:rPr>
        <w:t xml:space="preserve">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يقرأ ليلة الجمعة سورة بني إسرائيل، والكهف، والطواسين الثلاث</w:t>
      </w:r>
      <w:r>
        <w:rPr>
          <w:rStyle w:val="FootnoteAnchor"/>
          <w:rtl w:val="true"/>
        </w:rPr>
        <w:footnoteReference w:id="1436"/>
      </w:r>
      <w:r>
        <w:rPr>
          <w:rFonts w:ascii="Amiri" w:hAnsi="Amiri" w:eastAsia="Amiri" w:cs="Amiri"/>
          <w:color w:val="111111"/>
          <w:sz w:val="28"/>
          <w:sz w:val="28"/>
          <w:szCs w:val="28"/>
          <w:rtl w:val="true"/>
          <w:lang w:bidi="ar-SA"/>
        </w:rPr>
        <w:t>، وسجدة ، ولقمان، وحم السجدة، وحم الدخان، وسورة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يدعو ليلة الجمعة بهذا الدعاء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الأول فَلا شَيء قَبْلَكَ ، وَأَنْتَ الآخِرُ الَّذِي لَا تُهْلَك</w:t>
      </w:r>
      <w:r>
        <w:rPr>
          <w:rStyle w:val="FootnoteAnchor"/>
          <w:rtl w:val="true"/>
        </w:rPr>
        <w:footnoteReference w:id="1437"/>
      </w:r>
      <w:r>
        <w:rPr>
          <w:rFonts w:ascii="Amiri" w:hAnsi="Amiri" w:eastAsia="Amiri" w:cs="Amiri"/>
          <w:color w:val="111111"/>
          <w:sz w:val="28"/>
          <w:sz w:val="28"/>
          <w:szCs w:val="28"/>
          <w:rtl w:val="true"/>
          <w:lang w:bidi="ar-SA"/>
        </w:rPr>
        <w:t>، وَأَنْتَ الحَيُّ الَّذِي لَا يَمُوتُ ، وَالخَالِقُ الَّذِي لا يَعْجِزُ، وَأَنتَ البَصِيرُ الَّذِي لَا يَرْتَابُ ، الصَّادِقُ الَّذِي</w:t>
      </w:r>
      <w:r>
        <w:rPr>
          <w:rStyle w:val="FootnoteAnchor"/>
          <w:rtl w:val="true"/>
        </w:rPr>
        <w:footnoteReference w:id="1438"/>
      </w:r>
      <w:r>
        <w:rPr>
          <w:rFonts w:ascii="Amiri" w:hAnsi="Amiri" w:eastAsia="Amiri" w:cs="Amiri"/>
          <w:color w:val="111111"/>
          <w:sz w:val="28"/>
          <w:sz w:val="28"/>
          <w:szCs w:val="28"/>
          <w:rtl w:val="true"/>
          <w:lang w:bidi="ar-SA"/>
        </w:rPr>
        <w:t>لا يَكْذِبُ ، القَاهِرُ لا يُغْلَبُ</w:t>
      </w:r>
      <w:r>
        <w:rPr>
          <w:rStyle w:val="FootnoteAnchor"/>
          <w:rtl w:val="true"/>
        </w:rPr>
        <w:footnoteReference w:id="1439"/>
      </w:r>
      <w:r>
        <w:rPr>
          <w:rFonts w:ascii="Amiri" w:hAnsi="Amiri" w:eastAsia="Amiri" w:cs="Amiri"/>
          <w:color w:val="111111"/>
          <w:sz w:val="28"/>
          <w:sz w:val="28"/>
          <w:szCs w:val="28"/>
          <w:rtl w:val="true"/>
          <w:lang w:bidi="ar-SA"/>
        </w:rPr>
        <w:t xml:space="preserve">، البَدِيءُ لا يَنْفَدُ ، القَرِيبُ لَا يَبْعُدُ ، القَادِرُ </w:t>
      </w:r>
    </w:p>
    <w:p>
      <w:pPr>
        <w:pStyle w:val="BookText"/>
        <w:rPr/>
      </w:pPr>
      <w:r>
        <w:rPr>
          <w:rFonts w:ascii="Amiri" w:hAnsi="Amiri" w:eastAsia="Amiri" w:cs="Amiri"/>
          <w:color w:val="111111"/>
          <w:sz w:val="28"/>
          <w:sz w:val="28"/>
          <w:szCs w:val="28"/>
          <w:rtl w:val="true"/>
          <w:lang w:bidi="ar-SA"/>
        </w:rPr>
        <w:t>لا يُضَامُ ، الغَافِرُ لَا يَظْلِمُ ، الصَّمَدُ لَا يَطْعَمُ القَيُّومُ لا يَنَامُ ، المُجِيبُ لا يَسْأَمُ ، الحَنَّانُ لا يُرَامُ</w:t>
      </w:r>
      <w:r>
        <w:rPr>
          <w:rStyle w:val="FootnoteAnchor"/>
          <w:rtl w:val="true"/>
        </w:rPr>
        <w:footnoteReference w:id="1440"/>
      </w:r>
      <w:r>
        <w:rPr>
          <w:rFonts w:ascii="Amiri" w:hAnsi="Amiri" w:eastAsia="Amiri" w:cs="Amiri"/>
          <w:color w:val="111111"/>
          <w:sz w:val="28"/>
          <w:sz w:val="28"/>
          <w:szCs w:val="28"/>
          <w:rtl w:val="true"/>
          <w:lang w:bidi="ar-SA"/>
        </w:rPr>
        <w:t>، العالِمُ لا يُعلمُ القَوِيُّ لا يَضُعُفُ، العظيم لا يُوصَفُ، الوَفِيُّ لَا يُخْلِفُ ، العدل لا يُحِيفُ ، الغنيُّ لا يَفْتَقِرُ، الكَبِيرُ لا يضعُرُ، المنيع لا يُقهَرُ، المَعْرُوفُ لا يُنكر</w:t>
      </w:r>
      <w:r>
        <w:rPr>
          <w:rStyle w:val="FootnoteAnchor"/>
          <w:rtl w:val="true"/>
        </w:rPr>
        <w:footnoteReference w:id="1441"/>
      </w:r>
      <w:r>
        <w:rPr>
          <w:rFonts w:ascii="Amiri" w:hAnsi="Amiri" w:eastAsia="Amiri" w:cs="Amiri"/>
          <w:color w:val="111111"/>
          <w:sz w:val="28"/>
          <w:sz w:val="28"/>
          <w:szCs w:val="28"/>
          <w:rtl w:val="true"/>
          <w:lang w:bidi="ar-SA"/>
        </w:rPr>
        <w:t>، الغَالِبُ لا يُغْلَبُ الوِتْرُ لا يَسْتَأْنِسُ الفَرْدُ لا يستشيرُ الوَهَّابُ لا يَمَلُّ، الجَوَادُ لا يَبْخَلُ العَزِيزُ لا يُذَلُّ ، الحَافِظُ لا يَغْفَلُ القَائِمُ لا يَنَامُ، المُحْتَجِبُ لا يُرى ، الدائم لا يفنى، الباقي لا يبلى ، المُقْتَدِرُ لا يُنَازَعُ الوَاحِدُ لا يُشَبهُ ، وَلا إله إلّا أَنْتَ الحَقُّ الَّذِي لَا تُغَيِّرُكَ الأزْمِنَةُ ، وَلَا تُحِيطُ بِكَ الأمْكِنَةُ ، وَلا يَأْخُذُكَ نَوْمٌ وَلا</w:t>
      </w:r>
    </w:p>
    <w:p>
      <w:pPr>
        <w:pStyle w:val="BookText"/>
        <w:rPr/>
      </w:pPr>
      <w:r>
        <w:rPr>
          <w:rFonts w:ascii="Amiri" w:hAnsi="Amiri" w:eastAsia="Amiri" w:cs="Amiri"/>
          <w:color w:val="111111"/>
          <w:sz w:val="28"/>
          <w:sz w:val="28"/>
          <w:szCs w:val="28"/>
          <w:rtl w:val="true"/>
          <w:lang w:bidi="ar-SA"/>
        </w:rPr>
        <w:t>سِنَةٌ ، وَلَا يُشْبِهُكَ شَيءٌ ، وَكَيْفَ لَا تَكُونُ</w:t>
      </w:r>
      <w:r>
        <w:rPr>
          <w:rStyle w:val="FootnoteAnchor"/>
          <w:rtl w:val="true"/>
        </w:rPr>
        <w:footnoteReference w:id="1442"/>
      </w:r>
      <w:r>
        <w:rPr>
          <w:rFonts w:ascii="Amiri" w:hAnsi="Amiri" w:eastAsia="Amiri" w:cs="Amiri"/>
          <w:color w:val="111111"/>
          <w:sz w:val="28"/>
          <w:sz w:val="28"/>
          <w:szCs w:val="28"/>
          <w:rtl w:val="true"/>
          <w:lang w:bidi="ar-SA"/>
        </w:rPr>
        <w:t xml:space="preserve">كَذلِكَ وَأَنْتَ خَالِقُ كُلِّ شَيءٍ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كُلُّ شَيءٍ هَالِك إِلَّا وَجْهَكَ الكَرِيمَ أَكْرَمَ الوُجُوهِ أَمَانَ الخَائِفِينَ وَجَارَ المُسْتَجِيرِينَ ، أَسْأَلُكَ وَلا أَسْأَلُ غَيْرَكَ ، وَأَرْغَبُ إلَيكَ وَلا أَرْغَبُ إلَى غَيْرِكَ ، وَأَسْأَلُكَ بِأَفْضَلِ المَسَائِلِ كُلِّهَا وَأَنْجَحِهَا الَّتِي لا ينبغي لِلْعِبَادِ أَنْ يَسْأَلُوا</w:t>
      </w:r>
      <w:r>
        <w:rPr>
          <w:rStyle w:val="FootnoteAnchor"/>
          <w:rtl w:val="true"/>
        </w:rPr>
        <w:footnoteReference w:id="1443"/>
      </w:r>
      <w:r>
        <w:rPr>
          <w:rFonts w:ascii="Amiri" w:hAnsi="Amiri" w:eastAsia="Amiri" w:cs="Amiri"/>
          <w:color w:val="111111"/>
          <w:sz w:val="28"/>
          <w:sz w:val="28"/>
          <w:szCs w:val="28"/>
          <w:rtl w:val="true"/>
          <w:lang w:bidi="ar-SA"/>
        </w:rPr>
        <w:t xml:space="preserve">إلا بها، أَنْتَ الفَتَّاحُ النَّفَّاحُ ذُو الخَيْرَاتِ ، مُقِيلُ العَثَرَاتِ ، كَاتِبُ الحَسَنَاتِ ، مَاحِي السَّيِّئَاتِ، رَافِعُ الدَّرَجَاتِ، أَسْأَلُكَ يَا اللهُ ، يَا رَحْمَنُ بِأَسْمَائِكَ الحُسْنَى كُلَّهَا وَكَلِمَاتِكَ </w:t>
      </w:r>
      <w:r>
        <w:rPr>
          <w:rStyle w:val="FootnoteAnchor"/>
          <w:rtl w:val="true"/>
        </w:rPr>
        <w:footnoteReference w:id="1444"/>
      </w:r>
      <w:r>
        <w:rPr>
          <w:rFonts w:ascii="Amiri" w:hAnsi="Amiri" w:eastAsia="Amiri" w:cs="Amiri"/>
          <w:color w:val="111111"/>
          <w:sz w:val="28"/>
          <w:sz w:val="28"/>
          <w:szCs w:val="28"/>
          <w:rtl w:val="true"/>
          <w:lang w:bidi="ar-SA"/>
        </w:rPr>
        <w:t>العليا</w:t>
      </w:r>
      <w:r>
        <w:rPr>
          <w:rStyle w:val="FootnoteAnchor"/>
          <w:rtl w:val="true"/>
        </w:rPr>
        <w:footnoteReference w:id="1445"/>
      </w:r>
      <w:r>
        <w:rPr>
          <w:rFonts w:ascii="Amiri" w:hAnsi="Amiri" w:eastAsia="Amiri" w:cs="Amiri"/>
          <w:color w:val="111111"/>
          <w:sz w:val="28"/>
          <w:sz w:val="28"/>
          <w:szCs w:val="28"/>
          <w:rtl w:val="true"/>
          <w:lang w:bidi="ar-SA"/>
        </w:rPr>
        <w:t xml:space="preserve">وَنِعَمِكَ الَّتِي لا تُحْصَى ، وَأَسْأَلُكَ بِأَكْرَمِ أَسْمَائِكَ عَلَيْكَ وَأَحَبِّهَا إِلَيْكَ </w:t>
      </w:r>
    </w:p>
    <w:p>
      <w:pPr>
        <w:pStyle w:val="BookText"/>
        <w:rPr/>
      </w:pPr>
      <w:r>
        <w:rPr>
          <w:rFonts w:ascii="Amiri" w:hAnsi="Amiri" w:eastAsia="Amiri" w:cs="Amiri"/>
          <w:color w:val="111111"/>
          <w:sz w:val="28"/>
          <w:sz w:val="28"/>
          <w:szCs w:val="28"/>
          <w:rtl w:val="true"/>
          <w:lang w:bidi="ar-SA"/>
        </w:rPr>
        <w:t xml:space="preserve">وَأَشْرَفِهَا عِنْدَكَ مَنْزِلَةٌ ، وَأَقْرَبِهَا مِنْكَ وَسِيلَةً ، وَأَسْرَعِهَا مِنْكَ إِجَابَةً ، وَبِاسْمِكَ المَكْنُونِ المَخْزُونِ الجَلِيلِ الأجَلَّ العَظِيمِ الَّذِي تُحِبُّهُ وَتَرْضَى بِهِ عَمَّنْ دَعَاكَ وَتَسْتَجِيبُ لَهُ دُعَاءَهُ، وَحَقٌّ عَلَيْكَ أَنْ لَا تَحِرمَ سَائِلَكَ ، وَبِكُل اسم هُوَ لَكَ فِي التَّوْرَاةِ وَالإِنْجِيلِ وَالزَّبُورِ وَالْفُرْقَانِ العَظِيمِ، وَبِكُلِّ اسْمٍ هُوَ لَكَ عَلَّمْتَهُ أَحَداً مِنْ خَلْقِكَ أَوْ لَمْ تُعَلَّمُهُ أَحَداً أَوِ اسْتَأْثَرْتَ بِهِ فِي عِلْمِ الْغَيْبِ عِنْدَكَ ، وَبِكُل </w:t>
      </w:r>
      <w:r>
        <w:rPr>
          <w:rStyle w:val="FootnoteAnchor"/>
          <w:rtl w:val="true"/>
        </w:rPr>
        <w:footnoteReference w:id="1446"/>
      </w:r>
      <w:r>
        <w:rPr>
          <w:rFonts w:ascii="Amiri" w:hAnsi="Amiri" w:eastAsia="Amiri" w:cs="Amiri"/>
          <w:color w:val="111111"/>
          <w:sz w:val="28"/>
          <w:sz w:val="28"/>
          <w:szCs w:val="28"/>
          <w:rtl w:val="true"/>
          <w:lang w:bidi="ar-SA"/>
        </w:rPr>
        <w:t>اسْمٍ دَعَاكَ حَمَلَهُ عَرْشِكَ وَمَلَائِكَنكَ وَأَصْفِيَاؤُكَ مِنْ خَلْقِكَ ، وَبِحَقِّ كُلِّ السَّائِلِينَ لَكَ والرَّاغبين إليكَ وَالمُتَعَوِّذِينَ بكَ وَالْمُتَضَرْعِينَ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يَا اللهُ دُعَاءَ مَنِ اشْتَدَّتْ فَاقْتُهُ ، وَعَظُمَ جُرْمُهُ ، وَأَشْرَفَ عَلَى الهَلَكَةِ ، وَضَعْفَتْ قُوتُهُ ، وَمَنْ لَا يَثقُ بِشَيْءٍ مِنْ عَمَلِهِ ، وَلَا يَجِدُ لِفَاقَتِهِ سَادًا غَيْرَكَ ، وَلَا لِذَنْبِهِ غَافِراً غَيْرَكَ ، فَقَدْ هَرَبْتُ إِلَيْكَ مِنْهُمَا</w:t>
      </w:r>
      <w:r>
        <w:rPr>
          <w:rStyle w:val="FootnoteAnchor"/>
          <w:rtl w:val="true"/>
        </w:rPr>
        <w:footnoteReference w:id="1447"/>
      </w:r>
      <w:r>
        <w:rPr>
          <w:rFonts w:ascii="Amiri" w:hAnsi="Amiri" w:eastAsia="Amiri" w:cs="Amiri"/>
          <w:color w:val="111111"/>
          <w:sz w:val="28"/>
          <w:sz w:val="28"/>
          <w:szCs w:val="28"/>
          <w:rtl w:val="true"/>
          <w:lang w:bidi="ar-SA"/>
        </w:rPr>
        <w:t>غَيْرَ مُسْتَنْكِفٍ وَلَا مُسْتَكْبِرٍ عَنْ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كُلِّ مُسْتَجِيرٍ وَحِيدٍ ، يَا سَيْدَكُل فَقِير</w:t>
      </w:r>
      <w:r>
        <w:rPr>
          <w:rStyle w:val="FootnoteAnchor"/>
          <w:rtl w:val="true"/>
        </w:rPr>
        <w:footnoteReference w:id="1448"/>
      </w:r>
      <w:r>
        <w:rPr>
          <w:rFonts w:ascii="Amiri" w:hAnsi="Amiri" w:eastAsia="Amiri" w:cs="Amiri"/>
          <w:color w:val="111111"/>
          <w:sz w:val="28"/>
          <w:sz w:val="28"/>
          <w:szCs w:val="28"/>
          <w:rtl w:val="true"/>
          <w:lang w:bidi="ar-SA"/>
        </w:rPr>
        <w:t xml:space="preserve">، أَسْأَلُكَ بِأَنَّكَ أَنتَ اللهُ الحَنَّانُ المَنَّانُ ، لَا إِلَهَ إِلَّا أَنْتَ بَدِيعُ السَّمَوَاتِ وَالْأَرْضِ ، ذُوالجَلَالِ وَالإِكْرَامِ، عَالِمُ الْغَيْبِ وَالشَّهَادَةِ الرَّحْمَنُ الرَّحِيمُ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الرَّبُّ وَأَنَا العَبْدُ ، وَأَنْتَ المَلِكُ المَالِكُ وَأَنَا المَمْلُوكُ ، وَأَنْتَ العَزِيزُ وَأَنَا الدليل ، وَأَنْتَ الغَنِيُّ وَأَنَا الفَقِيرُ ، وَأَنتَ الحَيُّ وأنا الميتُ ، وَأَنْتَ البَاقِي وَأَنَا الفَانِي وَأَنتَ المُحْسِنُ وأنا المسيء، وأنتَ الغَفُورُ وَأَنَا المُذنِبُ، وَأَنتَ الرَّحِيمُ وَأَنَا الخَاطِيه وَأَنْتَ الخَالِقُ وَأَنَا المَخْلُوقُ، وَأَنْتَ القَوِيُّ وَأَنَا الضَّعِيفُ ، وَأَنْتَ الْمُعْطِي وَأَنَا السَّائِلُ، وَأَنْتَ الرّازِقُ وَأَنَا المَرْزُوقُ، وَأَنْتَ أَحَقُّ مَنْ شَكَوْتُ إِلَيْهِ ، وَاسْتَغَثْتُ بِهِ وَرَجَوْتُهُ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كَمْ مِنْ مُدْنِبٍ قَدْ غَفَرْتَ لَهُ ، وَكَمْ مِنْ مُسِيءٍ قَدْ تَجَاوَزْتَ عَنْهُ ، فَصَلِّ عَلَى مُحَمَّدٍ وَآلِهِ ، وَاغْفِرْ لِي ، وَارْحَمْنِي ، وَاعْفُ عَنِّي ، وَعَافِنِي</w:t>
      </w:r>
      <w:r>
        <w:rPr>
          <w:rStyle w:val="FootnoteAnchor"/>
          <w:rtl w:val="true"/>
        </w:rPr>
        <w:footnoteReference w:id="1449"/>
      </w:r>
      <w:r>
        <w:rPr>
          <w:rFonts w:ascii="Amiri" w:hAnsi="Amiri" w:eastAsia="Amiri" w:cs="Amiri"/>
          <w:color w:val="111111"/>
          <w:sz w:val="28"/>
          <w:sz w:val="28"/>
          <w:szCs w:val="28"/>
          <w:rtl w:val="true"/>
          <w:lang w:bidi="ar-SA"/>
        </w:rPr>
        <w:t xml:space="preserve">، وَافْتَحْ لِي مِنْ فَضْلِكَ ، سبوع ذكرك </w:t>
      </w:r>
      <w:r>
        <w:rPr>
          <w:rStyle w:val="FootnoteAnchor"/>
          <w:rtl w:val="true"/>
        </w:rPr>
        <w:footnoteReference w:id="1450"/>
      </w:r>
      <w:r>
        <w:rPr>
          <w:rFonts w:ascii="Amiri" w:hAnsi="Amiri" w:eastAsia="Amiri" w:cs="Amiri"/>
          <w:color w:val="111111"/>
          <w:sz w:val="28"/>
          <w:sz w:val="28"/>
          <w:szCs w:val="28"/>
          <w:rtl w:val="true"/>
          <w:lang w:bidi="ar-SA"/>
        </w:rPr>
        <w:t>، قُدُّوسٌ أَمْرُكَ</w:t>
      </w:r>
      <w:r>
        <w:rPr>
          <w:rStyle w:val="FootnoteAnchor"/>
          <w:rtl w:val="true"/>
        </w:rPr>
        <w:footnoteReference w:id="1451"/>
      </w:r>
      <w:r>
        <w:rPr>
          <w:rFonts w:ascii="Amiri" w:hAnsi="Amiri" w:eastAsia="Amiri" w:cs="Amiri"/>
          <w:color w:val="111111"/>
          <w:sz w:val="28"/>
          <w:sz w:val="28"/>
          <w:szCs w:val="28"/>
          <w:rtl w:val="true"/>
          <w:lang w:bidi="ar-SA"/>
        </w:rPr>
        <w:t>، نَافِذُ قَضَاؤُكَ، يَسْرُ لِي مِنْ أَمْرِي مَا أَخَافُ عُسْرَهُ، وَفَرْجُ لِي وَعَنِّي وَعَنْ وَالِدَيَّ وَعَنْ كُلِّ مُؤْمِنٍ وَمُؤْمِنَةٍ ، وَاكْفِنِي مَا أَخَافُ ضَرُورَتَهُ ، وَادْرَأَ عَنِّي مَا أَخَافُ حُزُونَتَهُ ، وَسَهُلْ لِي وَلِكُلِّ مُؤْمِن</w:t>
      </w:r>
      <w:r>
        <w:rPr>
          <w:rStyle w:val="FootnoteAnchor"/>
          <w:rtl w:val="true"/>
        </w:rPr>
        <w:footnoteReference w:id="1452"/>
      </w:r>
      <w:r>
        <w:rPr>
          <w:rFonts w:ascii="Amiri" w:hAnsi="Amiri" w:eastAsia="Amiri" w:cs="Amiri"/>
          <w:color w:val="111111"/>
          <w:sz w:val="28"/>
          <w:sz w:val="28"/>
          <w:szCs w:val="28"/>
          <w:rtl w:val="true"/>
          <w:lang w:bidi="ar-SA"/>
        </w:rPr>
        <w:t xml:space="preserve">مَا أَرْجُوهُ وَآمُلُه ، لا إلهَ إِلَّا أَنتَ سُبْحَانَكَ إِنِّي كُنتُ مِنَ الظَّالِمِينَ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ودعاء آخر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رَحْمَةٌ مِنْ عِنْدِكَ تَهْدِي بِهَا قَلْبِي ، وَتَجْمَعُ بِهَا أَمْرِي ، وَتَكُم بِهَا شَعَتِي ، وَتَحْفَظُ بِهَا غَائِبي ، وَتُصْلِحُ بِهَا شَاهِدِي ، وَتُزَكِّي بِهَا عَمَلِي ، وَتُلِهِمُنِي بِهَا رُشدِي، وَتَعْصِمُنِي بِهَا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إيمَاناً صَادِقاً، ويقيناً خَالِصاً ، وَرَحْمَةً أَنَالُ بِهَا شَرَفَ كَرَامَتِكَ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القَوْزَ فِي القَضَاءِ</w:t>
      </w:r>
      <w:r>
        <w:rPr>
          <w:rStyle w:val="FootnoteAnchor"/>
          <w:rtl w:val="true"/>
        </w:rPr>
        <w:footnoteReference w:id="1453"/>
      </w:r>
      <w:r>
        <w:rPr>
          <w:rFonts w:ascii="Amiri" w:hAnsi="Amiri" w:eastAsia="Amiri" w:cs="Amiri"/>
          <w:color w:val="111111"/>
          <w:sz w:val="28"/>
          <w:sz w:val="28"/>
          <w:szCs w:val="28"/>
          <w:rtl w:val="true"/>
          <w:lang w:bidi="ar-SA"/>
        </w:rPr>
        <w:t xml:space="preserve">، وَمَنَازِلَ العُلَمَاءِ ، وَعَيْشَ السُّعَدَاءِ ، وَالنَّصْرَ عَلَى الأَعْدَاءِ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أَنزَلْتُ بِكَ حَاجَتِي وَإِنْ ضَعُفَ عَمَلِي فَقَدِ افْتَقَرْتُ إِلَى رَحْمَتِكَ، </w:t>
      </w:r>
    </w:p>
    <w:p>
      <w:pPr>
        <w:pStyle w:val="BookText"/>
        <w:rPr/>
      </w:pPr>
      <w:r>
        <w:rPr>
          <w:rFonts w:ascii="Amiri" w:hAnsi="Amiri" w:eastAsia="Amiri" w:cs="Amiri"/>
          <w:color w:val="111111"/>
          <w:sz w:val="28"/>
          <w:sz w:val="28"/>
          <w:szCs w:val="28"/>
          <w:rtl w:val="true"/>
          <w:lang w:bidi="ar-SA"/>
        </w:rPr>
        <w:t>فَأَسْأَلُكَ يَا فَاضِي الأمورِ وَيَا شَافِي الصُّدُورِ ، كَمَا تُجِيرُ بَيْنَ البُحُور</w:t>
      </w:r>
      <w:r>
        <w:rPr>
          <w:rStyle w:val="FootnoteAnchor"/>
          <w:rtl w:val="true"/>
        </w:rPr>
        <w:footnoteReference w:id="1454"/>
      </w:r>
      <w:r>
        <w:rPr>
          <w:rFonts w:ascii="Amiri" w:hAnsi="Amiri" w:eastAsia="Amiri" w:cs="Amiri"/>
          <w:color w:val="111111"/>
          <w:sz w:val="28"/>
          <w:sz w:val="28"/>
          <w:szCs w:val="28"/>
          <w:rtl w:val="true"/>
          <w:lang w:bidi="ar-SA"/>
        </w:rPr>
        <w:t>، أَنْ تُجِيرَني مِنْ عَذَابِ السَّعِيرِ وَمِنْ دَعْوَةِ النُّبُورِ وَمِنْ فِتْنَةِ الْقُبُورِ</w:t>
      </w:r>
    </w:p>
    <w:p>
      <w:pPr>
        <w:pStyle w:val="BookText"/>
        <w:rPr/>
      </w:pPr>
      <w:r>
        <w:rPr>
          <w:rFonts w:ascii="Amiri" w:hAnsi="Amiri" w:eastAsia="Amiri" w:cs="Amiri"/>
          <w:color w:val="111111"/>
          <w:sz w:val="28"/>
          <w:sz w:val="28"/>
          <w:szCs w:val="28"/>
          <w:rtl w:val="true"/>
          <w:lang w:bidi="ar-SA"/>
        </w:rPr>
        <w:t xml:space="preserve">اللَّهُمَّ وَمَا قَصُرَتْ عَنْهُ مَسْأَلَتِي وَلَمْ تَبْلُغُهُ ثِيتِي وَلَمْ تُحِطْ بِهِ مَسأَلتِي مِنْ خَيْرٍ وَعَدْتَهُ أَحَداً مِنْ خَلْقِكَ فَإِنِّي أَرْغَبُ إِلَيْكَ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ذَا الحَبْلِ الشَّدِيدِ وَالأمْرِ الرَّشِيدِ أَسْأَلُكَ الأمْنَ يَوْمَ الوَعِيدِ ، وَالجَنَّةَ يَوْمَ الخُلُودِ مَعَ المُقَرَّبِينَ الشُّهُودِ ، وَالرُّكَّعِ السُّجُودِ المُوفِينَ بِالْعُهُودِ إِنَّكَ رَحِيمٌ وَدُودُ وَإِنَّكَ تَفْعَلُ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هَادِينَ مَهْدِيِّينَ غَيْرَ ضَالِّينَ وَلَا مُضِلَّينَ، سِلْماً لِأَوْلِيَاتِكَ وَحَرْباً لأعْدَائِكَ ، نُحِبُّ لِحُبُكَ الثَّائِبِينَ ، وَنُعَادِي بِعَدَاوَتِكَ مَنْ خَالَفَكَ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الدُّعَاء وَعَلَيْكَ الإِجَابَةُ </w:t>
      </w:r>
      <w:r>
        <w:rPr>
          <w:rStyle w:val="FootnoteAnchor"/>
          <w:rtl w:val="true"/>
        </w:rPr>
        <w:footnoteReference w:id="1455"/>
      </w:r>
      <w:r>
        <w:rPr>
          <w:rFonts w:ascii="Amiri" w:hAnsi="Amiri" w:eastAsia="Amiri" w:cs="Amiri"/>
          <w:color w:val="111111"/>
          <w:sz w:val="28"/>
          <w:sz w:val="28"/>
          <w:szCs w:val="28"/>
          <w:rtl w:val="true"/>
          <w:lang w:bidi="ar-SA"/>
        </w:rPr>
        <w:t xml:space="preserve">، وَهَذَا الجَهْدُ وَعَلَيْكَ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w:t>
      </w:r>
      <w:r>
        <w:rPr>
          <w:rStyle w:val="FootnoteAnchor"/>
          <w:rtl w:val="true"/>
        </w:rPr>
        <w:footnoteReference w:id="1456"/>
      </w:r>
      <w:r>
        <w:rPr>
          <w:rFonts w:ascii="Amiri" w:hAnsi="Amiri" w:eastAsia="Amiri" w:cs="Amiri"/>
          <w:color w:val="111111"/>
          <w:sz w:val="28"/>
          <w:sz w:val="28"/>
          <w:szCs w:val="28"/>
          <w:rtl w:val="true"/>
          <w:lang w:bidi="ar-SA"/>
        </w:rPr>
        <w:t xml:space="preserve">لِي نُوراً فِي قَلْبِي </w:t>
      </w:r>
      <w:r>
        <w:rPr>
          <w:rStyle w:val="FootnoteAnchor"/>
          <w:rtl w:val="true"/>
        </w:rPr>
        <w:footnoteReference w:id="1457"/>
      </w:r>
      <w:r>
        <w:rPr>
          <w:rFonts w:ascii="Amiri" w:hAnsi="Amiri" w:eastAsia="Amiri" w:cs="Amiri"/>
          <w:color w:val="111111"/>
          <w:sz w:val="28"/>
          <w:sz w:val="28"/>
          <w:szCs w:val="28"/>
          <w:rtl w:val="true"/>
          <w:lang w:bidi="ar-SA"/>
        </w:rPr>
        <w:t xml:space="preserve">، وَنُوراً فِي قَبْرِي ، وَنُوراً بَيْنَ يَدَيَّ ، وَنُوراً تَحْتِي ، وَنُوراً فَوْقِي ، وَنُوراً فِي سَمْعِي، وَنُوراً فِي بَصَرِي ، وَنُوراً فِي شَعْرِي ، وَنُوراً فِي بَشَرِي ، وَنُوراً فِي لَحْمِي، وَنُوراً فِي دَمِي ، وَنُوراً فِي عِظَامِي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أَعْظِمْ</w:t>
      </w:r>
      <w:r>
        <w:rPr>
          <w:rStyle w:val="FootnoteAnchor"/>
          <w:rtl w:val="true"/>
        </w:rPr>
        <w:footnoteReference w:id="1458"/>
      </w:r>
      <w:r>
        <w:rPr>
          <w:rFonts w:ascii="Amiri" w:hAnsi="Amiri" w:eastAsia="Amiri" w:cs="Amiri"/>
          <w:color w:val="111111"/>
          <w:sz w:val="28"/>
          <w:sz w:val="28"/>
          <w:szCs w:val="28"/>
          <w:rtl w:val="true"/>
          <w:lang w:bidi="ar-SA"/>
        </w:rPr>
        <w:t>لِي النُّورَ ، سُبْحَانَ الَّذِي ارْتَدَى بِالْعِزَّ وَبَانَ بِهِ ، سُبْحَانَ الَّذِي لَبِسَ المَجدَ وَتَكَرَّمَ بهِ ، سُبْحَانَ مَنْ لا ينبغي التشبيحُ إِلَّا لَهُ ، سُبْحَانَ ذِي الفَضْلِ والنعم</w:t>
      </w:r>
      <w:r>
        <w:rPr>
          <w:rStyle w:val="FootnoteAnchor"/>
          <w:rtl w:val="true"/>
        </w:rPr>
        <w:footnoteReference w:id="1459"/>
      </w:r>
      <w:r>
        <w:rPr>
          <w:rFonts w:ascii="Amiri" w:hAnsi="Amiri" w:eastAsia="Amiri" w:cs="Amiri"/>
          <w:color w:val="111111"/>
          <w:sz w:val="28"/>
          <w:sz w:val="28"/>
          <w:szCs w:val="28"/>
          <w:rtl w:val="true"/>
          <w:lang w:bidi="ar-SA"/>
        </w:rPr>
        <w:t xml:space="preserve">، سُبْحانَ ذِي المَجدِ وَالكَرَمُ ، سُبْحَانَ ذِي الجَلالِ وَ الإِكْرَام </w:t>
      </w:r>
    </w:p>
    <w:p>
      <w:pPr>
        <w:pStyle w:val="BookText"/>
        <w:rPr/>
      </w:pPr>
      <w:r>
        <w:rPr>
          <w:rFonts w:ascii="Amiri" w:hAnsi="Amiri" w:eastAsia="Amiri" w:cs="Amiri"/>
          <w:color w:val="111111"/>
          <w:sz w:val="28"/>
          <w:sz w:val="28"/>
          <w:szCs w:val="28"/>
          <w:rtl w:val="true"/>
          <w:lang w:bidi="ar-SA"/>
        </w:rPr>
        <w:t>ويدعو أيضاً ليلة الجمعة ويوم الجمعة وليلة عرفة ويوم عرفة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تَعباً وَتَهَيَّاً وَأَعَدُ وَاسْتَعْدُ</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تهيّاً وتعبأ وأعد واستعدّ نظائر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لِوَفَادَةٍ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مَخْلُوقِ رَجَاءَ رِفْدِهِ وَطَلَبَ</w:t>
      </w:r>
    </w:p>
    <w:p>
      <w:pPr>
        <w:pStyle w:val="BookText"/>
        <w:rPr/>
      </w:pPr>
      <w:r>
        <w:rPr>
          <w:rFonts w:ascii="Amiri" w:hAnsi="Amiri" w:eastAsia="Amiri" w:cs="Amiri"/>
          <w:color w:val="111111"/>
          <w:sz w:val="28"/>
          <w:sz w:val="28"/>
          <w:szCs w:val="28"/>
          <w:rtl w:val="true"/>
          <w:lang w:bidi="ar-SA"/>
        </w:rPr>
        <w:t>نَائِلِهِ وَجَائِزَتِهِ</w:t>
      </w:r>
      <w:r>
        <w:rPr>
          <w:rStyle w:val="FootnoteAnchor"/>
          <w:rtl w:val="true"/>
        </w:rPr>
        <w:footnoteReference w:id="1461"/>
      </w:r>
      <w:r>
        <w:rPr>
          <w:rFonts w:ascii="Amiri" w:hAnsi="Amiri" w:eastAsia="Amiri" w:cs="Amiri"/>
          <w:color w:val="111111"/>
          <w:sz w:val="28"/>
          <w:sz w:val="28"/>
          <w:szCs w:val="28"/>
          <w:rtl w:val="true"/>
          <w:lang w:bidi="ar-SA"/>
        </w:rPr>
        <w:t>فَإِلَيْكَ يَا رَبِّ تَعِبَنَنِي وَاسْتعْدَادِي رَجَاءَ عَفْوِكَ وَطَلَبَ نَائِلِكَ وَجَائِزَتِكَ، فَلا تُخَبَّبُ دُعَائِي يَا مَنْ لا يَخِيبُ عَلَيْهِ سَائِلٌ</w:t>
      </w:r>
      <w:r>
        <w:rPr>
          <w:rStyle w:val="FootnoteAnchor"/>
          <w:rtl w:val="true"/>
        </w:rPr>
        <w:footnoteReference w:id="1462"/>
      </w:r>
      <w:r>
        <w:rPr>
          <w:rFonts w:ascii="Amiri" w:hAnsi="Amiri" w:eastAsia="Amiri" w:cs="Amiri"/>
          <w:color w:val="111111"/>
          <w:sz w:val="28"/>
          <w:sz w:val="28"/>
          <w:szCs w:val="28"/>
          <w:rtl w:val="true"/>
          <w:lang w:bidi="ar-SA"/>
        </w:rPr>
        <w:t>، وَلَا يُنقصُهُ نَائِلٌ ، فَإِنِّي لَمْ آتِكَ ثِقَةٌ بَعَمَلٍ صَالِحٍ عَمِلْتَهُ ، وَلَا لِوَفَادَةِ إِلَى مَخْلُوقٍ</w:t>
      </w:r>
      <w:r>
        <w:rPr>
          <w:rStyle w:val="FootnoteAnchor"/>
          <w:rtl w:val="true"/>
        </w:rPr>
        <w:footnoteReference w:id="1463"/>
      </w:r>
      <w:r>
        <w:rPr>
          <w:rFonts w:ascii="Amiri" w:hAnsi="Amiri" w:eastAsia="Amiri" w:cs="Amiri"/>
          <w:color w:val="111111"/>
          <w:sz w:val="28"/>
          <w:sz w:val="28"/>
          <w:szCs w:val="28"/>
          <w:rtl w:val="true"/>
          <w:lang w:bidi="ar-SA"/>
        </w:rPr>
        <w:t xml:space="preserve">رَجَوْتُهُ ، أَتَيْتُكَ مُقِرّاً عَلَى نفْسِي بِالإِسَاءَةِ وَالظُّلم ، مُعْتَرِفاً بِأَنْ لَا حُجَّةَ لِي وَلَا عُذْرَ ، أَتَيْتُكَ أَرْجُو عَظِيمَ عَفْوِكَ الَّذِي عَلَوْتَ بِهِ عَلَى الخَاطِئِينَ فَلَمْ يَمْنَعْكَ طُولُ عُكُوفِهِمْ عَلَى عَظِيمِ الجُرْم أَنْ عُدْتَ عَلَيْهِمْ بِالرَّحْمَةِ ، فَيَامَنْ رَحْمَتُهُ وَاسِعَةً وَعَفْوُهُ عَظِيمٌ ، يَا عَظِيمُ يَا عَظِيمُ يَا عَظِيمٌ ، لا يَرُدُّ غَضَبَكَ إِلا حِلْمُكَ، وَلا يُنجي مِنْ سَخَطِكَ إِلَّا التضَرُّعُ إِلَيْكَ ، فَهَبْ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 بِالْقُدْرَةِ الَّتِي تُحْيِي بِهَا مَيْتَ العِبَادِ</w:t>
      </w:r>
      <w:r>
        <w:rPr>
          <w:rStyle w:val="FootnoteAnchor"/>
          <w:rtl w:val="true"/>
        </w:rPr>
        <w:footnoteReference w:id="1464"/>
      </w:r>
      <w:r>
        <w:rPr>
          <w:rFonts w:ascii="Amiri" w:hAnsi="Amiri" w:eastAsia="Amiri" w:cs="Amiri"/>
          <w:color w:val="111111"/>
          <w:sz w:val="28"/>
          <w:sz w:val="28"/>
          <w:szCs w:val="28"/>
          <w:rtl w:val="true"/>
          <w:lang w:bidi="ar-SA"/>
        </w:rPr>
        <w:t>، وَلا تُهْلِكُنِي عَمَّا حَتَّى تَسْتَجِيبَ لِي وَتُعَرِّفني الإجَابَةَ فِي دُعَائِي، وَأَذِقْنِي طَعْمَ العَافِيةِ إِلَى مُنتَهى أَجَلِي، وَلَا تُشْمِتْ بي عَدُوّي ، وَلا تُسَلِّطْهُ عَلَيَّ ، وَلَا تُمَكْتُهُ مِنْ عُنُقِي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وَضَعْتَنِي فَمَنْ ذَا الَّذِي يَرْقَنِي ، وَإِنْ رَفَعَتِنِي فَمَنْ ذَا الَّذِي يَضَعُنِي ، وَإِنْ أَهْلَكْتني فَمَنْ ذَا الَّذِي يَعْرِضُ لَكَ فِي عَبْدِكَ أَوْ يَسْأَلُكَ عَنْ أَمْرِهِ، وَقَدْ عَلِمْتُ أَنَّهُ </w:t>
      </w:r>
    </w:p>
    <w:p>
      <w:pPr>
        <w:pStyle w:val="BookText"/>
        <w:rPr/>
      </w:pPr>
      <w:r>
        <w:rPr>
          <w:rFonts w:ascii="Amiri" w:hAnsi="Amiri" w:eastAsia="Amiri" w:cs="Amiri"/>
          <w:color w:val="111111"/>
          <w:sz w:val="28"/>
          <w:sz w:val="28"/>
          <w:szCs w:val="28"/>
          <w:rtl w:val="true"/>
          <w:lang w:bidi="ar-SA"/>
        </w:rPr>
        <w:t xml:space="preserve">لَيسَ فِي حُكْمِكَ ظُلْمُ وَلَا فِي نَقِمَتِكَ عَجَلَةٌ وَإِنَّمَا يَعْجَلُ مَنْ يَخَافُ الفَوْتَ وَإِنَّمَا يَحْتَاجُ إِلَى الظُّلْمِ الضّعِيفُ وَقَدْ تَعَالَيْتَ يَا إِلَهِي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فَأَعِذْنِي ، وَأَسْتَجِيرُ بِكَ</w:t>
      </w:r>
      <w:r>
        <w:rPr>
          <w:rStyle w:val="FootnoteAnchor"/>
          <w:rtl w:val="true"/>
        </w:rPr>
        <w:footnoteReference w:id="1465"/>
      </w:r>
      <w:r>
        <w:rPr>
          <w:rFonts w:ascii="Amiri" w:hAnsi="Amiri" w:eastAsia="Amiri" w:cs="Amiri"/>
          <w:color w:val="111111"/>
          <w:sz w:val="28"/>
          <w:sz w:val="28"/>
          <w:szCs w:val="28"/>
          <w:rtl w:val="true"/>
          <w:lang w:bidi="ar-SA"/>
        </w:rPr>
        <w:t xml:space="preserve">فَأَجِرْنِي ، وَأَسْتَرْزِقُكَ فَارْزُقْنِي، وَأَتَوَكَّلْ عَلَيْكَ فَاكْفِنِي، وَأَسْتَنْصِرُكَ عَلَى عَدُوِّي فَأَنْصُرْنِي، وَأَسْتَعِينُ بِكَ فَأَعِنِّي ، وَأَسْتَغْفِرُكَ يَا إِلَهِي فَاغْفِرْ لِي آمِينَ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أيضاً ليلة الجمعة ويومها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لا إله إِلا أَنْتَ خَلَقْتَنِي وَأَنا عَبْدُكَ وَابْنُ أَمَتِكَ فِي قَبْضَتِكَ، وَنَاصِيَتِي بِيَدِكَ ، أَمْسَيْتُ عَلَى عَهْدِكَ وَوَعْدِكَ مَا اسْتَطَعْتُ ، أَعُوذُ بِرِضَاكَ مِنْ شَرِّ مَا صَنَعْتُ ، أَبُوهُ بِعَمَلِي وَأَبُوهُ بِذُنُوبِي ، فَاغْفِرْ لِي ذُنُوبِي إِنَّهُ لَا يَغْفِرُ 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ليلة الجمعة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أَخْشَاكَ كَأَنِّي أَرَاكَ ، وَأَسْعِدُنِي بِتَقْوَاكَ وَلَا تُشْقِنِي بِمَعَاصِيكَ</w:t>
      </w:r>
      <w:r>
        <w:rPr>
          <w:rStyle w:val="FootnoteAnchor"/>
          <w:rtl w:val="true"/>
        </w:rPr>
        <w:footnoteReference w:id="1466"/>
      </w:r>
      <w:r>
        <w:rPr>
          <w:rFonts w:ascii="Amiri" w:hAnsi="Amiri" w:eastAsia="Amiri" w:cs="Amiri"/>
          <w:color w:val="111111"/>
          <w:sz w:val="28"/>
          <w:sz w:val="28"/>
          <w:szCs w:val="28"/>
          <w:rtl w:val="true"/>
          <w:lang w:bidi="ar-SA"/>
        </w:rPr>
        <w:t xml:space="preserve">، وخر لي فِي قَضَائِكَ </w:t>
      </w:r>
      <w:r>
        <w:rPr>
          <w:rStyle w:val="FootnoteAnchor"/>
          <w:rtl w:val="true"/>
        </w:rPr>
        <w:footnoteReference w:id="1467"/>
      </w:r>
      <w:r>
        <w:rPr>
          <w:rFonts w:ascii="Amiri" w:hAnsi="Amiri" w:eastAsia="Amiri" w:cs="Amiri"/>
          <w:color w:val="111111"/>
          <w:sz w:val="28"/>
          <w:sz w:val="28"/>
          <w:szCs w:val="28"/>
          <w:rtl w:val="true"/>
          <w:lang w:bidi="ar-SA"/>
        </w:rPr>
        <w:t>، وَبَارِكْ لِي فِي قَدَرِكَ حَتى لا أُحبُ تَعْجِيلَ مَا أُخْرْتَ وَلا وَخِرْ تأْخِيرَ مَا عَجُلْتَ، وَاجْعَلْ عِنَايَ فِي نَفْسِي، وَمَنْعْنِي بِسَمْعِي وَبَصَرِي وَاجْعَلْهُمَا الوارثين مني</w:t>
      </w:r>
      <w:r>
        <w:rPr>
          <w:rStyle w:val="FootnoteAnchor"/>
          <w:rtl w:val="true"/>
        </w:rPr>
        <w:footnoteReference w:id="1468"/>
      </w:r>
      <w:r>
        <w:rPr>
          <w:rFonts w:ascii="Amiri" w:hAnsi="Amiri" w:eastAsia="Amiri" w:cs="Amiri"/>
          <w:color w:val="111111"/>
          <w:sz w:val="28"/>
          <w:sz w:val="28"/>
          <w:szCs w:val="28"/>
          <w:rtl w:val="true"/>
          <w:lang w:bidi="ar-SA"/>
        </w:rPr>
        <w:t xml:space="preserve">، وَانْصُرْنِي عَلَى مَنْ ظَلَمَنِي، وَأرني فِيهِ قُدْرَتَكَ </w:t>
      </w:r>
      <w:r>
        <w:rPr>
          <w:rStyle w:val="FootnoteAnchor"/>
          <w:rtl w:val="true"/>
        </w:rPr>
        <w:footnoteReference w:id="1469"/>
      </w:r>
      <w:r>
        <w:rPr>
          <w:rFonts w:ascii="Amiri" w:hAnsi="Amiri" w:eastAsia="Amiri" w:cs="Amiri"/>
          <w:color w:val="111111"/>
          <w:sz w:val="28"/>
          <w:sz w:val="28"/>
          <w:szCs w:val="28"/>
          <w:rtl w:val="true"/>
          <w:lang w:bidi="ar-SA"/>
        </w:rPr>
        <w:t xml:space="preserve">، وَأَخْرِجْنِي مِنَ </w:t>
      </w:r>
      <w:bookmarkStart w:id="244" w:name="pg15636_202814"/>
    </w:p>
    <w:p>
      <w:pPr>
        <w:pStyle w:val="BookText"/>
        <w:rPr/>
      </w:pPr>
      <w:bookmarkEnd w:id="244"/>
      <w:r>
        <w:rPr>
          <w:rFonts w:ascii="Amiri" w:hAnsi="Amiri" w:eastAsia="Amiri" w:cs="Amiri"/>
          <w:color w:val="111111"/>
          <w:sz w:val="28"/>
          <w:sz w:val="28"/>
          <w:szCs w:val="28"/>
          <w:rtl w:val="true"/>
          <w:lang w:bidi="ar-SA"/>
        </w:rPr>
        <w:t xml:space="preserve">الدُّنْيا سَالِماً </w:t>
      </w:r>
      <w:r>
        <w:rPr>
          <w:rStyle w:val="FootnoteAnchor"/>
          <w:rtl w:val="true"/>
        </w:rPr>
        <w:footnoteReference w:id="1470"/>
      </w:r>
      <w:r>
        <w:rPr>
          <w:rFonts w:ascii="Amiri" w:hAnsi="Amiri" w:eastAsia="Amiri" w:cs="Amiri"/>
          <w:color w:val="111111"/>
          <w:sz w:val="28"/>
          <w:sz w:val="28"/>
          <w:szCs w:val="28"/>
          <w:rtl w:val="true"/>
          <w:lang w:bidi="ar-SA"/>
        </w:rPr>
        <w:t xml:space="preserve">، وَزَوِّجُنِي مِنَ الحُورِ العِينِ ، وَاكْفِنِي مَؤُونَتِي وَمَؤُونَةً عِيَالِي وَمَؤُونَةً النَّاسِ ، وَأَدْخِلْنِي بِرَحْمَتِكَ فِي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تُعَدِّيْنِي فَأَهْلُ لِذلِكَ أَنَا ، وَإِنْ تَغْفِرْ لِي فَأَهْلُ لِذلِكَ أَنْتَ ، وَكَيْفَ تُعَدِّيْنِي يَا سَيِّدِي وَحُبُكَ فِي قَلْبِي ، أَمَا وَعِزَّتِكَ لَئِنْ فَعَلْتَ ذَلِكَ بِي لَتَجْمَعَنْ بَيْنِي وَبَيْنَ قَوْمٍ طَالَمَا عَادَيْتُهُمْ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أَوْلِيَائِكَ الطَّاهِرِينَ عَلَيْهِمُ السَّلامُ ارْزُقْنَا صِدْقَ الحَدِيثِ وَأَدَاءَ الْأَمَانَةِ وَالمُحَافَظَةَ عَلَى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أَحَقُّ خَلْقِكَ أَنْ تَفْعَلَ ذَلِكَ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افْعَلْهُ بِنَا بِرَحْمَتِكَ اللَّهُمَّ از قعنِي إِلَيْكَ صَاعِداً، لا تُطْمِعَنْ فِي عَدُوّاً وَلا حَاسِداً ، وَاحْفَظْنِي قَائِماً وَقَاعِداً وَيَقْطَانَ وَرَاقِداً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وَارْحَمْنِي ، وَاهْدِنِي سَبِيلَكَ الأقْوَمَ وَقِنِي حَرَّ جَهَنَّمَ وَحَرِيقَهَا ، وَاحْطُطُ عَنِّي المَغْرَمَ </w:t>
      </w:r>
      <w:r>
        <w:rPr>
          <w:rStyle w:val="FootnoteAnchor"/>
          <w:rtl w:val="true"/>
        </w:rPr>
        <w:footnoteReference w:id="1471"/>
      </w:r>
      <w:r>
        <w:rPr>
          <w:rFonts w:ascii="Amiri" w:hAnsi="Amiri" w:eastAsia="Amiri" w:cs="Amiri"/>
          <w:color w:val="111111"/>
          <w:sz w:val="28"/>
          <w:sz w:val="28"/>
          <w:szCs w:val="28"/>
          <w:rtl w:val="true"/>
          <w:lang w:bidi="ar-SA"/>
        </w:rPr>
        <w:t>وَالمَأْثَمَ وَاجْعَلْنِي مِنْ خِبَارِ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ارْحَمْنِي مِمَّا </w:t>
      </w:r>
      <w:r>
        <w:rPr>
          <w:rStyle w:val="FootnoteAnchor"/>
          <w:rtl w:val="true"/>
        </w:rPr>
        <w:footnoteReference w:id="1472"/>
      </w:r>
      <w:r>
        <w:rPr>
          <w:rFonts w:ascii="Amiri" w:hAnsi="Amiri" w:eastAsia="Amiri" w:cs="Amiri"/>
          <w:color w:val="111111"/>
          <w:sz w:val="28"/>
          <w:sz w:val="28"/>
          <w:szCs w:val="28"/>
          <w:rtl w:val="true"/>
          <w:lang w:bidi="ar-SA"/>
        </w:rPr>
        <w:t>لَا طَاقَةَ لِي بِهِ وَلَا صَبْرَ لِي عَلَيْهِ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245" w:name="__RefHeading___Toc10574274_2142443653"/>
      <w:bookmarkStart w:id="246" w:name="_Toc79"/>
      <w:bookmarkEnd w:id="245"/>
      <w:r>
        <w:rPr>
          <w:rtl w:val="true"/>
        </w:rPr>
        <w:t xml:space="preserve">فصل </w:t>
      </w:r>
      <w:r>
        <w:rPr>
          <w:rtl w:val="true"/>
        </w:rPr>
        <w:t>[</w:t>
      </w:r>
      <w:r>
        <w:rPr>
          <w:rtl w:val="true"/>
        </w:rPr>
        <w:t>فيما يتعلق بصلاة الليل في ليلة الجمعة</w:t>
      </w:r>
      <w:r>
        <w:rPr>
          <w:rtl w:val="true"/>
        </w:rPr>
        <w:t>]</w:t>
      </w:r>
      <w:bookmarkEnd w:id="24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صلاة الليل ليلة الجمعة، فاقرأ في الركعة الأولى بالحمد و قُلْ هُوَ اللهُ أَحَدٌ، وفي الثانية بالحمد وقُلْ يَا أَيُّهَا</w:t>
      </w:r>
    </w:p>
    <w:p>
      <w:pPr>
        <w:pStyle w:val="BookText"/>
        <w:rPr/>
      </w:pPr>
      <w:r>
        <w:rPr>
          <w:rFonts w:ascii="Amiri" w:hAnsi="Amiri" w:eastAsia="Amiri" w:cs="Amiri"/>
          <w:color w:val="111111"/>
          <w:sz w:val="28"/>
          <w:sz w:val="28"/>
          <w:szCs w:val="28"/>
          <w:rtl w:val="true"/>
          <w:lang w:bidi="ar-SA"/>
        </w:rPr>
        <w:t xml:space="preserve">الكَافِرُونَ، وفي الثالثة بالحمد وألم السجدة ، وفي الرابعة بالحمد ويَا أَيُّهَا المُدَّثُرُ ، وفي الخامسة بالحمد وحم السجدة، وفي السادسة بالحمد وسورة الملك، وفي السابعة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الثامنة بالحمد والواقعة، ثم توتر بالمعوذتين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يُزاد في دعاء الوتر ليلة الجمعة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مَكَانُ البَائِسِ الفَقِيرِ ، مَكَانُ</w:t>
      </w:r>
      <w:r>
        <w:rPr>
          <w:rStyle w:val="FootnoteAnchor"/>
          <w:rtl w:val="true"/>
        </w:rPr>
        <w:footnoteReference w:id="1473"/>
      </w:r>
      <w:r>
        <w:rPr>
          <w:rFonts w:ascii="Amiri" w:hAnsi="Amiri" w:eastAsia="Amiri" w:cs="Amiri"/>
          <w:color w:val="111111"/>
          <w:sz w:val="28"/>
          <w:sz w:val="28"/>
          <w:szCs w:val="28"/>
          <w:rtl w:val="true"/>
          <w:lang w:bidi="ar-SA"/>
        </w:rPr>
        <w:t xml:space="preserve">المُسْتَغِيثِ الْمُسْتَجِيرِ ، مَكَانُ الهَالِكِ الفريق، مكان الوجلِ المُشْفِقِ، مَكان مَنْ يُقِرُّ بِخَطِيئَتِهِ وَيُعْتَرِفُ بِذُنُوبِهِ وَيَتُوبُ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تَرَى مَكَانِي وَلَا يَخْفَى عَلَيْكَ شَيْءٌ مِنْ أَمْرِي ، يَا ذَا الجَلَالِ وَالإِكْرَامِ أسْأَلُكَ بِأَنَّكَ تَلِي التدْبِيرَ </w:t>
      </w:r>
      <w:r>
        <w:rPr>
          <w:rStyle w:val="FootnoteAnchor"/>
          <w:rtl w:val="true"/>
        </w:rPr>
        <w:footnoteReference w:id="1474"/>
      </w:r>
      <w:r>
        <w:rPr>
          <w:rFonts w:ascii="Amiri" w:hAnsi="Amiri" w:eastAsia="Amiri" w:cs="Amiri"/>
          <w:color w:val="111111"/>
          <w:sz w:val="28"/>
          <w:sz w:val="28"/>
          <w:szCs w:val="28"/>
          <w:rtl w:val="true"/>
          <w:lang w:bidi="ar-SA"/>
        </w:rPr>
        <w:t xml:space="preserve">وَتُمْضِي المَقَادِيرَ سُوَّالَ مَنْ أَسَاءَ وَاقْتَرَفَ وَاسْتَكانَ وَاعْتَرَفَ ، أَنْ تُصَلِّي عَلَى مُحَمَّدٍ وَآلِ مُحَمَّدٍ ، وَأَنْ تَغْفِرَ لِي مَا مَضَى فِي عِلْمِكَ مِنْ ذُنُوبِي وَشَهِدَتْ بِهِ حَفَظَتكَ وَحَفَظَتْهُ </w:t>
      </w:r>
      <w:r>
        <w:rPr>
          <w:rStyle w:val="FootnoteAnchor"/>
          <w:rtl w:val="true"/>
        </w:rPr>
        <w:footnoteReference w:id="1475"/>
      </w:r>
      <w:r>
        <w:rPr>
          <w:rFonts w:ascii="Amiri" w:hAnsi="Amiri" w:eastAsia="Amiri" w:cs="Amiri"/>
          <w:color w:val="111111"/>
          <w:sz w:val="28"/>
          <w:sz w:val="28"/>
          <w:szCs w:val="28"/>
          <w:rtl w:val="true"/>
          <w:lang w:bidi="ar-SA"/>
        </w:rPr>
        <w:t xml:space="preserve">مَلائِكَنكَ وَلَمْ يَغِبْ عَنْهُ عِلْمُكَ، قَدْ أَحْسَنْتَ فِيهِ البَلاءَ فَلَكَ الحَمْدُ ،وَأَنْ تَجَاوَزَ عَنْ سَسَّيِّئَاتِي فِي أَصْحَابِ الجَنَّةِ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أَئِمَّةِ المُؤْمِنِينَ</w:t>
      </w:r>
    </w:p>
    <w:p>
      <w:pPr>
        <w:pStyle w:val="BookText"/>
        <w:rPr/>
      </w:pPr>
      <w:r>
        <w:rPr>
          <w:rFonts w:ascii="Amiri" w:hAnsi="Amiri" w:eastAsia="Amiri" w:cs="Amiri"/>
          <w:color w:val="111111"/>
          <w:sz w:val="28"/>
          <w:sz w:val="28"/>
          <w:szCs w:val="28"/>
          <w:rtl w:val="true"/>
          <w:lang w:bidi="ar-SA"/>
        </w:rPr>
        <w:t xml:space="preserve">اللَّهُمَّ إِنِّي أَسْأَلُكَ سُؤَالَ مَنِ اشْتَدَّتْ فَاقْتُهُ ، وَضَعُفَتْ ؛ قُوتُهُ ، سُؤَالَ مَنْ لا يَجِدُ لِفَاقَتِهِ مَسَداً وَلَا لِضَعْفِهِ مُقَوِّياً غَيْرَكَ يَا ذَ الجَلالِ وَالإِكْرَامِ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أَصْلِحْ بِالْيَقِينِ قَلْبِي ، وَاقْبِضْ عَلَى الصِّدْقِ إِلَيْكَ لِسَانِي ، وَاقْطَعْ مِنَ الدُّنْيَا </w:t>
      </w:r>
    </w:p>
    <w:p>
      <w:pPr>
        <w:pStyle w:val="BookText"/>
        <w:rPr/>
      </w:pPr>
      <w:r>
        <w:rPr>
          <w:rFonts w:ascii="Amiri" w:hAnsi="Amiri" w:eastAsia="Amiri" w:cs="Amiri"/>
          <w:color w:val="111111"/>
          <w:sz w:val="28"/>
          <w:sz w:val="28"/>
          <w:szCs w:val="28"/>
          <w:rtl w:val="true"/>
          <w:lang w:bidi="ar-SA"/>
        </w:rPr>
        <w:t>حَوَائِجِي شَوْقاً إِلَى لِقَائِكَ فِي صِدْقِ المُتَوَكَّلِينَ عَلَيْكَ ، وَأَسْأَلُكَ خَيْرَ كِتَابٍ سَبَقَ ، وَأَعُوذُ بِكَ مِنْ شَرِّهِ جَلْ ثَنَاؤُكَ، وَأَسْتَجِيرُ بكَ أَنْ أَقُولَ لَكَ مَكْرُوها أَسْتَحِقُ بهِ عُقُوبَةَ الْآخِرَةِ ، وَأَسْأَلُكَ عِلْمَ الخَائِفِينَ ، وَإِنَابَةَ الْمُحْسِنِينَ، وَيَقِينَ الْمُتَوَكَّلِينَ، وَتَوَكَّلَ المُوقِنِينَ بِكَ ، وَخَوْفَ العَالِمِينَ وَإِخْبَاتَ المُنِيبِينَ وَشُكْرَ الصَّابِرِينَ وَصَبْرَ الشَّاكِرِينَ واللحاق بالأحْيَاءِ المَرْزُوقِينَ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أَوْلَ الأوْلِينَ وَيَا آخِرَ الآخِرِينَ ، يَا اللهُ ، يَا رَحِيمُ ، يَا الله ، صَلِّ عَلَى مُحَمَّدٍ وَآلِهِ </w:t>
      </w:r>
      <w:r>
        <w:rPr>
          <w:rStyle w:val="FootnoteAnchor"/>
          <w:rtl w:val="true"/>
        </w:rPr>
        <w:footnoteReference w:id="1476"/>
      </w:r>
      <w:r>
        <w:rPr>
          <w:rFonts w:ascii="Amiri" w:hAnsi="Amiri" w:eastAsia="Amiri" w:cs="Amiri"/>
          <w:color w:val="111111"/>
          <w:sz w:val="28"/>
          <w:sz w:val="28"/>
          <w:szCs w:val="28"/>
          <w:rtl w:val="true"/>
          <w:lang w:bidi="ar-SA"/>
        </w:rPr>
        <w:t>وَاغْفِرْ لِيَ الذُّنُوبَ الَّتِي تُغَيِّرُ النَّعَمَ ، وَاغْفِرْ لِيَ الذُّنُوبَ الَّتِي تُوجِبُ النَّقَمَ، وَاغْفِرْ لِيَ الذُّنُوبَ الَّتِي تُورِثُ النَّدَمَ ، وَاغْفِرْ لِيَ الذُّنُوبَ الَّتِي تَحْبِسُ القِسَمَ ، وَاغْفِرْ لِي الذُّنُوبَ الَّتِي تَهْتِكُ العِصَمَ ، وَاغْفِرْ لِي الذُّنُوبَ الَّتِي تُنْزِلُ البَلاءَ ، وَاغْفِرْ لِيَ الذُّنوبَ الَّتِي تُدِيلُ</w:t>
      </w:r>
      <w:r>
        <w:rPr>
          <w:rStyle w:val="FootnoteAnchor"/>
          <w:rtl w:val="true"/>
        </w:rPr>
        <w:footnoteReference w:id="1477"/>
      </w:r>
      <w:r>
        <w:rPr>
          <w:rFonts w:ascii="Amiri" w:hAnsi="Amiri" w:eastAsia="Amiri" w:cs="Amiri"/>
          <w:color w:val="111111"/>
          <w:sz w:val="28"/>
          <w:sz w:val="28"/>
          <w:szCs w:val="28"/>
          <w:rtl w:val="true"/>
          <w:lang w:bidi="ar-SA"/>
        </w:rPr>
        <w:t>الأعْدَاءَ ، وَاغْفِرْ لِي الذُّنوبَ الَّتِي تَقْطَعُ الرّجَاءَ ، وَاغْفِرْ لِي الذُّنُوبَ الَّتِي تَحْبِسُ غَيْثَ السَّمَاءِ ، وَاغْفِرْ لِي الذُّنُوبَ الَّتِي تُظْلِمُ الهَوَاءَ ، وَاغْفِرْ لِي الذُّنوب التي تكشف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ويدعو بعد الوتر ليلة الجمعة بهذا الدعاء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حَبِّبْ إِلَيَّ لِقَاءَكَ وَأَحْبِبْ لِقَاتِي، وَاجْعَلْ لِي فِي لِقَائِكَ الرَّاحَةَ وَالكَرَامَةَ وَالبَرَكَةَ وَأَلْحِقْنِي بِالصَّالِحِينَ ، وَلَا تُؤخِّرْنِي فِي الْأَشْرَارِ ، وَأَلْحِقْنِي بِصَالِحٍ مَنْ مَضَى وَ اجْعَلْنِي مِنْ صَالِحٍ مَنْ بَنِي ، وَاخْتِمُ لِي عَمَلِي بِأَحْسَنِهِ ، وَاجْعَلْ ثَوَابَهُ الجَنَّةَ بِرَحْمَتِكَ ، وَخُذْ بِي سَبِيلَ الصَّالِحِينَ</w:t>
      </w:r>
      <w:r>
        <w:rPr>
          <w:rStyle w:val="FootnoteAnchor"/>
          <w:rtl w:val="true"/>
        </w:rPr>
        <w:footnoteReference w:id="1478"/>
      </w:r>
      <w:r>
        <w:rPr>
          <w:rFonts w:ascii="Amiri" w:hAnsi="Amiri" w:eastAsia="Amiri" w:cs="Amiri"/>
          <w:color w:val="111111"/>
          <w:sz w:val="28"/>
          <w:sz w:val="28"/>
          <w:szCs w:val="28"/>
          <w:rtl w:val="true"/>
          <w:lang w:bidi="ar-SA"/>
        </w:rPr>
        <w:t>، وَأَعِنِّي عَلَى صَالِحٍ مَا أَعْطَيْتَنِي</w:t>
      </w:r>
      <w:r>
        <w:rPr>
          <w:rStyle w:val="FootnoteAnchor"/>
          <w:rtl w:val="true"/>
        </w:rPr>
        <w:footnoteReference w:id="1479"/>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أَعَنْتَ الْمُؤْمِنِينَ عَلَى صَالِحٍ مَا أَعْطَيْتَهُمْ ، وَلَا تَنْزِعْ مِنِّي صَالِحاً أَعْطَيْتَنِيهِ ، وَلَا تَرْدْنِي في سوء استَنْقَدتَنِي مِنْهُ أَبداً ، وَلَا تُشْمِتْ بِي عَدُوّاً وَلَا حَاسِداً أَبَداً ، وَلَا تَكلني إلى نَفْسِي فِي شَيْءٍ مِنْ أَمْرِي </w:t>
      </w:r>
      <w:r>
        <w:rPr>
          <w:rStyle w:val="FootnoteAnchor"/>
          <w:rtl w:val="true"/>
        </w:rPr>
        <w:footnoteReference w:id="1480"/>
      </w:r>
      <w:r>
        <w:rPr>
          <w:rFonts w:ascii="Amiri" w:hAnsi="Amiri" w:eastAsia="Amiri" w:cs="Amiri"/>
          <w:color w:val="111111"/>
          <w:sz w:val="28"/>
          <w:sz w:val="28"/>
          <w:szCs w:val="28"/>
          <w:rtl w:val="true"/>
          <w:lang w:bidi="ar-SA"/>
        </w:rPr>
        <w:t xml:space="preserve">طَرْفَةَ عَيْنِ أَبَداً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وَأَسْأَلُكَ إِيمَاناً لا أَجَلَ لَهُ دُونَ لِقَاتِكَ تُحيني</w:t>
      </w:r>
      <w:r>
        <w:rPr>
          <w:rStyle w:val="FootnoteAnchor"/>
          <w:rtl w:val="true"/>
        </w:rPr>
        <w:footnoteReference w:id="1481"/>
      </w:r>
      <w:r>
        <w:rPr>
          <w:rFonts w:ascii="Amiri" w:hAnsi="Amiri" w:eastAsia="Amiri" w:cs="Amiri"/>
          <w:color w:val="111111"/>
          <w:sz w:val="28"/>
          <w:sz w:val="28"/>
          <w:szCs w:val="28"/>
          <w:rtl w:val="true"/>
          <w:lang w:bidi="ar-SA"/>
        </w:rPr>
        <w:t xml:space="preserve">مَا أَحَيْیتَنِي عَلَيْهِ </w:t>
      </w:r>
      <w:r>
        <w:rPr>
          <w:rStyle w:val="FootnoteAnchor"/>
          <w:rtl w:val="true"/>
        </w:rPr>
        <w:footnoteReference w:id="1482"/>
      </w:r>
      <w:r>
        <w:rPr>
          <w:rFonts w:ascii="Amiri" w:hAnsi="Amiri" w:eastAsia="Amiri" w:cs="Amiri"/>
          <w:color w:val="111111"/>
          <w:sz w:val="28"/>
          <w:sz w:val="28"/>
          <w:szCs w:val="28"/>
          <w:rtl w:val="true"/>
          <w:lang w:bidi="ar-SA"/>
        </w:rPr>
        <w:t>وَيُمِيتُنِي عَلَيْهِ ، وَتَبَعَتِنِي عَلَيْهِ إِذَا بَعَثْنِي، وَأَبْرِى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مِنَ الرِّيَاءِ وَالسُّمْعَةِ وَالشَّکِّ فِي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نَصْراً</w:t>
      </w:r>
      <w:r>
        <w:rPr>
          <w:rStyle w:val="FootnoteAnchor"/>
          <w:rtl w:val="true"/>
        </w:rPr>
        <w:footnoteReference w:id="1483"/>
      </w:r>
      <w:r>
        <w:rPr>
          <w:rFonts w:ascii="Amiri" w:hAnsi="Amiri" w:eastAsia="Amiri" w:cs="Amiri"/>
          <w:color w:val="111111"/>
          <w:sz w:val="28"/>
          <w:sz w:val="28"/>
          <w:szCs w:val="28"/>
          <w:rtl w:val="true"/>
          <w:lang w:bidi="ar-SA"/>
        </w:rPr>
        <w:t xml:space="preserve">فِي دِينِكَ ، وَقُوةٌ فِي عِبَادَتِكَ ، وَفَهُما فِي عِلْمِكَ ، وَفِقَهَا فِي حكمك ، وَكِفَلَيْنِ مِنْ رَحْمَتِكَ ، وَبَيْضُ وَجْهِي بِنُورِكَ ، وَاجْعَلْ رَغْبَتِي فِيمَا عِندَكَ ، وَتَوَفَّنِي فِي سَبيلكَ عَلَى مِلْتِكَ وَمِلةِ رَسُولِكَ صَلَواتُكَ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الكَسَلِ وَالهَمُوم وَالجُبْنِ وَالغَفْلَةِ وَالفَتْرَةِ وَالمَسْكَنَة</w:t>
      </w:r>
      <w:r>
        <w:rPr>
          <w:rStyle w:val="FootnoteAnchor"/>
          <w:rtl w:val="true"/>
        </w:rPr>
        <w:footnoteReference w:id="1484"/>
      </w:r>
      <w:r>
        <w:rPr>
          <w:rFonts w:ascii="Amiri" w:hAnsi="Amiri" w:eastAsia="Amiri" w:cs="Amiri"/>
          <w:color w:val="111111"/>
          <w:sz w:val="28"/>
          <w:sz w:val="28"/>
          <w:szCs w:val="28"/>
          <w:rtl w:val="true"/>
          <w:lang w:bidi="ar-SA"/>
        </w:rPr>
        <w:t xml:space="preserve">، وأَعُوذُ بِكَ لِنفْسِي وَلِأَهْلِي وَذُرِّيَّتِي مِنَ الشَّيْطَانِ الرَجِيم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لا يُجيزنِي مِنْكَ أَحَدٌ ، وَلَا أَجِدُ مِنْ دُونِكَ مُلْتَحَداً، فَلَا تَرُدُّنِي فِي هَلَكَةٍ ، وَلَا تَرُدْنِي</w:t>
      </w:r>
      <w:r>
        <w:rPr>
          <w:rStyle w:val="FootnoteAnchor"/>
          <w:rtl w:val="true"/>
        </w:rPr>
        <w:footnoteReference w:id="1485"/>
      </w:r>
      <w:r>
        <w:rPr>
          <w:rFonts w:ascii="Amiri" w:hAnsi="Amiri" w:eastAsia="Amiri" w:cs="Amiri"/>
          <w:color w:val="111111"/>
          <w:sz w:val="28"/>
          <w:sz w:val="28"/>
          <w:szCs w:val="28"/>
          <w:rtl w:val="true"/>
          <w:lang w:bidi="ar-SA"/>
        </w:rPr>
        <w:t xml:space="preserve">بِعَذَابٍ </w:t>
      </w:r>
      <w:r>
        <w:rPr>
          <w:rStyle w:val="FootnoteAnchor"/>
          <w:rtl w:val="true"/>
        </w:rPr>
        <w:footnoteReference w:id="1486"/>
      </w:r>
      <w:r>
        <w:rPr>
          <w:rFonts w:ascii="Amiri" w:hAnsi="Amiri" w:eastAsia="Amiri" w:cs="Amiri"/>
          <w:color w:val="111111"/>
          <w:sz w:val="28"/>
          <w:sz w:val="28"/>
          <w:szCs w:val="28"/>
          <w:rtl w:val="true"/>
          <w:lang w:bidi="ar-SA"/>
        </w:rPr>
        <w:t xml:space="preserve">، أَسْأَلُكَ التَّباتَ عَلَى دِينِكَ، وَالتَّصْدِيقَ بِكِتَابِكَ ، وَاتِّباعَ سُنَّةِ نَبِيِّكَ صَلَواتُكَ عَلَيْهِ وَآلِهِ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اللَّهُمَّ اذْكُرْنِي بِرَحْمَتِكَ ، وَلَا تَذْكُرْنِي بِعُقُويَتِكَ بِخَطِيَتَنِي ، وَتَقَبُلْ مِنِّي وَزِدْنِي مِنْ فَضْلِكَ إِنِّي إِلَيْكَ 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ثَوَابَ مَنطِقِي وَثَوَابَ مَجْلِسِي رِضَاكَ </w:t>
      </w:r>
      <w:r>
        <w:rPr>
          <w:rStyle w:val="FootnoteAnchor"/>
          <w:rtl w:val="true"/>
        </w:rPr>
        <w:footnoteReference w:id="1488"/>
      </w:r>
      <w:r>
        <w:rPr>
          <w:rFonts w:ascii="Amiri" w:hAnsi="Amiri" w:eastAsia="Amiri" w:cs="Amiri"/>
          <w:color w:val="111111"/>
          <w:sz w:val="28"/>
          <w:sz w:val="28"/>
          <w:szCs w:val="28"/>
          <w:rtl w:val="true"/>
          <w:lang w:bidi="ar-SA"/>
        </w:rPr>
        <w:t>، وَاجْعَلُ عَمَلِي وَدَعَانِي خَالِصاً لَكَ، وَاجْعَلْ ثَوَابِي الجَنَّةَ بِرَحْمَتِكَ ، وَاجْمَعْ لِي خَيْرَ مَا سَأَلْتُكَ ، وَزِدْنِي مِنْ فَضْلِكَ إِنِّي إِلَيْكَ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بِمَا شَهِدْتَ بِه عَلَى نَفْسِكَ ، وَشَهِدَتْ بِهِ مَلَائِكَتُكَ وَأُولُوا العِلْمِ أَنْ لَا إِلَهَ إِلَّا أَنْتَ العَزِيزُ الحَكِيمُ ، فَمَنْ لَمْ يَشْهَدُ لكَ بِمَا شَهِدْتَ بِهِ عَلَى نَفْسِكَ وَشَهِدَتْ بِهِ مَلائِكَتكَ وَأُولُوا العِلْمِ فَاكْتُبْ شَهَادَتِي مَكَانَ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 أَسْأَلُكَ يَا ذَا الجَلَالِ وَالإِكْرَامِ أَنْ تَفُكُ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مَفَاتِحَ الخَيْرِ وَخَوَاتِمَهُ وَشَرَائِعَهُ وَفَوَائِدَهُ وَبَرَكَاتِهِ مَا بَلَغَ عِلْمَهُ علمي ، وَمَا قَصْرَ عَنْ إِحْصَائِهِ حِفْظِي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أنهج لِي أَسْبَابَ مَعْرِفَتِهِ ، وَافْتَحْ لِي أَبْوَابَهُ ، وَغَشِّنِي بِرَحْمَتِكَ</w:t>
      </w:r>
      <w:r>
        <w:rPr>
          <w:rStyle w:val="FootnoteAnchor"/>
          <w:rtl w:val="true"/>
        </w:rPr>
        <w:footnoteReference w:id="1489"/>
      </w:r>
      <w:r>
        <w:rPr>
          <w:rFonts w:ascii="Amiri" w:hAnsi="Amiri" w:eastAsia="Amiri" w:cs="Amiri"/>
          <w:color w:val="111111"/>
          <w:sz w:val="28"/>
          <w:sz w:val="28"/>
          <w:szCs w:val="28"/>
          <w:rtl w:val="true"/>
          <w:lang w:bidi="ar-SA"/>
        </w:rPr>
        <w:t>، وَمُنْ عَلَيَّ بعضمة عن الإزالة عَنْ دِينِكَ، وَطَهُرْ قَلبي مِنَ النك، ولا تشغل قلبي بدنياي وَعَاجِل مَعَاشِي عَنْ آجِلِ ثَوَابِ آخِرَتِي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اسْتِكَانَة</w:t>
      </w:r>
      <w:r>
        <w:rPr>
          <w:rStyle w:val="FootnoteAnchor"/>
          <w:rtl w:val="true"/>
        </w:rPr>
        <w:footnoteReference w:id="1490"/>
      </w:r>
      <w:r>
        <w:rPr>
          <w:rFonts w:ascii="Amiri" w:hAnsi="Amiri" w:eastAsia="Amiri" w:cs="Amiri"/>
          <w:color w:val="111111"/>
          <w:sz w:val="28"/>
          <w:sz w:val="28"/>
          <w:szCs w:val="28"/>
          <w:rtl w:val="true"/>
          <w:lang w:bidi="ar-SA"/>
        </w:rPr>
        <w:t>مَنطِقِي ، وَذُلُّ مَقَامِي وَ مَجْلِسِي، وَخُضُوعِي إِلَيْكَ بِرَقِيتِي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الهُدَى مِنَ الضَّلَالَةِ ، وَالبَصِيرَةَ مِنَ العَمَايَةِ ، وَالرُّشْدُ مِنَ الغَوَايَةِ ، وَأَسْأَلُكَ أَكْثَرَ الحَمْدِ عِنْدَ الرَّخَاءِ ، وَأَجْمَلَ</w:t>
      </w:r>
      <w:r>
        <w:rPr>
          <w:rStyle w:val="FootnoteAnchor"/>
          <w:rtl w:val="true"/>
        </w:rPr>
        <w:footnoteReference w:id="1491"/>
      </w:r>
      <w:r>
        <w:rPr>
          <w:rFonts w:ascii="Amiri" w:hAnsi="Amiri" w:eastAsia="Amiri" w:cs="Amiri"/>
          <w:color w:val="111111"/>
          <w:sz w:val="28"/>
          <w:sz w:val="28"/>
          <w:szCs w:val="28"/>
          <w:rtl w:val="true"/>
          <w:lang w:bidi="ar-SA"/>
        </w:rPr>
        <w:t xml:space="preserve">الصَّبْرِ عِنْدَ المُصِيبَةِ ، وَأَفْضَلَ الشُّكْرِ </w:t>
      </w:r>
    </w:p>
    <w:p>
      <w:pPr>
        <w:pStyle w:val="BookText"/>
        <w:rPr/>
      </w:pPr>
      <w:r>
        <w:rPr>
          <w:rFonts w:ascii="Amiri" w:hAnsi="Amiri" w:eastAsia="Amiri" w:cs="Amiri"/>
          <w:color w:val="111111"/>
          <w:sz w:val="28"/>
          <w:sz w:val="28"/>
          <w:szCs w:val="28"/>
          <w:rtl w:val="true"/>
          <w:lang w:bidi="ar-SA"/>
        </w:rPr>
        <w:t xml:space="preserve">عِنْدَ مَوْضِعِ السُّكُ، وَالتسْلِيمَ عِنْدَ الشُّبَهَاتِ ، وَأَسْأَلُكَ الْقُوَّةَ فِي طَاعَتِكَ، وَالضَّعْفَ عَنْ مَعْصِيَتِكَ ، وَالهَرَبَ إِلَيْكَ مِنْكَ </w:t>
      </w:r>
      <w:r>
        <w:rPr>
          <w:rStyle w:val="FootnoteAnchor"/>
          <w:rtl w:val="true"/>
        </w:rPr>
        <w:footnoteReference w:id="1492"/>
      </w:r>
      <w:r>
        <w:rPr>
          <w:rFonts w:ascii="Amiri" w:hAnsi="Amiri" w:eastAsia="Amiri" w:cs="Amiri"/>
          <w:color w:val="111111"/>
          <w:sz w:val="28"/>
          <w:sz w:val="28"/>
          <w:szCs w:val="28"/>
          <w:rtl w:val="true"/>
          <w:lang w:bidi="ar-SA"/>
        </w:rPr>
        <w:t>، وَالتَقَرُّبَ إِلَيكَ رَبِّ لِتَرْضَى، والتَّحرَّي</w:t>
      </w:r>
      <w:r>
        <w:rPr>
          <w:rStyle w:val="FootnoteAnchor"/>
          <w:rtl w:val="true"/>
        </w:rPr>
        <w:footnoteReference w:id="1493"/>
      </w:r>
      <w:r>
        <w:rPr>
          <w:rFonts w:ascii="Amiri" w:hAnsi="Amiri" w:eastAsia="Amiri" w:cs="Amiri"/>
          <w:color w:val="111111"/>
          <w:sz w:val="28"/>
          <w:sz w:val="28"/>
          <w:szCs w:val="28"/>
          <w:rtl w:val="true"/>
          <w:lang w:bidi="ar-SA"/>
        </w:rPr>
        <w:t>بكُلِّ</w:t>
      </w:r>
      <w:r>
        <w:rPr>
          <w:rStyle w:val="FootnoteAnchor"/>
          <w:rtl w:val="true"/>
        </w:rPr>
        <w:footnoteReference w:id="1494"/>
      </w:r>
      <w:r>
        <w:rPr>
          <w:rFonts w:ascii="Amiri" w:hAnsi="Amiri" w:eastAsia="Amiri" w:cs="Amiri"/>
          <w:color w:val="111111"/>
          <w:sz w:val="28"/>
          <w:sz w:val="28"/>
          <w:szCs w:val="28"/>
          <w:rtl w:val="true"/>
          <w:lang w:bidi="ar-SA"/>
        </w:rPr>
        <w:t xml:space="preserve">مَا يُرْضِيكَ عَنِّي فِي إِسْخَاطِ خَلْقِكَ التِمَاساً لِرِضَاكَ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 أرْجُوهُ إِذَا لَمْ تَرْحَمْنِي ، وَمَنْ يَعُودُ عَلَيَّ إِنْ رَفَضَتني ، أو من ينفعني عفوه إن عاقِبتَني ، وَمَنْ آمُلُ عَطَايَاهُ إِنْ حَرَمتَنِي ، أَوْ مَنْ يَمْلِكُ كَرَامَتِي إِنْ أَهَنتَنِي ، أَوْ مَنْ يَضُرُّنِي هَوَانْهُ إِنْ أَكْرَمُتَنِي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مَا أَسْوَأَ فِعْلِي ، وَأَقْبَحَ عَمَلِي ، وَأَقْسَى قَلْبِي، وَأَطْوَلَ أَمَلِي، وَأَقْصَرَ أَجَلِي، وَأَجْرَأَنِي عَلَى عِصْيَانِ مَنْ خَلَقَنِي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مَا أَحْسَنَ بَلاءَكَ عِنْدِي ، وَأَظْهَرَ نَعْمَاءَكَ عَلَيَّ ، كَثُرَتْ مِنْكَ عَلَيَّ النعَمُ فَمَا أحْصَيْتُهَا، وَقَلْ مِنِّي الشَّكْرُ فِيمَا أَوْلَيْتَنِيهِ ، فَبَطِرْتُ بِالْنَّعَمِ وَتَعَرَّضْتُ لِلنَّقَمِ ، وَسَهَوْتُ عَنِ الذِّكْرِ، وَرَكِبتُ الجَهْلَ بَعْدَ العِلْمِ، وَجُرْتُ مِنْ العَدْلِ إِلَى الظُّلم، وَجَاوَزْتُ البِرِّ إِلَى الإِثْمِ، وَصِرْتُ إِلَى اللَّهُوِ مِنَ الْخَوْفِ وَالْحُزْنِ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مَا أَصْغَرَ حَسَنَاتِي وَأَقَلْهَا فِي كَثرَةِ ذُنُوبِي ، وَمَا أَكْثَرَ ذُنُوبِي وَأَعْظَمَهَا عَلَى قَدْرِ صِغَرِ خَلْقِي وَضَعْفِ 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أَطْوَلَ أَمَلِي ، فِي قَصْرِ أَجَلِي</w:t>
      </w:r>
      <w:r>
        <w:rPr>
          <w:rStyle w:val="FootnoteAnchor"/>
          <w:rtl w:val="true"/>
        </w:rPr>
        <w:footnoteReference w:id="1495"/>
      </w:r>
      <w:r>
        <w:rPr>
          <w:rFonts w:ascii="Amiri" w:hAnsi="Amiri" w:eastAsia="Amiri" w:cs="Amiri"/>
          <w:color w:val="111111"/>
          <w:sz w:val="28"/>
          <w:sz w:val="28"/>
          <w:szCs w:val="28"/>
          <w:rtl w:val="true"/>
          <w:lang w:bidi="ar-SA"/>
        </w:rPr>
        <w:t>فِي بُعْدِ أَمَلِي ، وَمَا أَقْبَحَ سَرِيرَتِي في علانيَّتي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لا حُجَّةَ لِي إِنِ احْتَجَجْتُ، وَلَا عُذْرَ لِي إِنِ اعْتَذَرْتُ ، وَلَا شُكْرَ عِنْدِي إِنْ </w:t>
      </w:r>
    </w:p>
    <w:p>
      <w:pPr>
        <w:pStyle w:val="BookText"/>
        <w:rPr/>
      </w:pPr>
      <w:r>
        <w:rPr>
          <w:rFonts w:ascii="Amiri" w:hAnsi="Amiri" w:eastAsia="Amiri" w:cs="Amiri"/>
          <w:color w:val="111111"/>
          <w:sz w:val="28"/>
          <w:sz w:val="28"/>
          <w:szCs w:val="28"/>
          <w:rtl w:val="true"/>
          <w:lang w:bidi="ar-SA"/>
        </w:rPr>
        <w:t>أَبْلَيتَ وَأَوْلَيتَ إِنْ لَمْ تُعَنِّي عَلَى شُكْرِ مَا أَوْلَيْتَ، وَمَا أَخَفٌ مِيزَانِي غَداً إِنْ لَمْ تُرَجُحْهُ ، وَأَزَلُّ لِسَانِي إِنْ لَمْ تُثبتهُ ، وَأَسْوَدَ وَجْهِي إِنْ لَمْ تُبيِّضُهُ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كَيْفَ لِي بِذُنُوبِيَ الَّتِي سَلَفَتْ مِنِّي قَدْ هُدْ لَهَا أَرْكَانِي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كَيْفَ لِي طَلَبُ شَهَوَاتِ </w:t>
      </w:r>
      <w:r>
        <w:rPr>
          <w:rStyle w:val="FootnoteAnchor"/>
          <w:rtl w:val="true"/>
        </w:rPr>
        <w:footnoteReference w:id="1496"/>
      </w:r>
      <w:r>
        <w:rPr>
          <w:rFonts w:ascii="Amiri" w:hAnsi="Amiri" w:eastAsia="Amiri" w:cs="Amiri"/>
          <w:color w:val="111111"/>
          <w:sz w:val="28"/>
          <w:sz w:val="28"/>
          <w:szCs w:val="28"/>
          <w:rtl w:val="true"/>
          <w:lang w:bidi="ar-SA"/>
        </w:rPr>
        <w:t>الدُّنْيَا أَوْ أَبْكِي عَلَى حَمِيمٍ فِيهَا وَلَا أَبْكِي عَلَى نَفْسِي</w:t>
      </w:r>
      <w:r>
        <w:rPr>
          <w:rStyle w:val="FootnoteAnchor"/>
          <w:rtl w:val="true"/>
        </w:rPr>
        <w:footnoteReference w:id="1497"/>
      </w:r>
      <w:r>
        <w:rPr>
          <w:rFonts w:ascii="Amiri" w:hAnsi="Amiri" w:eastAsia="Amiri" w:cs="Amiri"/>
          <w:color w:val="111111"/>
          <w:sz w:val="28"/>
          <w:sz w:val="28"/>
          <w:szCs w:val="28"/>
          <w:rtl w:val="true"/>
          <w:lang w:bidi="ar-SA"/>
        </w:rPr>
        <w:t xml:space="preserve">وَتَشْتَدُّ حَسَرَاتِي لِعِصْيَانِي وَتَفْرِيطِي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دَعْتَنِي دَوَاعِي الدُّنْيَا فَأَجَبْتُهَا سَرِيعاً ، وَرَكِنْتُ إِلَيْهَا طَائِعاً ، وَدَعَتْنِي دَوَاعِي الآخِرَةِ فَتَطْتُ عَنْهَا وَأَبْطَأْتُ فِي الإِجَابَةِ</w:t>
      </w:r>
      <w:r>
        <w:rPr>
          <w:rStyle w:val="FootnoteAnchor"/>
          <w:rtl w:val="true"/>
        </w:rPr>
        <w:footnoteReference w:id="1498"/>
      </w:r>
      <w:r>
        <w:rPr>
          <w:rFonts w:ascii="Amiri" w:hAnsi="Amiri" w:eastAsia="Amiri" w:cs="Amiri"/>
          <w:color w:val="111111"/>
          <w:sz w:val="28"/>
          <w:sz w:val="28"/>
          <w:szCs w:val="28"/>
          <w:rtl w:val="true"/>
          <w:lang w:bidi="ar-SA"/>
        </w:rPr>
        <w:t xml:space="preserve">وَالْمُسَارَعَةِ إِلَيْهَا كَمَا سَارَعْتُ إِلَى دَوَاعِي الدُّنْيَا وَحُطَامِهَا الهَامِدِ ، وَنَسِيمِهَا البَائِدِ وَشَرَابِهَا الذَّاهِبِ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خَوفْتِنِي ، وَشَوَّقْتِنِي ، وَاحْتَجَجْتَ عَلَيَّ ، وَكَفَلْتَ بِرِزْقِي فَأَمِنْتُ خَوْفَكَ، وتبطْتُ عَنْ تَشْوِيقِك ، وَلَمْ أَنَّكِلْ عَلَى ضَمَائِكَ ، وَتَهَاوَنْتُ بِاحْتِجَاجِكَ اللَّهُمَّ اجْعَلْ أَمْنِي مِنْكَ فِي هَذِهِ الدُّنْيَا خَوْفاً، وَحَوْل تَثْبِيطِي شَوْقاً ، وَتَهَاوُني بحُجَّتِكَ فَرَقاً مِنْكَ، ثُمَّ رَضُنِي</w:t>
      </w:r>
      <w:r>
        <w:rPr>
          <w:rStyle w:val="FootnoteAnchor"/>
          <w:rtl w:val="true"/>
        </w:rPr>
        <w:footnoteReference w:id="1499"/>
      </w:r>
      <w:r>
        <w:rPr>
          <w:rFonts w:ascii="Amiri" w:hAnsi="Amiri" w:eastAsia="Amiri" w:cs="Amiri"/>
          <w:color w:val="111111"/>
          <w:sz w:val="28"/>
          <w:sz w:val="28"/>
          <w:szCs w:val="28"/>
          <w:rtl w:val="true"/>
          <w:lang w:bidi="ar-SA"/>
        </w:rPr>
        <w:t xml:space="preserve">بِمَا قَسَمْتَ لِي مِنْ رِزْقِكَ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العظيم رِضَاكَ عِند الشخطَةِ ، وَالفُرْجَةَ عِندَ الكُرْبَة ، والنور عِنْدَ الظُّلْمَةِ ، والبصيرة عِندَ شَدَّةِ الغَفْلَةِ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اجْعَلْ جُنَّتِي مِنَ الخَطَايَا حَصِينَةً ، وَدَرَجَاتِي فِي الجِنَانِ رَفِيعَةٌ ، وَأَعْمَالِي كُلَّهَا مُتَقَبَّلَةً ، وَحَسَنَاتِي مُتَضَاعِفَةً زَاكِيةً ، أَعُوذُ بِكَ مِنَ الْفِتَنِ كُلُّهَا مَا ظَهَرَ مِنْهَا وَمَا بطَنَ ، وَمِنْ شَرِّ المَطْعَمِ وَالمَشْرَبِ ، وَمِنْ شَرِّ مَا أَعْلَمُ وَمَا لَا أَعْلَمُ</w:t>
      </w:r>
      <w:r>
        <w:rPr>
          <w:rStyle w:val="FootnoteAnchor"/>
          <w:rtl w:val="true"/>
        </w:rPr>
        <w:footnoteReference w:id="1500"/>
      </w:r>
      <w:r>
        <w:rPr>
          <w:rFonts w:ascii="Amiri" w:hAnsi="Amiri" w:eastAsia="Amiri" w:cs="Amiri"/>
          <w:color w:val="111111"/>
          <w:sz w:val="28"/>
          <w:sz w:val="28"/>
          <w:szCs w:val="28"/>
          <w:rtl w:val="true"/>
          <w:lang w:bidi="ar-SA"/>
        </w:rPr>
        <w:t xml:space="preserve">، وَأَعُوذُ بِكَ أَنْ </w:t>
      </w:r>
    </w:p>
    <w:p>
      <w:pPr>
        <w:pStyle w:val="BookText"/>
        <w:rPr/>
      </w:pPr>
      <w:r>
        <w:rPr>
          <w:rFonts w:ascii="Amiri" w:hAnsi="Amiri" w:eastAsia="Amiri" w:cs="Amiri"/>
          <w:color w:val="111111"/>
          <w:sz w:val="28"/>
          <w:sz w:val="28"/>
          <w:szCs w:val="28"/>
          <w:rtl w:val="true"/>
          <w:lang w:bidi="ar-SA"/>
        </w:rPr>
        <w:t>أَشْتَرِيَ الجَهْلَ بِالعِلم، أو</w:t>
      </w:r>
      <w:r>
        <w:rPr>
          <w:rStyle w:val="FootnoteAnchor"/>
          <w:rtl w:val="true"/>
        </w:rPr>
        <w:footnoteReference w:id="1501"/>
      </w:r>
      <w:r>
        <w:rPr>
          <w:rFonts w:ascii="Amiri" w:hAnsi="Amiri" w:eastAsia="Amiri" w:cs="Amiri"/>
          <w:color w:val="111111"/>
          <w:sz w:val="28"/>
          <w:sz w:val="28"/>
          <w:szCs w:val="28"/>
          <w:rtl w:val="true"/>
          <w:lang w:bidi="ar-SA"/>
        </w:rPr>
        <w:t xml:space="preserve">الجَفَاءَ بِالْحِلْم ، أَوِ </w:t>
      </w:r>
      <w:r>
        <w:rPr>
          <w:rStyle w:val="FootnoteAnchor"/>
          <w:rtl w:val="true"/>
        </w:rPr>
        <w:footnoteReference w:id="1502"/>
      </w:r>
      <w:r>
        <w:rPr>
          <w:rFonts w:ascii="Amiri" w:hAnsi="Amiri" w:eastAsia="Amiri" w:cs="Amiri"/>
          <w:color w:val="111111"/>
          <w:sz w:val="28"/>
          <w:sz w:val="28"/>
          <w:szCs w:val="28"/>
          <w:rtl w:val="true"/>
          <w:lang w:bidi="ar-SA"/>
        </w:rPr>
        <w:t>الجَوْرَ بِالْعَدْلِ ، أَو</w:t>
      </w:r>
      <w:r>
        <w:rPr>
          <w:rStyle w:val="FootnoteAnchor"/>
          <w:rtl w:val="true"/>
        </w:rPr>
        <w:footnoteReference w:id="1503"/>
      </w:r>
      <w:r>
        <w:rPr>
          <w:rFonts w:ascii="Amiri" w:hAnsi="Amiri" w:eastAsia="Amiri" w:cs="Amiri"/>
          <w:color w:val="111111"/>
          <w:sz w:val="28"/>
          <w:sz w:val="28"/>
          <w:szCs w:val="28"/>
          <w:rtl w:val="true"/>
          <w:lang w:bidi="ar-SA"/>
        </w:rPr>
        <w:t>القَطِيعَةَ بِالْبِرِّ ، أو</w:t>
      </w:r>
      <w:r>
        <w:rPr>
          <w:rStyle w:val="FootnoteAnchor"/>
          <w:rtl w:val="true"/>
        </w:rPr>
        <w:footnoteReference w:id="1504"/>
      </w:r>
      <w:r>
        <w:rPr>
          <w:rFonts w:ascii="Amiri" w:hAnsi="Amiri" w:eastAsia="Amiri" w:cs="Amiri"/>
          <w:color w:val="111111"/>
          <w:sz w:val="28"/>
          <w:sz w:val="28"/>
          <w:szCs w:val="28"/>
          <w:rtl w:val="true"/>
          <w:lang w:bidi="ar-SA"/>
        </w:rPr>
        <w:t>الجَزَعَ بِالصَّبْرِ ، أَوِ</w:t>
      </w:r>
      <w:r>
        <w:rPr>
          <w:rStyle w:val="FootnoteAnchor"/>
          <w:rtl w:val="true"/>
        </w:rPr>
        <w:footnoteReference w:id="1505"/>
      </w:r>
      <w:r>
        <w:rPr>
          <w:rFonts w:ascii="Amiri" w:hAnsi="Amiri" w:eastAsia="Amiri" w:cs="Amiri"/>
          <w:color w:val="111111"/>
          <w:sz w:val="28"/>
          <w:sz w:val="28"/>
          <w:szCs w:val="28"/>
          <w:rtl w:val="true"/>
          <w:lang w:bidi="ar-SA"/>
        </w:rPr>
        <w:t>الضَّلالَةَ بِالْهُدَى</w:t>
      </w:r>
      <w:r>
        <w:rPr>
          <w:rStyle w:val="FootnoteAnchor"/>
          <w:rtl w:val="true"/>
        </w:rPr>
        <w:footnoteReference w:id="1506"/>
      </w:r>
      <w:r>
        <w:rPr>
          <w:rFonts w:ascii="Amiri" w:hAnsi="Amiri" w:eastAsia="Amiri" w:cs="Amiri"/>
          <w:color w:val="111111"/>
          <w:sz w:val="28"/>
          <w:sz w:val="28"/>
          <w:szCs w:val="28"/>
          <w:rtl w:val="true"/>
          <w:lang w:bidi="ar-SA"/>
        </w:rPr>
        <w:t xml:space="preserve">، أَوِ </w:t>
      </w:r>
      <w:r>
        <w:rPr>
          <w:rStyle w:val="FootnoteAnchor"/>
          <w:rtl w:val="true"/>
        </w:rPr>
        <w:footnoteReference w:id="1507"/>
      </w:r>
      <w:r>
        <w:rPr>
          <w:rFonts w:ascii="Amiri" w:hAnsi="Amiri" w:eastAsia="Amiri" w:cs="Amiri"/>
          <w:color w:val="111111"/>
          <w:sz w:val="28"/>
          <w:sz w:val="28"/>
          <w:szCs w:val="28"/>
          <w:rtl w:val="true"/>
          <w:lang w:bidi="ar-SA"/>
        </w:rPr>
        <w:t xml:space="preserve">الكُفْرَ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بِرَحْمَتِكَ الَّتِي لا تُنَالُ إلا برِضَاكَ ، وَالخُرُوج</w:t>
      </w:r>
      <w:r>
        <w:rPr>
          <w:rStyle w:val="FootnoteAnchor"/>
          <w:rtl w:val="true"/>
        </w:rPr>
        <w:footnoteReference w:id="1508"/>
      </w:r>
      <w:r>
        <w:rPr>
          <w:rFonts w:ascii="Amiri" w:hAnsi="Amiri" w:eastAsia="Amiri" w:cs="Amiri"/>
          <w:color w:val="111111"/>
          <w:sz w:val="28"/>
          <w:sz w:val="28"/>
          <w:szCs w:val="28"/>
          <w:rtl w:val="true"/>
          <w:lang w:bidi="ar-SA"/>
        </w:rPr>
        <w:t>مِنْ جَمِيعِ مَعَاصِيكَ ، وَالدُّخُولِ فِي كُلِّ مَا يُرْضِيكَ ، وَالنَّجَاةِ مِنْ كُلِّ وَرْطَةٍ ، وَالمَخْرَجِ مِنْ كُلِّ كَبِيرَةٍ أَتَى بِهَا مِنِّي عَمْدُ أَوْ زَلُّ بِهَا مِنِّي خَطَأَ أَوْ خَطَرَ بِهَا خَطَرَاتُ الشَّيْطَانِ ، أَسْأَلُكَ خَوْفاً تُوفقني</w:t>
      </w:r>
      <w:r>
        <w:rPr>
          <w:rStyle w:val="FootnoteAnchor"/>
          <w:rtl w:val="true"/>
        </w:rPr>
        <w:footnoteReference w:id="1509"/>
      </w:r>
      <w:r>
        <w:rPr>
          <w:rFonts w:ascii="Amiri" w:hAnsi="Amiri" w:eastAsia="Amiri" w:cs="Amiri"/>
          <w:color w:val="111111"/>
          <w:sz w:val="28"/>
          <w:sz w:val="28"/>
          <w:szCs w:val="28"/>
          <w:rtl w:val="true"/>
          <w:lang w:bidi="ar-SA"/>
        </w:rPr>
        <w:t xml:space="preserve">بِهَ عَلَى حُدُودِ رِضَاكَ ، وَتُشَعُبُ بِهِ عَنِّي كُلَّ شَهْوَةٍ خَطَرَ بِهَا هَوَايَ ، وَاسْتَزَلُّ عِنْدَهَا رَأْبِي لِتَجَاوُزِ حَدٌ حَلَالِكَ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الأخَذَ بِأَحْسَنِ مَا تَعْلَمُ ، وَتَرْكَ سَيِّيْنِ كُلِّ مَا تَعْلَمُ ، أَوْ أَبْتَلَى مِنْ حَيْثُ أَعْلَمُ وَمِنْ حَيْثُ لَا أَعْلَمُ ، أَسْأَلُكَ السَّعَةَ فِي الرِّزْقِ، وَالزُّهْدَ فِي الكَفَافِ </w:t>
      </w:r>
      <w:r>
        <w:rPr>
          <w:rStyle w:val="FootnoteAnchor"/>
          <w:rtl w:val="true"/>
        </w:rPr>
        <w:footnoteReference w:id="1511"/>
      </w:r>
      <w:r>
        <w:rPr>
          <w:rFonts w:ascii="Amiri" w:hAnsi="Amiri" w:eastAsia="Amiri" w:cs="Amiri"/>
          <w:color w:val="111111"/>
          <w:sz w:val="28"/>
          <w:sz w:val="28"/>
          <w:szCs w:val="28"/>
          <w:rtl w:val="true"/>
          <w:lang w:bidi="ar-SA"/>
        </w:rPr>
        <w:t xml:space="preserve">، وَالمَخْرَجَ بِالْبَيَانِ مِنْ كُلِّ شُبهةٍ، وَالصَّوَاب فِي كُل حُجَّةٍ ، وَالصَّدْقَ فِي جَمِيعِ المَوَاطِنِ ، وَإِنْصَافَ النَّاسِ مِنْ نَفْسِي فِيمَا عَلَيَّ وَمَا لِي ، وَالتَذَلَّلَ فِي إِعْطَاءِ النَّصْفِ فِي </w:t>
      </w:r>
    </w:p>
    <w:p>
      <w:pPr>
        <w:pStyle w:val="BookText"/>
        <w:rPr/>
      </w:pPr>
      <w:r>
        <w:rPr>
          <w:rFonts w:ascii="Amiri" w:hAnsi="Amiri" w:eastAsia="Amiri" w:cs="Amiri"/>
          <w:color w:val="111111"/>
          <w:sz w:val="28"/>
          <w:sz w:val="28"/>
          <w:szCs w:val="28"/>
          <w:rtl w:val="true"/>
          <w:lang w:bidi="ar-SA"/>
        </w:rPr>
        <w:t>جَمِيعِ مَوَاطِنِ السَّخَطِ وَالرّضَا وَتَرْكَ قَلِيلِ البَغْيِ وَكَثِيرِه فِي القَوْلِ مِنِّي وَالفِعْلِ، وَتَمَامَ نِعْمَتِكَ فِي جَمِيعِ الأشْيَاءِ ، وَالشُّكْرَ لَكَ عَلَيْهَا لِكَيْ تَرْضَى وَبَعْدَ الرِّضَا، وَأَسْأَلُكَ الخِيَرَةَ فِي كُلِّ مَا تَكُونُ فِيهِ الخِيَرَةُ بِمَيْسُورٍ جَمِيعِ</w:t>
      </w:r>
      <w:r>
        <w:rPr>
          <w:rStyle w:val="FootnoteAnchor"/>
          <w:rtl w:val="true"/>
        </w:rPr>
        <w:footnoteReference w:id="1512"/>
      </w:r>
      <w:r>
        <w:rPr>
          <w:rFonts w:ascii="Amiri" w:hAnsi="Amiri" w:eastAsia="Amiri" w:cs="Amiri"/>
          <w:color w:val="111111"/>
          <w:sz w:val="28"/>
          <w:sz w:val="28"/>
          <w:szCs w:val="28"/>
          <w:rtl w:val="true"/>
          <w:lang w:bidi="ar-SA"/>
        </w:rPr>
        <w:t xml:space="preserve">الْأُمُورِ لَا بِمَعْسُورِهَا يَا كَرِيمُ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قَوْلَ التَوَّابِينَ وَعَمَلَهُمْ، وَنُورَ الْأَنْبِيَاءِ وَصِدْقَهُمْ ، وَنَجَاةَ الْمُجَاهِدِينَ وَثَوَابُهُمْ ، وَشُكْرَ المُصْطَفَيْنَ وَنَصِيحَتَهُمْ ، وَعَمَلَ الذَّاكِرِينَ وَيَقِينَهُمْ ، وَإِيمَانَ العُلَمَاءِ وَفِقهُهُمْ ، وَتَعَبد الخَاشِعِينَ وَتَوَاضُعَهُمْ ، وَحُكْمَ الفُقَهَاءِ وَسِيرَتَهُمْ، وَخَشْيَةَ الْمُتَّقِينَ وَرَعْبَتَهُمْ، وَتَصْدِيقَ الْمُؤْمِنِينَ</w:t>
      </w:r>
      <w:r>
        <w:rPr>
          <w:rStyle w:val="FootnoteAnchor"/>
          <w:rtl w:val="true"/>
        </w:rPr>
        <w:footnoteReference w:id="1513"/>
      </w:r>
      <w:r>
        <w:rPr>
          <w:rFonts w:ascii="Amiri" w:hAnsi="Amiri" w:eastAsia="Amiri" w:cs="Amiri"/>
          <w:color w:val="111111"/>
          <w:sz w:val="28"/>
          <w:sz w:val="28"/>
          <w:szCs w:val="28"/>
          <w:rtl w:val="true"/>
          <w:lang w:bidi="ar-SA"/>
        </w:rPr>
        <w:t xml:space="preserve">وَتَوَ كُلَهُمْ، وَرَجَاءَ الْمُحْسِنِينَ وَبِرِّهُمْ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ثَوَابَ الشَّاكِرِينَ وَمَنْزِلَةَ الْمُقَرَّبِينَ وَمُرَافَقَةَ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خَوْفَ العَامِلِينَ، وَعَمَلَ الخَائِفِينَ، وَخُشُوعَ العَابِدِينَ لَكَ ، وَيُقِينَ المُتَوَكَّلِينَ عَلَيْكَ ، وَتَوَكَّلَ المُؤْمِنِينَ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بِحَاجَتِي عَالِمٌ غَيْرُ مُعلم ، وأنتَ لَها وَاسِعٌ غَيْرُ مُتَكَلفٍ ، وَإِنَّكَ الَّذِي لا يُخفِيكَ سَائِلٌ ، وَلَا يَنْقُصُكَ نَائِلٌ، وَلَا يَبْلُغُ مِدْحَتَكَ قَوْلُ قَائِلٍ ، أَنْتَ كَمَا تَقُولُ وَفَوْقَ 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 فَرَجاً قَرِيباً ، وَأَجْراً عَظِيماً ، وَسِتْراً جَمِيلاً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هَدَأَتِ الأصْوَاتُ ، وَسَكَنَتِ الحَرَكَاتُ ، وَخَلَاكُلُ حَبِيبٍ بِحَبِيبِهِ ، وَخَلَوْتُ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خَلَوَاتِي</w:t>
      </w:r>
      <w:r>
        <w:rPr>
          <w:rStyle w:val="FootnoteAnchor"/>
          <w:rtl w:val="true"/>
        </w:rPr>
        <w:footnoteReference w:id="1514"/>
      </w:r>
      <w:r>
        <w:rPr>
          <w:rFonts w:ascii="Amiri" w:hAnsi="Amiri" w:eastAsia="Amiri" w:cs="Amiri"/>
          <w:color w:val="111111"/>
          <w:sz w:val="28"/>
          <w:sz w:val="28"/>
          <w:szCs w:val="28"/>
          <w:rtl w:val="true"/>
          <w:lang w:bidi="ar-SA"/>
        </w:rPr>
        <w:t xml:space="preserve">مِنْكَ الليلَةَ العِتَقَ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بعد الركعتين من نوافل الفجر الأول يوم الجمعة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رَبِّيَ العَظِيمِ وَبِحَمْدِهِ ، أَسْتَغْفِرُ اللَّهَ رَبِّي وَأَتُوبُ إِلَيْهِ مائة مرّة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عند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وَآلِهِ، وَهَبْ لِي الغَدَاةَ رِضَاكَ</w:t>
      </w:r>
      <w:r>
        <w:rPr>
          <w:rStyle w:val="FootnoteAnchor"/>
          <w:rtl w:val="true"/>
        </w:rPr>
        <w:footnoteReference w:id="1515"/>
      </w:r>
      <w:r>
        <w:rPr>
          <w:rFonts w:ascii="Amiri" w:hAnsi="Amiri" w:eastAsia="Amiri" w:cs="Amiri"/>
          <w:color w:val="111111"/>
          <w:sz w:val="28"/>
          <w:sz w:val="28"/>
          <w:szCs w:val="28"/>
          <w:rtl w:val="true"/>
          <w:lang w:bidi="ar-SA"/>
        </w:rPr>
        <w:t>، وَأَسْكِنْ قَلبي خَوْفَكَ، وَاقْطَعهُ عَمَّنْ سِوَاكَ حتى لا أَرْجُو</w:t>
      </w:r>
      <w:r>
        <w:rPr>
          <w:rStyle w:val="FootnoteAnchor"/>
          <w:rtl w:val="true"/>
        </w:rPr>
        <w:footnoteReference w:id="1516"/>
      </w:r>
      <w:r>
        <w:rPr>
          <w:rFonts w:ascii="Amiri" w:hAnsi="Amiri" w:eastAsia="Amiri" w:cs="Amiri"/>
          <w:color w:val="111111"/>
          <w:sz w:val="28"/>
          <w:sz w:val="28"/>
          <w:szCs w:val="28"/>
          <w:rtl w:val="true"/>
          <w:lang w:bidi="ar-SA"/>
        </w:rPr>
        <w:t>وَلا أَخَافَ إِلَّا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وَهَبْ لِي ثَباتَ اليَقِينِ ، وَمَحْضَ الإِخْلاصِ ، وَشَرَفَ التَّوْحِيدِ، وَدَوَامَ الاسْتِقَامَةِ، وَمَعْدِنَ الصَّبْرِ، وَالرِّضَ بِالْقَضَاءِ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حَوَائِجِ السَّائِلِينَ، يَا مَنْ يَعْلَمُ ضَمِيرَ الصَّامِنِينَ، صَلِّ عَلَى مُحَمَّدٍ وَآلِهِ ، وَاسْتَجِبْ دُعَائِي، وَاغْفِرْ لِي ذَنْبِي ، وَأَوْسِعْ رِزْقِي ، وَاقْضِ حَوَائِجِي فِي نَفْسِي وَإِخْوَانِي فِي دِينِي 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طُمُوحُ الْآمَالِ قَدْ خَابَتْ إِلَّا لَدَيْكَ ، وَمَعَاكِفُ الهِمَمِ قَدْ تَعَطَّلَتْ إِلَّا عَلَيْكَ ، وَمَذَاهِبُ العُقُولِ قَدْ سَمَتْ إِلَّا إِلَيْكَ ، فَأَنتَ الرِّجَاءُ وَإِلَيْكَ الْمُلْتَجَا ، يَا أَكْرَمَ مَقْصُودٍ وَأَجْوَدَ مَسْؤُولٍ، هَرَبْتُ إِلَيْكَ بَنَفْسِي ، يَا مَلْجَأَ الهَارِبِينَ بِأَثْقَالِ الذُّنوبِ أَحْمِلُها عَلَى ظَهرِي لا أجد لي إليكَ شَافِعاً سِوَى مَعْرِفَتِي بِأَنَّكَ أَقْرَبُ مَنْ رَجَاهُ الطَّالِبُونَ، وَأَمَّلَ مَا لَدَيْهِ الرَّاغِبُونَ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فَتقَ العُقُولَ بِمَعْرِفَتِهِ ، وَأَطلَقَ الألسنَ بِحَمْدِهِ ، وَجَعَلَ مَا امْتَنُ بِهِ عَلَى عِبَادِهِ فِي كِفَاءٍ أَنَالُ بِهِ حَقَّهُ ، صَلِّ عَلَى مُحَمَّدٍ وَآلِهِ ، وَلَا تَجْعَلْ لِلشَّيْطَانِ عَلَى عَقْلِي سَبِيلاً، وَلَا لِلبَاطِلِ عَلَى عَمَلِي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 الفجر من يوم الجمعة فقل ما مضى شرحه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فِي ذِمَّةِ اللَّهِ ، وَذَمَّةِ مَلَائِكَتِهِ ، وَذِمَمِ أَنْبِيَاتِهِ وَرُسُلِهِ عَلَيْهِمُ السَّلامُ ، وَذمَّةٍ مُحَمَّدٍ صَلَّى اللهُ عَلَيْهِ وَآلِهِ ، وَدَمَمِ الأوْصِيَاءِ مِنْ آلِ مُحَمَّدٍ عَلَيْهِمُ السّلامُ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آمنت بسر آلِ مُحَمَّدٍ عَلَيْهِمُ السَّلام وَعَلاتِيتِهِمْ وَظَاهِرِهِمْ وَبَاطِنِهِمْ ، وَأَشْهَدُ أَنَّهُمْ فِي عِلْمِ اللهِ وَطَاعَتِهِ كَمُحَمَّدٍ صَلَّى اللهُ عَلَيْهِ وَآلِهِ وَسَلَّمَ </w:t>
      </w:r>
      <w:r>
        <w:rPr>
          <w:rFonts w:eastAsia="Amiri" w:cs="Amiri" w:ascii="Amiri" w:hAnsi="Amiri"/>
          <w:color w:val="111111"/>
          <w:sz w:val="28"/>
          <w:szCs w:val="28"/>
          <w:rtl w:val="true"/>
          <w:lang w:bidi="ar-SA"/>
        </w:rPr>
        <w:t xml:space="preserve">. </w:t>
      </w:r>
      <w:bookmarkStart w:id="247" w:name="pg15636_202824"/>
    </w:p>
    <w:p>
      <w:pPr>
        <w:pStyle w:val="Heading3"/>
        <w:numPr>
          <w:ilvl w:val="2"/>
          <w:numId w:val="1"/>
        </w:numPr>
        <w:rPr/>
      </w:pPr>
      <w:bookmarkStart w:id="248" w:name="__RefHeading___Toc10574276_2142443653"/>
      <w:bookmarkStart w:id="249" w:name="_Toc80"/>
      <w:bookmarkEnd w:id="247"/>
      <w:bookmarkEnd w:id="248"/>
      <w:r>
        <w:rPr>
          <w:rtl w:val="true"/>
        </w:rPr>
        <w:t xml:space="preserve">[ </w:t>
      </w:r>
      <w:r>
        <w:rPr>
          <w:rtl w:val="true"/>
        </w:rPr>
        <w:t xml:space="preserve">يوم الجمعة </w:t>
      </w:r>
      <w:r>
        <w:rPr>
          <w:rtl w:val="true"/>
        </w:rPr>
        <w:t>]</w:t>
      </w:r>
      <w:bookmarkEnd w:id="249"/>
    </w:p>
    <w:p>
      <w:pPr>
        <w:pStyle w:val="BookText"/>
        <w:rPr/>
      </w:pPr>
      <w:r>
        <w:rPr>
          <w:rFonts w:ascii="Amiri" w:hAnsi="Amiri" w:eastAsia="Amiri" w:cs="Amiri"/>
          <w:color w:val="111111"/>
          <w:sz w:val="28"/>
          <w:sz w:val="28"/>
          <w:szCs w:val="28"/>
          <w:rtl w:val="true"/>
          <w:lang w:bidi="ar-SA"/>
        </w:rPr>
        <w:t>فأما ما رُوي في فضل يوم الجمعة، الأفعال فيه من الخير فأكثر من أن يُحصى</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رواه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وافق منكم يوم الجمعة، فلا يشغلن بشيءٍ غير العبادة، فإن فيه يغفر للعباد، وتنزل عليهم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للجمعة حقاً واجباً، فإياك أن تضيع أو تقصر في شيء من عبادة الله تعالى والتقرب إليه بالعمل الصالح وترك المحارم كلّها ؛ فإنّ الله تعالى يُضاعف فيه الحسنات ويمحو فيه السيئات ويرفع فيه الدرجات؛ إن الله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ويومه مثل ليلته، فإن استطعت أن تحييها بالدعاء والصلاة فافعل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يجمع أرواح المشركين تحت عين الشمس ، فإذا ركدت الشمس عُذِّبت أرواحهم بركود الشمس، فإذا كان يوم </w:t>
      </w:r>
    </w:p>
    <w:p>
      <w:pPr>
        <w:pStyle w:val="BookText"/>
        <w:rPr/>
      </w:pPr>
      <w:r>
        <w:rPr>
          <w:rFonts w:ascii="Amiri" w:hAnsi="Amiri" w:eastAsia="Amiri" w:cs="Amiri"/>
          <w:color w:val="111111"/>
          <w:sz w:val="28"/>
          <w:sz w:val="28"/>
          <w:szCs w:val="28"/>
          <w:rtl w:val="true"/>
          <w:lang w:bidi="ar-SA"/>
        </w:rPr>
        <w:t>الجمعة لا يكون للشمس ركود رفع عنهم العذاب لفضل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الشاهد يوم الجمعة ، والمشهود 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الجمعة سيّد الأيام وأعظمها عند الله تعالى من يوم الفطر ويوم الأضحى، وفيه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فيه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وأهبط الله فيه آدم إلى الأرض، وتوفّي آدم فيه، وفيه ساعة لا يسأل الله تعالى فيها أحد شيئاً إلا أعطاه ما لم يسأل حراماً، وما من ملك مقرب ولا سماء ولا أرض ولا رياح ولا جبال ولا شجر إلا وهي تشفق من يوم الجمعة أن تقوم القيامة فيه، ومن مات فيه من المؤمنين كتب الله له براءة من النار، وأن الخير والشر يضاعفان فيه، فينبغي الاستكثار فيه من فعل الخير واجتناب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الرمّان فيه وفي ليلته فضل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ويستحب أن يقرأ عقيب الفجر يوم الجمعة قُلْ هُوَ اللهُ أَحَدٌ مائة مرّة ، ويصلي على النبي وآله مائة مرة،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صَلَاتَكَ وَصَلَاة مَلَائِكَتِكَ وَرُسُلِكَ عَلَى مُحَمَّدٍ وَآلِهِ، وَعَجِّلْ فَرَجَهُمْ وأن يستغفر الله تعالى مائة مرّة، وأن يقرأ سورة النساء وهود والكهف والصافات والرحمن، وأن يدعو بما تقدّم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تَعَبَّاً وتَهَيَّاً، إلى آخره، ثم يقول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تَعَمَّدْتُ إِلَيْكَ بِحَاجَتِي، وَأَنزَلْتُ اليَوْمَ إِلَيْكَ</w:t>
      </w:r>
      <w:r>
        <w:rPr>
          <w:rStyle w:val="FootnoteAnchor"/>
          <w:rtl w:val="true"/>
        </w:rPr>
        <w:footnoteReference w:id="1518"/>
      </w:r>
      <w:r>
        <w:rPr>
          <w:rFonts w:ascii="Amiri" w:hAnsi="Amiri" w:eastAsia="Amiri" w:cs="Amiri"/>
          <w:color w:val="111111"/>
          <w:sz w:val="28"/>
          <w:sz w:val="28"/>
          <w:szCs w:val="28"/>
          <w:rtl w:val="true"/>
          <w:lang w:bidi="ar-SA"/>
        </w:rPr>
        <w:t xml:space="preserve">فَقْرِي وَفَاقتِي إِنِّي وَمَسْكَنَتِي ، فَأَنَا لِمَغْفِرَتِكَ أَرْجَى مِنِّي لِعَمَلِي ، وَلَمَغْفِرَتُكَ وَرَحْمَتُكَ أَوْسَعُ مِنْ ذُنُوبِي ، فَتَوَلَّ قَضَاءَ كُلِّ حَاجَةٍ لِي بِقُدْرَتِكَ عَلَيْهَا وَتَيسِيرِ ذَلِكَ عَلَيْكَ وَلِفَقْرِي إِلَيْكَ ، فَإِنِّي لَمْ أَصَبْ خَيْراً قَطُّ إِلَّا مِنْكَ، وَلَمْ يَصْرِفْ عَنِّي سُوءاً قَطُّ أَحَدٌ سِوَاكَ ، وَلَيْسَ </w:t>
      </w:r>
      <w:bookmarkStart w:id="250" w:name="pg15636_202826"/>
    </w:p>
    <w:p>
      <w:pPr>
        <w:pStyle w:val="BookText"/>
        <w:rPr/>
      </w:pPr>
      <w:bookmarkEnd w:id="250"/>
      <w:r>
        <w:rPr>
          <w:rFonts w:ascii="Amiri" w:hAnsi="Amiri" w:eastAsia="Amiri" w:cs="Amiri"/>
          <w:color w:val="111111"/>
          <w:sz w:val="28"/>
          <w:sz w:val="28"/>
          <w:szCs w:val="28"/>
          <w:rtl w:val="true"/>
          <w:lang w:bidi="ar-SA"/>
        </w:rPr>
        <w:t>أَرْجُو لِآخِرَنِي وَدُنْيَايَ وَلَا لِيَوْمٍ فَقْرِي يَوْمَ يُفَرِّدُنِي النَّاسُ فِي حُفْرَتِي وَأُقْضِي إِلَيْكَ بِذَنْبي</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251" w:name="__RefHeading___Toc10574278_2142443653"/>
      <w:bookmarkStart w:id="252" w:name="_Toc81"/>
      <w:bookmarkEnd w:id="251"/>
      <w:r>
        <w:rPr>
          <w:rtl w:val="true"/>
        </w:rPr>
        <w:t>[</w:t>
      </w:r>
      <w:r>
        <w:rPr>
          <w:rtl w:val="true"/>
        </w:rPr>
        <w:t xml:space="preserve">في غسل الجمعة </w:t>
      </w:r>
      <w:r>
        <w:rPr>
          <w:rtl w:val="true"/>
        </w:rPr>
        <w:t>]</w:t>
      </w:r>
      <w:bookmarkEnd w:id="252"/>
    </w:p>
    <w:p>
      <w:pPr>
        <w:pStyle w:val="BookText"/>
        <w:rPr/>
      </w:pPr>
      <w:r>
        <w:rPr>
          <w:rFonts w:ascii="Amiri" w:hAnsi="Amiri" w:eastAsia="Amiri" w:cs="Amiri"/>
          <w:color w:val="111111"/>
          <w:sz w:val="28"/>
          <w:sz w:val="28"/>
          <w:szCs w:val="28"/>
          <w:rtl w:val="true"/>
          <w:lang w:bidi="ar-SA"/>
        </w:rPr>
        <w:t>ومن وكيد السنن فيه الغسل، ووقته من بعد طلوع الفجر إلى الزوال، وكلّما قارب الزوال كان أفضل ، فإذا أراد الغسل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وَأَنْ مُحَمَّداً عَبْدُهُ وَرَسُولُهُ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وَاجْعَلْنِي مِنَ التَّوَّابِينَ وَاجْعَلْنِي مِنَ المُتَطَهِّرِينَ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يقص أظفاره ويقول إذا 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وَعَلَى سُنَّةِ رَسُولِ اللهِ صَلَّى اللهُ عَلَيْهِ وَآلِهِ وَالأئمة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من شاريه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وَعَلَى مِلةِ رَسُولِ اللهِ صَلَّى اللهُ عَلَيْهِ وَآلِهِ وَمِلَّةِ أَمِيرِ الْمُؤْمِنِينَ وَالْأَوْصِيَاءِ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ويمس شيئاً من الطيب جسده ويلبس أطهر ثيابه، فإذا تهيأ للخروج إلى الصلاة فليقل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فِي هَذَا اليَوْمِ أَوْ تَعَبَّأَ أَوْ أَعَدَّ وَاسْتَعَدٌ لِوِفَادَةٍ إِلَى مَخْلُوقٍ رَجَاءَ رفْدِهِ وَتَوَافِلِهِ وَفَوَاضِلِهِ وَعَطَايَاهُ ، فَإِلَيْكَ يَا سَيِّدِي</w:t>
      </w:r>
      <w:r>
        <w:rPr>
          <w:rStyle w:val="FootnoteAnchor"/>
          <w:rtl w:val="true"/>
        </w:rPr>
        <w:footnoteReference w:id="1520"/>
      </w:r>
      <w:r>
        <w:rPr>
          <w:rFonts w:ascii="Amiri" w:hAnsi="Amiri" w:eastAsia="Amiri" w:cs="Amiri"/>
          <w:color w:val="111111"/>
          <w:sz w:val="28"/>
          <w:sz w:val="28"/>
          <w:szCs w:val="28"/>
          <w:rtl w:val="true"/>
          <w:lang w:bidi="ar-SA"/>
        </w:rPr>
        <w:t xml:space="preserve">تهييتي وتعبينِي وَإعْدَادِي </w:t>
      </w:r>
    </w:p>
    <w:p>
      <w:pPr>
        <w:pStyle w:val="BookText"/>
        <w:rPr/>
      </w:pPr>
      <w:r>
        <w:rPr>
          <w:rFonts w:ascii="Amiri" w:hAnsi="Amiri" w:eastAsia="Amiri" w:cs="Amiri"/>
          <w:color w:val="111111"/>
          <w:sz w:val="28"/>
          <w:sz w:val="28"/>
          <w:szCs w:val="28"/>
          <w:rtl w:val="true"/>
          <w:lang w:bidi="ar-SA"/>
        </w:rPr>
        <w:t xml:space="preserve">وَاسْتِعْدَادِي رَجَاءَ رِفْدِكَ وَجُودِكَ وَنَوَافِلِكَ وَفَوَاضِلِكَ </w:t>
      </w:r>
      <w:r>
        <w:rPr>
          <w:rStyle w:val="FootnoteAnchor"/>
          <w:rtl w:val="true"/>
        </w:rPr>
        <w:footnoteReference w:id="1521"/>
      </w:r>
      <w:r>
        <w:rPr>
          <w:rFonts w:ascii="Amiri" w:hAnsi="Amiri" w:eastAsia="Amiri" w:cs="Amiri"/>
          <w:color w:val="111111"/>
          <w:sz w:val="28"/>
          <w:sz w:val="28"/>
          <w:szCs w:val="28"/>
          <w:rtl w:val="true"/>
          <w:lang w:bidi="ar-SA"/>
        </w:rPr>
        <w:t xml:space="preserve">وَعَطَايَاكَ ، وَقَدْ غَدَوْتُ إِلَى عبد مِنْ أَعْبَادِ مُحَمَّدٍ صَلَّى اللهُ عَلَيْهِ وَآلِهِ وَلَمْ أَفِدُ إِلَيْكَ الْيَوْمَ بِعَمَلٍ صَالِحٍ أَثقُ بِهِ قَدَّمْتُهُ ولا أَتَوَجَّهُ إِلَيْكَ بِمَخْلُوقٍ أَمَّلْتُهُ، وَلكِنِّي أتَيتُكَ خَاضِعاً مُقراً بِذَنْبي وإساءَتِي إلَى نَفْسِي ، فَيا عَظِيمُ يَا عَظِيمُ اغْفِرْ لِي العَظِيمَ مِنْ ذُنُوبِي ، فَإِنَّهُ لا يَغْفِرُ الذُّنوب العظام إلَّا أَنتَ ، لَا إِله إِلَّا أَنتَ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 إلى المسجد فالأفضل أن يكون ماشياً، فإذا أراد دخول المسجد استقبل القبلة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وَمِنَ اللَّهِ وَإِلَى اللهِ ، وَخَيْرُ الأَسْمَاءِ لِلَّهِ ، تَوَكَّلْتُ عَلَى اللهِ ، 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أفتح لي بَابَ </w:t>
      </w:r>
      <w:r>
        <w:rPr>
          <w:rStyle w:val="FootnoteAnchor"/>
          <w:rtl w:val="true"/>
        </w:rPr>
        <w:footnoteReference w:id="1522"/>
      </w:r>
      <w:r>
        <w:rPr>
          <w:rFonts w:ascii="Amiri" w:hAnsi="Amiri" w:eastAsia="Amiri" w:cs="Amiri"/>
          <w:color w:val="111111"/>
          <w:sz w:val="28"/>
          <w:sz w:val="28"/>
          <w:szCs w:val="28"/>
          <w:rtl w:val="true"/>
          <w:lang w:bidi="ar-SA"/>
        </w:rPr>
        <w:t xml:space="preserve">رَحْمَتِكَ وَتَوْيَتِكَ وَأَغْلِقُ عَنِّي أَبْوَابَ مَعْصِيَتِكَ وَاجْعَلْنِي مِنْ زُوَّارِكَ وَعُمَّارِ مَسَاجِدِكَ وَمِمَّنْ يُنَاجِيكَ بِاللَّيْلِ وَالنَّهَارِ وَمِنَ الَّذِينَ هُمْ عَلَى صَلَوَاتِهِمْ يُحَافِظُونَ ، وَادْحَرْ عَنِّي الشَّيْطَانَ الرَّحِيمَ وَجُنُودَ إِبْلِيسَ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لِي بَابَ رَحْمَتِكَ وَتَوْيَتِكَ وَأَغْلِقُ عَنِّي بَابَ سَخَطِكَ وَبَابَ كُلِّ مَعْصِيَةٍ هِیَ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فِي مَقَامِي هَذَا جَمِيعَ مَا أَعْطَيْتَ أَوْلِيَاءَكَ مِنَ الخَيْرِ ، وَاصْرِفْ عَنِّي جَمِيعَ مَا صَرَفْتُهُ عَنْهُمْ مِنَ الأسْواءِ وَالمَكارِه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w:t>
      </w:r>
    </w:p>
    <w:p>
      <w:pPr>
        <w:pStyle w:val="BookText"/>
        <w:rPr/>
      </w:pPr>
      <w:r>
        <w:rPr>
          <w:rFonts w:ascii="Amiri" w:hAnsi="Amiri" w:eastAsia="Amiri" w:cs="Amiri"/>
          <w:color w:val="111111"/>
          <w:sz w:val="28"/>
          <w:sz w:val="28"/>
          <w:szCs w:val="28"/>
          <w:rtl w:val="true"/>
          <w:lang w:bidi="ar-SA"/>
        </w:rPr>
        <w:t>مَوْلَانَا فَانْصُرْنَا عَلَى القَوْم الكافِرِينَ</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مَسَامِعَ قَلبي لِذِكْرِكَ ، وَارْزُقْنِي نَصْرَ آلِ مُحَمَّدٍ، وَثَبَتِنِي عَلَى أَمْرِهِمْ ، وَصِلْ مَا بَيْنِي وَبَيْنَهُمْ ، وَاحْفَظُهُمْ مِنْ بَيْنِ أَيْدِيهِمْ وَمِنْ خَلْفِهِمْ وَعَنْ أَيْمَانِهِمْ وَعَنْ ثَمَائِلِهِمْ ، وامنعهم أن يُوصَلَ إليهم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وَأمَنَعْهُمْ إِلَيهِمْ</w:t>
      </w:r>
    </w:p>
    <w:p>
      <w:pPr>
        <w:pStyle w:val="BookText"/>
        <w:rPr/>
      </w:pPr>
      <w:r>
        <w:rPr>
          <w:rFonts w:ascii="Amiri" w:hAnsi="Amiri" w:eastAsia="Amiri" w:cs="Amiri"/>
          <w:color w:val="111111"/>
          <w:sz w:val="28"/>
          <w:sz w:val="28"/>
          <w:szCs w:val="28"/>
          <w:rtl w:val="true"/>
          <w:lang w:bidi="ar-SA"/>
        </w:rPr>
        <w:t>اللَّهُمَّ إِنِّي زَائِرُكَ فِي بَيْتِكَ، وَعَلَى كُلِّ مَأْتِي حَقٌّ لِمَنْ أَتَاهُ وَزَارَهُ، وَأَنْتَ أَكْرَمُ مَأْتِي وَخَيْرُ مَزُورٍ وَخَيْرُ مَنْ طُلِبَتْ إِلَيْهِ الحَاجَاتُ ، وَأَسْأَلُكَ يَا اللَّهُ ، يَا رَحْمَنُ ، يَا رَحِيمٌ</w:t>
      </w:r>
      <w:r>
        <w:rPr>
          <w:rStyle w:val="FootnoteAnchor"/>
          <w:rtl w:val="true"/>
        </w:rPr>
        <w:footnoteReference w:id="1524"/>
      </w:r>
      <w:r>
        <w:rPr>
          <w:rFonts w:ascii="Amiri" w:hAnsi="Amiri" w:eastAsia="Amiri" w:cs="Amiri"/>
          <w:color w:val="111111"/>
          <w:sz w:val="28"/>
          <w:sz w:val="28"/>
          <w:szCs w:val="28"/>
          <w:rtl w:val="true"/>
          <w:lang w:bidi="ar-SA"/>
        </w:rPr>
        <w:t xml:space="preserve">بِرَحْمَتِكَ الَّتِي وَسِعَتْ كُلِّ شَيءٍ وَبِحَقِّ الوِلَايَةِ أَنْ تُصَلِّيَ عَلَى مُحَمَّدٍ وَآلِ مُحَمَّدٍ وَأَنْ تُدْخِلَنِي الجَنَّةَ وَتَمُنْ عَلَيَّ بِفَكَاكِ رَقَيتِي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مصلّاك واستقبلت القبلة،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أُقَدِّمُ إِلَيْكَ مُحَمَّداً نَبِيَّكَ نَبِيِّ الرَّحْمَةِ وَأَهْلَ بَيْتِهِ الْأَوْصِيَاءَ المَرْضِيِّينَ بَيْنَ يَدَيْ حَوَائِجِي، وَأَتَوَجهُ بِهِمْ إِلَيكَ ، فَاجْعَلْنِي بهم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صَلاتِي بِهِمْ مَقْبُولَةٌ ، وَدُعَائِي بِهِمْ مُسْتَجَاباً ، وَذَنبِي بِهِمْ مَغْفُوراً، وَرِزْقِي بِهِمْ مَبْسُوطاً ، وَانْظُرْ إِلَيَّ بِوَجْهِكَ الكَرِيم نَظْرَةٌ أَسْتَكْمِلُ بِهَا الكَرَامَةَ وَ الإيمانَ ، ثُمَّ لا تَصْرِفْهُ</w:t>
      </w:r>
      <w:r>
        <w:rPr>
          <w:rStyle w:val="FootnoteAnchor"/>
          <w:rtl w:val="true"/>
        </w:rPr>
        <w:footnoteReference w:id="1525"/>
      </w:r>
      <w:r>
        <w:rPr>
          <w:rFonts w:ascii="Amiri" w:hAnsi="Amiri" w:eastAsia="Amiri" w:cs="Amiri"/>
          <w:color w:val="111111"/>
          <w:sz w:val="28"/>
          <w:sz w:val="28"/>
          <w:szCs w:val="28"/>
          <w:rtl w:val="true"/>
          <w:lang w:bidi="ar-SA"/>
        </w:rPr>
        <w:t xml:space="preserve">إلا بمَغْفِرَتك </w:t>
      </w:r>
      <w:r>
        <w:rPr>
          <w:rStyle w:val="FootnoteAnchor"/>
          <w:rtl w:val="true"/>
        </w:rPr>
        <w:footnoteReference w:id="1526"/>
      </w:r>
      <w:r>
        <w:rPr>
          <w:rFonts w:ascii="Amiri" w:hAnsi="Amiri" w:eastAsia="Amiri" w:cs="Amiri"/>
          <w:color w:val="111111"/>
          <w:sz w:val="28"/>
          <w:sz w:val="28"/>
          <w:szCs w:val="28"/>
          <w:rtl w:val="true"/>
          <w:lang w:bidi="ar-SA"/>
        </w:rPr>
        <w:t xml:space="preserve">وَتَوْبتِكَ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تَوَجَّهْتُ ، وَرِضَاكَ طَلَبَتْ ، وَثَوَابكَ ابتغيْتُ ، وَبِكَ آمَنتُ، وعليك توكلت </w:t>
      </w:r>
      <w:r>
        <w:rPr>
          <w:rFonts w:eastAsia="Amiri" w:cs="Amiri" w:ascii="Amiri" w:hAnsi="Amiri"/>
          <w:color w:val="111111"/>
          <w:sz w:val="28"/>
          <w:szCs w:val="28"/>
          <w:rtl w:val="true"/>
          <w:lang w:bidi="ar-SA"/>
        </w:rPr>
        <w:t xml:space="preserve">. </w:t>
      </w:r>
      <w:bookmarkStart w:id="253" w:name="pg15636_202829"/>
    </w:p>
    <w:p>
      <w:pPr>
        <w:pStyle w:val="BookText"/>
        <w:rPr/>
      </w:pPr>
      <w:bookmarkEnd w:id="253"/>
      <w:r>
        <w:rPr>
          <w:rFonts w:ascii="Amiri" w:hAnsi="Amiri" w:eastAsia="Amiri" w:cs="Amiri"/>
          <w:color w:val="111111"/>
          <w:sz w:val="28"/>
          <w:sz w:val="28"/>
          <w:szCs w:val="28"/>
          <w:rtl w:val="true"/>
          <w:lang w:bidi="ar-SA"/>
        </w:rPr>
        <w:t xml:space="preserve">اللَّهُمَّ أَقْبِلْ إِلَيَّ بِوَجْهِكَ وَأَقْبِلُ إِلَيْكَ بِقَلْبِي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أعِنِّي عَلَى ذِكْرِكَ وَشُكْرِكَ وَحُسْنِ عِبَادَتِكَ، الحَمْدُ لِلَّهِ الَّذِي جَعَلَنِي مِمَّنْ يُنَاجِيهِ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عَلَى مَا هَدَيْتَنِي وَلَكَ الحَمْدُ عَلَى مَا فَضْلُتِنِي وَلَكَ الحَمْدُ عَلَى مَا رَزَقْتنِي وَلَكَ الحَمْدُ عَلَى كُلِّ بَلاء حَسَنِ أَبْلَيَتَنِي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صَلَاتِي وَتَقَبَّلْ دُعَائِي، وَاغْفِرْ لِي ، وَارْحَمْنِي، وَتُبْ عَلَيَّ إِنَّكَ أَنتَ التَّواب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254" w:name="__RefHeading___Toc10574280_2142443653"/>
      <w:bookmarkStart w:id="255" w:name="_Toc82"/>
      <w:bookmarkEnd w:id="254"/>
      <w:r>
        <w:rPr>
          <w:rtl w:val="true"/>
        </w:rPr>
        <w:t>الصلوات المرغب فيها يوم الجمعة</w:t>
      </w:r>
      <w:bookmarkEnd w:id="255"/>
    </w:p>
    <w:p>
      <w:pPr>
        <w:pStyle w:val="Heading3"/>
        <w:numPr>
          <w:ilvl w:val="2"/>
          <w:numId w:val="1"/>
        </w:numPr>
        <w:rPr/>
      </w:pPr>
      <w:bookmarkStart w:id="256" w:name="__RefHeading___Toc10574282_2142443653"/>
      <w:bookmarkStart w:id="257" w:name="_Toc83"/>
      <w:bookmarkEnd w:id="256"/>
      <w:r>
        <w:rPr>
          <w:rtl w:val="true"/>
        </w:rPr>
        <w:t>صلاة النبي</w:t>
      </w:r>
      <w:r>
        <w:rPr>
          <w:rtl w:val="true"/>
        </w:rPr>
        <w:t>(</w:t>
      </w:r>
      <w:r>
        <w:rPr>
          <w:rtl w:val="true"/>
        </w:rPr>
        <w:t>صلی الله علیه وآله وسلم</w:t>
      </w:r>
      <w:r>
        <w:rPr>
          <w:rtl w:val="true"/>
        </w:rPr>
        <w:t>):</w:t>
      </w:r>
      <w:bookmarkEnd w:id="257"/>
    </w:p>
    <w:p>
      <w:pPr>
        <w:pStyle w:val="BookText"/>
        <w:rPr/>
      </w:pPr>
      <w:r>
        <w:rPr>
          <w:rFonts w:ascii="Amiri" w:hAnsi="Amiri" w:eastAsia="Amiri" w:cs="Amiri"/>
          <w:color w:val="111111"/>
          <w:sz w:val="28"/>
          <w:sz w:val="28"/>
          <w:szCs w:val="28"/>
          <w:rtl w:val="true"/>
          <w:lang w:bidi="ar-SA"/>
        </w:rPr>
        <w:t>هما ركعتان، تقرأ في كل ركعة الحمد مرّة ، وإِنَّا أَنْزَلْنَاهُ فِي لَيْلَةِ القَدْرِ خمس عشرة مرّة وأنت قائم، وخمس عشرة مرّةً في الركوع، وخمس عشرة مرة إذا استويت قائماً، وخمس عشرة مرّة إذا سجدت وخمس عشرة مرة إذا رفعت رأسك، وخمس عشرة مرّة في السجدة الثانية، وخمس عشرة مرة إذا رفعت رأسك منها، ثم تقوم فتصلّي الركعة الثانية مثل الأولى سواءٌ، فإذا سلمت عقبت بما أردت وانصرفت وليس بينك وبين الله تعالى ذنب إلا غفره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عقيب هذه الصلاة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ربنا ورب آبائنا الأولِينَ ، لا إله إلا الله إلها واحِداً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تَعْبُدُ إِلَّا إِيَّاهُ مُخْلِصِينَ لَهُ الدِّينَ وَلَوْ كَرِهَ المُشْرِكُونَ لا إله إلا الله وَحْدَهُ وَحْدَهُ وَحْدَهُ</w:t>
      </w:r>
      <w:r>
        <w:rPr>
          <w:rStyle w:val="FootnoteAnchor"/>
          <w:rtl w:val="true"/>
        </w:rPr>
        <w:footnoteReference w:id="1528"/>
      </w:r>
      <w:r>
        <w:rPr>
          <w:rFonts w:ascii="Amiri" w:hAnsi="Amiri" w:eastAsia="Amiri" w:cs="Amiri"/>
          <w:color w:val="111111"/>
          <w:sz w:val="28"/>
          <w:sz w:val="28"/>
          <w:szCs w:val="28"/>
          <w:rtl w:val="true"/>
          <w:lang w:bidi="ar-SA"/>
        </w:rPr>
        <w:t xml:space="preserve">، أَنْجَزَ وَعْدَهُ ، وَنَصَرَ عَبْدَهُ ، وَهَزَمَ الأحْزَابَ </w:t>
      </w:r>
    </w:p>
    <w:p>
      <w:pPr>
        <w:pStyle w:val="BookText"/>
        <w:rPr/>
      </w:pPr>
      <w:r>
        <w:rPr>
          <w:rFonts w:ascii="Amiri" w:hAnsi="Amiri" w:eastAsia="Amiri" w:cs="Amiri"/>
          <w:color w:val="111111"/>
          <w:sz w:val="28"/>
          <w:sz w:val="28"/>
          <w:szCs w:val="28"/>
          <w:rtl w:val="true"/>
          <w:lang w:bidi="ar-SA"/>
        </w:rPr>
        <w:t>وَحْدَهُ ، فَلَهُ المُلْكُ وَلَهُ الحَمْدُ</w:t>
      </w:r>
      <w:r>
        <w:rPr>
          <w:rStyle w:val="FootnoteAnchor"/>
          <w:rtl w:val="true"/>
        </w:rPr>
        <w:footnoteReference w:id="1529"/>
      </w:r>
      <w:r>
        <w:rPr>
          <w:rFonts w:ascii="Amiri" w:hAnsi="Amiri" w:eastAsia="Amiri" w:cs="Amiri"/>
          <w:color w:val="111111"/>
          <w:sz w:val="28"/>
          <w:sz w:val="28"/>
          <w:szCs w:val="28"/>
          <w:rtl w:val="true"/>
          <w:lang w:bidi="ar-SA"/>
        </w:rPr>
        <w:t xml:space="preserve">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نُورُ السَّمَاوَاتِ وَالْأَرْضِ فَلَكَ الحَمْدُ</w:t>
      </w:r>
      <w:r>
        <w:rPr>
          <w:rStyle w:val="FootnoteAnchor"/>
          <w:rtl w:val="true"/>
        </w:rPr>
        <w:footnoteReference w:id="1530"/>
      </w:r>
      <w:r>
        <w:rPr>
          <w:rFonts w:ascii="Amiri" w:hAnsi="Amiri" w:eastAsia="Amiri" w:cs="Amiri"/>
          <w:color w:val="111111"/>
          <w:sz w:val="28"/>
          <w:sz w:val="28"/>
          <w:szCs w:val="28"/>
          <w:rtl w:val="true"/>
          <w:lang w:bidi="ar-SA"/>
        </w:rPr>
        <w:t>فَلَكَ الحَمْدُ</w:t>
      </w:r>
      <w:r>
        <w:rPr>
          <w:rStyle w:val="FootnoteAnchor"/>
          <w:rtl w:val="true"/>
        </w:rPr>
        <w:footnoteReference w:id="1531"/>
      </w:r>
      <w:r>
        <w:rPr>
          <w:rFonts w:ascii="Amiri" w:hAnsi="Amiri" w:eastAsia="Amiri" w:cs="Amiri"/>
          <w:color w:val="111111"/>
          <w:sz w:val="28"/>
          <w:sz w:val="28"/>
          <w:szCs w:val="28"/>
          <w:rtl w:val="true"/>
          <w:lang w:bidi="ar-SA"/>
        </w:rPr>
        <w:t xml:space="preserve">، وَأَنْتَ فَيّامُ السَّمَاوَاتِ وَالْأَرْضِ وَمَنْ فِيهِنَّ فَلَكَ الحَمْدُ، وَأَنتَ الحَقُّ وَوَعْدُكَ حَقٌّ وَقَوْلُكَ حَقٌّ وَإِنْجَازُكَ حَقٌّ وَالجَنَّةُ حَقٌّ وَالنَّارُ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أَسْلَمْتُ ، وَبِكَ آمَنْتُ ، وَعَلَيْكَ تَوَكَّلْتُ ، وَبِكَ خَاصَمْتُ ، وَإِلَيْكَ حاكَمت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يَا رَبِّ اغْفِرْ لِي مَا قَدَّمْتُ وَأَخَّرْتُ</w:t>
      </w:r>
      <w:r>
        <w:rPr>
          <w:rStyle w:val="FootnoteAnchor"/>
          <w:rtl w:val="true"/>
        </w:rPr>
        <w:footnoteReference w:id="1532"/>
      </w:r>
      <w:r>
        <w:rPr>
          <w:rFonts w:ascii="Amiri" w:hAnsi="Amiri" w:eastAsia="Amiri" w:cs="Amiri"/>
          <w:color w:val="111111"/>
          <w:sz w:val="28"/>
          <w:sz w:val="28"/>
          <w:szCs w:val="28"/>
          <w:rtl w:val="true"/>
          <w:lang w:bidi="ar-SA"/>
        </w:rPr>
        <w:t xml:space="preserve">وَأَسْرَرْتُ وأعلنتُ ، أَنتَ إلهي لا إله إلا أنتَ ، صَلِّ عَلَى مُحَمَّدٍ وَآلِ مُحَمَّدٍ وَاغْفِرْ لِي وَارْحَمْنِي وَتُبْ عَلَيَّ إِنَّكَ كَرِيمٌ رَؤُوفٌ 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منكم أربع ركعات 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 ذنوبه كيوم ولدته أمه، وقضيت حوائجه، يقرأ في كل ركعة الحمد مرّة، وخمسين مرةقُل هُوَ اللَّهُ أَحَدٌ ، فإذا فرغ منها دعا بهذا الدعاء وهو تسبيحه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تَبيدُ مَعَالِمُهُ ، سُبْحَانَ مَنْ لا تَنْقُصُ خَزَائِنُهُ ، سُبْحَانَ مَنْ لَا اضْمِحْلالَ لِفَخْرِهِ ، سُبْحَانَ مَنْ لا يَنْفَدُ مَا عِنْدَهُ ، سُبْحَانَ مَنْ لَا انْقِطاعَ لِمُدَّتِهِ ، سُبْحَانَ مَنْ لا يُشَارِكُ أَحَداً فِي أَمْرِهِ ، سُبْحَانَ مَنْ لَا إِلَهَ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ويدعو بعد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عَفَا عَنِ السَّيِّئَاتِ ، وَلَمْ يُجَازِ بِهَا ارْحَمْ عَبْدَكَ يَا الله نَفْسِي نَفْسِي ، أنا عَبْدُكَ ، يَا سَيِّدَاهُ ، أَنَا عَبْدُكَ بَيْنَ يَدَيْكَ يَا رَبَّهُ ، إِلهِي بِكَيْيُنُويْتِكَ، يَا أَمَلَاهُ ، يَا رَحْمَانَاهُ ، يَا غِيَاثَاهُ </w:t>
      </w:r>
      <w:r>
        <w:rPr>
          <w:rStyle w:val="FootnoteAnchor"/>
          <w:rtl w:val="true"/>
        </w:rPr>
        <w:footnoteReference w:id="1533"/>
      </w:r>
      <w:r>
        <w:rPr>
          <w:rFonts w:ascii="Amiri" w:hAnsi="Amiri" w:eastAsia="Amiri" w:cs="Amiri"/>
          <w:color w:val="111111"/>
          <w:sz w:val="28"/>
          <w:sz w:val="28"/>
          <w:szCs w:val="28"/>
          <w:rtl w:val="true"/>
          <w:lang w:bidi="ar-SA"/>
        </w:rPr>
        <w:t>عَبْدُكَ عَبْدُكَ لا حِيلَةَ لَهُ يَا مُنتَهَى رَغْبَتَاهُ ، يَا مُجْرِيَ الدّم فِي عُرُوقي ، عَبْدُكَ عَبْدُكَ يَا سَيِّدَاهُ ، يَا مَالِكاهُ ، يَا هُوَ، يَا هُوَ</w:t>
      </w:r>
      <w:r>
        <w:rPr>
          <w:rStyle w:val="FootnoteAnchor"/>
          <w:rtl w:val="true"/>
        </w:rPr>
        <w:footnoteReference w:id="1534"/>
      </w:r>
      <w:r>
        <w:rPr>
          <w:rFonts w:ascii="Amiri" w:hAnsi="Amiri" w:eastAsia="Amiri" w:cs="Amiri"/>
          <w:color w:val="111111"/>
          <w:sz w:val="28"/>
          <w:sz w:val="28"/>
          <w:szCs w:val="28"/>
          <w:rtl w:val="true"/>
          <w:lang w:bidi="ar-SA"/>
        </w:rPr>
        <w:t xml:space="preserve">، يَا رَبَّاهُ ، عَبْدُكَ عَبْدُكَ ، لا حِيلَةَ لَهُ وَلا غِناءَ </w:t>
      </w:r>
      <w:r>
        <w:rPr>
          <w:rStyle w:val="FootnoteAnchor"/>
          <w:rtl w:val="true"/>
        </w:rPr>
        <w:footnoteReference w:id="1535"/>
      </w:r>
      <w:r>
        <w:rPr>
          <w:rFonts w:ascii="Amiri" w:hAnsi="Amiri" w:eastAsia="Amiri" w:cs="Amiri"/>
          <w:color w:val="111111"/>
          <w:sz w:val="28"/>
          <w:sz w:val="28"/>
          <w:szCs w:val="28"/>
          <w:rtl w:val="true"/>
          <w:lang w:bidi="ar-SA"/>
        </w:rPr>
        <w:t xml:space="preserve">عَنْ نَفْسِي وَلا أَسْتَطِيعُ لَهَا ضَرّاً وَلَا نَفْعاً وَلَا أَجِدُ مَنْ أَصَائِعُهُ ، تَقطِّعَتْ أَسْبَابُ الخَدَائِعِ عَنِّي ، وَاضْمَحَل كُلُّ مَظنون عَنِّي ، أَفْرَدَنِي الدَّهْرُ إلَيْكَ ، فَقُمْتُ بَيْنَ يَدَيْكَ هَذَا المَقَامَ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يعلْمِكَ كَانَ هَذَا كُلُّهُ ، فَكَيْفَ أَنتَ صَانِعُ بِي ؟ وَلَيْتَ شِعْرِي كَيْفَ تَقُولُ إِلَهِي لِدُعَائِي ؟ 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فَيَا وَيُلِي ، يَا وَيْلِي ، يَا وَيْلِي ، يَا عَوْلي</w:t>
      </w:r>
      <w:r>
        <w:rPr>
          <w:rStyle w:val="FootnoteAnchor"/>
          <w:rtl w:val="true"/>
        </w:rPr>
        <w:footnoteReference w:id="1536"/>
      </w:r>
      <w:r>
        <w:rPr>
          <w:rFonts w:ascii="Amiri" w:hAnsi="Amiri" w:eastAsia="Amiri" w:cs="Amiri"/>
          <w:color w:val="111111"/>
          <w:sz w:val="28"/>
          <w:sz w:val="28"/>
          <w:szCs w:val="28"/>
          <w:rtl w:val="true"/>
          <w:lang w:bidi="ar-SA"/>
        </w:rPr>
        <w:t>، يَا عَوْلِي يَا عَوْلِي يَا شِقْوَتِي يَا شِقْوَتِي ، يَا شِقْوَتِي ، يَا ذُلي ، يَا ذُلِّي، يَا ذُلِّي</w:t>
      </w:r>
      <w:r>
        <w:rPr>
          <w:rStyle w:val="FootnoteAnchor"/>
          <w:rtl w:val="true"/>
        </w:rPr>
        <w:footnoteReference w:id="1537"/>
      </w:r>
      <w:r>
        <w:rPr>
          <w:rFonts w:ascii="Amiri" w:hAnsi="Amiri" w:eastAsia="Amiri" w:cs="Amiri"/>
          <w:color w:val="111111"/>
          <w:sz w:val="28"/>
          <w:sz w:val="28"/>
          <w:szCs w:val="28"/>
          <w:rtl w:val="true"/>
          <w:lang w:bidi="ar-SA"/>
        </w:rPr>
        <w:t xml:space="preserve">، إِلَى مَنْ وَمِمَّنْ وَعِنْدَ مَنْ أَوْ كَيْفَ أَوْ مَاذَا أَوْ إِلَى أَيِّ شَيْءٍ أَلْجَأْ ؟ وَمَنْ أَرْجُو ؟ وَمَنْ يَجُودُ عَلَيَّ بِفَضْلِهِ حِينَ تَرْفَضُنِي؟ يَا وَاسِعَ المَغْفِرَةِ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Style w:val="FootnoteAnchor"/>
          <w:rtl w:val="true"/>
        </w:rPr>
        <w:footnoteReference w:id="1538"/>
      </w:r>
      <w:r>
        <w:rPr>
          <w:rFonts w:ascii="Amiri" w:hAnsi="Amiri" w:eastAsia="Amiri" w:cs="Amiri"/>
          <w:color w:val="111111"/>
          <w:sz w:val="28"/>
          <w:sz w:val="28"/>
          <w:szCs w:val="28"/>
          <w:rtl w:val="true"/>
          <w:lang w:bidi="ar-SA"/>
        </w:rPr>
        <w:t xml:space="preserve">الظُّنُّ بِكَ وَالرِّجَاءُ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لِي ، أَنَا السَّعِيدُ وَأَنَا المَسْعُودُ ، فَطُوبَى لِي وَأَنَا المَرْحُومُ يَا مُتَرَحُمُ يَا مُتَرَوف، يا منعطف، يَا مُتَجَبرُ، يَا مُتَمَلكُ يَا مُتسلط ، مُتَسَلَّطُ لا عَمَلَ لِي مَعَ نَجَاحِ حَاجَتِي</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الَّذِي جَعَلْتَهُ فِي مَكْنُونِ غَيْبِكَ، </w:t>
      </w:r>
    </w:p>
    <w:p>
      <w:pPr>
        <w:pStyle w:val="BookText"/>
        <w:rPr/>
      </w:pPr>
      <w:r>
        <w:rPr>
          <w:rFonts w:ascii="Amiri" w:hAnsi="Amiri" w:eastAsia="Amiri" w:cs="Amiri"/>
          <w:color w:val="111111"/>
          <w:sz w:val="28"/>
          <w:sz w:val="28"/>
          <w:szCs w:val="28"/>
          <w:rtl w:val="true"/>
          <w:lang w:bidi="ar-SA"/>
        </w:rPr>
        <w:t xml:space="preserve">وَاسْتَقَرٌ عِنْدَكَ فَلا يَخْرُجُ مِنْكَ إِلَى شَيءٍ سِوَاكَ ، أَسْأَلُكَ بِهِ وَبِكَ وَبِهِ فَإِنَّهُ أَجَلُّ وَأَشْرَفُ أَسْمَائِكَ ، لا شَيء لِي غَيْرُ هَذَا ، وَلَا أَحَدٌ أَعْوَدَ عَلَيَّ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ياكينُونُ ، يَا مُكَونُ ، يَا مَنْ عَرَّفَنِي نَفْسَهُ ، يَا مَنْ أَمَرَنِي بِطَاعَتِهِ ، يَا مَنْ نَهَانِي عَنْ مَعْصِيَتِهِ ، يَا مَدْعُو ، يَا مَسْؤُولُ ، يَا مَطْلُوباً إِلَيْهِ ، رَفَضْتُ وَمِيِّتَكَ الَّتِي أَوْ صَبْيَتِنِي وَلَمْ أُطِعْكَ</w:t>
      </w:r>
      <w:r>
        <w:rPr>
          <w:rStyle w:val="FootnoteAnchor"/>
          <w:rtl w:val="true"/>
        </w:rPr>
        <w:footnoteReference w:id="1540"/>
      </w:r>
      <w:r>
        <w:rPr>
          <w:rFonts w:ascii="Amiri" w:hAnsi="Amiri" w:eastAsia="Amiri" w:cs="Amiri"/>
          <w:color w:val="111111"/>
          <w:sz w:val="28"/>
          <w:sz w:val="28"/>
          <w:szCs w:val="28"/>
          <w:rtl w:val="true"/>
          <w:lang w:bidi="ar-SA"/>
        </w:rPr>
        <w:t xml:space="preserve">وَلَوْ أَطَعْتُكَ فِيمَا أَمَرْتَنِي لَكَفَيْتَنِي مَا قُمْتُ إِلَيْكَ فِيهِ وَأَنَا مَعَ مَعْصِيَتِي لَكَ راج ، فَلا تَحُلْ بَيْنِي وَبَيْنَ مَا رَجَوْتُ ، يَا مُتَرَحْمُ لِي ، أَعِذْنِي مِنْ بَيْنِ يَدَيَّ وَمِنْ خَلْفِي وَمِنْ فَوْقِي وَمِنْ تَحْتِي وَمِنْ كُلِّ جِهَاتِ الإحَاطَةِ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بِمُحَمَّدٍ سَيِّدِي وَبِعَلِيٌّ وَلِي وَبِالأئمةِ الرَّاشِدِينَ عَلَيْهِمُ السَّلامُ، اجْعَلْ عَلَيْنَا رضْوَانَكَ</w:t>
      </w:r>
      <w:r>
        <w:rPr>
          <w:rStyle w:val="FootnoteAnchor"/>
          <w:rtl w:val="true"/>
        </w:rPr>
        <w:footnoteReference w:id="1541"/>
      </w:r>
      <w:r>
        <w:rPr>
          <w:rFonts w:ascii="Amiri" w:hAnsi="Amiri" w:eastAsia="Amiri" w:cs="Amiri"/>
          <w:color w:val="111111"/>
          <w:sz w:val="28"/>
          <w:sz w:val="28"/>
          <w:szCs w:val="28"/>
          <w:rtl w:val="true"/>
          <w:lang w:bidi="ar-SA"/>
        </w:rPr>
        <w:t xml:space="preserve">وَرَأْفَتكَ وَرَحْمَتَكَ ، وَأَوْسِعْ عَلَيْنَا مِنْ رِزْقِكَ ، وَاقْضِ عَنَّا الدِّينَ وَجَمِيعَ حَوَائِجِنَا يَا اللهُ يَا اللهُ يَا اللَّهُ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عقيبهما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الخَلْقِ بِغَيْرِ مَنْصَبَةٍ ، المَوْصُوفِ بِغَيْرِ غَايَةٍ ، المَعْرُوفِ بِغَيْرِ تَحْدِيدٍ ، الحَمْدُ لِلَّهِ الحَيِّ بِغَيْرِ شِبْهِ ، لَا ضِدَّ لَهُ وَلا نِدْ لَهُ، الحَمْدُ لِلَّهِ الَّذِي لَا تَفْنَى خَزَائِنُهُ ، وَلا تَبِيدُ مَعَالِمُهُ، الحَمْدُ لِلَّهِ الَّذِي لا إلهَ مَعَهُ ، ذَلِكَ اللَّهُ الَّذِي لَبِسَ البَهْجَةَ وَالجَمَالَ ، وَتَرَدّى بِالنُّورِ وَالوَقارِ</w:t>
      </w:r>
      <w:r>
        <w:rPr>
          <w:rStyle w:val="FootnoteAnchor"/>
          <w:rtl w:val="true"/>
        </w:rPr>
        <w:footnoteReference w:id="1542"/>
      </w:r>
      <w:r>
        <w:rPr>
          <w:rFonts w:ascii="Amiri" w:hAnsi="Amiri" w:eastAsia="Amiri" w:cs="Amiri"/>
          <w:color w:val="111111"/>
          <w:sz w:val="28"/>
          <w:sz w:val="28"/>
          <w:szCs w:val="28"/>
          <w:rtl w:val="true"/>
          <w:lang w:bidi="ar-SA"/>
        </w:rPr>
        <w:t>، ذلِكَ اللهُ الَّذِي يَرَى أَثَرَ النَّمْلَةِ فِي الصَّفَا</w:t>
      </w:r>
      <w:r>
        <w:rPr>
          <w:rStyle w:val="FootnoteAnchor"/>
          <w:rtl w:val="true"/>
        </w:rPr>
        <w:footnoteReference w:id="1543"/>
      </w:r>
      <w:r>
        <w:rPr>
          <w:rFonts w:ascii="Amiri" w:hAnsi="Amiri" w:eastAsia="Amiri" w:cs="Amiri"/>
          <w:color w:val="111111"/>
          <w:sz w:val="28"/>
          <w:sz w:val="28"/>
          <w:szCs w:val="28"/>
          <w:rtl w:val="true"/>
          <w:lang w:bidi="ar-SA"/>
        </w:rPr>
        <w:t>، وَيَسْمَعُ وَقعَ الطَّيرِ</w:t>
      </w:r>
      <w:r>
        <w:rPr>
          <w:rStyle w:val="FootnoteAnchor"/>
          <w:rtl w:val="true"/>
        </w:rPr>
        <w:footnoteReference w:id="1544"/>
      </w:r>
      <w:r>
        <w:rPr>
          <w:rFonts w:ascii="Amiri" w:hAnsi="Amiri" w:eastAsia="Amiri" w:cs="Amiri"/>
          <w:color w:val="111111"/>
          <w:sz w:val="28"/>
          <w:sz w:val="28"/>
          <w:szCs w:val="28"/>
          <w:rtl w:val="true"/>
          <w:lang w:bidi="ar-SA"/>
        </w:rPr>
        <w:t xml:space="preserve">فِي الْهَوَاءِ ، ذَلِكَ اللهُ الَّذِي هُوَ هَكَذَا وَلَا هَكَذَا غَيْرُهُ ، سُبْحَانَهُ ، </w:t>
      </w:r>
    </w:p>
    <w:p>
      <w:pPr>
        <w:pStyle w:val="BookText"/>
        <w:rPr/>
      </w:pPr>
      <w:r>
        <w:rPr>
          <w:rFonts w:ascii="Amiri" w:hAnsi="Amiri" w:eastAsia="Amiri" w:cs="Amiri"/>
          <w:color w:val="111111"/>
          <w:sz w:val="28"/>
          <w:sz w:val="28"/>
          <w:szCs w:val="28"/>
          <w:rtl w:val="true"/>
          <w:lang w:bidi="ar-SA"/>
        </w:rPr>
        <w:t xml:space="preserve">سُبْحَانَ مَنْ هُوَ قَيُّومُ لا يَنَامُ ، وَمَلِكٌ لا يُضَامُ ، وَعَزِيزُ لَا يُرَامُ، وَبَصِيرٌ لَا يَرْتَابُ، وسَمِيعُ لا يتكلف </w:t>
      </w:r>
      <w:r>
        <w:rPr>
          <w:rStyle w:val="FootnoteAnchor"/>
          <w:rtl w:val="true"/>
        </w:rPr>
        <w:footnoteReference w:id="1545"/>
      </w:r>
      <w:r>
        <w:rPr>
          <w:rFonts w:ascii="Amiri" w:hAnsi="Amiri" w:eastAsia="Amiri" w:cs="Amiri"/>
          <w:color w:val="111111"/>
          <w:sz w:val="28"/>
          <w:sz w:val="28"/>
          <w:szCs w:val="28"/>
          <w:rtl w:val="true"/>
          <w:lang w:bidi="ar-SA"/>
        </w:rPr>
        <w:t xml:space="preserve">، وَمُحْتَجِبٌ لا يُرَى </w:t>
      </w:r>
      <w:r>
        <w:rPr>
          <w:rStyle w:val="FootnoteAnchor"/>
          <w:rtl w:val="true"/>
        </w:rPr>
        <w:footnoteReference w:id="1546"/>
      </w:r>
      <w:r>
        <w:rPr>
          <w:rFonts w:ascii="Amiri" w:hAnsi="Amiri" w:eastAsia="Amiri" w:cs="Amiri"/>
          <w:color w:val="111111"/>
          <w:sz w:val="28"/>
          <w:sz w:val="28"/>
          <w:szCs w:val="28"/>
          <w:rtl w:val="true"/>
          <w:lang w:bidi="ar-SA"/>
        </w:rPr>
        <w:t xml:space="preserve">، وَصَمَدُ لَا يَطْعَمُ ، وَحَيُّ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w:t>
      </w:r>
      <w:r>
        <w:rPr>
          <w:rStyle w:val="FootnoteAnchor"/>
          <w:rtl w:val="true"/>
        </w:rPr>
        <w:footnoteReference w:id="1547"/>
      </w:r>
      <w:r>
        <w:rPr>
          <w:rFonts w:ascii="Amiri" w:hAnsi="Amiri" w:eastAsia="Amiri" w:cs="Amiri"/>
          <w:color w:val="111111"/>
          <w:sz w:val="28"/>
          <w:sz w:val="28"/>
          <w:szCs w:val="28"/>
          <w:rtl w:val="true"/>
          <w:lang w:bidi="ar-SA"/>
        </w:rPr>
        <w:t>الَّذِي أَطْفَاتَ بِهِ كُلِّ نُورٍ وَهُوَ حَيٍّ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بِاسْمِكَ الَّذِي خَلَقْتَ بِهِ عَرْشَكَ الَّذِي لَا يَعْلَمُ مَا هُوَ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بنور وجهك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بنور اسمك الَّذِي خَلَقْتَ بِهِ نُورَ حِجَابِكَ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يَا الله بِاسْمِكَ الَّذِي تَضَعْضَعَ بِهِ شكانُ سَمَوَاتِكَ وَأَرْضِكَ ، وَاسْتَقَرُ بِهِ عَرْشُكَ ، وَتَطْوِي بِهِ سَمَاءَكَ ، وَتُبَدِّلُ بِهِ أَرْضَكَ ، وَتُقِيمُ بِهِ القِيَامَةَ ، يَا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بِاسْمِكَ الَّذِي تَقْضِي بِهِ مَا تَشَاءُ بِذلِكَ الإِسْمِ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هُوَ نُورٌ مِنْ نُورٍ ، وَنُورٌ مَعَ نُورٍ ، وَنُورٌ فَوْقَ كُلَّ نورٍ ، وَنُورٌ يُضِيءُ بِهِ كُلُّ ظُلَمَةٍ ، وَنُورٌ عَلَى كُلِّ نُورٍ ، وَنُورٌ فِي نُورٍ ، يَا اللَّهُ يَذْهَبُ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وَبِاسْمِكَ المَكْتُوبِ عَلَى جَبْهَةِ إِسْرَائِيلَ ، وَبِقُوَّةِ ذَلِكَ الإِسْمِ الَّذِي يُنْفَخُ إِسْرَافِيلُ في الصور</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بِاسْمِكَ المَكْتُوبِ عَلَى رَاحَةِ رِضْوَانَ خَازِنِ الجَنَّةِ</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وَأَسْأَلُكَ بِاسْمِكَ الزَّكِي الطَّاهِرِ المَكْتُوبِ فِي كُنْهِ حُجُبِكَ، المَخْزُونِ فِي عِلْمٍ الغَيْبِ عِنْدَكَ عَلَى سِدْرَةِ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بِكَ يَا الله ، وَأَسْأَلُكَ بِكَ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المَكْتُوبِ عَلَى سُرَادِقِ السَّرَائِرِ ، وَأَدْعُوكَ بِهَذِهِ الأَسْمَاءِ بِأَنْ لَكَ الحَمْدُ ، لا إله إلا أَنْتَ سُبْحَانَكَ أَنتَ النور النائم البار الرّحِيمُ المُعِيدُ المُكَرَّمُ </w:t>
      </w:r>
      <w:r>
        <w:rPr>
          <w:rStyle w:val="FootnoteAnchor"/>
          <w:rtl w:val="true"/>
        </w:rPr>
        <w:footnoteReference w:id="1550"/>
      </w:r>
      <w:r>
        <w:rPr>
          <w:rFonts w:ascii="Amiri" w:hAnsi="Amiri" w:eastAsia="Amiri" w:cs="Amiri"/>
          <w:color w:val="111111"/>
          <w:sz w:val="28"/>
          <w:sz w:val="28"/>
          <w:szCs w:val="28"/>
          <w:rtl w:val="true"/>
          <w:lang w:bidi="ar-SA"/>
        </w:rPr>
        <w:t xml:space="preserve">المُتَعَالُ بَدِيعُ السَّمَوَاتِ وَالْأَرْضِ وَنُورُهُنَّ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وَقِوامُهُنَّ يَا ذَا الجَلالِ وَالإِكْرَام حَنَّانٌ مَنَّانٌ نُورُ النُّورِ دَائِمَ قُدوس الله القُدُّوسُ القَيُّومُ حَيٌّ لا يَمُوتُ مُدَبِّرُ الأمور ، فَرْدُ وِتْرٌ حَقٌّ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بِنُورِ وَجْهِكَ الَّذِي تَجَلَّيتَ بِهِ لِمُوسَى عَلَيْهِ السَّلامُ عَلَى الجَبَلِ فَجَعَلْتَهُ دَكَّاً وَخَرُ مُوسَى صَعِقاً فَمَتَنتَ بهِ</w:t>
      </w:r>
      <w:r>
        <w:rPr>
          <w:rStyle w:val="FootnoteAnchor"/>
          <w:rtl w:val="true"/>
        </w:rPr>
        <w:footnoteReference w:id="1551"/>
      </w:r>
      <w:r>
        <w:rPr>
          <w:rFonts w:ascii="Amiri" w:hAnsi="Amiri" w:eastAsia="Amiri" w:cs="Amiri"/>
          <w:color w:val="111111"/>
          <w:sz w:val="28"/>
          <w:sz w:val="28"/>
          <w:szCs w:val="28"/>
          <w:rtl w:val="true"/>
          <w:lang w:bidi="ar-SA"/>
        </w:rPr>
        <w:t xml:space="preserve">عَلَيْهِ وَأَحْيَيْتَهُ بَعْدَ المَوْتِ بذلك الإسم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وَأَسْأَلُكَ يَا الله بِاسْمِكَ الَّذِي كَتَبْتَهُ عَلَى عَرْشِكَ وَاسْتَقَرُ بِذلِكَ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يَا الله يا قدوس يَا قُدُّوسُ ، وَأَسْأَلُكَ بأَنكَ قُدوس يا الله 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باسمك الَّذِي يُمْشَى بِهِ عَلَى ظُلَلِ</w:t>
      </w:r>
      <w:r>
        <w:rPr>
          <w:rStyle w:val="FootnoteAnchor"/>
          <w:rtl w:val="true"/>
        </w:rPr>
        <w:footnoteReference w:id="1552"/>
      </w:r>
      <w:r>
        <w:rPr>
          <w:rFonts w:ascii="Amiri" w:hAnsi="Amiri" w:eastAsia="Amiri" w:cs="Amiri"/>
          <w:color w:val="111111"/>
          <w:sz w:val="28"/>
          <w:sz w:val="28"/>
          <w:szCs w:val="28"/>
          <w:rtl w:val="true"/>
          <w:lang w:bidi="ar-SA"/>
        </w:rPr>
        <w:t xml:space="preserve">المَاءِ كَمَا يُمْشَى بِهِ عَلَى جَدَدِ الْأَرْضِ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وَأَسْأَلُكَ</w:t>
      </w:r>
      <w:r>
        <w:rPr>
          <w:rStyle w:val="FootnoteAnchor"/>
          <w:rtl w:val="true"/>
        </w:rPr>
        <w:footnoteReference w:id="1553"/>
      </w:r>
      <w:r>
        <w:rPr>
          <w:rFonts w:ascii="Amiri" w:hAnsi="Amiri" w:eastAsia="Amiri" w:cs="Amiri"/>
          <w:color w:val="111111"/>
          <w:sz w:val="28"/>
          <w:sz w:val="28"/>
          <w:szCs w:val="28"/>
          <w:rtl w:val="true"/>
          <w:lang w:bidi="ar-SA"/>
        </w:rPr>
        <w:t xml:space="preserve">باسْمِكَ الَّذِي أَجْرَيْتَ بِهِ الفَلَكَ فَجَعَلْتُهُ مَعَالِمَ شَمْسِكَ وَقَمَرِكَ وَكَتَبْتَ اسْمَكَ عَلَيْهِ ، وَبِأَنَّكَ لَا إِلَهَ إِلَّا أَنْتَ تُسْأَلُ فَتَجِيبُ ، فَأَنَا أَسْأَلُكَ بِهِ يَا الله ، وَبِاسْمِكَ الَّذِي هُوَ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بِاسْمِكَ الَّذِي أَقَمْتَ بِهِ عَلَى عَرْشِكَ وَكُرْسِيِّكَ فِي الهَوَاءِ ، وَبِاسْمِكَ الَّذِي بِهِ سَبَقَتْ رَحْمَتُكَ غَضَبَكَ ، وَبِاسْمِكَ الَّذِي خَلَقْتَ بِهِ الفِرْدَوْسَ ، وَأَسْأَلُكَ بِاسْمِكَ ، وَبِأَنكَ السّلامُ وَمِنْكَ السّلامُ ، وَبِاسْمِكَ المَكْتُوبِ فِي </w:t>
      </w:r>
    </w:p>
    <w:p>
      <w:pPr>
        <w:pStyle w:val="BookText"/>
        <w:rPr/>
      </w:pPr>
      <w:r>
        <w:rPr>
          <w:rFonts w:ascii="Amiri" w:hAnsi="Amiri" w:eastAsia="Amiri" w:cs="Amiri"/>
          <w:color w:val="111111"/>
          <w:sz w:val="28"/>
          <w:sz w:val="28"/>
          <w:szCs w:val="28"/>
          <w:rtl w:val="true"/>
          <w:lang w:bidi="ar-SA"/>
        </w:rPr>
        <w:t xml:space="preserve">دَارِ السَّلامِ ، وَبِاسْمِكَ يا الله الطَّاهِرِ المُطَهِّرِ المُقَدِّسِ النُّورِ المُصْطَفَى الَّذِي اضطَفَيْتَهُ لِنَفْسِكَ مِنْ نَفْسِكَ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الله وَبِنُورِ وَجْهِكَ المُنِيرِ ، وَأَسْأَلُكَ يَا اللَّهُ بِاسْمِكَ الَّذِي يُمْشَى بِهِ فِي الظلم ، وَيُمْشَى بِهِ فِي أَبْرَاج السَّمَاءِ ، وَأَسْأَلُكَ مَا الله الذي لَيْسَ كَمِثْلِهِ شَيءٌ، وَبِاسْمِكَ الَّذِي كَتَبْتَهُ عَلَى حِجَابٍ عَرْشِكَ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بِاسْمِكَ المَكْنُونِ</w:t>
      </w:r>
      <w:r>
        <w:rPr>
          <w:rStyle w:val="FootnoteAnchor"/>
          <w:rtl w:val="true"/>
        </w:rPr>
        <w:footnoteReference w:id="1554"/>
      </w:r>
      <w:r>
        <w:rPr>
          <w:rFonts w:ascii="Amiri" w:hAnsi="Amiri" w:eastAsia="Amiri" w:cs="Amiri"/>
          <w:color w:val="111111"/>
          <w:sz w:val="28"/>
          <w:sz w:val="28"/>
          <w:szCs w:val="28"/>
          <w:rtl w:val="true"/>
          <w:lang w:bidi="ar-SA"/>
        </w:rPr>
        <w:t xml:space="preserve">الأعز الأجل الأكبرِ الأَعْظَمِ الَّذِي تُحِبُّهُ وَتَرْضَى بِهِ عَمَّنْ دَعَاكَ وَتُجِيبُ دَعْوَتَهُ ، وَلَا تَحْرِمْ سائلك بِهِ بِذلِكَ الإسم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بِكُلِّ اسْمٍ هُوَ لَكَ طَيِّبٌ مُبَارَكٌ فِي التَّوْرَاةِ وَالْإِنْجِيلِ وَالزَّبُورِ وَالْفُرْقَانِ ، وَبِكُل اسم هُوَ لَكَ فِي النّوْحِ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وَأَسْأَلُكَ بِاسْمِكَ العَظِيمِ الَّذِي أَصْغَرُ حَرْفٍ مِنْهُ أَعْظَمُ مِنَ السَّمَاوَاتِ وَالْأَرْضِينَ</w:t>
      </w:r>
      <w:r>
        <w:rPr>
          <w:rStyle w:val="FootnoteAnchor"/>
          <w:rtl w:val="true"/>
        </w:rPr>
        <w:footnoteReference w:id="1555"/>
      </w:r>
      <w:r>
        <w:rPr>
          <w:rFonts w:ascii="Amiri" w:hAnsi="Amiri" w:eastAsia="Amiri" w:cs="Amiri"/>
          <w:color w:val="111111"/>
          <w:sz w:val="28"/>
          <w:sz w:val="28"/>
          <w:szCs w:val="28"/>
          <w:rtl w:val="true"/>
          <w:lang w:bidi="ar-SA"/>
        </w:rPr>
        <w:t xml:space="preserve">وَالجِبَالِ وَكُلّ شَيءٍ خَلَقْتَهُ ، وَأَسْأَلُكَ بِكُلِّ اسْمٍ اصْطَفَيْتَهُ مِنْ عِلْمِكَ لِنفْسِكَ ، وَاسْتَأْثَرْتَ بِهِ فِي عِلم الغَيْبِ عِندَكَ ، وَأَسْأَلُكَ بِاسْمِكَ الَّذِي دَعَاكَ </w:t>
      </w:r>
      <w:r>
        <w:rPr>
          <w:rStyle w:val="FootnoteAnchor"/>
          <w:rtl w:val="true"/>
        </w:rPr>
        <w:footnoteReference w:id="1556"/>
      </w:r>
      <w:r>
        <w:rPr>
          <w:rFonts w:ascii="Amiri" w:hAnsi="Amiri" w:eastAsia="Amiri" w:cs="Amiri"/>
          <w:color w:val="111111"/>
          <w:sz w:val="28"/>
          <w:sz w:val="28"/>
          <w:szCs w:val="28"/>
          <w:rtl w:val="true"/>
          <w:lang w:bidi="ar-SA"/>
        </w:rPr>
        <w:t xml:space="preserve">بهِ الَّذِي عِندَهُ عِلْمٌ مِنَ الكِتابِ فَأَجَبْتَهُ بِذلِكَ الإِسْم أَدْعُوكَ ، وَأَسْأَلُكَ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بِاسْمِكَ الَّذِي دَعَاكَ بِهِ حَمَلَةَ عَرْشِكَ فَاسْتَقَرْتُ أَقْدَامُهُمْ وَحَمْلُتُهُمْ عَرْشَكَ بِذلِكَ الإسم يا الله الذي لا يَعْلَمُهُ مَلَكٌ مُقَرَّبٌ وَلَا حَامِلٌ عَرْشِكَ وَلَا كُرْسِكَ إِلَّا مَنْ عَلَّمْتَهُ ذَلِكَ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بِاسْمِكَ الَّذِي دَعَاكَ بِهِ مُحَمَّدٌ صَلَوَاتُكَ عَلَيْهِ وَآلِهِ الطَّيِّبِينَ الطَّاهِرِينَ الأخيارِ وَبحَقِّ مُحَمَّدٍ وَآلِ مُحَمَّدٍ صَلِّ عَلَيْهِمْ أَجْمَعِينَ ، وَاقْضِ حَاجَتِي ، وَامْنُنْ عَلَيَّ بالْمَغْفِرَةِ وَالرّحْمَةِ وَالرِّزْقِ الحَلالِ الطَّيب الواسع، والصحة والعافية وَالسَّلَامَةِ فِي </w:t>
      </w:r>
    </w:p>
    <w:p>
      <w:pPr>
        <w:pStyle w:val="BookText"/>
        <w:rPr/>
      </w:pPr>
      <w:r>
        <w:rPr>
          <w:rFonts w:ascii="Amiri" w:hAnsi="Amiri" w:eastAsia="Amiri" w:cs="Amiri"/>
          <w:color w:val="111111"/>
          <w:sz w:val="28"/>
          <w:sz w:val="28"/>
          <w:szCs w:val="28"/>
          <w:rtl w:val="true"/>
          <w:lang w:bidi="ar-SA"/>
        </w:rPr>
        <w:t xml:space="preserve">نفْسِي وَدِينِي وَأَهْلِي وَمَالِي وَإِخْوَانِي وَعَشِيرَتي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حِلْمِهِ بَعْدَ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عَفُوهِ بَعْدَ قُدْرَتِهِ ، الحَمْدُ لله القَادِرِ بِقُدْرَتِهِ عَلَى كُلِّ قُدْرَةٍ وَلَا يَقْدِرُ أَحَدٌ قَدْرَهُ الحَمْدُ لِلَّهِ بِاسِطِ اليَدَيْنِ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عَالم الغَيْبِ وَالشَّهَادَةِ وَهُوَ عَلِيمٌ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خَالِقِ الخَلْقِ وَقَاسِمِ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الخَالِقِ لِمَا يُرَى وَلِمَا لَا يُرَى الحَمْدُ لِلَّهِ عَالِمِ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بِجَمِيعِ مَحَامِدِهِ ، الحَمْدُ لِلَّهِ عَلَى جَمِيعِ نَعْمَائِهِ ، الحَمْدُ لِلَّهِ عَلَى جَميع بَلائِهِ عَلَى خَلْقِهِ بِقُدْرَتِهِ ، لا تُدْرِكْهُ الأبْصَارُ وَهُوَ يُدْرِكُ الأَبْصَارَ وَهُوَ الطِيفُ الخَبِيرُ ، الأوّلُ كَانَ </w:t>
      </w:r>
      <w:r>
        <w:rPr>
          <w:rStyle w:val="FootnoteAnchor"/>
          <w:rtl w:val="true"/>
        </w:rPr>
        <w:footnoteReference w:id="1557"/>
      </w:r>
      <w:r>
        <w:rPr>
          <w:rFonts w:ascii="Amiri" w:hAnsi="Amiri" w:eastAsia="Amiri" w:cs="Amiri"/>
          <w:color w:val="111111"/>
          <w:sz w:val="28"/>
          <w:sz w:val="28"/>
          <w:szCs w:val="28"/>
          <w:rtl w:val="true"/>
          <w:lang w:bidi="ar-SA"/>
        </w:rPr>
        <w:t>قَبْلَ كُلِّ شَيءٍ ، وَعَلِمَ كُلِّ شَيءٍ بِعِلْمِهِ ، وَأَنْفَذَ كُلْ شيءٍ بَصَراً ، وَعَلِمَ كُلِّ شَيءٍ بِغَيْرِ تعليم، الحَمْدُ لِلَّهِ الإِلَهِ القُدُّوسِ يُسَبِّحُ لَهُ مَا فِي السَّمَوَاتِ وَالْأَرْضِ طَائِعِينَ غَيْرَ مُكْرَهِينَ، وَكُلُّ شَيءٍ يَسَبِّحُ بِحَمْدِهِ وَلَكِنْ لا يَعْلَمُ الخلائق</w:t>
      </w:r>
      <w:r>
        <w:rPr>
          <w:rStyle w:val="FootnoteAnchor"/>
          <w:rtl w:val="true"/>
        </w:rPr>
        <w:footnoteReference w:id="1558"/>
      </w:r>
      <w:r>
        <w:rPr>
          <w:rFonts w:ascii="Amiri" w:hAnsi="Amiri" w:eastAsia="Amiri" w:cs="Amiri"/>
          <w:color w:val="111111"/>
          <w:sz w:val="28"/>
          <w:sz w:val="28"/>
          <w:szCs w:val="28"/>
          <w:rtl w:val="true"/>
          <w:lang w:bidi="ar-SA"/>
        </w:rPr>
        <w:t xml:space="preserve">تسبيحهم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عَلِمْتَ كُل شَيءٍ ، وَقَدَّرْتَ كُل شَيءٍ ، وَهَدَيْتَ كُلَّ شَيءٍ ، وَدَعَوْتَ كُلَّ شَيءٍ إلى جَلَالِكَ وَجَلَالِ وَجْهِكَ وَعِظَمِ</w:t>
      </w:r>
      <w:r>
        <w:rPr>
          <w:rStyle w:val="FootnoteAnchor"/>
          <w:rtl w:val="true"/>
        </w:rPr>
        <w:footnoteReference w:id="1559"/>
      </w:r>
      <w:r>
        <w:rPr>
          <w:rFonts w:ascii="Amiri" w:hAnsi="Amiri" w:eastAsia="Amiri" w:cs="Amiri"/>
          <w:color w:val="111111"/>
          <w:sz w:val="28"/>
          <w:sz w:val="28"/>
          <w:szCs w:val="28"/>
          <w:rtl w:val="true"/>
          <w:lang w:bidi="ar-SA"/>
        </w:rPr>
        <w:t>مُلْكِكَ وَتَعْظِيمٍ شَأْنِكَ</w:t>
      </w:r>
      <w:r>
        <w:rPr>
          <w:rStyle w:val="FootnoteAnchor"/>
          <w:rtl w:val="true"/>
        </w:rPr>
        <w:footnoteReference w:id="1560"/>
      </w:r>
      <w:r>
        <w:rPr>
          <w:rFonts w:ascii="Amiri" w:hAnsi="Amiri" w:eastAsia="Amiri" w:cs="Amiri"/>
          <w:color w:val="111111"/>
          <w:sz w:val="28"/>
          <w:sz w:val="28"/>
          <w:szCs w:val="28"/>
          <w:rtl w:val="true"/>
          <w:lang w:bidi="ar-SA"/>
        </w:rPr>
        <w:t>وَقَدِيم أَزَليتِكَ وربوبيتك انا جَميعِ مَا يُبْغِي أَنْ يُثْنَى بِهِ عَلَيْكَ مِنَ المَحَامِدِ وَالثَّنَاءِ والتقديس والتهليل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هُوَ دَائِمَ لا يَلْهو ، سُبْحَانَ مَنْ هُوَ قَائِمَ لَا يَسْهُو ، نُورُ كُلِّ نُورٍ ، وَهَادِي كُل شَيءٍ ، سُبْحَانَ أَهْلِ الكِبْرِيَاءِ وَأَهْلِ التعظيم والثنَاءِ الحَسَنِ، تَبَارَكْتَ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وَاسْتَوَيْتَ عَلَى كُرْسِيِّ العِزّ ، وَعَلِمْتَ مَا تَحْتَ الثَّرَى وَمَا فَوْقَهُ وَمَا عَلَيْهِ وَمَا يَخْرُجُ </w:t>
      </w:r>
    </w:p>
    <w:p>
      <w:pPr>
        <w:pStyle w:val="BookText"/>
        <w:rPr/>
      </w:pPr>
      <w:r>
        <w:rPr>
          <w:rFonts w:ascii="Amiri" w:hAnsi="Amiri" w:eastAsia="Amiri" w:cs="Amiri"/>
          <w:color w:val="111111"/>
          <w:sz w:val="28"/>
          <w:sz w:val="28"/>
          <w:szCs w:val="28"/>
          <w:rtl w:val="true"/>
          <w:lang w:bidi="ar-SA"/>
        </w:rPr>
        <w:t xml:space="preserve">مِنْهُ وَمَا يَخْرُجُ شَيءٌ مِنْ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أَحْسَنَ بَلاءَكَ ، وَلَكَ الحَمْدُ مَا أَظْهَرَ نَعْمَاءَكَ ، وَلَكَ الشُّكْرُ مَا أَكْبَرَ عَظَمَتكَ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اغْفِرْ لِلْمُذْنِبِينَ مِنَ الْمُؤْمِنِينَ وَالمُؤْمِنَاتِ ، وَتَجَاوَزُ عَنِ الخَاطِئِينَ فَإِنَّهُمْ فَصِّرُوا وَلَمْ يَعْلَمُوا، وَضَمِنُوا لَكَ عَلَى أَنفُسِهِمْ وَلَمْ يَفُوا، وانكلوا على أَنكَ أَكْرَمُ الأكْرَمِينَ فَتاحُ الخَيْرَاتِ إِلهُ مَنْ فِي الأَرَضِينَ وَالسَّمَوَاتِ ، وَأَنَّكَ دَيَّانُ يَوْم الدِّينِ ، وَاغْفِرْ لِي وَلِوَالِدَيَّ وَأَهْلِي وَإِخْوَانِي وَارْزُقْنِي رِزْقاً وَاسِعاً طيباً هَنِيئًا مَرِيئًا سَرِيعاً حَلالاً إِنَّكَ خَيْرُ الرَّازِقِينَ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أُخرى له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أربع ركعات فأول ما تبدأ به عند وضوئك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بِسْمِ اللَّهِ ، بِسْمِ اللَّهِ خَيْرِ الْأَسْمَاءِ وَأَكْرَمَ الأسْمَاءِ وَأَشْرَفِ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القَاهِرِ لِمَنْ فِي الأرْضِ وَالسَّمَاءِ الحَمْدُ لِلَّهِ الَّذِي جَعَلَ مِنَ المَاءِ كُل شَيءٍ حَيٍّ ، الحَمْدُ لِلَّهِ الَّذِي أَحْيَا قَلبي بالإِيمَانِ وَرَزَقَنِي الإِسْلامَ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تُبْ عَلَيَّ، وَطَهُرْنِي ، وَاقْضِ لِي بِالْحُسْنَى فِي عَافِيَةٍ ؛ فِي عَاقِبَةِ أَمْرِي وَجَمِيعِهِ ، وَأَرِنِي كُلَّ الَّذِي أُحِبُّ فِي العَاجِلَةِ وَالآجِلَةِ ، أَفْتَحْ لِي أَبْوَابَ الخَيْرَاتِ مِنْ عِنْدِكَ يَا سَمِيعَ الدُّعَاءِ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امض إلى المسجد وقل حين تدخل قبل أن تستفتح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يَسْأَلُهُ مَنْ فِي السَّمَاوَاتِ وَالْأَرْضِ ، كُلَّ يَوْمٍ هُوَ فِي شَأْنٍ</w:t>
      </w:r>
      <w:r>
        <w:rPr>
          <w:rStyle w:val="FootnoteAnchor"/>
          <w:rtl w:val="true"/>
        </w:rPr>
        <w:footnoteReference w:id="1562"/>
      </w:r>
      <w:r>
        <w:rPr>
          <w:rFonts w:ascii="Amiri" w:hAnsi="Amiri" w:eastAsia="Amiri" w:cs="Amiri"/>
          <w:color w:val="111111"/>
          <w:sz w:val="28"/>
          <w:sz w:val="28"/>
          <w:szCs w:val="28"/>
          <w:rtl w:val="true"/>
          <w:lang w:bidi="ar-SA"/>
        </w:rPr>
        <w:t xml:space="preserve"> اللَّهُمَّ فَاجْعَلْ مِنْ شَأْنِكَ شَأْنَ حَاجَتِي ، وَاقْضِ فِي شَأْنِكَ لِي حَاجَتِي ، وَحَاجَتِي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مِنَ النَّارِ وَأَنْ تُقبِلَ عَلَيَّ بِوَجْهِكَ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راحتيك ممّا يلي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مُقَدَّساً مُعَظَّماً مُوَفَّراً كبيراً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Style w:val="FootnoteAnchor"/>
          <w:rtl w:val="true"/>
        </w:rPr>
        <w:footnoteReference w:id="1564"/>
      </w:r>
      <w:r>
        <w:rPr>
          <w:rFonts w:ascii="Amiri" w:hAnsi="Amiri" w:eastAsia="Amiri" w:cs="Amiri"/>
          <w:color w:val="111111"/>
          <w:sz w:val="28"/>
          <w:sz w:val="28"/>
          <w:szCs w:val="28"/>
          <w:rtl w:val="true"/>
          <w:lang w:bidi="ar-SA"/>
        </w:rPr>
        <w:t xml:space="preserve"> الله أكبرُ أَهْلُ الكِبْرِيَاءِ وَالحَمْدِ وَالثناء والتقْدِيسِ وَالمَجدِ، وَلَا إله إلا الله والله أكبرُ ، لَمْ يَلِدْ وَلَمْ يُولَدْ وَلَمْ يَكُنْ لَهُ كُفُواً أَحَدٌ </w:t>
      </w:r>
      <w:r>
        <w:rPr>
          <w:rStyle w:val="FootnoteAnchor"/>
          <w:rtl w:val="true"/>
        </w:rPr>
        <w:footnoteReference w:id="1565"/>
      </w:r>
      <w:r>
        <w:rPr>
          <w:rFonts w:ascii="Amiri" w:hAnsi="Amiri" w:eastAsia="Amiri" w:cs="Amiri"/>
          <w:color w:val="111111"/>
          <w:sz w:val="28"/>
          <w:sz w:val="28"/>
          <w:szCs w:val="28"/>
          <w:rtl w:val="true"/>
          <w:lang w:bidi="ar-SA"/>
        </w:rPr>
        <w:t>،لا شَرِيكَ لَهُ فِي تَكْبِيري ، بَلْ مخلصاً أَقُولُ وبالله العلي العظيم</w:t>
      </w:r>
      <w:r>
        <w:rPr>
          <w:rStyle w:val="FootnoteAnchor"/>
          <w:rtl w:val="true"/>
        </w:rPr>
        <w:footnoteReference w:id="1566"/>
      </w:r>
      <w:r>
        <w:rPr>
          <w:rFonts w:ascii="Amiri" w:hAnsi="Amiri" w:eastAsia="Amiri" w:cs="Amiri"/>
          <w:color w:val="111111"/>
          <w:sz w:val="28"/>
          <w:sz w:val="28"/>
          <w:szCs w:val="28"/>
          <w:rtl w:val="true"/>
          <w:lang w:bidi="ar-SA"/>
        </w:rPr>
        <w:t xml:space="preserve">أَعُوذُ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وأمكن قدميك من الأرض والصق إحداهما بالأخرى، وإياك والالتفات وحديث النفس ، واقرأ في الركعة الأولى الحمد وقُلْ هُوَ اللهُ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 بغيرها، واقرأ في الثانية سورة يس وفي الثالثة حم الدخان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الرابعة تَبَاركَ الَّذِي بِيَدِهِ المُلْكُ، وإن أحببت بماتيسر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القراءة في الركعة الأولى فقل قبل أن تركع وأنت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الله والله أَكْبَرُ ، وَالْحَمْدُ لِلهِ ، وَسُبْحَانَ اللَّهِ وَبِحَمْدِهِ ، وَتَبَارَكَ اللَّهُ وَتَعَالَى الله ، مَا شَاءَ الله ، لا حَوْلَ وَلَا قُوَّةَ إِلَّا بِاللهِ ، وَلَا مَلْجَأَ وَلَا مَنْجَا مِنَ اللهِ إِلَّا إِلَيْهِ ، سُبْحَانَ الله والله أكبرُ، وَلَا إِلهَ إِلَّا الله عَدَدَ الشُّفْعِ وَالوَتْرِ وَالرَّمْلِ وَالقَطْرِ وَعَدَدَ كَلِمَاتِ رَبِّي الطَّيِّبَاتِ المُلِمَاتِ</w:t>
      </w:r>
      <w:r>
        <w:rPr>
          <w:rStyle w:val="FootnoteAnchor"/>
          <w:rtl w:val="true"/>
        </w:rPr>
        <w:footnoteReference w:id="1567"/>
      </w:r>
      <w:r>
        <w:rPr>
          <w:rFonts w:ascii="Amiri" w:hAnsi="Amiri" w:eastAsia="Amiri" w:cs="Amiri"/>
          <w:color w:val="111111"/>
          <w:sz w:val="28"/>
          <w:sz w:val="28"/>
          <w:szCs w:val="28"/>
          <w:rtl w:val="true"/>
          <w:lang w:bidi="ar-SA"/>
        </w:rPr>
        <w:t xml:space="preserve">المُبَارَكَاتِ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حذاء منكبيك، ثم كبر واركع فقله وأنت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ثم ارفع رأسك من ركوعك فقله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ثمّ كبّر واسجد فقله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ثمّ ارفع رأسك من سجودك فقله وأنت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ثم اسجد الثانية فقله في سجودك عشراً، ثمّ انهض إلى الثانية فقله قبل أن تقرأ عشراً، ثمّ تفعل كما صنعت في الأولى،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الكلام الأول، وليكن تشهدك في الركعتين الأوليين والأخيرتين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 اللَّهُمَّ إِنِّي وَجُهْتُ إِلَيْكَ بِصَلَاتِي مُخْلِصاً لَكَ لا شَرِيكَ لَكَ ، سُبْحَانَكَ وَبِحَمْدِكَ ، كَذَبَ العَادِلُونَ بِكَ، التَّحِيَّاتُ وَالصَّلَوَاتُ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اجعلها صَلاةٌ طَاهِرَةٌ مِنَ الرِّيَاءِ ، وَاجْعَلْهَا زَاكِبَةً لِي عِندَكَ وَتَقَبلُهَا مِنِّي يَا ولي المُؤْمِنِينَ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1568"/>
      </w:r>
      <w:r>
        <w:rPr>
          <w:rFonts w:ascii="Amiri" w:hAnsi="Amiri" w:eastAsia="Amiri" w:cs="Amiri"/>
          <w:color w:val="111111"/>
          <w:sz w:val="28"/>
          <w:sz w:val="28"/>
          <w:szCs w:val="28"/>
          <w:rtl w:val="true"/>
          <w:lang w:bidi="ar-SA"/>
        </w:rPr>
        <w:t xml:space="preserve">وَعَلَى جَميع أَنْبِيَائِكَ ، وَاخْصُصْ مُحَمَّداً وَآلَ مُحَمَّدٍ مِنْ صَلَواتِكَ </w:t>
      </w:r>
      <w:r>
        <w:rPr>
          <w:rStyle w:val="FootnoteAnchor"/>
          <w:rtl w:val="true"/>
        </w:rPr>
        <w:footnoteReference w:id="1569"/>
      </w:r>
      <w:r>
        <w:rPr>
          <w:rFonts w:ascii="Amiri" w:hAnsi="Amiri" w:eastAsia="Amiri" w:cs="Amiri"/>
          <w:color w:val="111111"/>
          <w:sz w:val="28"/>
          <w:sz w:val="28"/>
          <w:szCs w:val="28"/>
          <w:rtl w:val="true"/>
          <w:lang w:bidi="ar-SA"/>
        </w:rPr>
        <w:t xml:space="preserve">بِأَفْضَلِهَا ، وَسَلَّمْ عَلَى مَلَائِكَتِكَ المُقَرَّبِينَ ، وَاخْصُصْ جَبْرَئِيلَ وَمِيكَائِيلَ وَإِسْرَائِيلَ مِنْ سَلامِكَ بِأَنْمَاهُ، ثُمَّ صَلَّ عَلَى عِبَادِكَ الصَّالِحِينَ، واخصص أولياءكَ المُخْلِصِينَ مِنْ سَلامِكَ بِأَدْوَمِهِ ، وَبَارِكْ عَلَيْهِمْ وَعَلَيَّ وَعَلَى وَالِدَيَّ </w:t>
      </w:r>
    </w:p>
    <w:p>
      <w:pPr>
        <w:pStyle w:val="BookText"/>
        <w:rPr/>
      </w:pPr>
      <w:r>
        <w:rPr>
          <w:rFonts w:ascii="Amiri" w:hAnsi="Amiri" w:eastAsia="Amiri" w:cs="Amiri"/>
          <w:color w:val="111111"/>
          <w:sz w:val="28"/>
          <w:sz w:val="28"/>
          <w:szCs w:val="28"/>
          <w:rtl w:val="true"/>
          <w:lang w:bidi="ar-SA"/>
        </w:rPr>
        <w:t xml:space="preserve">مَعَهُمْ وَعَلَى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وقل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وَكَفَى بِكَ شهيداً ، وَأَشْهَدُ أَنَّكَ أَنتَ رَبِّي ، وَأَنَّ رَسُولَكَ مُحَمَّداً صلى الله عَلَيْهِ وَآلِهِ نَبِي ، وَأَنَّ الدِّينَ الَّذِي شَرَعْتَ لَهُ دِينِي ، وَأَنَّ الكِتَابَ الَّذِي أُنزِل عَلَيْهِ إمَامِي، وَأَشْهَدُ أَنَّ قَوْلَكَ حَقٌّ ، وَأَنْ قَضَاءَكَ حَقٌّ، وَأَنْ عَطَاءَكَ عَدْلٌ ، وَأَنْ جَنَّتَكَ حَقٌّ، وَأَنْ نَارَكَ حَقٌّ ، وَأَنَّكَ تُمِيتُ الأحْيَاءَ وَتُحْيِي</w:t>
      </w:r>
      <w:r>
        <w:rPr>
          <w:rStyle w:val="FootnoteAnchor"/>
          <w:rtl w:val="true"/>
        </w:rPr>
        <w:footnoteReference w:id="1570"/>
      </w:r>
      <w:r>
        <w:rPr>
          <w:rFonts w:ascii="Amiri" w:hAnsi="Amiri" w:eastAsia="Amiri" w:cs="Amiri"/>
          <w:color w:val="111111"/>
          <w:sz w:val="28"/>
          <w:sz w:val="28"/>
          <w:szCs w:val="28"/>
          <w:rtl w:val="true"/>
          <w:lang w:bidi="ar-SA"/>
        </w:rPr>
        <w:t xml:space="preserve">المَوْتَى ، وَأَنَّكَ تَبْعَثُ مَنْ فِي الْقُبُورِ ، وَأَنَّكَ جَامِعُ النَّاسِ لِيَوْمٍ لا رَيْبَ فِيهِ لا تُغَادِرُ مِنْهُمْ أَحَداً وَأَنكَ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وَكَفَى بِكَ شَهِيداً فَاشْهَدْ لِي يَا رَبِّ فَإِنَّكَ أَنْتَ الْمُنْعِمُ عَلَيَّ لَا غَيْرُكَ ، وَأَنتَ مَوْلايَ الَّذِي بِأَنْعُمِكَ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مَغْفِرَةً عَزْماً لا تُغَادِرُ ذَنْباً وَلا أَرْتَكِبُ بِعَوْنَكَ لِي بَعْدَهَا مُحَرَّماً ، وَعَافِنِي مُعَافَاةٌ لَا بَلْوَى بَعْدَهَا أَبَداً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اهْدِنِي هُدًى لا أَضِلُّ بَعْدَهُ</w:t>
      </w:r>
      <w:r>
        <w:rPr>
          <w:rStyle w:val="FootnoteAnchor"/>
          <w:rtl w:val="true"/>
        </w:rPr>
        <w:footnoteReference w:id="1571"/>
      </w:r>
      <w:r>
        <w:rPr>
          <w:rFonts w:ascii="Amiri" w:hAnsi="Amiri" w:eastAsia="Amiri" w:cs="Amiri"/>
          <w:color w:val="111111"/>
          <w:sz w:val="28"/>
          <w:sz w:val="28"/>
          <w:szCs w:val="28"/>
          <w:rtl w:val="true"/>
          <w:lang w:bidi="ar-SA"/>
        </w:rPr>
        <w:t>أَبَداً ، وَأَنْفَعْنِي بِمَا عَلَّمْتَنِي ، وَاجْعَلْهُ لِي</w:t>
      </w:r>
      <w:r>
        <w:rPr>
          <w:rStyle w:val="FootnoteAnchor"/>
          <w:rtl w:val="true"/>
        </w:rPr>
        <w:footnoteReference w:id="1572"/>
      </w:r>
      <w:r>
        <w:rPr>
          <w:rFonts w:ascii="Amiri" w:hAnsi="Amiri" w:eastAsia="Amiri" w:cs="Amiri"/>
          <w:color w:val="111111"/>
          <w:sz w:val="28"/>
          <w:sz w:val="28"/>
          <w:szCs w:val="28"/>
          <w:rtl w:val="true"/>
          <w:lang w:bidi="ar-SA"/>
        </w:rPr>
        <w:t xml:space="preserve">وَلَا تَجْعَلْهُ عَلَيَّ ، وَارْزُقْنِي حَلالاً مُبلغاً وَرَضْنِي بِهِ ، وَتُبْ عَلَيَّ يَا الله ، يا الله ، يَا رَحْمَنُ بَا رَحِيمُ اهْدِنِي وَارْحَمْنِي مِنَ النَّارِ ، وَاهْدِنِي لِمَا اخْتِلَفَ فِيهِ مِنَ الحَقِّ بِإِذْنِكَ إِنَّكَ تَهْدِي مَنْ تَشَاءُ إِلَى صِرَاطٍ مُسْتَقِيمٍ، وَاعْصِمْنِي مِنَ الشَّيْطَانِ الرَّجِيمِ، وَأَبْلِغْ مُحَمَّداً صلى الله عَلَيْهِ وَآلِهِ عَنِّي نَحِيَّةً كَثِيرَةٌ طَيِّبَةٌ مُبَارَكَةً وَسَلَاماً ، آمِينَ آمِينَ ،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الطاهرة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هما ركعتان تقرأ في الأولى الحمد مرّة ومائة مرّة 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الحمد مرّة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سبحت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ذِي العِز الشامخ المنيف</w:t>
      </w:r>
      <w:r>
        <w:rPr>
          <w:rStyle w:val="FootnoteAnchor"/>
          <w:rtl w:val="true"/>
        </w:rPr>
        <w:footnoteReference w:id="1573"/>
      </w:r>
      <w:r>
        <w:rPr>
          <w:rFonts w:ascii="Amiri" w:hAnsi="Amiri" w:eastAsia="Amiri" w:cs="Amiri"/>
          <w:color w:val="111111"/>
          <w:sz w:val="28"/>
          <w:sz w:val="28"/>
          <w:szCs w:val="28"/>
          <w:rtl w:val="true"/>
          <w:lang w:bidi="ar-SA"/>
        </w:rPr>
        <w:t xml:space="preserve">، سُبْحَانَ ذِي الجَلالِ البَاذِخِ </w:t>
      </w:r>
      <w:r>
        <w:rPr>
          <w:rStyle w:val="FootnoteAnchor"/>
          <w:rtl w:val="true"/>
        </w:rPr>
        <w:footnoteReference w:id="1574"/>
      </w:r>
      <w:r>
        <w:rPr>
          <w:rFonts w:ascii="Amiri" w:hAnsi="Amiri" w:eastAsia="Amiri" w:cs="Amiri"/>
          <w:color w:val="111111"/>
          <w:sz w:val="28"/>
          <w:sz w:val="28"/>
          <w:szCs w:val="28"/>
          <w:rtl w:val="true"/>
          <w:lang w:bidi="ar-SA"/>
        </w:rPr>
        <w:t xml:space="preserve">العَظِيمِ، سُبْحَانَ ذِي المُلْكِ الفَاخِرِ القَدِيم ، سُبْحَانَ مَنْ لَبِسَ البَهْجَةَ وَالجَمَالَ ، سُبْحَانَ مَنْ تَرَدّى بِالنُّورِ وَالوَقَارِ ، سُبْحَانَ مَنْ يَرَى أَثَرَ الْنمْلِ فِي الصَّفَا ، سُبْحَانَ مَنْ يَرَى وَقْعَ الطَّيْرِ فِي الهَوَاءِ ، سُبْحَانَ مَنْ هُوَ هَكَذَا ، لَا هَكَذا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ينبغي لمن صلّى هذه الصلاة وفرغ من التسبيح أن يكشف ركبتيه وذراعيه ويباشر بجميع مساجده الأرض بغير حاجز يحجز بينها وبينه، ويدعو ويسأل حاجته وما شاء من الدعاء، ويقول وهو 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لَيسَ غَيْرَهُ رَبُّ يُدْعَى يَا مَنْ لَيسَ فَوْقَهُ إِلهُ يُخْشَى ، يَا مَنْ لَيسَ دُونَهُ مَلِك يُتَقَى</w:t>
      </w:r>
      <w:r>
        <w:rPr>
          <w:rStyle w:val="FootnoteAnchor"/>
          <w:rtl w:val="true"/>
        </w:rPr>
        <w:footnoteReference w:id="1575"/>
      </w:r>
      <w:r>
        <w:rPr>
          <w:rFonts w:ascii="Amiri" w:hAnsi="Amiri" w:eastAsia="Amiri" w:cs="Amiri"/>
          <w:color w:val="111111"/>
          <w:sz w:val="28"/>
          <w:sz w:val="28"/>
          <w:szCs w:val="28"/>
          <w:rtl w:val="true"/>
          <w:lang w:bidi="ar-SA"/>
        </w:rPr>
        <w:t xml:space="preserve">، يَا مَنْ لَيسَ لَهُ وَزِيرٌ يُؤْتَى يَا مَنْ لَيْسَ لَهُ حَاجِبٌ يُرْشَى ، يَا مَنْ لَيسَ لَهُ بَوَّابٌ يُغْشَى ، يَا مَنْ لا يَزْدَادُ عَلَى كَثْرَةِ السُّؤَالِ إِلَّا كَرَماً وَجُوداً وَعَلَى كَثْرَةِ الذُنُوبِ إِلَّا عَفُواً وَصَفْحاً ، صَلَّ عَلَى مُحَمَّدٍ وَآلِ مُحَمَّدٍ وَافْعَلْ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تُصلى للأمر المخوف وهما ركعتان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المخوف العظيم صلاة ركعتين وهي التي كانت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تصليها يقرأ في الأولى الحمد </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قُل هُوَ اللهُ أَحَدُ خمسين مرّة، وفي الثانية مثل ذلك ، فإذا سلمت صليت على النبي ثم ترفع يديك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بِهِمْ إِلَيْكَ ، وَأَتَوَسلُ إِلَيْكَ بِحَقِّكَ العظيم الذي لا يَعْلَمُ كُنْههُ سِوَاكَ ، وَبِحَقِّ مَنْ حَقَّهُ عِنْدَكَ عَظِيمٌ ، وَبِأَسْمَائِكَ الحُسْنَى وَكَلِمَاتِكَ التَامَّاتِ الَّتِي أَمَرْتَنِي أَنْ أَدْعُوكَ بِهَا ، فَأَسْأَلُكَ بِاسْمِكَ العَظِيمِ الَّذِي أَمَرْتَ</w:t>
      </w:r>
      <w:r>
        <w:rPr>
          <w:rStyle w:val="FootnoteAnchor"/>
          <w:rtl w:val="true"/>
        </w:rPr>
        <w:footnoteReference w:id="1576"/>
      </w:r>
      <w:r>
        <w:rPr>
          <w:rFonts w:ascii="Amiri" w:hAnsi="Amiri" w:eastAsia="Amiri" w:cs="Amiri"/>
          <w:color w:val="111111"/>
          <w:sz w:val="28"/>
          <w:sz w:val="28"/>
          <w:szCs w:val="28"/>
          <w:rtl w:val="true"/>
          <w:lang w:bidi="ar-SA"/>
        </w:rPr>
        <w:t xml:space="preserve">إِبْرَاهِيمَ عَلَيْهِ السَّلَامُ أَنْ يَدْعُوَ بِهِ الطَّيْرَ فَأَجَابَتُهُ ، وَبِاسْمِكَ العَظِيمِ الَّذِي قُلْتَ لِلنَّارِ كُونِي بَرْداً وَسَلاماً عَلَى إِبْرَاهِيمَ </w:t>
      </w:r>
      <w:r>
        <w:rPr>
          <w:rStyle w:val="FootnoteAnchor"/>
          <w:rtl w:val="true"/>
        </w:rPr>
        <w:footnoteReference w:id="1577"/>
      </w:r>
      <w:r>
        <w:rPr>
          <w:rFonts w:ascii="Amiri" w:hAnsi="Amiri" w:eastAsia="Amiri" w:cs="Amiri"/>
          <w:color w:val="111111"/>
          <w:sz w:val="28"/>
          <w:sz w:val="28"/>
          <w:szCs w:val="28"/>
          <w:rtl w:val="true"/>
          <w:lang w:bidi="ar-SA"/>
        </w:rPr>
        <w:t xml:space="preserve">فَكَانَتْ ، وَبِأَحَبْ أَسْمَائِكَ إلَيْكَ وَأَشْرَفِها </w:t>
      </w:r>
      <w:r>
        <w:rPr>
          <w:rStyle w:val="FootnoteAnchor"/>
          <w:rtl w:val="true"/>
        </w:rPr>
        <w:footnoteReference w:id="1578"/>
      </w:r>
      <w:r>
        <w:rPr>
          <w:rFonts w:ascii="Amiri" w:hAnsi="Amiri" w:eastAsia="Amiri" w:cs="Amiri"/>
          <w:color w:val="111111"/>
          <w:sz w:val="28"/>
          <w:sz w:val="28"/>
          <w:szCs w:val="28"/>
          <w:rtl w:val="true"/>
          <w:lang w:bidi="ar-SA"/>
        </w:rPr>
        <w:t xml:space="preserve">وَأَعْظَمِها لَدَيْكَ وَأَسْرَعِهَا إِجَابَةً وَأَنْجَحِهَا طَلَبَةٌ وَبِمَا أَنْتَ أَهْلُهُ وَمُسْتَحِقُهُ وَمُسْتَوْجِبُهُ ، وَأَتَوَسُلُ إِلَيْكَ ، وَأَرْغَبُ إِلَيْكَ ، وَأَتَصَدِّقُ مِنكَ ، وَأَسْتَغْفِرُكَ ، وَأَسْتَمِيحُكَ ، وَأَتَضَرَّعُ إلَيكَ ، وَأَخْضَعُ بَيْنَ يَدَيْكَ ، وَأَخْشَعُ لَكَ ، وَأُقِرُّ لَكَ بِسُوءٍ صَنِيعي ، وَأَتَمَلْقُكَ ، وَأُلِحُ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بِكُتُبِكَ الَّتِي أَنْزَلْنَهَا عَلَى أَنْبِيَائِكَ وَرُسُلِكَ صَلَوَاتُكَ </w:t>
      </w:r>
      <w:r>
        <w:rPr>
          <w:rStyle w:val="FootnoteAnchor"/>
          <w:rtl w:val="true"/>
        </w:rPr>
        <w:footnoteReference w:id="1579"/>
      </w:r>
      <w:r>
        <w:rPr>
          <w:rFonts w:ascii="Amiri" w:hAnsi="Amiri" w:eastAsia="Amiri" w:cs="Amiri"/>
          <w:color w:val="111111"/>
          <w:sz w:val="28"/>
          <w:sz w:val="28"/>
          <w:szCs w:val="28"/>
          <w:rtl w:val="true"/>
          <w:lang w:bidi="ar-SA"/>
        </w:rPr>
        <w:t xml:space="preserve">عَلَيهِمْ أَجْمَعِينَ مِنَ التَّوْرَاةِ وَالإِنجِيلِ وَالْقُرْآنِ العظيم من أولها إِلَى آخِرِهَا فَإِنَّ فِيهَا اسْمُكَ الأَعْظَمَ وَبمَا فِيهَا مِنْ أَسْمَائِكَ العَظْمَى أَتَقَرَّبُ إِلَيكَ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أنْ تُصَلَّى عَلَى مُحَمَّدٍ وَآلِهِ ، وَأَنْ تُفَرِّجَ عَنْ مُحَمَّدٍ وَآلِهِ ، وَتَجْعَلَ فَرَجِي مَقْرُوناً بِفَرَجِهِمْ ، وَتَبَدَأَ بِهِمْ فِيهِ ، وَتَفْتَحَ أَبْوَابُ السَّمَاءِ لِدُعَائِي فِي هَذَا اليَوْمِ، وَتَأْذَنَ فِي هَذَا اليَوْم وَهَذِهِ اللَّيْلَةِ بِفَرَجِي وَإعْطَانِي سُؤْلِي وَأَمَلِي فِي الدُّنْيَا وَالْآخِرَةِ ؛ </w:t>
      </w:r>
    </w:p>
    <w:p>
      <w:pPr>
        <w:pStyle w:val="BookText"/>
        <w:rPr/>
      </w:pPr>
      <w:r>
        <w:rPr>
          <w:rFonts w:ascii="Amiri" w:hAnsi="Amiri" w:eastAsia="Amiri" w:cs="Amiri"/>
          <w:color w:val="111111"/>
          <w:sz w:val="28"/>
          <w:sz w:val="28"/>
          <w:szCs w:val="28"/>
          <w:rtl w:val="true"/>
          <w:lang w:bidi="ar-SA"/>
        </w:rPr>
        <w:t xml:space="preserve">فقَدْ مَسَّنِي الفَقْرُ ، وَنَالَنِي الضُّرُّ ، وَسلمتني الخصَاصَةُ ، وَأَلْجَأَتْنِي الحَاجَةُ ، وَتَوَسُمْتُ بالذلة ، وَ غَلَبْتِنِي المَسْكَنَةُ ، وَحَقَّتْ عَلَيَّ الكَلِمَةُ </w:t>
      </w:r>
      <w:r>
        <w:rPr>
          <w:rStyle w:val="FootnoteAnchor"/>
          <w:rtl w:val="true"/>
        </w:rPr>
        <w:footnoteReference w:id="1580"/>
      </w:r>
      <w:r>
        <w:rPr>
          <w:rFonts w:ascii="Amiri" w:hAnsi="Amiri" w:eastAsia="Amiri" w:cs="Amiri"/>
          <w:color w:val="111111"/>
          <w:sz w:val="28"/>
          <w:sz w:val="28"/>
          <w:szCs w:val="28"/>
          <w:rtl w:val="true"/>
          <w:lang w:bidi="ar-SA"/>
        </w:rPr>
        <w:t xml:space="preserve">، وَأَحَاطَتْ بِي الخَطِيئَةُ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الوَقْتُ الَّذِي وَعَدْتَ</w:t>
      </w:r>
      <w:r>
        <w:rPr>
          <w:rStyle w:val="FootnoteAnchor"/>
          <w:rtl w:val="true"/>
        </w:rPr>
        <w:footnoteReference w:id="1581"/>
      </w:r>
      <w:r>
        <w:rPr>
          <w:rFonts w:ascii="Amiri" w:hAnsi="Amiri" w:eastAsia="Amiri" w:cs="Amiri"/>
          <w:color w:val="111111"/>
          <w:sz w:val="28"/>
          <w:sz w:val="28"/>
          <w:szCs w:val="28"/>
          <w:rtl w:val="true"/>
          <w:lang w:bidi="ar-SA"/>
        </w:rPr>
        <w:t xml:space="preserve">أَوْلِيَاءَكَ فِيهِ الإِجَابَةَ، فَصَلَّ عَلَى مُحَمَّدٍ وَآلِهِ وَامْسَحُ ما بي بيمينك الشافية ، وانظر إلى بعينكَ الرَّاحِمَةِ ، وَأَدْخِلْنِي فِي رَحْمَتِكَ الوَاسِعَةِ ، وَأَقْبِلْ إِلَيَّ بِوَجْهِكَ الَّذِي إِذَا أَقْبَلْتَ بِهِ عَلَى أَسِير فككتهُ ، وَعَلَى ضَال هَدَيْتَهُ ، وَعَلَى جَائرٍ أَدْيْتَهُ </w:t>
      </w:r>
      <w:r>
        <w:rPr>
          <w:rStyle w:val="FootnoteAnchor"/>
          <w:rtl w:val="true"/>
        </w:rPr>
        <w:footnoteReference w:id="1582"/>
      </w:r>
      <w:r>
        <w:rPr>
          <w:rFonts w:ascii="Amiri" w:hAnsi="Amiri" w:eastAsia="Amiri" w:cs="Amiri"/>
          <w:color w:val="111111"/>
          <w:sz w:val="28"/>
          <w:sz w:val="28"/>
          <w:szCs w:val="28"/>
          <w:rtl w:val="true"/>
          <w:lang w:bidi="ar-SA"/>
        </w:rPr>
        <w:t xml:space="preserve">، وَعَلَى فَقِيرِ أَغْنَيْتَهُ ، وَعَلَى ضَعِيفٍ قَوَّيْتَهُ ، وَعَلَى خَائِفٍ آمَنْتَهُ ، وَلَا تُخْلِنِي لَمَّا لِعَدُوكَ وَعَدُوِّي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الجلالِ وَالإكْرَام يَا مَنْ لا يَعْلَمُ كيف هُوَ وَحَيْثُ هُوَ وَقُدْرَتَهُ إلا هو، يا مَنْ سَدَّ الهَوَاءَ بِالسَّمَاءِ، وَكَبَسَ الْأرْضَ عَلَى المَاءِ ، وَاخْتَارَ لِنَفْسِهِ أَحْسَنَ</w:t>
      </w:r>
      <w:r>
        <w:rPr>
          <w:rStyle w:val="FootnoteAnchor"/>
          <w:rtl w:val="true"/>
        </w:rPr>
        <w:footnoteReference w:id="1583"/>
      </w:r>
      <w:r>
        <w:rPr>
          <w:rFonts w:ascii="Amiri" w:hAnsi="Amiri" w:eastAsia="Amiri" w:cs="Amiri"/>
          <w:color w:val="111111"/>
          <w:sz w:val="28"/>
          <w:sz w:val="28"/>
          <w:szCs w:val="28"/>
          <w:rtl w:val="true"/>
          <w:lang w:bidi="ar-SA"/>
        </w:rPr>
        <w:t xml:space="preserve">الأَسْمَاءَ ، يَا مَنْ سَمَّى نَفْسَهُ بالإسم الَّذِي بِهِ تُقْضَى حَاجَةً كُلِّ طَالِبٍ يَدْعُوهُ ، أَسْأَلُكَ بِذلِكَ الإِسْم فَلَا شَفِيعَ أَقْوَى لِي مِنْهُ ، وَبِحَقِّ مُحَمَّدٍ وَآلِ مُحَمَّدٍ أَنْ تُصَلِّيَ عَلَى مُحَمَّدٍ وَآلِهِ ، وَأَنْ تَقْضِيَ لِي حَوَائِجِي، وَتُسْمِعَ مُحَمَّداً وَعَلِيّاً وَفَاطِمَةَ وَالحَسَنَ وَالحُسَيْنَ وَعَلِيّاً وَمُحَمَّداً وَجَعْفَراً وَمُوسَى وَعَلِيّاً وَمُحَمَّداً وَعَلِيّاً وَالحَسَنَ وَالحُجَّةَ صَلَوَاتُ اللهِ عليهِمْ وَبَرَكَاتُهُ وَرَحْمَتُهُ صَوْتِي فَيَشْفَعُوا لِي إِلَيْكَ ، وَتُشَفَعَهُمْ فِي، وَلَا تَرُدُّنِي خَائِباً بحق لا إله إلَّا أَنتَ وَبِحَقِّ مُحَمَّدٍ وَآلِ مُحَمَّدٍ ، صَلِّ عَلَى مُحَمَّدٍ وَآلِ مُحَمَّدٍ وَافْعَلْ بي كَذَا وَكَذَا يَا كَرِيمُ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صلاة الحبوة؛ وتسمّى صلاة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الصلاة أربع ركعات بتشهدين وتسليمتين والقراءة في الأولى الحمد وإذا زُلْزِلَت، وفي الثانية الحمد والعاديات، وفي الثالثة الحمد وإِذا جَاءَ نَصْرُ اللهِ، وفي الرابعة الحمد وقُلْ هُوَ اللهُ أَحَدُ فإذا فرغ من القراءة في الركعة الأولى قال خمس عشرة مرّة قبل أن يركع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ليركع ويقول في ركوعه مثل ذلك عشر مرّات، ثمّ يرفع رأسه ويقول مثل ذلك عشر مرات، ثمّ يسجد ويقول ذلك في سجوده عشر مرات، ثم يرفع رأسه ويجلس ويقول ذلك عشر مرّات، ثمّ يعود إلى السجدة الثانية ويقول ذلك عشر مرّات، ثمّ يرفع رأسه ويجلس ويقول ذلك عشر مرّاتٍ ، ثم يقوم إلى الركعة الثانية فيصليها مثل ذلك، ثمّ يتشهد ويسلّم ثم يقوم فيصلي ركعتين أخريين على هذا الترتيب، فإذا كان في آخر سجدة من الركعة الرابعة قال بعد التسبيح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لَبِسَ العِزَّ وَالوَقَارَ ، سُبْحَانَ مَنْ تَعَطَّفَ بِالْمَجْدِ وَتَكَرَّمَ بِهِ ، سُبْحَانَ مَنْ لا ينبغي التشبيحُ إِلَّا لَهُ ، سُبْحَانَ مَنْ أَحْصَى كُلِّ شَيْءٍ عِلْمُهُ ، سُبْحَانَ ذِي المَنْ وَالنَّعَمِ ، سُبْحَانَ ذِي الْقُدْرَةِ</w:t>
      </w:r>
      <w:r>
        <w:rPr>
          <w:rStyle w:val="FootnoteAnchor"/>
          <w:rtl w:val="true"/>
        </w:rPr>
        <w:footnoteReference w:id="1585"/>
      </w:r>
      <w:r>
        <w:rPr>
          <w:rFonts w:ascii="Amiri" w:hAnsi="Amiri" w:eastAsia="Amiri" w:cs="Amiri"/>
          <w:color w:val="111111"/>
          <w:sz w:val="28"/>
          <w:sz w:val="28"/>
          <w:szCs w:val="28"/>
          <w:rtl w:val="true"/>
          <w:lang w:bidi="ar-SA"/>
        </w:rPr>
        <w:t xml:space="preserve">وَالكَرَمِ ، سُبْحَانَ ذِي العِزَّةِ </w:t>
      </w:r>
      <w:r>
        <w:rPr>
          <w:rStyle w:val="FootnoteAnchor"/>
          <w:rtl w:val="true"/>
        </w:rPr>
        <w:footnoteReference w:id="1586"/>
      </w:r>
      <w:r>
        <w:rPr>
          <w:rFonts w:ascii="Amiri" w:hAnsi="Amiri" w:eastAsia="Amiri" w:cs="Amiri"/>
          <w:color w:val="111111"/>
          <w:sz w:val="28"/>
          <w:sz w:val="28"/>
          <w:szCs w:val="28"/>
          <w:rtl w:val="true"/>
          <w:lang w:bidi="ar-SA"/>
        </w:rPr>
        <w:t xml:space="preserve">وَالفَضْلِ، سُبْحَانَ ذِي الْقُدْرَةِ وَالطَّولِ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بِمَعَاقِدِ العِزَّ مِنْ عَرْشِكَ وَمُنتهى الرَّحْمَةِ مِنْ كِتَابِكَ ، وَبِاسْمِكَ الأعظم وَكَلِمَاتِكَ الثامَاتِ الَّتِي تَمُتْ صِدْقاً وَعَدْلاً أَنْ تُصَلِّيَ عَلَى مُحَمَّدٍ وَأَهْلِ بَيْتِهِ وَأَنْ تَفْعَلَ بِي كَذا وَ 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أنه يقول في هذه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الوَاحِدِ الأَحَدِ ، سُبْحَانَ اللهِ الأَحَدِ الصَّمَدِ ، سُبْحَانَ الَّذِي</w:t>
      </w:r>
      <w:r>
        <w:rPr>
          <w:rStyle w:val="FootnoteAnchor"/>
          <w:rtl w:val="true"/>
        </w:rPr>
        <w:footnoteReference w:id="1587"/>
      </w:r>
      <w:r>
        <w:rPr>
          <w:rFonts w:ascii="Amiri" w:hAnsi="Amiri" w:eastAsia="Amiri" w:cs="Amiri"/>
          <w:color w:val="111111"/>
          <w:sz w:val="28"/>
          <w:sz w:val="28"/>
          <w:szCs w:val="28"/>
          <w:rtl w:val="true"/>
          <w:lang w:bidi="ar-SA"/>
        </w:rPr>
        <w:t>لَمْ يَلِدْ وَلَمْ يُولَدْ وَلَمْ يَكُنْ لَهُ كُفُواً أَحَدٌ ، سُبْحَانَ الَّذِي</w:t>
      </w:r>
      <w:r>
        <w:rPr>
          <w:rStyle w:val="FootnoteAnchor"/>
          <w:rtl w:val="true"/>
        </w:rPr>
        <w:footnoteReference w:id="1588"/>
      </w:r>
      <w:r>
        <w:rPr>
          <w:rFonts w:ascii="Amiri" w:hAnsi="Amiri" w:eastAsia="Amiri" w:cs="Amiri"/>
          <w:color w:val="111111"/>
          <w:sz w:val="28"/>
          <w:sz w:val="28"/>
          <w:szCs w:val="28"/>
          <w:rtl w:val="true"/>
          <w:lang w:bidi="ar-SA"/>
        </w:rPr>
        <w:t>لَمْ يَتَّخِذُ صَاحِبَةً وَلا وَلَداً ، سُبْحَانَ مَنْ لَبِسَ العِزَّ وَالوَقَارَ، سُبْحَانَ مَنْ تَعَظَّمَ بِالْمَجْدِ وَتَكَرُمَ بِهِ</w:t>
      </w:r>
      <w:r>
        <w:rPr>
          <w:rStyle w:val="FootnoteAnchor"/>
          <w:rtl w:val="true"/>
        </w:rPr>
        <w:footnoteReference w:id="1589"/>
      </w:r>
      <w:r>
        <w:rPr>
          <w:rFonts w:ascii="Amiri" w:hAnsi="Amiri" w:eastAsia="Amiri" w:cs="Amiri"/>
          <w:color w:val="111111"/>
          <w:sz w:val="28"/>
          <w:sz w:val="28"/>
          <w:szCs w:val="28"/>
          <w:rtl w:val="true"/>
          <w:lang w:bidi="ar-SA"/>
        </w:rPr>
        <w:t>، سُبْحَانَ مَنْ أَحْصَى كُلِّ شَيْءٍ عِلْمُهُ ، سُبْحَانَ ذِي الفَضْلِ وَالطَّوْلِ، سُبْحَانَ ذِي المَنِّ وَالنَّعَمِ ، سُبْحَانَ ذِي الْقُدْرَةِ وَالأمْرِ</w:t>
      </w:r>
      <w:r>
        <w:rPr>
          <w:rStyle w:val="FootnoteAnchor"/>
          <w:rtl w:val="true"/>
        </w:rPr>
        <w:footnoteReference w:id="1590"/>
      </w:r>
      <w:r>
        <w:rPr>
          <w:rFonts w:ascii="Amiri" w:hAnsi="Amiri" w:eastAsia="Amiri" w:cs="Amiri"/>
          <w:color w:val="111111"/>
          <w:sz w:val="28"/>
          <w:sz w:val="28"/>
          <w:szCs w:val="28"/>
          <w:rtl w:val="true"/>
          <w:lang w:bidi="ar-SA"/>
        </w:rPr>
        <w:t xml:space="preserve">، سُبْحَانَ ذِي الْمُلْكِ وَالمَلَكُوتِ ، سُبْحَانَ ذِي العِزَّةِ وَالجَبَرُوتِ ، سُبْحَانَ الحَيُّ الَّذِي لا يَمُوتُ ، سُبْحَانَ مَنْ سَبِّحَتْ لَهُ السَّمَاءُ بِأَكْنَاتِهَا، سُبْحَانَ مَنْ سَبَّحَتْ لَهُ الأرْضُ وَمَنْ عَلَيْهَا ، سُبْحَانَ مَنْ سَبَّحَتْ لَهُ الطَّيْرُ فِي أَوْ كَارِهَا ، سُبْحَانَ مَنْ سَبَّحَتْ لَهُ السَّبَاعُ فِي إِكَامِهَا، سُبْحَانَ مَنْ سَبَّحَتْ لَهُ حِيتَانُ البَحْرِ وَهَوَامُهُ ، سُبْحَانَ مَنْ لا يتبيغي التشبيحُ إِلا لَهُ ، يَا مَنْ أَحْصَى كُلِّ شَيءٍ عِلْمُهُ ، يَا ذَا النَّعَمِ </w:t>
      </w:r>
      <w:r>
        <w:rPr>
          <w:rStyle w:val="FootnoteAnchor"/>
          <w:rtl w:val="true"/>
        </w:rPr>
        <w:footnoteReference w:id="1591"/>
      </w:r>
      <w:r>
        <w:rPr>
          <w:rFonts w:ascii="Amiri" w:hAnsi="Amiri" w:eastAsia="Amiri" w:cs="Amiri"/>
          <w:color w:val="111111"/>
          <w:sz w:val="28"/>
          <w:sz w:val="28"/>
          <w:szCs w:val="28"/>
          <w:rtl w:val="true"/>
          <w:lang w:bidi="ar-SA"/>
        </w:rPr>
        <w:t>وَالطَّوْلِ ، يَا ذَا المَنِّ وَالفَضْلِ ، يَا ذَا الْقُوَّةِ وَالكَرَمِ ، أَسْأَلُكَ بِمَعَاقِدِ العِزَّ مِنْ عَرْشِكَ وَمُنتهى الرَّحْمَةِ مِنْ كِتَابِكَ ، وَبِاسْمِكَ الأعْظَمِ الأعْلَى وَبِكَلِمَاتِكَ</w:t>
      </w:r>
      <w:r>
        <w:rPr>
          <w:rStyle w:val="FootnoteAnchor"/>
          <w:rtl w:val="true"/>
        </w:rPr>
        <w:footnoteReference w:id="1592"/>
      </w:r>
      <w:r>
        <w:rPr>
          <w:rFonts w:ascii="Amiri" w:hAnsi="Amiri" w:eastAsia="Amiri" w:cs="Amiri"/>
          <w:color w:val="111111"/>
          <w:sz w:val="28"/>
          <w:sz w:val="28"/>
          <w:szCs w:val="28"/>
          <w:rtl w:val="true"/>
          <w:lang w:bidi="ar-SA"/>
        </w:rPr>
        <w:t xml:space="preserve">التامَّاتِ كُلِّهَا أَنْ تُصَلِّيَ عَلَى مُحَمَّدٍ وَآلِ مُحَمَّدٍ وَأَنْ تَفْعَلَ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الصلاة عقبت بعدها بما تريد، وسبحت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تدعو بهذا الدعاء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تَخْفَى عَلَيْهِ اللُّغَاتُ ، وَلَا تَتَشَابَهُ عَلَيْهِ الْأَصْوَاتُ ، وَيَا مَنْ هُوَكُلٌّ يَوْمٍ فِي </w:t>
      </w:r>
    </w:p>
    <w:p>
      <w:pPr>
        <w:pStyle w:val="BookText"/>
        <w:rPr/>
      </w:pPr>
      <w:r>
        <w:rPr>
          <w:rFonts w:ascii="Amiri" w:hAnsi="Amiri" w:eastAsia="Amiri" w:cs="Amiri"/>
          <w:color w:val="111111"/>
          <w:sz w:val="28"/>
          <w:sz w:val="28"/>
          <w:szCs w:val="28"/>
          <w:rtl w:val="true"/>
          <w:lang w:bidi="ar-SA"/>
        </w:rPr>
        <w:t xml:space="preserve">شَأْنِ، يَا مَنْ لا يَشْغَلُهُ شَأْنَ عَنْ شَأْنٍ ، يَا مُدَبِّرَ الْأُمُورِ ، يَا بَاعِثَ مَنْ فِي الْقُبُورِ ، يَا مُحْيِي الم ظَامِ وَهِيَ رَمِيمٌ ، يَا بَطاشُ يَا ذَا البَطْشِ الشَّدِيدِ ، يَا فَعّالاً لِمَا يُرِيدُ ، يَا رَازِقَ مَنْ يَشَاءُ بِغَيْرِ حِسَابٍ ، يَا رَازِقَ الجَنينِ وَالطَّفْلِ الصَّغِيرِ وَرَاحِمَ الشَّيْخِ الكَبِيرِ وَجَابِرَ العظم الكَسِيرِ ، يَا مُدْرِكَ الهَارِبِينَ ، وَيَا غَايَةَ الطَّالِبِينَ، يَا مَنْ يَعْلَمُ مَا فِي الضّمِيرِ وَمَا تَكِنُ الصُّدُورُ ، يَا رَبِّ الأَرْبَابِ وَسَيِّدَ السَّادَاتِ وَإِلَهَ الآلِهَةِ وَجَبَّار الجَبَابِرَةِ وَمَلِكَ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مُجْرِيَ المَاءِ فِي النَّبَاتِ ، يَا مُكَوِّنَ طَعْمِ الثَّمَارِ ، أَسْأَلُكَ بِاسْمِكَ الَّذِي لا يَقُومُ </w:t>
      </w:r>
      <w:r>
        <w:rPr>
          <w:rStyle w:val="FootnoteAnchor"/>
          <w:rtl w:val="true"/>
        </w:rPr>
        <w:footnoteReference w:id="1593"/>
      </w:r>
      <w:r>
        <w:rPr>
          <w:rFonts w:ascii="Amiri" w:hAnsi="Amiri" w:eastAsia="Amiri" w:cs="Amiri"/>
          <w:color w:val="111111"/>
          <w:sz w:val="28"/>
          <w:sz w:val="28"/>
          <w:szCs w:val="28"/>
          <w:rtl w:val="true"/>
          <w:lang w:bidi="ar-SA"/>
        </w:rPr>
        <w:t xml:space="preserve">لَهُ أَرْضَ وَلَا سَمَاءُ ، وَأَسْأَلُكَ بِاسْمِكَ الَّذِي شَقَقْتَهُ مِنْ عَظَمَتِكَ ، وَأَسْأَلُكَ بِعَظَمَتِكَ الَّتِي شَقَقْتَها مِنْ كِبْرِيَائِكَ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ويحتمل أن يكون المراد بالاشتقاق الإظهار والإبراز بمعنى أظهرت عظمة صفاتك من كبرياء ذاتك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88:199</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وَأَسْأَلُكَ بِكَبْرِيَائِكَ الَّتِي اشْتَقَقْتَها مِنْ كَيْنُونَتِكَ ، وَأَسْأَلُكَ بِكَيْنُونَتِكَ الَّتِي اشْتَقَقْتَهَا مِنْ جُودِكَ ، وَأَسْأَلُكَ بِجُودِكَ الَّذِي شَقَقْتَهُ مِنْ عِزّكَ ، وَأَسْأَلك بعزك الَّذِي شَقَقْتَهُ مِنْ كَرَمِكَ ، وَأَسْأَلُكَ بِكَرَمِكَ الذِي شَققْتَهُ مِنْ رَحْمَتِكَ ، وَأَسْأَلُكَ بِرَحْمَتِكَ الَّتِي اشْتَقَفتها مِنْ رَأفَتِكَ، وَأَسْأَلك برأفتك التي اشتققْتَها مِنْ عِلْمِكَ ، وَأَسْأَلُكَ بِعِلْمِكَ الذي شَقَّقْتَهُ مِنْ لُطفِكَ ، وَأَسْأَلكَ بلطْفِكَ الَّذِي شَقَقْتَهُ مِنْ قُدْرَتِكَ ، وَأَسْأَلُكَ بِأَسْمَائِكَ كُلُهَا ، وَأَسْأَلُكَ بِاسْمِكَ الْمُهَيْمِنِ العَزِيزِ القَدِيرِ عَلَى مَا تَشَاءُ مِنْ أَمْرِكَ ، يَا مَنْ سَمَكَ السَّمَاءَ بِغَيْرِ عَمَدٍ ، وَأَقَامَ الْأَرْضَ بِغَيْرِ سَنَدٍ ، وَخَلَقَ الخَلْقَ مِنْ غَيْرِ حَاجَةٍ إِلَيهِمْ إِلَّا إِفَاضَةً لِإِحْسَانِهِ وَنِعَمِهِ وَإِبَانَةٌ لِحِكْمَتِهِ وَإظْهَاراً لِقُدْرَتِهِ ،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تَأْنَسٌ بِإِبْدَاعِهِمْ لِأَجْلِ وَحْشَةٍ</w:t>
      </w:r>
    </w:p>
    <w:p>
      <w:pPr>
        <w:pStyle w:val="BookText"/>
        <w:rPr/>
      </w:pPr>
      <w:r>
        <w:rPr>
          <w:rFonts w:ascii="Amiri" w:hAnsi="Amiri" w:eastAsia="Amiri" w:cs="Amiri"/>
          <w:color w:val="111111"/>
          <w:sz w:val="28"/>
          <w:sz w:val="28"/>
          <w:szCs w:val="28"/>
          <w:rtl w:val="true"/>
          <w:lang w:bidi="ar-SA"/>
        </w:rPr>
        <w:t xml:space="preserve">التفَرُّدِكَ، وَلَمْ تَسْتَعِنْ بِغَيْرِكَ عَلَى شَيْءٍ مِنْ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بغنَاكَ عَنْ خَلْقِكَ وَبِحَاجَتِهِمْ </w:t>
      </w:r>
      <w:r>
        <w:rPr>
          <w:rStyle w:val="FootnoteAnchor"/>
          <w:rtl w:val="true"/>
        </w:rPr>
        <w:footnoteReference w:id="1595"/>
      </w:r>
      <w:r>
        <w:rPr>
          <w:rFonts w:ascii="Amiri" w:hAnsi="Amiri" w:eastAsia="Amiri" w:cs="Amiri"/>
          <w:color w:val="111111"/>
          <w:sz w:val="28"/>
          <w:sz w:val="28"/>
          <w:szCs w:val="28"/>
          <w:rtl w:val="true"/>
          <w:lang w:bidi="ar-SA"/>
        </w:rPr>
        <w:t>إِلَيْكَ وَفَقْرِهِمْ وَفَاقَتِهِمْ إِلَيْكَ أَنْ تُصَلِّي عَلَى خِيرَتِكَ مِنْ خَلْقِكَ مُحَمَّدٍ وَأَهْلِ بَيْته الطيبينَ الأئِمَّةِ الرَّاشِدِينَ، وَأَنْ تَجْعَلَ لِعَبْدِكَ الدِّلِيلِ بَيْنَ يَدَيْكَ مِنْ أَمْرِهِ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صَلِّ عَلَى مُحَمَّدٍ وَآلِهِ ، وَارْزُقْنِي الخَوْفَ مِنْكَ وَالخَشْيَةَ أَيَّامَ حَيَاتِي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ارْحَمْ عَبْدَكَ الأسِيرَ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ارْحَمْ عَبْدَكَ الْمُرْتَهَنَ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أَنقذ عَبْدَكَ الغَرِيقَ فِي بَحْرِ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ارْحَمْ عَبْدَكَ الْمُقِرَّ بِذَنْبِهِ وَجُرْأَتِهِ عَلَيْكَ يَا سَيِّدِي الوَيْلُ قَدْ حَلَّ بِي إِنْ لَمْ تَرْحَمْنِي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مَقَامُ المُسْتَجِيرِ بعفُوكَ مِنْ عُفُويَتِكَ، هَذَا مَقَامُ المِسْكِينِ المُسْتَكِينِ ، هَذَا مَقَامُ البائس الفقير الحقير المُحْتاج إِلَى مَلِك كَرِيم يَا وَيْلَنِي مَا أَغْفَلَنِي عَمَّا يُرَادُ بِي ، سَيّدِي هَذَا مَقَامُ المُذنب</w:t>
      </w:r>
    </w:p>
    <w:p>
      <w:pPr>
        <w:pStyle w:val="BookText"/>
        <w:rPr/>
      </w:pPr>
      <w:r>
        <w:rPr>
          <w:rFonts w:ascii="Amiri" w:hAnsi="Amiri" w:eastAsia="Amiri" w:cs="Amiri"/>
          <w:color w:val="111111"/>
          <w:sz w:val="28"/>
          <w:sz w:val="28"/>
          <w:szCs w:val="28"/>
          <w:rtl w:val="true"/>
          <w:lang w:bidi="ar-SA"/>
        </w:rPr>
        <w:t>، المُسْتَجِيرِ بِعَفْوِكَ مِنْ عُقُويَتِكَ، هَذَا مَقَامُ مَن أنقَطَعَتْ حِيلَتُهُ وَخَابَ رَجَاؤُهُ إِلَّا مِنْكَ ، هَذَا مَقَامُ العَانِي</w:t>
      </w:r>
      <w:r>
        <w:rPr>
          <w:rStyle w:val="FootnoteAnchor"/>
          <w:rtl w:val="true"/>
        </w:rPr>
        <w:footnoteReference w:id="1596"/>
      </w:r>
      <w:r>
        <w:rPr>
          <w:rFonts w:ascii="Amiri" w:hAnsi="Amiri" w:eastAsia="Amiri" w:cs="Amiri"/>
          <w:color w:val="111111"/>
          <w:sz w:val="28"/>
          <w:sz w:val="28"/>
          <w:szCs w:val="28"/>
          <w:rtl w:val="true"/>
          <w:lang w:bidi="ar-SA"/>
        </w:rPr>
        <w:t xml:space="preserve">الأسِيرِ ، هَذَا مَقَامُ الطَّريدِ الشَّرِيدِ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أَقْلِنِي عَشْرَتي يَا مُقِيلَ العَثَراتِ ، يَا سَيْدِي أَعْطِنِي سُؤلي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ارْحَمْ بَدَنِي الضُّعِيفَ وَجِلْدِي الرقيقَ الَّذِي لا قوة لَهُ عَلَى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ارْحَمْنِي فَإِنِّي عَبْدُكَ ابْنُ عَبْدِكَ ابْنُ أمَتِكَ بَيْنَ يَدَيْكَ وَفِي قَبْضَتِكَ لا طاقة لي بالخروج مِنْ سُلْطَائِكَ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وَكَيْفَ لِي بالنجاة وَلَا تُصَابُ إِلَّا لَدَيْكَ، وَكَيْفَ لِي بِالرّحْمَةِ وَلَا تُصَابُ إِلَّا مِنْ عِنْدِكَ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 الأنبياءِ وَوَلِي الأنْقِيَاءِ ، وَبَديعَ مَزيد الكَرَامَةِ ، إِلَيْكَ قَصَدْتُ ، وَبِكَ أَنْزَلْتُ حاجَتي ، وَإِلَيْكَ شَكَوْتُ إِسْرَافِي عَلَى نَفْسِي ، وَبِكَ اسْتَقَلتُ فَأَعْثْنِي وَأَنْقِذْنِي بِرَحْمَتِكَ مِمَّا اجْتَرَأَتْ عَلَيْكَ يَا سَيْدِي ، يَا وَيْلَتِي أَيْنَ أَهْرَبُ مِمَّنِ الخَلائِقُ كُلُّهُمْ فِي </w:t>
      </w:r>
    </w:p>
    <w:p>
      <w:pPr>
        <w:pStyle w:val="BookText"/>
        <w:rPr/>
      </w:pPr>
      <w:r>
        <w:rPr>
          <w:rFonts w:ascii="Amiri" w:hAnsi="Amiri" w:eastAsia="Amiri" w:cs="Amiri"/>
          <w:color w:val="111111"/>
          <w:sz w:val="28"/>
          <w:sz w:val="28"/>
          <w:szCs w:val="28"/>
          <w:rtl w:val="true"/>
          <w:lang w:bidi="ar-SA"/>
        </w:rPr>
        <w:t>قبضَتِهِ ، وَالنَّوَاصِي كُلُّهَا بِيَدِهِ ؟ يَا سَيْدِي مِنْكَ هَرَبْتُ إِلَيْكَ ، وَوَقَفْتُ بَيْنَ يَدَيْكَ مُتَضَرُعاً إِلَيْكَ، رَاجِياً لِمَا لَدَيْكَ ، يَا إِلهِي وَسَيدِي ، حَاجَتِي</w:t>
      </w:r>
      <w:r>
        <w:rPr>
          <w:rStyle w:val="FootnoteAnchor"/>
          <w:rtl w:val="true"/>
        </w:rPr>
        <w:footnoteReference w:id="1597"/>
      </w:r>
      <w:r>
        <w:rPr>
          <w:rFonts w:ascii="Amiri" w:hAnsi="Amiri" w:eastAsia="Amiri" w:cs="Amiri"/>
          <w:color w:val="111111"/>
          <w:sz w:val="28"/>
          <w:sz w:val="28"/>
          <w:szCs w:val="28"/>
          <w:rtl w:val="true"/>
          <w:lang w:bidi="ar-SA"/>
        </w:rPr>
        <w:t xml:space="preserve">الَّتِي إِنْ أَعْطَيْتَتِها لَمْ يَضُرْنِي مَا مَنَعَتَنِي، وَإِنْ مَنعَتِتِيها لَمْ يَنْفَعْنِي مَا أَعْطَيْتَنِي ، أَسْأَلُكَ فَكَاكَ رَقَيتِي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قَدْ عَلِمْتُ وَأَيْقَنْتُ أَنَّكَ إِلهُ الخَلْقِ وَالمَلِكُ الحَقُّ الذِي لَا سَمِي لَهُ وَلَا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أَنَا عَبْدُكَ مُقِرٌ لَكَ بِوَحْدَاثِيتِكَ وَبِوُجُودِ رُبُويْتِكَ ، أَنْتَ الَّذِي خَلَقْتَ خَلْقَكَ بِلا مِثَالٍ وَلَا تَعَبٍ وَلَا نَصَبٍ ، أَنْتَ المَعْبُودُ وَبَاطِلٌ</w:t>
      </w:r>
      <w:r>
        <w:rPr>
          <w:rStyle w:val="FootnoteAnchor"/>
          <w:rtl w:val="true"/>
        </w:rPr>
        <w:footnoteReference w:id="1598"/>
      </w:r>
      <w:r>
        <w:rPr>
          <w:rFonts w:ascii="Amiri" w:hAnsi="Amiri" w:eastAsia="Amiri" w:cs="Amiri"/>
          <w:color w:val="111111"/>
          <w:sz w:val="28"/>
          <w:sz w:val="28"/>
          <w:szCs w:val="28"/>
          <w:rtl w:val="true"/>
          <w:lang w:bidi="ar-SA"/>
        </w:rPr>
        <w:t>كُلُّ مَعْبُودٍ غَيْرُكَ عبرُكَ ، أَسْأَلُكَ ِباسْمِكَ الَّذِي تَحْشُرُ بِهِ المَوْتَى إِلَى المَحْشَرِ، يَا مَنْ لا يَقْدِرُ عَلَى ذلِك أَحَدٌ غَيْرُهُ أَسْأَلُكَ بِاسْمِكَ الَّذِي تُحْيِي بِهِ العِظَامَ وَهِيَ رَمِيمٌ ، أَنْ تَغْفِرَ لِي وَتَرْحَمَنِي وتعافِينِي وَتُعْطِينِي</w:t>
      </w:r>
      <w:r>
        <w:rPr>
          <w:rStyle w:val="FootnoteAnchor"/>
          <w:rtl w:val="true"/>
        </w:rPr>
        <w:footnoteReference w:id="1599"/>
      </w:r>
      <w:r>
        <w:rPr>
          <w:rFonts w:ascii="Amiri" w:hAnsi="Amiri" w:eastAsia="Amiri" w:cs="Amiri"/>
          <w:color w:val="111111"/>
          <w:sz w:val="28"/>
          <w:sz w:val="28"/>
          <w:szCs w:val="28"/>
          <w:rtl w:val="true"/>
          <w:lang w:bidi="ar-SA"/>
        </w:rPr>
        <w:t xml:space="preserve">مَا أَهَمِّنِي أَشْهَدُ أَنَّهُ لَا يَقْدِرُ عَلَى ذَلِكَ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إِذَا أَرَادَ شَيْئاً أَنْ يَقُولَ لَهُ كُنْ فَيَكُونُ ، أَيَا مَنْ أَحَاطَ بِكُلِّ شَيءٍ عِلماً وَأَحْصَى كُلِّ شَيءٍ عَدَداً ، أَسْأَلُكَ أَنْ تُصَلِّي عَلَى مُحَمَّدٍ عَبْدِكَ وَرَسُولِكَ وَنَبِيِّكَ وَخَاصَّتِكَ وَخَالِصَتِكَ وَصَفِيكَ وَخِيَرَتِكَ مِنْ خَلْقِكَ وَأَمِينكَ عَلَى وَحْيِكَ وَمَوْضِعِ سِرِّكَ وَرَسُولِكَ</w:t>
      </w:r>
      <w:r>
        <w:rPr>
          <w:rStyle w:val="FootnoteAnchor"/>
          <w:rtl w:val="true"/>
        </w:rPr>
        <w:footnoteReference w:id="1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عِبَادِكَ وَجَعَلْتَهُ رَحْمَةً لِلْعَالَمِينَ وَنُوراً اسْتَضَاءَ بِهِ الْمُؤْمِنُونَ ، فَبَشِّرَ بالجَزيل مِنْ ثَوَابِكَ وَأَنْذَرَ بالأليم مِنْ عِقَابكَ ، فَصَلِّ اللَّهُمَّ عَلَيْهِ بِكُلِّ فَضِيلَةٍ مِنْ فَضَائِلِهِ ، وَبِكُلِّ مَنْقَبَةٍ مِنْ مَنَاقِبِهِ ، وَبِكُلِّ حَالٍ مِنْ حَالَاتِهِ ، وَبِكُلِّ مَوْقِبٍ مِنْ مَوَاقِفِهِ صلاةٌ تُكْرِمُ بِهَا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وَالدَّرَجَةَ وَالوَسِيلَةَ وَالرَّقْمَةَ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فِي القِيامَةِ مَقَامَهُ ، وَعَظمُ بُنْيَانَهُ ، وَأَهْلِ دَرَجَتَهُ ، وَتَقَبَّلْ شَفَاعَتَهُ فِي أُمِّتِهِ</w:t>
      </w:r>
      <w:r>
        <w:rPr>
          <w:rStyle w:val="FootnoteAnchor"/>
          <w:rtl w:val="true"/>
        </w:rPr>
        <w:footnoteReference w:id="1601"/>
      </w:r>
      <w:r>
        <w:rPr>
          <w:rFonts w:ascii="Amiri" w:hAnsi="Amiri" w:eastAsia="Amiri" w:cs="Amiri"/>
          <w:color w:val="111111"/>
          <w:sz w:val="28"/>
          <w:sz w:val="28"/>
          <w:szCs w:val="28"/>
          <w:rtl w:val="true"/>
          <w:lang w:bidi="ar-SA"/>
        </w:rPr>
        <w:t xml:space="preserve">، وَأَعْطِهِ سُؤلَهُ ، وَارْفَعْهُ فِي الفَضِيلَةِ إِلَى غَايَتِهَا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أَهْلِ بَيْتِهِ أَيْمَةِ الْهُدَى، وَمَصَابِيحِ الدُّجَى ، أُمَنَائِكَ فِي خَلْقِكَ، وَأَصْفِيائِكَ مِنْ عِبَادِكَ ، وَحُجَجِكَ فِي أَرْضِكَ ، وَمَنَارِكَ في بلادك ، الصَّابِرِينَ عَلَى بَلائِكَ ، الطَّالِبِينَ رِضَاكَ ، المُوفِينَ بِوَعْدِكَ غَيْرَ شَاكِّينَ فِيكَ وَلَا جَاحِدِينَ عِبَادَتِكَ ، وَأَوْلِيَائِكَ وَسَلَائِلِ أَوْلِيَائِكَ ، وَخُزّانِ عِلْمِكَ الَّذِينَ جَعَلْتَهُمْ مَفَاتِيحَ الهُدَى وَنُورَ الدُّجَى عَلَيْهِمْ صَلَوَاتُكَ وَرَحْمَتُكَ وَرِضْوَانُكَ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وَعَلَى مَنَارِكَ فِي عِبَادِكَ ، الدَّاعِي إِلَيْكَ بِإِذْنِكَ، القَائِمِ بِأَمْرِكَ ، المُؤدِّي عَنْ رَسُولِكَ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إِذَا أَظْهَرْتَهُ فَأَنْجِزْ لَهُ</w:t>
      </w:r>
      <w:r>
        <w:rPr>
          <w:rStyle w:val="FootnoteAnchor"/>
          <w:rtl w:val="true"/>
        </w:rPr>
        <w:footnoteReference w:id="1602"/>
      </w:r>
      <w:r>
        <w:rPr>
          <w:rFonts w:ascii="Amiri" w:hAnsi="Amiri" w:eastAsia="Amiri" w:cs="Amiri"/>
          <w:color w:val="111111"/>
          <w:sz w:val="28"/>
          <w:sz w:val="28"/>
          <w:szCs w:val="28"/>
          <w:rtl w:val="true"/>
          <w:lang w:bidi="ar-SA"/>
        </w:rPr>
        <w:t xml:space="preserve">مَا وَعَدْتَهُ ، وَسُقُ إِلَيْهِ أَصْحَابَهُ ، وَأَنْصُرْهُ وَقَوْ نَاصِرِيهِ ، وَبَلْغُهُ أَفْضَلَ أَمَلِهِ ، وَأَعْطِهِ سُؤلَهُ ، وَجَدُدْ بِهِ عَنْ مُحَمَّدٍ وَأَهْلِ بَيْتِهِ بَعْدَ الذُّل الَّذِي قَدْ نَزَلَ بِهِمْ بَعْدَ نَبِيَّكَ فَصَارُوا مَقْتُولِينَ مَطْرُودِينَ مُشَرِّدِينَ خَائِفِينَ غَيْرَ آمِنِينَ ، لقُوا فِي جَنْبِكَ الأذى ابْتِغَاءَ مَرْضَاتِكَ وَطاعَتِكَ فَصَبَرُوا عَلَى مَا أَصَابَهُمْ فِيكَ رَاضِينَ بِذَلِكَ مُسَلِّمِينَ لَكَ فِي جَمِيعِ مَا وَرَدَ عَلَيْهِمْ وَيَرِدُ </w:t>
      </w:r>
      <w:r>
        <w:rPr>
          <w:rStyle w:val="FootnoteAnchor"/>
          <w:rtl w:val="true"/>
        </w:rPr>
        <w:footnoteReference w:id="1603"/>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قَائِمِهِمْ بِأَمْرِكَ ، وَأنصُرْهُ وَأنصُرْ بِهِ دِينَكَ الَّذِي غَيْرَ وَبُدِّل ، وَجَدُدْ بِهِ مَا امْتَحَى مِنْهُ وَبُدِّلَ بَعْدَ نَبِيِّكَ صَلَّى اللَّهُ عَلَيْهِ وَآلِهِ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جَمِيعِ المُرْسَلِينَ وَالنَّبِيِّينَ الَّذِينَ بَلْغُوا عَنْكَ الْهُدَى ،وَاعْتَقَدُوا لَكَ المواثيق بالطَّاعَةِ ، اللَّهُمَّ صل عليهِمْ وَعَلَى أَزْوَاجِهِمْ وَأَجْسَادِهِمْ وَالسَّلامُ عَلَيْهِمْ وَرَحْمَةُ اللهِ وَبَرَكاتُهُ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مَلائِكَتِكَ المُقَرَّبِينَ وَأُوللِي العَزْمِ مِنْ أَنْبَيَائِكَ المُرْسَلِينَ وَعِبَادِكَ الصَّالِحِينَ أَجْمَعِينَ يَا أَرْحَمَ الرَّاحِمِينَ ، وَأَعْطِنِي سُؤْلِي فِي دُنْيَايَ وَآخِرَتِي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دَعَوْتُكَ لِنَفْسِي لِعَاجِلِ الدُّنْيَا وَآجِلِ الآخِرَةِ فَأَعْطِهُ جَمِيعَ أَهْلِي وَإِخْوَانِي فِيكَ وَجَمِيعَ شِيعَةِ آلِ مُحَمَّدٍ المُسْتَضْعَفِينَ فِي أَرْضِكَ بَيْنَ عِبَادِكَ الخَائِفِينَ مِنْكَ ، الَّذِينَ صَبَرُوا عَلَى الأذى وَالتَّكْذِيبِ فِيكَ وَفِي رَسُولِكَ وَأَهْلِ بَيْتِهِ عَلَيْهِمْ السَّلَامُ أَفْضَلَ مَا يَأْمُلُونَ ، وَاكفِهِمْ مَا أَهَمُهُمْ يَا أَرْحَمَ الرَّاحِمِينَ، اللهُمَّ اجْزِهِمْ عَنَّا جَنَّاتِكَ </w:t>
      </w:r>
      <w:r>
        <w:rPr>
          <w:rStyle w:val="FootnoteAnchor"/>
          <w:rtl w:val="true"/>
        </w:rPr>
        <w:footnoteReference w:id="1604"/>
      </w:r>
      <w:r>
        <w:rPr>
          <w:rFonts w:ascii="Amiri" w:hAnsi="Amiri" w:eastAsia="Amiri" w:cs="Amiri"/>
          <w:color w:val="111111"/>
          <w:sz w:val="28"/>
          <w:sz w:val="28"/>
          <w:szCs w:val="28"/>
          <w:rtl w:val="true"/>
          <w:lang w:bidi="ar-SA"/>
        </w:rPr>
        <w:t xml:space="preserve">النَّعِيمِ وَاجْمَعْ بَيْنَنَا وَبَيْنَهُمْ بِرَحْمَتِكَ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زيادة في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تَوْفِيقَ أَهْلِ الهُدَى، وَأَعْمَالَ أَهْلِ التَّقْوَى، وَمُنَاصَحَةَ أَهْل التَّوْبَةِ ، وَعَزْمَ أَهْلِ الصَّبْرِ ، وَحَذَرَ أَهْلِ الخَشْيَةِ ، وَطَلَبَ أَهْلِ الرَّغْبَةِ ، وَعِرْفَانَ أَهْلِ العِلْمِ ، وَفِقْهَ أَهْلِ الوَرَعِ حَتَّى أَخَافَكَاللَّهُمَّ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تَحْجُزُنِي عَنْ مَعَاصِيكَ ، وَحَتَّى أَعْمَلَ بِطَاعَتِكَ عَمَلاً أَسْتَحِقُ بِهِ كَرِيمَ كَرَامَتِكَ ، وَحَتَّى أُنَاصِحُكَ فِي التَّوْبَةِ خَوْفاً مِنْكَ ، وَحَتَّى أَخْلُصَ لَكَ فِي النَّصِيحَةِ حُبّاً لَكَ ، وَحَتَّى أَتَوَكَّلَ عَلَيْكَ فِي الْأُمُورِ كُلَّهَا بِحُسْنِ ظَنِّي بِكَ ، سُبْحَانَ</w:t>
      </w:r>
      <w:r>
        <w:rPr>
          <w:rStyle w:val="FootnoteAnchor"/>
          <w:rtl w:val="true"/>
        </w:rPr>
        <w:footnoteReference w:id="1605"/>
      </w:r>
      <w:r>
        <w:rPr>
          <w:rFonts w:ascii="Amiri" w:hAnsi="Amiri" w:eastAsia="Amiri" w:cs="Amiri"/>
          <w:color w:val="111111"/>
          <w:sz w:val="28"/>
          <w:sz w:val="28"/>
          <w:szCs w:val="28"/>
          <w:rtl w:val="true"/>
          <w:lang w:bidi="ar-SA"/>
        </w:rPr>
        <w:t xml:space="preserve">خَالِقِ الْنُّورِ ، سُبْحَانَ اللَّهِ وَبِحَمْدِهِ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وَتَفَضَّلْ عَلَيَّ فِي أُمُورِي كُلَّهَا بِمَا لَا يَمْلِكُهُ غَيْرُكَ ، وَلَا يَقفُ عَلَيْهِ سِوَاكَ ، وَاسْمَعْ نِدَائِي، وَأَجِبْ دُعَائِي، وَاجْعَلْهُ مِنْ شَأْنِكَ فَإِنَّهُ عَلَيْكَ يَسِيرٌ وَهُوَ عِنْدِي عَظِيمٌ يَا أَرْحَمَ الرَّاحِمِينَ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جعفر بن أبي طالب، </w:t>
      </w:r>
    </w:p>
    <w:p>
      <w:pPr>
        <w:pStyle w:val="BookText"/>
        <w:rPr/>
      </w:pPr>
      <w:r>
        <w:rPr>
          <w:rFonts w:ascii="Amiri" w:hAnsi="Amiri" w:eastAsia="Amiri" w:cs="Amiri"/>
          <w:color w:val="111111"/>
          <w:sz w:val="28"/>
          <w:sz w:val="28"/>
          <w:szCs w:val="28"/>
          <w:rtl w:val="true"/>
          <w:lang w:bidi="ar-SA"/>
        </w:rPr>
        <w:t>ورفع يديه، ودعا بهذا الدعاء</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أَفْتَتِحُ القَوْلَ بِحَمْدِكَ ، وَأَنْطِقُ بِالثَّنَاءِ عَلَيْكَ، وَأُمَجدُكَ وَلَا غَايَةَ لِمَدْحِكَ ، وَأُثْنِي عَلَيْكَ وَمَنْ يَبْلُغْ غَايَةَ تَنَائِكَ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لِخَلِيقَتِكَ </w:t>
      </w:r>
      <w:r>
        <w:rPr>
          <w:rStyle w:val="FootnoteAnchor"/>
          <w:rtl w:val="true"/>
        </w:rPr>
        <w:footnoteReference w:id="1607"/>
      </w:r>
      <w:r>
        <w:rPr>
          <w:rFonts w:ascii="Amiri" w:hAnsi="Amiri" w:eastAsia="Amiri" w:cs="Amiri"/>
          <w:color w:val="111111"/>
          <w:sz w:val="28"/>
          <w:sz w:val="28"/>
          <w:szCs w:val="28"/>
          <w:rtl w:val="true"/>
          <w:lang w:bidi="ar-SA"/>
        </w:rPr>
        <w:t xml:space="preserve">كُنْهُ مَعْرِفَةِ مَجْدِكَ ؟ وَأَي زَمَن لَمْ تكُن ممدوحاً بفَضْلِكَ، مَوْصُوفاً بِمَجْدِكَ ، عَوَّاداً عَلَى المُذْنِبِينَ بِعِلْمِكَ ؟ تَخَلَّفَ سُكَّانُ أَرْضِكَ عَنْ طَاعَتِكَ فَكُنْتَ عَلَيْهِمْ عَطُوفاً بِجُودِكَ ، جَوَاداً بِفَضْلِكَ ، عَوْاداً بِكَرَمِكَ ، لَا إِلَهَ إِلَّا أَنْتَ المَنَّانُ ذُوالجَلَالِ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إذا كانت لك حاجة مهمة، فصل هذه الصلاة وادعُ بهذا الدعاء، وسَلْ حاجتك يقضي الله حاجتك إن شاء الله وبه الثقة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وعن أبي سعيد الخدري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مذكور في متن الصفحة التي عليها هذه الحاشيه وإنما ذكرت ذلك ؛ لأن هذا الدعاء مروي بروايتين كذا ذكرهما في الذكرى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آخر بعد هذه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لَبِسَ العِزَّ وَتَرَدَّى بِهِ </w:t>
      </w:r>
      <w:r>
        <w:rPr>
          <w:rStyle w:val="FootnoteAnchor"/>
          <w:rtl w:val="true"/>
        </w:rPr>
        <w:footnoteReference w:id="1609"/>
      </w:r>
      <w:r>
        <w:rPr>
          <w:rFonts w:ascii="Amiri" w:hAnsi="Amiri" w:eastAsia="Amiri" w:cs="Amiri"/>
          <w:color w:val="111111"/>
          <w:sz w:val="28"/>
          <w:sz w:val="28"/>
          <w:szCs w:val="28"/>
          <w:rtl w:val="true"/>
          <w:lang w:bidi="ar-SA"/>
        </w:rPr>
        <w:t>، سُبْحَانَ مَنْ تَعَطَّفَ بِالْمَجْدِ وَتَكَرَّمَ بِهِ</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ويحتمل أن يكون التعطف بمعنى الشفقة؛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 على عباده بسبب عزه وغلبته عليهم كما أن معنى تكرّم أنه أظهر كرمه بسبب ذلك، والتكرم أيضاً التنزه وهو أيضاً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سُبْحَانَ مَنْ لا ينبغي التشبيحُ إِلَّا لَه جَل جَلالُهُ ، سُبْحَانَ مَنْ أَحْصَى كُلَّ شَيءٍ بعلمه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وَخَلَقَه بِقُدْرَتِهِ ، سُبْحَانَ ذِي المَنِّ وَالْنَّعَمِ ، سُبْحَانَ ذِي الْقُدْرَةِ وَالكَرَمِ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العِزَّ مِنْ عَرْشِكَ ، وَمُنْتَهَى الرَّحْمَةِ مِنْ كِتَابِكَ</w:t>
      </w:r>
      <w:r>
        <w:rPr>
          <w:rStyle w:val="FootnoteAnchor"/>
          <w:rtl w:val="true"/>
        </w:rPr>
        <w:footnoteReference w:id="1611"/>
      </w:r>
      <w:r>
        <w:rPr>
          <w:rFonts w:ascii="Amiri" w:hAnsi="Amiri" w:eastAsia="Amiri" w:cs="Amiri"/>
          <w:color w:val="111111"/>
          <w:sz w:val="28"/>
          <w:sz w:val="28"/>
          <w:szCs w:val="28"/>
          <w:rtl w:val="true"/>
          <w:lang w:bidi="ar-SA"/>
        </w:rPr>
        <w:t>وَبِاسْمِكَ الأعْظَم وَكَلِمَاتِكَ التَامَّاتِ الَّتِي تَمَّتْ صِدْقاً وَعَدْلاً أَنْ تُصَلِّيَ</w:t>
      </w:r>
      <w:r>
        <w:rPr>
          <w:rStyle w:val="FootnoteAnchor"/>
          <w:rtl w:val="true"/>
        </w:rPr>
        <w:footnoteReference w:id="1612"/>
      </w:r>
      <w:r>
        <w:rPr>
          <w:rFonts w:ascii="Amiri" w:hAnsi="Amiri" w:eastAsia="Amiri" w:cs="Amiri"/>
          <w:color w:val="111111"/>
          <w:sz w:val="28"/>
          <w:sz w:val="28"/>
          <w:szCs w:val="28"/>
          <w:rtl w:val="true"/>
          <w:lang w:bidi="ar-SA"/>
        </w:rPr>
        <w:t>عَلَى مُحَمَّدٍ وَآلِ مُحَمَّدٍ الطَّبِينَ ، وَأَنْ تَجْمَعَ لِي خَيْرَ الدُّنيا وَالآخِرَةِ بَعْدَ عُمْرٍ طَوِيلٍ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الحَيُّ القَيُّومُ العَلِيُّ العَظِيمُ الخَالِقُ الرّازِقُ المُحْيِي المُمِيتُ البَدِيءُ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الكَرَمُ ، وَلَكَ المَجْدُ ، وَلَكَ المَنُّ ، وَلَكَ الجُودُ ، وَلَكَ الأمْرُ ، وَحْدَكَ لا شَرِيكَ لَكَ ، يَا وَاحِدُ ، يَا أَحَدُ ، يَا صَمَدُ ، يَا مَنْ لَمْ يَلِدْ وَلَمْ يُولَدْ وَلَمْ يَكُنْ لَهُ كُفُواً أَحَدٌ ، يَا أَهْلَ التَّقْوَى وَيَا أَهْلَ المَغْفِرَةِوَيَا أَرْحَمَ الرَّاحِمِينَ، يَا عَفُو يَا غَفُورُ، يَا وَدُودُ ، يَا شَكُورُ ، أَنْتَ أَبَرُّ بِي مِنْ أَبِي وَأُمِّي ، وَأَرْحَمُ بِي</w:t>
      </w:r>
      <w:r>
        <w:rPr>
          <w:rStyle w:val="FootnoteAnchor"/>
          <w:rtl w:val="true"/>
        </w:rPr>
        <w:footnoteReference w:id="1613"/>
      </w:r>
      <w:r>
        <w:rPr>
          <w:rFonts w:ascii="Amiri" w:hAnsi="Amiri" w:eastAsia="Amiri" w:cs="Amiri"/>
          <w:color w:val="111111"/>
          <w:sz w:val="28"/>
          <w:sz w:val="28"/>
          <w:szCs w:val="28"/>
          <w:rtl w:val="true"/>
          <w:lang w:bidi="ar-SA"/>
        </w:rPr>
        <w:t xml:space="preserve">وَمِنَ النَّاسِ أَجْمَعِينَ ، يَا كَرِيمُ يَا جَوَادُ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صَلَّيتُ هَذِهِ الصَّلاةَ ابْتِغَاءَ مَرْضَاتِكَ وَطَلَبَ نَائِلِكَ وَمَعْرُوفِكَ ، وَرَجَاءَ رِفْدِكَ وَجَائِزَتِكَ وَعَظِيمٍ عَفْوِكَ وَقَدِيمٍ غُفْرَانَكَ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 مُحَمَّدٍ ، وَارْفَعْهَا لِي فِي عِليِّينَ ، وَتَقَبَّلُهَا مِنِّي ، وَاجْعَلْ نَاتِلكَ وَمَعْرُوفَكَ وَرَجَاءَ مَا أَرْجُو مِنْكَ فَكاكَ رَقَيتِي مِنَ النَّارِ وَالفَوْنَ بِالْجَنَّةِ ، وَمَا جَمَعْتَ مِنْ أَنْوَاعِ النَّعِيمِ وَمِنْ حُسْنِ الْحُورِ العِيْنَ، وَاجْعَلْ جَائِزَنِي مِنْكَ العِتَقَ مِنَ النَّارِ وَغُفْرَانَ ذُنُوبِي وَذُنُوبِ وَالِدَيَّ وَمَا وَلَدَا وَجَمِيعِ إِخْوَانِي وَأَخَوَانِي الْمُؤْمِنِينَ وَالمُؤْمِنَاتِ وَالمُسْلِمِينَ وَالمُسْلِمَاتِ الأحْيَاءِ مِنْهُمْ وَالأمْواتِ ، وَأَنْ تَسْتَجِيبَ دُعَائِي وَارْحَمْ صَرْخَتِي وَندَانِي ، وَلَا تَرُدْنِي خَائِباً خَاسِراً ، وأقليني مُفْلِحاً مُنجحاً مَرْحُوماً مُسْتَجَاباً دُعَائِي، مَغْفُوراً لِي يَا أَرْحَمَ الرَّاحِمِينَ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 يَا عَظِيمٌ يَا عَظِيمُ ، قَدْ عَظُمَ الذَّنْبُ مِنْ عَبْدِكَ فَلْيَحْسَنُ العَفْوَ مِنْ عِنْدِكَ</w:t>
      </w:r>
      <w:r>
        <w:rPr>
          <w:rStyle w:val="FootnoteAnchor"/>
          <w:rtl w:val="true"/>
        </w:rPr>
        <w:footnoteReference w:id="1614"/>
      </w:r>
      <w:r>
        <w:rPr>
          <w:rFonts w:ascii="Amiri" w:hAnsi="Amiri" w:eastAsia="Amiri" w:cs="Amiri"/>
          <w:color w:val="111111"/>
          <w:sz w:val="28"/>
          <w:sz w:val="28"/>
          <w:szCs w:val="28"/>
          <w:rtl w:val="true"/>
          <w:lang w:bidi="ar-SA"/>
        </w:rPr>
        <w:t xml:space="preserve">، يَا حَسَنَ التَّجَاوُزِ، يَا وَاسِعَ المَغْفِرَةِ، يَا بَاسِطُ اليَدَيْنِ بِالرَّحْمَةِ، يَا تفاحاً </w:t>
      </w:r>
      <w:r>
        <w:rPr>
          <w:rStyle w:val="FootnoteAnchor"/>
          <w:rtl w:val="true"/>
        </w:rPr>
        <w:footnoteReference w:id="1615"/>
      </w:r>
      <w:r>
        <w:rPr>
          <w:rFonts w:ascii="Amiri" w:hAnsi="Amiri" w:eastAsia="Amiri" w:cs="Amiri"/>
          <w:color w:val="111111"/>
          <w:sz w:val="28"/>
          <w:sz w:val="28"/>
          <w:szCs w:val="28"/>
          <w:rtl w:val="true"/>
          <w:lang w:bidi="ar-SA"/>
        </w:rPr>
        <w:t xml:space="preserve">بالخَيْرَاتِ ، يَا مُعْطِيَ السُّؤُلَاتِ ، يَا فَكَاكَ الرِّقَابِ مِنَ النَّارِ صَلِّ عَلَى مُحَمَّدٍ وَآلِ مُحَمَّدٍ ، وَفُكَ رَقَيتِي مِنَ النَّارِ ، وَأَعْطِني سُؤْلِي ، وَاسْتَجِبْ دُعَائِي، وَارْحَمْ صَرْخَتِي وَتَضَرُّعِي وَنِدَائِي، وَاقْضِ لِي حَوَائِجِي كُلْها لِدُنْيَايَ وَآخِرَنِي وَدِينِي </w:t>
      </w:r>
      <w:r>
        <w:rPr>
          <w:rStyle w:val="FootnoteAnchor"/>
          <w:rtl w:val="true"/>
        </w:rPr>
        <w:footnoteReference w:id="1616"/>
      </w:r>
      <w:r>
        <w:rPr>
          <w:rFonts w:ascii="Amiri" w:hAnsi="Amiri" w:eastAsia="Amiri" w:cs="Amiri"/>
          <w:color w:val="111111"/>
          <w:sz w:val="28"/>
          <w:sz w:val="28"/>
          <w:szCs w:val="28"/>
          <w:rtl w:val="true"/>
          <w:lang w:bidi="ar-SA"/>
        </w:rPr>
        <w:t>مَا ذَكَرْتُ مِنْهَا وَمَا لَمْ أَذْكُرْ ، وَاجْعَلْ لِي فِي ذَلِكَ الْخِيَرَةَ، وَلَا تَرُدُّنِي خَائِباً خَاسِراً ، واقلبني مفلحاً منجحاً مُسْتَجَاباً لِي دُعَائِي، مَغْفُوراً لِي مَرْحُوماً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أَبَا القَاسِمِ يَا رَسُولَ اللَّهِ ، يَا عَلِيُّ يَا أَمِيرَ الْمُؤْمِنِينَ ، أَنَا عَبْدُكُمَا وَمَوْلا كَمَا غَيْرَ مُسْتَنْكِفٍ وَلَا مُسْتَكْبِر بَلْ خَاضِعٌ دَلِيلٌ عَبْدٌ فَقِيرٌ مُتَمَسكُ بِحَبْلِكُمَا ، </w:t>
      </w:r>
    </w:p>
    <w:p>
      <w:pPr>
        <w:pStyle w:val="BookText"/>
        <w:rPr/>
      </w:pPr>
      <w:r>
        <w:rPr>
          <w:rFonts w:ascii="Amiri" w:hAnsi="Amiri" w:eastAsia="Amiri" w:cs="Amiri"/>
          <w:color w:val="111111"/>
          <w:sz w:val="28"/>
          <w:sz w:val="28"/>
          <w:szCs w:val="28"/>
          <w:rtl w:val="true"/>
          <w:lang w:bidi="ar-SA"/>
        </w:rPr>
        <w:t xml:space="preserve">معتصم مِنْ ذُنوبي بولاتتكما ، أَضْرَعُ إِلَى اللهِ تَعَالَى بِكُمَا ، وَأَتَوَسَّلُ إِلَى اللَّهِ بِكُمَا ، وأقدمُكُما بَيْنَ يَدَيْ حَوَائِجِي إِلَى اللهِ جَلَّ وَعَزَّ جَلالُهُ فَاشْفَعَا لِي فِي فَكَاكِ رَقَيْنِي مِنَ النَّارِ وَغُفْرَانِ ذُنُوبِي وَإِجَابَةِ دُعَائِي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وَآلِهِ ، وَتَقَبَّلْ دُعَائِي، وَاغْفِرْ لِي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عقيبها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نُورِي فِي كُلِّ ظُلَمَةٍ ، وَيَا أُنسِي فِي كُلِّ وَحْشَةٍ، وَيَا ثَقَتِي فِي كُلِّ شِدَّةٍ ، وَيَا رَجَائِي فِي كُل كُرْبَةٍ ، وَيَا دَلِيلِي فِي الضَّلالَةِ إِذَا أَنقَطَعَتْ دِلالة الأدلاء فإن دِلا كتك لا تَنْقَطِعُ عِنْدَ كُلَّ خَيْرٍ، وَلَا يَضِلُّ مَنْ هَدَيْتَ ، أَنْعَمْتَ عَلَيَّ فَأَسْبَغْتَ ، وَرَزَقْتَنِي فَوَفَّرْتَ ، وَعَوَّدْتَنِي فَأَحْسَنْتَ ، وَأَعْطَيْتَنِي فَأَجْزَلْتَ بِلَا اسْتِحْقَاقِ مِنِّي لِذلِكَ بِفِعْلٍ ولكن ابتداءً مِنْكَ بِكَرَمِكَ وَجُودِكَ، فَأَنفَقْتُ رِزْقَكَ فِي مَعَاصِيكَ ، وَتَفَوَّيْتُ ينعْمَتِكَ عَلَى سُخَطِكَ ، فَأَقْنتُ عُمْرِي فِيمَا لَا تُحِبُّ ، لَمْ تَمْنَعُكَ جُرْأَتِي عَلَيْكَ وَرُ كُوبِي مَا تَهْتَنِي عَنْهُ وَدُخُولِي فِيمَا حَرَّمْتَ عَلَيَّ أَنْ عُدْتَ عَلَيَّ بِفَضْلِكَ ، وَأَظْهَرْتَ مِنّي الجَمِيلَ، وَسَتَرْتَ عَلَيَّ القَبِيحَ، وَلَمْ يُمنعني عُوْدُكَ عَلَيَّ بِفَضْلِكَ أَنْ عُدْتُ فِي مَعَاصِيكَ ، فَأَنْتَ العَوَّادُ بِالْفَضْلِ وَأَنَا العَوَّادُ بِالْمَعَاصِي ، فَيَا أَكْرَمَ مَنْ أُقِرَّ لَهُ بِذَنْبٍ، وَأَعَزُّ مَنْ خُضِعَ لَهُ بِذُلُّ ، لِكَرَمِكَ أَقْرَرْتُ بِذَنْبي، وَلِعِزَّكَ خَضَعْتُ بِذُلِّي، فَمَا أَنْتَ صَانِعُ </w:t>
      </w:r>
      <w:r>
        <w:rPr>
          <w:rStyle w:val="FootnoteAnchor"/>
          <w:rtl w:val="true"/>
        </w:rPr>
        <w:footnoteReference w:id="1617"/>
      </w:r>
      <w:r>
        <w:rPr>
          <w:rFonts w:ascii="Amiri" w:hAnsi="Amiri" w:eastAsia="Amiri" w:cs="Amiri"/>
          <w:color w:val="111111"/>
          <w:sz w:val="28"/>
          <w:sz w:val="28"/>
          <w:szCs w:val="28"/>
          <w:rtl w:val="true"/>
          <w:lang w:bidi="ar-SA"/>
        </w:rPr>
        <w:t xml:space="preserve">فِي كَرَمِكَ بِإِقْرَارِي بِذَنْبِي وَعِزِّكَ وَخُضُوعِي بِذلِّي، صَلِّ عَلَى مُحَمَّدٍ وَآلِ مُحَمَّدٍ ، وَافْعَلْ بِي مَا أَنْتَ أَهْلُهُ يَا أَرْحَمَ الرَّاحِمِينَ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صلاة أُخرى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الجمعة؛ إذا ارتفع النهار ما بينك وبين زوال الشمس فصل ركعتين؛ تقرأ في كل ركعة الحمد وستين مرّة سورة الإخلاص، فإذا رکعت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سُبْحَانَ رَبِّيَ العَظِيمِ وَبِحَمْدِهِ سبع مراتٍ وإن شئت ثلاث مرّاتٍ فإذا سجدت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لَكَ سَوَادِي</w:t>
      </w:r>
      <w:r>
        <w:rPr>
          <w:rStyle w:val="FootnoteAnchor"/>
          <w:rtl w:val="true"/>
        </w:rPr>
        <w:footnoteReference w:id="1619"/>
      </w:r>
      <w:r>
        <w:rPr>
          <w:rFonts w:ascii="Amiri" w:hAnsi="Amiri" w:eastAsia="Amiri" w:cs="Amiri"/>
          <w:color w:val="111111"/>
          <w:sz w:val="28"/>
          <w:sz w:val="28"/>
          <w:szCs w:val="28"/>
          <w:rtl w:val="true"/>
          <w:lang w:bidi="ar-SA"/>
        </w:rPr>
        <w:t>وَخَيَالِي</w:t>
      </w:r>
      <w:r>
        <w:rPr>
          <w:rStyle w:val="FootnoteAnchor"/>
          <w:rtl w:val="true"/>
        </w:rPr>
        <w:footnoteReference w:id="1620"/>
      </w:r>
      <w:r>
        <w:rPr>
          <w:rFonts w:ascii="Amiri" w:hAnsi="Amiri" w:eastAsia="Amiri" w:cs="Amiri"/>
          <w:color w:val="111111"/>
          <w:sz w:val="28"/>
          <w:sz w:val="28"/>
          <w:szCs w:val="28"/>
          <w:rtl w:val="true"/>
          <w:lang w:bidi="ar-SA"/>
        </w:rPr>
        <w:t xml:space="preserve">، وَآمَنَ بِكَ فُؤَادِي، وَأَبُوءُ إِلَيْكَ بِالْنَّعَمِ ، وَأَعْتَرِفُ لَكَ بِالذَّنْبِ العظيم ، عَمِلْتُ سُوءاً وَظَلَمْتُ نَفْسِي فَاغْفِرْ لِي ذُنُوبِي فَإِنَّهُ لَا يَغْفِرُ الذُّنُوبَ إِلَّا أَنْتَ، أَعُوذُ بِعَفْوِكَ مِنْ عُقُويَتِكَ ، وَأَعُوذُ بِرَحْمَتِكَ مِنْ نَقِمَتِكَ ، وَأَعُوذُ بِرِضَاكَ مِنْ سَخَطِكَ ، وَأَعُوذُ بِكَ مِنْكَ لَا أَبْلُغُ مِدْحَتَكَ ، وَلَا أُحْصِي نِعْمَتَكَ ، وَلَا الثَّنَاءَ عَلَيْكَ ، أَنْتَ كَمَا أَثْنَيْتَ عَلَى نَفْسِكَ ، عَمِلْتُ سُوءاً ، وَظَلَمْتُ نَفْسِي ، فَاغْفِرْ لِي ذُنُوبِي إِنَّهُ لا يَغْفِرُ 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فعلها فكأنما قرأ القرآن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المسمّاة بالكاملة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عن أبيه، عن جده ،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أربع ركعات يوم الجمعة قبل الصلاة، يقرأ في كل ركعة فاتحة الكتاب </w:t>
      </w:r>
    </w:p>
    <w:p>
      <w:pPr>
        <w:pStyle w:val="BookText"/>
        <w:rPr/>
      </w:pPr>
      <w:r>
        <w:rPr>
          <w:rFonts w:ascii="Amiri" w:hAnsi="Amiri" w:eastAsia="Amiri" w:cs="Amiri"/>
          <w:color w:val="111111"/>
          <w:sz w:val="28"/>
          <w:sz w:val="28"/>
          <w:szCs w:val="28"/>
          <w:rtl w:val="true"/>
          <w:lang w:bidi="ar-SA"/>
        </w:rPr>
        <w:t>عشر مرات والمعوذتين عشراً عشراً وقُلْ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قُلْ يَا أَيُّهَا الكَافِرُونَ عشراً عشراً ، وآية الكرسى و إِنَّا أَنْزَلْنَاهُ عشراً عشراً، و</w:t>
      </w:r>
      <w:r>
        <w:rPr>
          <w:rFonts w:ascii="IRNazanin" w:hAnsi="IRNazanin" w:eastAsia="IRNazanin"/>
          <w:color w:val="111111"/>
          <w:sz w:val="28"/>
          <w:sz w:val="28"/>
          <w:szCs w:val="28"/>
          <w:rtl w:val="true"/>
          <w:lang w:bidi="fa-IR"/>
        </w:rPr>
        <w:t>شهد الله</w:t>
      </w:r>
      <w:r>
        <w:rPr>
          <w:rStyle w:val="FootnoteAnchor"/>
          <w:rtl w:val="true"/>
        </w:rPr>
        <w:footnoteReference w:id="1622"/>
      </w:r>
      <w:r>
        <w:rPr>
          <w:rFonts w:ascii="Amiri" w:hAnsi="Amiri" w:eastAsia="Amiri" w:cs="Amiri"/>
          <w:color w:val="111111"/>
          <w:sz w:val="28"/>
          <w:sz w:val="28"/>
          <w:szCs w:val="28"/>
          <w:rtl w:val="true"/>
          <w:lang w:bidi="ar-SA"/>
        </w:rPr>
        <w:t>عشر مرات فإذا فرغ من الصلاة استغفر الله مائة مرة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إله إلا الله والله أكبرُ وَلا حول ولا قوة إلا بالله العلي العظيم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هذه الصلاة، وقال هذا القول، دفع الله عنه شرّ أهل السماء </w:t>
      </w:r>
      <w:r>
        <w:rPr>
          <w:rStyle w:val="FootnoteAnchor"/>
          <w:rtl w:val="true"/>
        </w:rPr>
        <w:footnoteReference w:id="1623"/>
      </w:r>
      <w:r>
        <w:rPr>
          <w:rFonts w:ascii="IRNazanin" w:hAnsi="IRNazanin" w:eastAsia="IRNazanin"/>
          <w:color w:val="111111"/>
          <w:sz w:val="28"/>
          <w:sz w:val="28"/>
          <w:szCs w:val="28"/>
          <w:rtl w:val="true"/>
          <w:lang w:bidi="fa-IR"/>
        </w:rPr>
        <w:t>وشرّ أهل الأرض، تمام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مولانا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أراد أن يُدرك فضل يوم الجمعة ، فليصل قبل الظهر أربع ركعات، يقرأ في كل ركعة فاتحة الكتاب، وآية الكرسي خمس عشرة مرة ، و</w:t>
      </w:r>
      <w:r>
        <w:rPr>
          <w:rFonts w:ascii="Amiri" w:hAnsi="Amiri" w:eastAsia="Amiri" w:cs="Amiri"/>
          <w:color w:val="111111"/>
          <w:sz w:val="28"/>
          <w:sz w:val="28"/>
          <w:szCs w:val="28"/>
          <w:rtl w:val="true"/>
          <w:lang w:bidi="ar-SA"/>
        </w:rPr>
        <w:t>قُل هُوَ اللهُ أحد خمس عشرة مرة، فإذا فرغ منها استغفر الله سبعين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النَّبِيِّ الأُمِّيِّ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مرّةً ، فإذا فعل ذلك لم يقم من مقامه حتى يُعتقه الله من النار،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يوم الجمعة أربع ركعات قبل الفريضة، يقرأ في الركعة الأولى الحمد مرةً و </w:t>
      </w:r>
      <w:r>
        <w:rPr>
          <w:rFonts w:ascii="Amiri" w:hAnsi="Amiri" w:eastAsia="Amiri" w:cs="Amiri"/>
          <w:color w:val="111111"/>
          <w:sz w:val="28"/>
          <w:sz w:val="28"/>
          <w:szCs w:val="28"/>
          <w:rtl w:val="true"/>
          <w:lang w:bidi="ar-SA"/>
        </w:rPr>
        <w:t>سَبحُ اسْمَ رَبِّكَ الأعلى مرّة، وقُل هُوَ الله أحد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مرةً وإذا زُلْزِلَتِ الْأَرْضُ زِلْزَالَهَا مَرَّةً وقُل هُوَ اللهُ أحد خمس عشرة مرّةً، وفي الثالثة الحمد مرّة و الهكم التكاثر مرّةً </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قُل هُوَ الله أحد خمس عشرة مرةً، وفي الرابعة الحمد مرةً وإذا جاءَ نَصْرُ اله مرّةً و قُل هُوَ الله أحد خمس عشرة مرّةً ، فإذا فرغ رفع يديه وسأل الله حاجته تقضى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الأعراب</w:t>
      </w:r>
      <w:r>
        <w:rPr>
          <w:rStyle w:val="FootnoteAnchor"/>
          <w:rtl w:val="true"/>
        </w:rPr>
        <w:footnoteReference w:id="1624"/>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 إنا نكون في هذه البادية بعيداً من المدينة، ولا نقدر أن نأتيك في كل جمعة، فدلّني على عمل فيه فضل صلاة الجمعة إذا مضيت إلى أهلي خبّرتهم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ارتفاع النهار فصل ركعتين، تقرأ في أوّل ركعة الحمد مرّةً و قُل أعوذ برب الفلق</w:t>
      </w:r>
      <w:r>
        <w:rPr>
          <w:rFonts w:ascii="Amiri" w:hAnsi="Amiri" w:eastAsia="Amiri" w:cs="Amiri"/>
          <w:color w:val="111111"/>
          <w:sz w:val="28"/>
          <w:sz w:val="28"/>
          <w:szCs w:val="28"/>
          <w:rtl w:val="true"/>
          <w:lang w:bidi="ar-SA"/>
        </w:rPr>
        <w:t xml:space="preserve"> سبع مرات، وتقرأ في الثانية الحمد مرّة، و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فإذا سلّمت فاقرأ آية الكرسي سبع مرات، ثم قم فصل ثمان ركعات بتسليمتين، فاقرأ في كل ركعة منها الحمد مرة و إذا جاءَ نَصْرُ الله والفتح مرَّةً وقُل هُوَ الله أحد 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صلاتك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رَبِّ العَرْشِ الكريم ، لا</w:t>
      </w:r>
      <w:r>
        <w:rPr>
          <w:rStyle w:val="FootnoteAnchor"/>
          <w:rtl w:val="true"/>
        </w:rPr>
        <w:footnoteReference w:id="1625"/>
      </w:r>
      <w:r>
        <w:rPr>
          <w:rFonts w:ascii="Amiri" w:hAnsi="Amiri" w:eastAsia="Amiri" w:cs="Amiri"/>
          <w:color w:val="111111"/>
          <w:sz w:val="28"/>
          <w:sz w:val="28"/>
          <w:szCs w:val="28"/>
          <w:rtl w:val="true"/>
          <w:lang w:bidi="ar-SA"/>
        </w:rPr>
        <w:t>حَوْلَ وَلا قُوَّةَ إِلَّا بِالله العلي العظيم العَلِيِّ سبعين مرة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فوالذي اصطفاني بالنبوة، ما من مؤمن ولا مؤمنة يُصلّي هذه الصلاة يوم الجمعة كما أقول إلا وأنا ضامن له الجنّة، ولا يقوم من مقامه حتّى تغفر له ذنوبه ولأبويه ذنوبهما ، تمام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يوم الجمعة بعد صلاة العصر ركعتين، يقرأ في الأولى الحمد وآية الكرسي و</w:t>
      </w:r>
      <w:r>
        <w:rPr>
          <w:rFonts w:ascii="Amiri" w:hAnsi="Amiri" w:eastAsia="Amiri" w:cs="Amiri"/>
          <w:color w:val="111111"/>
          <w:sz w:val="28"/>
          <w:sz w:val="28"/>
          <w:szCs w:val="28"/>
          <w:rtl w:val="true"/>
          <w:lang w:bidi="ar-SA"/>
        </w:rPr>
        <w:t>قُلْ أَعُوذُ بِرَبِّ الفَلَقِ خمساً وعشرين مرّة ، وفي الثانية الحمد و قُلْ هُوَ اللهُ أَحَدٌ</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 xml:space="preserve">قُلْ أَعُوذُ بِرَبِّ النَّاسِ خمساً وعشرين مرّةً ، فإذا فرغ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خمس مرات لم يخرج من الدنيا حتى يُريه الله تعالى في منامه الجنة ويرى مكانه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يوم الجمعة فاغتسل، وصف قدميه، وصلّى أربع ركعات يقرأ في أول ركعة الحمد و </w:t>
      </w:r>
      <w:r>
        <w:rPr>
          <w:rFonts w:ascii="Amiri" w:hAnsi="Amiri" w:eastAsia="Amiri" w:cs="Amiri"/>
          <w:color w:val="111111"/>
          <w:sz w:val="28"/>
          <w:sz w:val="28"/>
          <w:szCs w:val="28"/>
          <w:rtl w:val="true"/>
          <w:lang w:bidi="ar-SA"/>
        </w:rPr>
        <w:t xml:space="preserve">قُلْ هُوَ اللهُ أَحَدٌ خمسين مرّة، وفي الثانية الحمد والعاديات خمسين مرّة، وفي الثالثة الحمد وإِذَا زُلْزِلَتِ خمسين مرّةً، وفي الرابعة الحمد وإِذَا جَاءَ نَصْرُ اللهِ وَالفَتْحِ خمسين مرّة ، فإذا فرغ منها دعا وقال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 ، مَنْ تَهَيَّأَ أَوْ تَعَباً أوْ أَعَدَّ أوِ اسْتَعَدَّ لِوِفَادَةِ مَخْلُوقٍ رَجَاءَ رِفْدِهِ وَفَوَائِدِهِ وَنَائِلِهِ وَفَوَاضِلِهِ وَجَوَائِزِهِ ، فَإِلَيْكَ يَا إِلهِي كَانَتْ تَهِيبَتِي وَتَعْبَتِي وَإِعْدَادِي وَاسْتِعْدَادِي رَجَاءَ</w:t>
      </w:r>
      <w:r>
        <w:rPr>
          <w:rStyle w:val="FootnoteAnchor"/>
          <w:rtl w:val="true"/>
        </w:rPr>
        <w:footnoteReference w:id="1626"/>
      </w:r>
      <w:r>
        <w:rPr>
          <w:rFonts w:ascii="Amiri" w:hAnsi="Amiri" w:eastAsia="Amiri" w:cs="Amiri"/>
          <w:color w:val="111111"/>
          <w:sz w:val="28"/>
          <w:sz w:val="28"/>
          <w:szCs w:val="28"/>
          <w:rtl w:val="true"/>
          <w:lang w:bidi="ar-SA"/>
        </w:rPr>
        <w:t xml:space="preserve">فَوَائِدِكَ وَمَعْرُوفِكَ وَنَائِلِكَ وَجَوَائِزِكَ فَلَا تُحْيْنِي مِنْ ذَلِكَ ، يَا مَنْ لَا تُخَيِّبُ </w:t>
      </w:r>
      <w:r>
        <w:rPr>
          <w:rStyle w:val="FootnoteAnchor"/>
          <w:rtl w:val="true"/>
        </w:rPr>
        <w:footnoteReference w:id="1627"/>
      </w:r>
      <w:r>
        <w:rPr>
          <w:rFonts w:ascii="Amiri" w:hAnsi="Amiri" w:eastAsia="Amiri" w:cs="Amiri"/>
          <w:color w:val="111111"/>
          <w:sz w:val="28"/>
          <w:sz w:val="28"/>
          <w:szCs w:val="28"/>
          <w:rtl w:val="true"/>
          <w:lang w:bidi="ar-SA"/>
        </w:rPr>
        <w:t>عَلَيْهِ مَسْأَلَةُ السَّائِلِ</w:t>
      </w:r>
      <w:r>
        <w:rPr>
          <w:rStyle w:val="FootnoteAnchor"/>
          <w:rtl w:val="true"/>
        </w:rPr>
        <w:footnoteReference w:id="1628"/>
      </w:r>
      <w:r>
        <w:rPr>
          <w:rFonts w:ascii="Amiri" w:hAnsi="Amiri" w:eastAsia="Amiri" w:cs="Amiri"/>
          <w:color w:val="111111"/>
          <w:sz w:val="28"/>
          <w:sz w:val="28"/>
          <w:szCs w:val="28"/>
          <w:rtl w:val="true"/>
          <w:lang w:bidi="ar-SA"/>
        </w:rPr>
        <w:t xml:space="preserve">، وَلَا تَنْقُصُهُ عَطِيةُ نَائِلٍ ، لَمْ آتِكَ </w:t>
      </w:r>
      <w:r>
        <w:rPr>
          <w:rStyle w:val="FootnoteAnchor"/>
          <w:rtl w:val="true"/>
        </w:rPr>
        <w:footnoteReference w:id="1629"/>
      </w:r>
      <w:r>
        <w:rPr>
          <w:rFonts w:ascii="Amiri" w:hAnsi="Amiri" w:eastAsia="Amiri" w:cs="Amiri"/>
          <w:color w:val="111111"/>
          <w:sz w:val="28"/>
          <w:sz w:val="28"/>
          <w:szCs w:val="28"/>
          <w:rtl w:val="true"/>
          <w:lang w:bidi="ar-SA"/>
        </w:rPr>
        <w:t xml:space="preserve">بِعَمَلٍ صالح قَدَّمْتُهُ ، وَلَا شَفَاعَةِ مَخْلُوقٍ رَجَوْتُهُ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أَتَقَرَّبُ إِلَيْكَ بِشَفَاعَتِهِ إِلَّا مُحَمَّداً وَأَهْلَ بَيْتِهِ صَلَوَاتُكَ عَلَيْهِ وَعَلَيْهِمْ ، أَتَيْتُكَ أَرْجُو عَظِيمَ عَفْوِكَ الَّذِي عُدْتَ بِهِ عَلَى الخَاطِئِينَ </w:t>
      </w:r>
    </w:p>
    <w:p>
      <w:pPr>
        <w:pStyle w:val="BookText"/>
        <w:rPr/>
      </w:pPr>
      <w:r>
        <w:rPr>
          <w:rFonts w:ascii="Amiri" w:hAnsi="Amiri" w:eastAsia="Amiri" w:cs="Amiri"/>
          <w:color w:val="111111"/>
          <w:sz w:val="28"/>
          <w:sz w:val="28"/>
          <w:szCs w:val="28"/>
          <w:rtl w:val="true"/>
          <w:lang w:bidi="ar-SA"/>
        </w:rPr>
        <w:t>عنْدَ عُكُوفِهِمْ عَلَى المَحَارِمِ فَلَمْ يَمْنَعُكَ طُولُ عُكُوفِهِمْ عَلَى المَحَارِمِ أَنْ جُدْتَ عَلَيْهِمْ بِالْمَغْفِرَةِ، وَأَنْتَ سَيْدِي العَوَّادُ بِالأَعْمَاءِ وَأَنَا العَوَّادُ بِالْخَطَاءِ ، أَسْأَلُكَ بِحَقِّ مُحَمَّدِ وَآلِهِ الطَّاهِرِينَ أَنْ تَغْفِرَ لِي ذَنْبي العظيمَ فَإِنَّهُ لا يَغْفِرُ العَظِيمَ إِلَّا العَظِيمُ يَا عَظِيمُ يَا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إبراهيم وسورة الحجر في ركعتين جميعاً في يوم جمعة، لم يُصبه فقر أبداً ولا جنون ولا 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تصلّي يوم الجمعة عشر ركعات تتمّ سجودهنّ وركوعهن وتقول فيما بين كل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طويل عن مولانا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قبل أن تزول الشمس، فصل ركعتين واقرأ في الأولى الحمد وإِنَّا أَنْزَلْنَاه، وفى الثانية الحمد وقُلْ هُوَ اللهُ أَحَدُ فإذا فرغت من القراءة في الثانية قبل أن تركع فارفع يديك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إلهِي إِلهِي ، أَسْأَلُكَ رَاغِباً وَأَقْصِدُكَ سَائِلاً وَاقِفاً بَيْنَ يَدَيْكَ مُتَضَرْعاً ، إِنْ أقنطتني ذُنُوبِي نَشطَنِي عَفُوكَ ، وَإِنْ أَسْكَتِنِي عَمَلِي أَنطَقَنِي صَفْحُكَ، فَصَلِّ على مُحَمَّدٍ وَأَهْلِ بَيْتِهِ وَأَسْأَلُكَ العَفْوَ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تركع وتفرغ من تسبيحك ، وقل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وُقُوفُ العَائِذِ بِكَ يَا رَبِّ ، أَدْعُوكَ مُتَضَرُعاً وَرَاكِعاً مُتَقَرِّباً إِلَيْكَ بالذُّلة ، </w:t>
      </w:r>
    </w:p>
    <w:p>
      <w:pPr>
        <w:pStyle w:val="BookText"/>
        <w:rPr/>
      </w:pPr>
      <w:r>
        <w:rPr>
          <w:rFonts w:ascii="Amiri" w:hAnsi="Amiri" w:eastAsia="Amiri" w:cs="Amiri"/>
          <w:color w:val="111111"/>
          <w:sz w:val="28"/>
          <w:sz w:val="28"/>
          <w:szCs w:val="28"/>
          <w:rtl w:val="true"/>
          <w:lang w:bidi="ar-SA"/>
        </w:rPr>
        <w:t xml:space="preserve">خَاشِعاً فَلَسْتُ بِأَوَّلِ مُنطِقٍ مِنْ حِشْمَةٍ </w:t>
      </w:r>
      <w:r>
        <w:rPr>
          <w:rStyle w:val="FootnoteAnchor"/>
          <w:rtl w:val="true"/>
        </w:rPr>
        <w:footnoteReference w:id="1630"/>
      </w:r>
      <w:r>
        <w:rPr>
          <w:rFonts w:ascii="Amiri" w:hAnsi="Amiri" w:eastAsia="Amiri" w:cs="Amiri"/>
          <w:color w:val="111111"/>
          <w:sz w:val="28"/>
          <w:sz w:val="28"/>
          <w:szCs w:val="28"/>
          <w:rtl w:val="true"/>
          <w:lang w:bidi="ar-SA"/>
        </w:rPr>
        <w:t xml:space="preserve">مُتَذَلُلاً ، أَنتَ أَحَبُّ إِلَيَّ مَوْلايَ ، أَنتَ أَحَبُّ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سجدت فابسط يديك كطالب حاجة،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رَبِّيَ الأعْلَى وَبِحَمْدِهِ ، رَبِّ هَذِهِ يَدَايَ مَبْسُوطَةٌ بَيْنَ يَدَيْكَ ، هَذِهِ جَوَامِعُ بَدَنِي خَاضِعَةٌ بِفِنَائِكَ ، وَهَذِهِ أَسْبَابِي</w:t>
      </w:r>
      <w:r>
        <w:rPr>
          <w:rStyle w:val="FootnoteAnchor"/>
          <w:rtl w:val="true"/>
        </w:rPr>
        <w:footnoteReference w:id="1631"/>
      </w:r>
      <w:r>
        <w:rPr>
          <w:rFonts w:ascii="Amiri" w:hAnsi="Amiri" w:eastAsia="Amiri" w:cs="Amiri"/>
          <w:color w:val="111111"/>
          <w:sz w:val="28"/>
          <w:sz w:val="28"/>
          <w:szCs w:val="28"/>
          <w:rtl w:val="true"/>
          <w:lang w:bidi="ar-SA"/>
        </w:rPr>
        <w:t xml:space="preserve">مُجْتَمِعَةٌ لِعِبَادَتِكَ ، لَا أَدْرِي بِأَيِّ نَعْمَائِكَ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لأيْهَا أَقْصِدُ ؛ لِعِبَادَتِكَ أمْ لِمَسْأَلَتِكَ أم الرغبة إِلَيْكَ ؟ فَامْلأُ قَلبي خَشْيَةً مِنْكَ ، وَاجْعَلْنِي فِي كُلِّ حَالَاتِي لَكَ قَصْدِي ، أَنْتَ سَيْدِي فِي كُلِّ مَكَانِ وَإِنْ حَجَبَتْ عَنكَ أَعْيُنُ النَّاظِرِينَ إلَيكَ ، أَسْأَلُكَ بِكَ إذْ جَعَلْتَ فِي طَمَعاً فِيكَ بِعَفْوِكَ ، أَنْ تُصَلِّي عَلَى مُحَمَّدٍ وَآلِ مُحَمَّدٍ، وَتَرْحَمَ مَنْ يَسْأَلُكَ وَهُوَ مَنْ قَدْ عَلِمْتَ بِكَمَالِ عُيُوبِهِ وَذُنُوبِهِ لَمْ يَبْسُطُ إليكَ يَدَهُ إِلَّا ثِقَةٌ بكَ وَلا لِسَانَهُ إِلَّا فَرَحاً بكَ ، فَارْحَمْ مَنْ كَثرَ ذَتْبُهُ عَلَى قِلْتِهِ وَقَلتْ ذُنُوبُهُ فِي سَعَةِ عَفُوكَ ، وَجَرْأَنِي</w:t>
      </w:r>
      <w:r>
        <w:rPr>
          <w:rStyle w:val="FootnoteAnchor"/>
          <w:rtl w:val="true"/>
        </w:rPr>
        <w:footnoteReference w:id="1632"/>
      </w:r>
      <w:r>
        <w:rPr>
          <w:rFonts w:ascii="Amiri" w:hAnsi="Amiri" w:eastAsia="Amiri" w:cs="Amiri"/>
          <w:color w:val="111111"/>
          <w:sz w:val="28"/>
          <w:sz w:val="28"/>
          <w:szCs w:val="28"/>
          <w:rtl w:val="true"/>
          <w:lang w:bidi="ar-SA"/>
        </w:rPr>
        <w:t>جُرْمِي وَذَنبِي بِمَا جَعَلْتَ مِنْ الطَّمَعِ</w:t>
      </w:r>
      <w:r>
        <w:rPr>
          <w:rStyle w:val="FootnoteAnchor"/>
          <w:rtl w:val="true"/>
        </w:rPr>
        <w:footnoteReference w:id="1633"/>
      </w:r>
      <w:r>
        <w:rPr>
          <w:rFonts w:ascii="Amiri" w:hAnsi="Amiri" w:eastAsia="Amiri" w:cs="Amiri"/>
          <w:color w:val="111111"/>
          <w:sz w:val="28"/>
          <w:sz w:val="28"/>
          <w:szCs w:val="28"/>
          <w:rtl w:val="true"/>
          <w:lang w:bidi="ar-SA"/>
        </w:rPr>
        <w:t xml:space="preserve">إِذَا يَيْسَ الغَرُورُ والجَهُولُ مِنْ فَضْلِكَ أَنْ تُصَلِّيَ عَلَى مُحَمَّدٍ وَآلِهِ وَأَسْأَلُكَ لإخْوَانِي فِيكَ العَفْوَ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تجلس وتسجد الثانية، وتقول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هَدَانِي إِلَيْهِ وَدَلْنِي عَلَيْهِ حَقِيقَةُ الوُجُودِ عَلَيْهِ، وَسَاقِنِي مِنَ الحَيْرَةِ إِلَى مَعْرِفَتِهِ ، وَبَصْرِنِي رُشْدِي بِرَأْفَتِهِ ، صَلِّ عَلَى مُحَمَّدٍ وَآلِ مُحَمَّدٍ، وَأَقْبَلْنِي عَبداً ، وَلا تَذَرْنِي فَرْداً أَنْتَ أَحَبُّ إِلَيَّ مَوْلايَ أَنتَ أَحَبُّ إِلَيَّ </w:t>
      </w:r>
      <w:r>
        <w:rPr>
          <w:rFonts w:eastAsia="Amiri" w:cs="Amiri" w:ascii="Amiri" w:hAnsi="Amiri"/>
          <w:color w:val="111111"/>
          <w:sz w:val="28"/>
          <w:szCs w:val="28"/>
          <w:rtl w:val="true"/>
          <w:lang w:bidi="ar-SA"/>
        </w:rPr>
        <w:t xml:space="preserve">. </w:t>
      </w:r>
      <w:bookmarkStart w:id="258" w:name="pg15636_202861"/>
    </w:p>
    <w:p>
      <w:pPr>
        <w:pStyle w:val="BookText"/>
        <w:rPr/>
      </w:pPr>
      <w:bookmarkEnd w:id="258"/>
      <w:r>
        <w:rPr>
          <w:rFonts w:ascii="Amiri" w:hAnsi="Amiri" w:eastAsia="Amiri" w:cs="Amiri"/>
          <w:color w:val="111111"/>
          <w:sz w:val="28"/>
          <w:sz w:val="28"/>
          <w:szCs w:val="28"/>
          <w:rtl w:val="true"/>
          <w:lang w:bidi="ar-SA"/>
        </w:rPr>
        <w:t>ثم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ينصرف أحد من بين يدي ربه تعالى إلا مغفوراً له وإن كانت له حاجة قضاها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الهدية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يصلّي العبد في يوم الجمعة ثمان ركعات؛ أربعاً تُهدى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وأربعاً تهدى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ويوم السبت أربع ركعات تهدى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كذلك كلّ يوم إلى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يوم الخميس أربع ركعات تُهدى إلى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في يوم الجمعة ثمان ركعات، أربعاً تُهدى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وأربعاً تُهدى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يوم السبت أربع ركعاتٍ تُهدى إلى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كذلك إلى يوم الخميس أربع ركعات تُهدى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الدعاء بعد كلّ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وَإِلَيْكَ يَعُودُ السَّلامُ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هَذِهِ الرَّكَعَاتِ هَدِيَّةٌ مِنِّي</w:t>
      </w:r>
      <w:r>
        <w:rPr>
          <w:rStyle w:val="FootnoteAnchor"/>
          <w:rtl w:val="true"/>
        </w:rPr>
        <w:footnoteReference w:id="1634"/>
      </w:r>
      <w:r>
        <w:rPr>
          <w:rFonts w:ascii="Amiri" w:hAnsi="Amiri" w:eastAsia="Amiri" w:cs="Amiri"/>
          <w:color w:val="111111"/>
          <w:sz w:val="28"/>
          <w:sz w:val="28"/>
          <w:szCs w:val="28"/>
          <w:rtl w:val="true"/>
          <w:lang w:bidi="ar-SA"/>
        </w:rPr>
        <w:t>إِلَى وَلِيكَ فَلانٍ ، فَصَلِّ عَلَى مُحَمَّدٍ وَآلِهِ ، وبلغهُ إيَّاهَا ، وَأَعْطِنِي أَفْضَلَ أَمَلِي وَرَجَانِي فِيكَ وَفِي رَسُولِكَ صَلَوَاتُكَ عَلَيْهِ وَآلِهِ وَفِيهِ</w:t>
      </w:r>
    </w:p>
    <w:p>
      <w:pPr>
        <w:pStyle w:val="BookText"/>
        <w:rPr/>
      </w:pPr>
      <w:r>
        <w:rPr>
          <w:rFonts w:ascii="IRNazanin" w:hAnsi="IRNazanin" w:eastAsia="IRNazanin"/>
          <w:color w:val="111111"/>
          <w:sz w:val="28"/>
          <w:sz w:val="28"/>
          <w:szCs w:val="28"/>
          <w:rtl w:val="true"/>
          <w:lang w:bidi="fa-IR"/>
        </w:rPr>
        <w:t xml:space="preserve">وتدعو بما أحببت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3"/>
        <w:numPr>
          <w:ilvl w:val="2"/>
          <w:numId w:val="1"/>
        </w:numPr>
        <w:rPr/>
      </w:pPr>
      <w:bookmarkStart w:id="259" w:name="__RefHeading___Toc10574284_2142443653"/>
      <w:bookmarkStart w:id="260" w:name="_Toc84"/>
      <w:bookmarkEnd w:id="259"/>
      <w:r>
        <w:rPr>
          <w:rtl w:val="true"/>
        </w:rPr>
        <w:t xml:space="preserve">فصل </w:t>
      </w:r>
      <w:r>
        <w:rPr>
          <w:rtl w:val="true"/>
        </w:rPr>
        <w:t xml:space="preserve">: </w:t>
      </w:r>
      <w:r>
        <w:rPr>
          <w:rtl w:val="true"/>
        </w:rPr>
        <w:t>في ترتيب نوافل الجمعة</w:t>
      </w:r>
      <w:bookmarkEnd w:id="26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وردت به الرواية عن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ست ركعات </w:t>
      </w:r>
    </w:p>
    <w:p>
      <w:pPr>
        <w:pStyle w:val="BookText"/>
        <w:rPr/>
      </w:pPr>
      <w:r>
        <w:rPr>
          <w:rFonts w:ascii="Amiri" w:hAnsi="Amiri" w:eastAsia="Amiri" w:cs="Amiri"/>
          <w:color w:val="111111"/>
          <w:sz w:val="28"/>
          <w:sz w:val="28"/>
          <w:szCs w:val="28"/>
          <w:rtl w:val="true"/>
          <w:lang w:bidi="ar-SA"/>
        </w:rPr>
        <w:t>بكرة، وستّ ركعات ،بعدها وست ركعات بعد ذلك ثمان عشرة ركعة، وركعتين عند الزوال، ويدعو بين كلّ ركعتين بما رُوي عن مولانا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يدعو به بين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بين الركعتين الأوليين</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بِحُرْمَةِ مَنْ عَاذَ بِكَ، وَلَجَأَ إِلَى عِزّكَ ، وَاعْتَصَمَ بِحَبْلِكَ ، وَلَمْ يَثقُ إِلَّا بِكَ ، يَا وَاهِبَ العَطَايَا ، يَا مَنْ سَمَّى نَفْسَهُ مِنْ جُودِهِ الوَهَّابَ ، صَلِّ عَلَى مُحَمَّدٍ وَآلِ مُحَمَّدٍ المَرْضِيِّينَ بِأَفْضَلِ صَلَوَاتِكَ، وَبَارِكْ عَلَيْهِمْ بِأَفْضَلِ بَرَكاتِكَ ، وَالسَّلامُ عَلَيْهِ وَعَلَيْهِمْ وَعَلَى أَزْوَاجِهِمْ وَأَجْسَادِهِم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وَاجْعَلْ لِي مِنْ أَمْرِي فَرَجاً وَمَخْرَجاً وَارْزُقْنِي خلالاً طيباً مِمَّا شِئْتَ وَأَنَّى شِئتَ وَكَيفَ شِئتَ، فَإِنَّهُ لَا يَكُونُ إِلَّا مَا شِئْتَ حَيْثُ شِئتَ كَمَا شِئتَ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قَلبي يَرْجُوكَ لِسَعَةِ رَحْمَتِكَ وَنَفْسِي تَخَافُكَ لِشِدَّةِ عِقابِكَ فَأَسْأَلُكَ أَنْ تُصَلِّيَ عَلَى مُحَمَّدٍ وَآلِهِ وَأَنْ تُؤْمِنِّي</w:t>
      </w:r>
      <w:r>
        <w:rPr>
          <w:rStyle w:val="FootnoteAnchor"/>
          <w:rtl w:val="true"/>
        </w:rPr>
        <w:footnoteReference w:id="1636"/>
      </w:r>
      <w:r>
        <w:rPr>
          <w:rFonts w:ascii="Amiri" w:hAnsi="Amiri" w:eastAsia="Amiri" w:cs="Amiri"/>
          <w:color w:val="111111"/>
          <w:sz w:val="28"/>
          <w:sz w:val="28"/>
          <w:szCs w:val="28"/>
          <w:rtl w:val="true"/>
          <w:lang w:bidi="ar-SA"/>
        </w:rPr>
        <w:t xml:space="preserve">مَكْرَكَ ، وَتُمَافِينِي مِنْ سَخَطِكَ ، وَتَجْعَلَنِي مِنْ أَوْلِيَاءِ طَاعَتِكَ ، وَتَفَضَّلَ عَلَيَّ بِرَحْمَتِكَ وَمَغْفِرَتكَ ، وَتَسُّرّنِي </w:t>
      </w:r>
      <w:r>
        <w:rPr>
          <w:rStyle w:val="FootnoteAnchor"/>
          <w:rtl w:val="true"/>
        </w:rPr>
        <w:footnoteReference w:id="1637"/>
      </w:r>
      <w:r>
        <w:rPr>
          <w:rFonts w:ascii="Amiri" w:hAnsi="Amiri" w:eastAsia="Amiri" w:cs="Amiri"/>
          <w:color w:val="111111"/>
          <w:sz w:val="28"/>
          <w:sz w:val="28"/>
          <w:szCs w:val="28"/>
          <w:rtl w:val="true"/>
          <w:lang w:bidi="ar-SA"/>
        </w:rPr>
        <w:t xml:space="preserve">بِسَعَةِ فَضْلِكَ عَنِ التذَلُّلِ لِعِبَادِكَ، وَتَرْحَمْنِي مِنْ خَيْبَةِ الرَّدُ وَسَفْعِ نَارِ 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فتصلي ركعتين، وتقول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عَصَيْتُكَ وَاجْتَرَأَتُ عَلَيْكَ ، فَإِنِّي أَسْتَغْفِرُكَ لِمَا تُبْتُ إِلَيْكَ مِنْهُ ثُمَّ عُدْتُ </w:t>
      </w:r>
    </w:p>
    <w:p>
      <w:pPr>
        <w:pStyle w:val="BookText"/>
        <w:rPr/>
      </w:pPr>
      <w:r>
        <w:rPr>
          <w:rFonts w:ascii="Amiri" w:hAnsi="Amiri" w:eastAsia="Amiri" w:cs="Amiri"/>
          <w:color w:val="111111"/>
          <w:sz w:val="28"/>
          <w:sz w:val="28"/>
          <w:szCs w:val="28"/>
          <w:rtl w:val="true"/>
          <w:lang w:bidi="ar-SA"/>
        </w:rPr>
        <w:t>فِيهِ ، وَأَسْتَغْفِرُكَ لِمَا وَأَيْتُ لَكَ بِهِ</w:t>
      </w:r>
      <w:r>
        <w:rPr>
          <w:rStyle w:val="FootnoteAnchor"/>
          <w:rtl w:val="true"/>
        </w:rPr>
        <w:footnoteReference w:id="1638"/>
      </w:r>
      <w:r>
        <w:rPr>
          <w:rFonts w:ascii="Amiri" w:hAnsi="Amiri" w:eastAsia="Amiri" w:cs="Amiri"/>
          <w:color w:val="111111"/>
          <w:sz w:val="28"/>
          <w:sz w:val="28"/>
          <w:szCs w:val="28"/>
          <w:rtl w:val="true"/>
          <w:lang w:bidi="ar-SA"/>
        </w:rPr>
        <w:t xml:space="preserve">عَلَى نَفْسِي وَلَمْ أَفِ بِهِ ، وَأَسْتَغْفِرُكَ لِلْمَعَاصِي ، التي قوِيتُ عَلَيْهَا بِنِعْمَتِكَ، وَأَسْتَغْفِرُكَ لِكُلِّ مَا خَالَطَنِي مِنْ كُلِّ خَيْرٍ أَرَدْتُ بِهِ وَجْهَكَ ، فَإِنَّكَ أنتَ أنتَ وأنا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وَعَظم النور في قلبي، وَصَغْرِ الدُّنْيَا فِي عَيْني، وَاحْبِسْ لِسَانِي بِذِكْرِكَ عَنِ النُّطْقِ بِمَا لَا يُرْضِيكَ ، وَاحْرُسٌ نَفْسِي مِنَ الشَّهَوَاتِ ، وَاكْفِنِي طَلَبَ مَا قَدَّرْتَ لِي عِنْدَكَ حَتَّى أَسْتَغْنِي بِهِ عَمَّا فِي أَيْدِي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الركعتين الثالثة،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وَأَسْأَلُكَ بِمَا دَعَاكَ بِهِ ذُوالنونِ ، إِذْ ذَهَبَ مُغَاضِبًا فَظَنَّ أَنْ لَنْ نَقْدِرَ</w:t>
      </w:r>
      <w:r>
        <w:rPr>
          <w:rStyle w:val="FootnoteAnchor"/>
          <w:rtl w:val="true"/>
        </w:rPr>
        <w:footnoteReference w:id="1639"/>
      </w:r>
      <w:r>
        <w:rPr>
          <w:rFonts w:ascii="Amiri" w:hAnsi="Amiri" w:eastAsia="Amiri" w:cs="Amiri"/>
          <w:color w:val="111111"/>
          <w:sz w:val="28"/>
          <w:sz w:val="28"/>
          <w:szCs w:val="28"/>
          <w:rtl w:val="true"/>
          <w:lang w:bidi="ar-SA"/>
        </w:rPr>
        <w:t>عَلَيْهِ فَنَادَى فِي الظُّلُمَاتِ أَنْ لَا إِلَهَ إِلَّا أَنْتَ سُبْحَانَكَ إِنِّي كُنْتُ مِنَ الظَّالِمِينَ</w:t>
      </w:r>
      <w:r>
        <w:rPr>
          <w:rStyle w:val="FootnoteAnchor"/>
          <w:rtl w:val="true"/>
        </w:rPr>
        <w:footnoteReference w:id="1640"/>
      </w:r>
      <w:r>
        <w:rPr>
          <w:rFonts w:ascii="Amiri" w:hAnsi="Amiri" w:eastAsia="Amiri" w:cs="Amiri"/>
          <w:color w:val="111111"/>
          <w:sz w:val="28"/>
          <w:sz w:val="28"/>
          <w:szCs w:val="28"/>
          <w:rtl w:val="true"/>
          <w:lang w:bidi="ar-SA"/>
        </w:rPr>
        <w:t xml:space="preserve">، فَإِنَّهُ دَعَاكَ وَهُوَ عَبْدُكَ ، وَأَنا أَدْعُوكَ وَأَنا عَبْدُكَ ، وَسَأَلَكَ وَأَنا أَسْأَلُكَ فَأَخْرِجْ عَنِّي كَمَا فَرَّجْتَ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وَأَدْعُوكَ اللهُمُ بمَا دَعَاكَ بِهِ أَيُّوبُ، إِذْ مَسَّهُ الضُّرُّ فَنَادَى أَنِّي مَسَّنِيَ الضُّرُّ وَأَنتَ أَرْحَمُ الرّاحِمِينَ </w:t>
      </w:r>
      <w:r>
        <w:rPr>
          <w:rStyle w:val="FootnoteAnchor"/>
          <w:rtl w:val="true"/>
        </w:rPr>
        <w:footnoteReference w:id="1641"/>
      </w:r>
      <w:r>
        <w:rPr>
          <w:rFonts w:ascii="Amiri" w:hAnsi="Amiri" w:eastAsia="Amiri" w:cs="Amiri"/>
          <w:color w:val="111111"/>
          <w:sz w:val="28"/>
          <w:sz w:val="28"/>
          <w:szCs w:val="28"/>
          <w:rtl w:val="true"/>
          <w:lang w:bidi="ar-SA"/>
        </w:rPr>
        <w:t>فَفَرِّجْتَ عَنْهُ ، فَإِنَّهُ دَعَاكَ وهُوَ عَبْدُكَ ، وَأَنَا أَدْعُوكَ وَأَنَا عبْدُكَ ، وَسَأَلَكَ وَأَنا أَسْأَلُكَ ، فَأَخْرِجْ عَنِّى</w:t>
      </w:r>
      <w:r>
        <w:rPr>
          <w:rStyle w:val="FootnoteAnchor"/>
          <w:rtl w:val="true"/>
        </w:rPr>
        <w:footnoteReference w:id="1642"/>
      </w:r>
      <w:r>
        <w:rPr>
          <w:rFonts w:ascii="Amiri" w:hAnsi="Amiri" w:eastAsia="Amiri" w:cs="Amiri"/>
          <w:color w:val="111111"/>
          <w:sz w:val="28"/>
          <w:sz w:val="28"/>
          <w:szCs w:val="28"/>
          <w:rtl w:val="true"/>
          <w:lang w:bidi="ar-SA"/>
        </w:rPr>
        <w:t xml:space="preserve">كَمَا فَرَّجْتَ عَنْهُ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وَأَدْعُوكَ بِمَا دَعَاكَ بِهِ يُوسُفُ إِذْ فَرَّقْتَ بَيْنَهُ وَبَيْنَ أَهْلِهِ ، إِذْ هُوَ فِي السِّجْنِ فَفَرِّجْتَ عَنْهُ ، فَإِنَّهُ دَعَاكَ وَهُوَ عَبْدُكَ وَأَنا أَدْعُوكَ وَأَنا عَبْدُكَ ، وَسَأَلَكَ وَأَنَا أَسْأَلُكَ </w:t>
      </w:r>
    </w:p>
    <w:p>
      <w:pPr>
        <w:pStyle w:val="BookText"/>
        <w:rPr/>
      </w:pPr>
      <w:r>
        <w:rPr>
          <w:rFonts w:ascii="Amiri" w:hAnsi="Amiri" w:eastAsia="Amiri" w:cs="Amiri"/>
          <w:color w:val="111111"/>
          <w:sz w:val="28"/>
          <w:sz w:val="28"/>
          <w:szCs w:val="28"/>
          <w:rtl w:val="true"/>
          <w:lang w:bidi="ar-SA"/>
        </w:rPr>
        <w:t xml:space="preserve">فاسْتَجِبْ لِي كَمَا اسْتَجَبْتَ لَهُ ، وَفَرْجُ عَنِّي كَمَا فَرَّجْتَ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وَأَدْعُوكَ اللَّهُمَّ وَأَسْأَلُكَ بِمَا دَعَاكَ بِهِ النَّبِيُّونَ فَاسْتَجَبْتَ لَهُمْ ، فَإِنَّهُمْ دَعَوْكَ وَهُمْ عبيدُكَ ، وَسَأَلُوكَ وَأَنَا أَسْأَلُكَ أَنْ تُصَلِّي عَلَى مُحَمَّدٍ وَآلِ مُحَمَّدٍ بِأَفْضَلِ صَلَوَاتِكَ وَأَنْ تُبارِكَ عَلَيْهِمْ بِأَفْضَلِ بَرَكاتِكَ ، وَأَنْ تُفَرِّجَ عَنِّي كَمَا فَرَّجْتَ عَنْ أَنْبِيَائِكَ وَرُسُلِكَ وَعِبَادِكَ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وَأَغْنِنِي بِالْيَقِينِ ، وَأَعِنِّي بِالتَوَكَّلِ، وَاكْفِنِي رَوْعَاتِ</w:t>
      </w:r>
      <w:r>
        <w:rPr>
          <w:rStyle w:val="FootnoteAnchor"/>
          <w:rtl w:val="true"/>
        </w:rPr>
        <w:footnoteReference w:id="1643"/>
      </w:r>
      <w:r>
        <w:rPr>
          <w:rFonts w:ascii="Amiri" w:hAnsi="Amiri" w:eastAsia="Amiri" w:cs="Amiri"/>
          <w:color w:val="111111"/>
          <w:sz w:val="28"/>
          <w:sz w:val="28"/>
          <w:szCs w:val="28"/>
          <w:rtl w:val="true"/>
          <w:lang w:bidi="ar-SA"/>
        </w:rPr>
        <w:t>الْقُنُوطِ، وَافْسَحْ لِي فِي أنتِظَارِ</w:t>
      </w:r>
      <w:r>
        <w:rPr>
          <w:rStyle w:val="FootnoteAnchor"/>
          <w:rtl w:val="true"/>
        </w:rPr>
        <w:footnoteReference w:id="1644"/>
      </w:r>
      <w:r>
        <w:rPr>
          <w:rFonts w:ascii="Amiri" w:hAnsi="Amiri" w:eastAsia="Amiri" w:cs="Amiri"/>
          <w:color w:val="111111"/>
          <w:sz w:val="28"/>
          <w:sz w:val="28"/>
          <w:szCs w:val="28"/>
          <w:rtl w:val="true"/>
          <w:lang w:bidi="ar-SA"/>
        </w:rPr>
        <w:t xml:space="preserve">جَمِيلِ الصُّنْعِ ، وَافْتَحْ لِي بَابَ الرَّحْمَةِ إِلَيْكَ وَالخَشْيَةِ مِنْكَ وَالوَجَلِ مِنَ الذُّنُوبِ ، وَحَبِّبْ إِلَيَّ الدُّعَاءَ وَصِلْهُ مِنْكَ بِالإِجَابَةِ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 في سجودك</w:t>
      </w:r>
    </w:p>
    <w:p>
      <w:pPr>
        <w:pStyle w:val="BookText"/>
        <w:rPr/>
      </w:pPr>
      <w:r>
        <w:rPr>
          <w:rFonts w:ascii="Amiri" w:hAnsi="Amiri" w:eastAsia="Amiri" w:cs="Amiri"/>
          <w:color w:val="111111"/>
          <w:sz w:val="28"/>
          <w:sz w:val="28"/>
          <w:szCs w:val="28"/>
          <w:rtl w:val="true"/>
          <w:lang w:bidi="ar-SA"/>
        </w:rPr>
        <w:t xml:space="preserve">سَجَدَ وَجْهِيَ البَالِي القَانِي لِوَجْهِكَ الدائم الباقي ، سَجَدَ وَجْهِي مُتَعَفِّراً في الترَابِ لِخَالِقِهِ وَحُقٌّ لَهُ أَنْ يَسْجُدَ ، سَجَدَ وَجْهِي لِمَنْ خَلَقَهُ وَصَوْرَهُ وَشَقٌ سَمْعَهُ وَبَصَرَهُ تَبَارَكَ اللهُ أَحْسَنُ الخالِقِينَ ، سَجَدَ وَجْهِيَ الذُّلِيلُ الحَقِيرُ لِوَجْهِكَ العَزِيزِ الكَرِيمِ ، سَجَدَ وَجْهِيَ اللَّئْيمُ الدِّلِيلُ لِوَجْهِكَ الكَرِيمِ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وادع بهذا الدعاء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وَاجْعَلِ النُّورَ فِي بَصَرِي ، وَاليَقِينَ فِي قَلْبِي، وَالنَّصِيحَةَ فِي صَدْرِي، وَذِكْرَكَ بِاللَّيْلِ وَالنَّهَارِ عَلَى لِسَانِي ، وَمِنْ طَيْبِ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مَمْنُونٍ وَلَا مَحْطُورٍ فَارْزُقْنِي ، وَمِنْ ثِيَابِ الجَنَّةِ فَاكْسُنِي، وَمِنْ حَوْضِ </w:t>
      </w:r>
    </w:p>
    <w:p>
      <w:pPr>
        <w:pStyle w:val="BookText"/>
        <w:rPr/>
      </w:pPr>
      <w:r>
        <w:rPr>
          <w:rFonts w:ascii="Amiri" w:hAnsi="Amiri" w:eastAsia="Amiri" w:cs="Amiri"/>
          <w:color w:val="111111"/>
          <w:sz w:val="28"/>
          <w:sz w:val="28"/>
          <w:szCs w:val="28"/>
          <w:rtl w:val="true"/>
          <w:lang w:bidi="ar-SA"/>
        </w:rPr>
        <w:t xml:space="preserve">مُحَمَّدٍ صَلَّى اللهُ عَلَيْهِ وَآلِهِ فَاسْقِنِي ، وَمِنْ مُضِلَّاتِ الفِتَنِ فَأَجِرْنِي ،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فَذَ النِي ، وَفِي أَعْيْنِ النَّاسِ فَعَظُمَنِي ، وَإِلَيْكَ </w:t>
      </w:r>
      <w:r>
        <w:rPr>
          <w:rStyle w:val="FootnoteAnchor"/>
          <w:rtl w:val="true"/>
        </w:rPr>
        <w:footnoteReference w:id="1645"/>
      </w:r>
      <w:r>
        <w:rPr>
          <w:rFonts w:ascii="Amiri" w:hAnsi="Amiri" w:eastAsia="Amiri" w:cs="Amiri"/>
          <w:color w:val="111111"/>
          <w:sz w:val="28"/>
          <w:sz w:val="28"/>
          <w:szCs w:val="28"/>
          <w:rtl w:val="true"/>
          <w:lang w:bidi="ar-SA"/>
        </w:rPr>
        <w:t xml:space="preserve">فَحَبينِي ، وَبِذُنُوبِي فَلَا تفْضَحْنِي، وَبِسَرِيرَتي فَلا تُخْزِنِي، وَبِعَمَلِي فَلا تُبسِلْنِي، وَغَضَبَكَ فَلَا تُنْزِل بي، أَشْكُو إِلَيْكَ غُرْيَتِي وَبُعْدَ دَارِي وَطُولَ أَمَلِي وَاقْتِرَابَ أَجَلِي وَقِلةَ مَعْرِفَتِي، فَنِعْمَ المُشْتَكَى إِلَيْهِ أَنْتَ يَا رَبِّ، وَمِنْ شَرِّ الجِنِّ وَالإِنسِ فَسَلِّمْنِي، إِلَى مَنْ تَكِلُنِي إِلَى المُسْتَضْعَفِينَ أَوْ إِلَى عَدُوٌّ </w:t>
      </w:r>
      <w:r>
        <w:rPr>
          <w:rStyle w:val="FootnoteAnchor"/>
          <w:rtl w:val="true"/>
        </w:rPr>
        <w:footnoteReference w:id="1646"/>
      </w:r>
      <w:r>
        <w:rPr>
          <w:rFonts w:ascii="Amiri" w:hAnsi="Amiri" w:eastAsia="Amiri" w:cs="Amiri"/>
          <w:color w:val="111111"/>
          <w:sz w:val="28"/>
          <w:sz w:val="28"/>
          <w:szCs w:val="28"/>
          <w:rtl w:val="true"/>
          <w:lang w:bidi="ar-SA"/>
        </w:rPr>
        <w:t>مَلكُتُهُ أَمْرِي أَوْ إِلَى بَعِيدٍ فَيَتَجَهَّمُنِي ؟</w:t>
      </w:r>
    </w:p>
    <w:p>
      <w:pPr>
        <w:pStyle w:val="BookText"/>
        <w:rPr/>
      </w:pPr>
      <w:r>
        <w:rPr>
          <w:rFonts w:ascii="Amiri" w:hAnsi="Amiri" w:eastAsia="Amiri" w:cs="Amiri"/>
          <w:color w:val="111111"/>
          <w:sz w:val="28"/>
          <w:sz w:val="28"/>
          <w:szCs w:val="28"/>
          <w:rtl w:val="true"/>
          <w:lang w:bidi="ar-SA"/>
        </w:rPr>
        <w:t>اللَّهُمَّ إنِّي أَسْأَلُكَ خَيْرَ المَعِيثَةِ مَعِيشَةً أَقْوَى بِهَا عَلَى جَمِيعِ حَاجَاتِي، وَأَتَوَصَّلْ</w:t>
      </w:r>
      <w:r>
        <w:rPr>
          <w:rStyle w:val="FootnoteAnchor"/>
          <w:rtl w:val="true"/>
        </w:rPr>
        <w:footnoteReference w:id="1647"/>
      </w:r>
      <w:r>
        <w:rPr>
          <w:rFonts w:ascii="Amiri" w:hAnsi="Amiri" w:eastAsia="Amiri" w:cs="Amiri"/>
          <w:color w:val="111111"/>
          <w:sz w:val="28"/>
          <w:sz w:val="28"/>
          <w:szCs w:val="28"/>
          <w:rtl w:val="true"/>
          <w:lang w:bidi="ar-SA"/>
        </w:rPr>
        <w:t xml:space="preserve">بِهَا إِلَيْكَ فِي حَيَاةِ الدُّنْيَا وَفِي آخِرَتي مِنْ غَيْرِ أَنْ تُشْرِفْنِي فِيهَا فَأَطْغَى أَوْ تُقَتْرَهَا عَلَيَّ فَأَشْقَى، وَأَوْسِعْ عَلَيَّ مِنْ حَلالِ رِزْقِكَ ، وَأَفْضِ </w:t>
      </w:r>
      <w:r>
        <w:rPr>
          <w:rStyle w:val="FootnoteAnchor"/>
          <w:rtl w:val="true"/>
        </w:rPr>
        <w:footnoteReference w:id="1648"/>
      </w:r>
      <w:r>
        <w:rPr>
          <w:rFonts w:ascii="Amiri" w:hAnsi="Amiri" w:eastAsia="Amiri" w:cs="Amiri"/>
          <w:color w:val="111111"/>
          <w:sz w:val="28"/>
          <w:sz w:val="28"/>
          <w:szCs w:val="28"/>
          <w:rtl w:val="true"/>
          <w:lang w:bidi="ar-SA"/>
        </w:rPr>
        <w:t xml:space="preserve">عَلَيَّ مِنْ حَيْثُ شِئْتَ مِنْ فَضْلِكَ ، وَأنشُرْ عَلَيَّ مِنْ رَحْمَتِكَ، وَأَنْزِلَ عَلَيَّ مِنْ بَرَكَاتِكَ نِعْمَةً مِنْكَ سَابِعَةً أَوْ عَطَاءٌ غَيْرَ مَمْنُونٍ ، وَلَا تَشْعَلْنِي عَنْ شُكْرِ نِعْمَتِكَ عَلَيَّ بِإِكْثَارٍ مِنْهَا تُلِهِينِي عَجَائِبُ بَهْجَتِهِ ، وَتَفْتُنِي زَهَرَاتُ نَضْرَتِهِ ، وَلَا بِأَقْلالٍ عَلَيَّ مِنْهَا فَيُقْصُرَ بِعَمَلِي كَدُّهُ ، وَيَمْلاً صَدْرِي هَمُّهُ ، وَأَعْطِنِي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عَنْ شِرَارٍ خَلْقِكَ وَبَلَاغاً أَنَالُ بِهِ رِضْوَانَكَ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مِنْ شَرِّ الدُّنْيَا وَشَرِّ أَهْلِهَا وَشَرِّ مَا فِيهَا وَلَا تَجْعَلِ الدُّنْيَا لِي سجناً وَلا فِرَاقَهَا عَلَيَّ حُزْناً ، أَجِرْنِي مِنْ فِتْنَتِهَا مَرْضِيّاً عَنِّي ، مَقْبُولاً فِيهَا عَمَلِي إِلَى دَارِ الحَيَوَانِ وَمَسَاكِنِ الأَخْيَارِ ، وَأَبْدِلْنِي بالدنيا الفانية نعيم الدار الباقية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إنِّي أَعُوذُ بِكَ مِنْ أَزْلِها </w:t>
      </w:r>
      <w:r>
        <w:rPr>
          <w:rStyle w:val="FootnoteAnchor"/>
          <w:rtl w:val="true"/>
        </w:rPr>
        <w:footnoteReference w:id="1649"/>
      </w:r>
      <w:r>
        <w:rPr>
          <w:rFonts w:ascii="Amiri" w:hAnsi="Amiri" w:eastAsia="Amiri" w:cs="Amiri"/>
          <w:color w:val="111111"/>
          <w:sz w:val="28"/>
          <w:sz w:val="28"/>
          <w:szCs w:val="28"/>
          <w:rtl w:val="true"/>
          <w:lang w:bidi="ar-SA"/>
        </w:rPr>
        <w:t xml:space="preserve">وَزِلْزَالَهَا وَسَطُوَاتِ سُلْطَائِهَا وَمِنْ شَرِّ شَيَاطِينَهَا وَبَغْي مَنْ بَغَى عَلَيَّ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كَادَنِي فَصَلَّ عَلَى مُحَمَّدٍ وَآلِهِ وَكِدْهُ ، وَمَنْ أَرَادَنِي فَصَلِّ عَلَى مُحَمَّدٍ وَآلِهِ وَأَرِدْهُ ، وَقُلْ</w:t>
      </w:r>
      <w:r>
        <w:rPr>
          <w:rStyle w:val="FootnoteAnchor"/>
          <w:rtl w:val="true"/>
        </w:rPr>
        <w:footnoteReference w:id="1650"/>
      </w:r>
      <w:r>
        <w:rPr>
          <w:rFonts w:ascii="Amiri" w:hAnsi="Amiri" w:eastAsia="Amiri" w:cs="Amiri"/>
          <w:color w:val="111111"/>
          <w:sz w:val="28"/>
          <w:sz w:val="28"/>
          <w:szCs w:val="28"/>
          <w:rtl w:val="true"/>
          <w:lang w:bidi="ar-SA"/>
        </w:rPr>
        <w:t>عَنِّي حَدٌ مَنْ نَصَبَ لِي حَدَّهُ</w:t>
      </w:r>
      <w:r>
        <w:rPr>
          <w:rStyle w:val="FootnoteAnchor"/>
          <w:rtl w:val="true"/>
        </w:rPr>
        <w:footnoteReference w:id="1651"/>
      </w:r>
      <w:r>
        <w:rPr>
          <w:rFonts w:ascii="Amiri" w:hAnsi="Amiri" w:eastAsia="Amiri" w:cs="Amiri"/>
          <w:color w:val="111111"/>
          <w:sz w:val="28"/>
          <w:sz w:val="28"/>
          <w:szCs w:val="28"/>
          <w:rtl w:val="true"/>
          <w:lang w:bidi="ar-SA"/>
        </w:rPr>
        <w:t>، وَأَطْفِ عَنِّي نَارَ مَنْ شَبْ لِي وُقُودَهُ</w:t>
      </w:r>
      <w:r>
        <w:rPr>
          <w:rStyle w:val="FootnoteAnchor"/>
          <w:rtl w:val="true"/>
        </w:rPr>
        <w:footnoteReference w:id="1652"/>
      </w:r>
      <w:r>
        <w:rPr>
          <w:rFonts w:ascii="Amiri" w:hAnsi="Amiri" w:eastAsia="Amiri" w:cs="Amiri"/>
          <w:color w:val="111111"/>
          <w:sz w:val="28"/>
          <w:sz w:val="28"/>
          <w:szCs w:val="28"/>
          <w:rtl w:val="true"/>
          <w:lang w:bidi="ar-SA"/>
        </w:rPr>
        <w:t>، وَاكْفِنِي هَمْ مَنْ أَدْخَلَ عَلَيَّ هَمُهُ ، وَادْفَعْ عَنِّي شَرِّ الحَسَدَةِ ، وَاعْصِمْنِي مِنْ ذلِكَ بِالسَّكِينَةِ، وَأَبْسْنِي دِرْعَكَ الحَصِينَةَ ، وَأَحْيِنِي فِي سِتْرِكَ الوَاقِي ، وَأَصْلِحْ لِي حَالِي لِلَمْ عِیَالِي</w:t>
      </w:r>
      <w:r>
        <w:rPr>
          <w:rStyle w:val="FootnoteAnchor"/>
          <w:rtl w:val="true"/>
        </w:rPr>
        <w:footnoteReference w:id="1653"/>
      </w:r>
      <w:r>
        <w:rPr>
          <w:rFonts w:ascii="Amiri" w:hAnsi="Amiri" w:eastAsia="Amiri" w:cs="Amiri"/>
          <w:color w:val="111111"/>
          <w:sz w:val="28"/>
          <w:sz w:val="28"/>
          <w:szCs w:val="28"/>
          <w:rtl w:val="true"/>
          <w:lang w:bidi="ar-SA"/>
        </w:rPr>
        <w:t xml:space="preserve">، وَصَدِّقُ مَقَالِي بِفَعَالِي ، وَبَارِكْ لِي فِي أَهْلِي وَمَالِي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المَرْضِيِّينَ بِأَفْضَلِ صَلَوَاتِكَ ، وَبَارِكْ عَلَيْهِمْ بِأَفْضَلِ بَرَكَاتِكَ ،وَالسّلامُ عَلَيْهِ وَعَلَيْهِمْ وَعَلَى أَزْوَاجِهِمْ وَأَجْسَادِهِمْ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وَاجْعَلْ لِي مِنْ أَمْرِي فَرَجاً وَمَخْرَجاً ، وَارْزُقْنِي حلالا طيباً وَاسِعاً مِمَّا شِئتَ وَأَنَّى شِئتَ ، وَكَيفَ شِئْتَ ، فَإِنَّهُ لَا يَكُونُ إِلَّا مَا شِئتَ حَيْثُ شِئْتَ كَمَا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أن يصلّي الست الركعات الثانية فليصلَّ ركعتين</w:t>
      </w:r>
      <w:r>
        <w:rPr>
          <w:rStyle w:val="FootnoteAnchor"/>
          <w:rtl w:val="true"/>
        </w:rPr>
        <w:footnoteReference w:id="1654"/>
      </w:r>
      <w:r>
        <w:rPr>
          <w:rFonts w:ascii="Amiri" w:hAnsi="Amiri" w:eastAsia="Amiri" w:cs="Amiri"/>
          <w:color w:val="111111"/>
          <w:sz w:val="28"/>
          <w:sz w:val="28"/>
          <w:szCs w:val="28"/>
          <w:rtl w:val="true"/>
          <w:lang w:bidi="ar-SA"/>
        </w:rPr>
        <w:t>، وليقل بعدهما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صَلَّى الله عَلَيْهِ وَآلِهِ ، وَأَشْهَدُ أَنَّ الدِّينَ كَمَا شَرَعَ وَالإسْلامَ كَمَا وَصَفَ ، وَالقَوْلَ كَمَا حَدَّثَ، ذكَرَ اللهُ مُحَمَّداً وَآلَ مُحَمَّدٍ بِخَيْرٍ وَحَياهُمْ بِالسَّلَامِ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وَآلِ مُحَمَّدٍ بِأَفْضَلِ صَلَوَاتِكَ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ارْدُدْ عَلَى جَميع خَلْقِكَ مَظَالِمُهُمْ الَّتِي قِيلي صَغِيرَهَا وَكَبِيرَهَا فِي يُسْرِ مِنْكَ وَعَاقِبَة، وَمَا لَمْ تَبلغهُ قُوتِي وَلَمْ تَسعُهُ ذَاتُ يَدِي ، وَلَمْ يَقْوَ عَلَيْهِ بَدَنِي فَأَدهِ عَنِّي مِنْ جَزِيلِ مَا عِنْدَكَ مِنْ فَضْلِكَ حَتى لا تُخَلفَ عَلَيَّ شَيْئاً مِنْهُ تَنْقُصُهُ مِنْ حَسَنَاتِي يَا أَرْحَمَ الرَّاحِمِينَ، وَصَلِّ عَلَى مُحَمَّدٍ وَآلِ مُحَمَّدٍ المَرْضِيِّينَ بِأَفْضَلِ صَلَوَاتِكَ وَبَارِكْ عَلَيْهِمْ بِأَفْضَلِ بَرَكَاتِكَ وَالسَّلَامُ عَلَيْهِ وَعَلَيْهِمْ وَعَلَى أَرْوَاحِهِمْ وَأَجْسَادِهِمْ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وَاجْعَلْ لِي مِنْ أَمْرِي فَرَجاً وَمَخْرَجاً، وَارْزُقْنِي حَلالاً طيباً وَاسِعاً مِمَّا شِئْتَ وَأَنَّى شِئْتَ وَكَيْفَ شِئْتَ فَإِنَّهُ لَا يَكُونُ إِلَّا مَا شِئتَ حَيْثُ شِئْتَ كَمَا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 وَاسْتَعْمِلْنِي بِطَاعَتِكَ، وَقَنَعْنِي بِمَا رَزَقْنِي، وَبَارِك لي فِيمَا أَعْطَيْتَنِي ، وَأَسْبِخْ نِعَمَكَ عَلَيَّ ، وَهَبْ لِي شُكراً تَرْضَى بِهِ عَنِّي ، وَحَمْداً عَلَى مَا أَلْهَمْتَنِي ، وَأَقْبِلْ بِقَلْبِي إِلَى مَا يُقَرِّبُنِي إِلَيْكَ ، وَاسْعَلْنِي عَمَّا يُبَاعِدُنِي عَنْكَ ، وَأَلِهِمْنِي خَوْفَ عِقَابِكَ ، وَازْجُرْنِي عَنِ المَنى لِمَنَازِلِ المُتَّقِينَ بِمَا يُسْخِطُكَ مِنَ العَمَلِ</w:t>
      </w:r>
      <w:r>
        <w:rPr>
          <w:rStyle w:val="FootnoteAnchor"/>
          <w:rtl w:val="true"/>
        </w:rPr>
        <w:footnoteReference w:id="1655"/>
      </w:r>
      <w:r>
        <w:rPr>
          <w:rFonts w:ascii="Amiri" w:hAnsi="Amiri" w:eastAsia="Amiri" w:cs="Amiri"/>
          <w:color w:val="111111"/>
          <w:sz w:val="28"/>
          <w:sz w:val="28"/>
          <w:szCs w:val="28"/>
          <w:rtl w:val="true"/>
          <w:lang w:bidi="ar-SA"/>
        </w:rPr>
        <w:t xml:space="preserve">، وَهَبْ لِي الجِدْ فِي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الركعتين الخامسة وتقول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أَرْجُوهُ لِكُلِّ خَيْرٍ، وَيَا مَنْ آمَنْ عُقُوبَتَهُ عِنْدَ كُلّ عَثْرَة </w:t>
      </w:r>
      <w:r>
        <w:rPr>
          <w:rStyle w:val="FootnoteAnchor"/>
          <w:rtl w:val="true"/>
        </w:rPr>
        <w:footnoteReference w:id="1656"/>
      </w:r>
      <w:r>
        <w:rPr>
          <w:rFonts w:ascii="Amiri" w:hAnsi="Amiri" w:eastAsia="Amiri" w:cs="Amiri"/>
          <w:color w:val="111111"/>
          <w:sz w:val="28"/>
          <w:sz w:val="28"/>
          <w:szCs w:val="28"/>
          <w:rtl w:val="true"/>
          <w:lang w:bidi="ar-SA"/>
        </w:rPr>
        <w:t xml:space="preserve">، وَيَا مَنْ يُعْطِي </w:t>
      </w:r>
    </w:p>
    <w:p>
      <w:pPr>
        <w:pStyle w:val="BookText"/>
        <w:rPr/>
      </w:pPr>
      <w:r>
        <w:rPr>
          <w:rFonts w:ascii="Amiri" w:hAnsi="Amiri" w:eastAsia="Amiri" w:cs="Amiri"/>
          <w:color w:val="111111"/>
          <w:sz w:val="28"/>
          <w:sz w:val="28"/>
          <w:szCs w:val="28"/>
          <w:rtl w:val="true"/>
          <w:lang w:bidi="ar-SA"/>
        </w:rPr>
        <w:t>الكَثِيرَ بِالْقَلِيلِ</w:t>
      </w:r>
      <w:r>
        <w:rPr>
          <w:rStyle w:val="FootnoteAnchor"/>
          <w:rtl w:val="true"/>
        </w:rPr>
        <w:footnoteReference w:id="1657"/>
      </w:r>
      <w:r>
        <w:rPr>
          <w:rFonts w:ascii="Amiri" w:hAnsi="Amiri" w:eastAsia="Amiri" w:cs="Amiri"/>
          <w:color w:val="111111"/>
          <w:sz w:val="28"/>
          <w:sz w:val="28"/>
          <w:szCs w:val="28"/>
          <w:rtl w:val="true"/>
          <w:lang w:bidi="ar-SA"/>
        </w:rPr>
        <w:t>، وَيَا مَنْ أَعْطَى مَنْ سَأَلَهُ تَحَنُّنَا مِنْهُ وَرَحْمَةً ، وَيَا مَنْ أَعْطَى مَنْ لَمْ يَسْأَلْهُ ، وَمَنْ لَمْ يَعْرِفُهُ ، وَمَنْ لَمْ يُؤْمِنُ بِهِ تَفَضَّلاً مِنْهُ وَكَرَماً ، صَلِّ عَلَى مُحَمَّدٍ وَآلِ مُحَمَّدٍ وَأَعْطِنِي بِمَسْأَلَتِي إِيَّاكَ مِنْ جَميع خَيْرِ الدُّنْيَا وَالآخِرَةِ فَإِنَّهُ غَيْرُ مَنْقُوصٍ مَا أَعْطَيْتَ ، وَزِدْنِي مِنْ فَضْلِكَ ؛ إِنِّي إِلَيْكَ رَاغِبٌ وَصَلَّ عَلَى مُحَمَّدٍ وَأَهْلِ بَيْتِهِ الْأَوْصِيَاءِ المَرْضِيِّينَ بِأَفْضَلِ صَلَوَاتِكَ، وَبَارِكْ عَلَيْهِمْ بِأَفْضَلِ بَرَكَاتِكَ ، وَالسَّلَامُ عَلَيْهِ وَعَلَيْهِمْ وَعَلَى أَزْوَاجِهِمْ وَأَجْسَادِهِمْ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وَاجْعَلْ لِي مِنْ أَمْرِي فَرَجاً وَمَخْرَجاً وَارْزُقْنِي حَلَالاً طيباً واسعاً مِمَّا شِئْتَ، وَأَنَّى شِئتَ ، وَكَيفَ شِئتَ، فَإِنَّهُ لَا يَكُونُ إِلَّا مَا شِئْتَ حَيْثُ شِئتَ كَمَا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وَاجْعَلْ لِي قَلْباً طَاهِراً وَلِسَاناً صَادِقاً وَنَفْساً سَامِيَةً إلى نَعِيمِ الجَنَّةِ ، وَاجْعَلْنِي بِالتَوَكَّلِ عَلَيْكَ عَزِيزاً، وَبِمَا أَتَوَكَّعُهُ مِنْكَ غَنِيَا، وَبِمَا رَزَقْتَنِي قَائِعاً رَاضِياً ، وَعَلَى رَجَائِكَ مُعْتَمِداً ، وَإِلَيْكَ فِي حَوَائِجِي قَاصِداً حَتَّى لا أَعْتَمِدَ إِلَّا عَلَيْكَ وَلَا أَيْقَ فِيهِ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الركعتين السادسة</w:t>
      </w:r>
      <w:r>
        <w:rPr>
          <w:rStyle w:val="FootnoteAnchor"/>
          <w:rtl w:val="true"/>
        </w:rPr>
        <w:footnoteReference w:id="1658"/>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تَعْلَمُ سَرِيرَتي فَصَلِّ عَلَى مُحَمَّدٍ وَآلِ مُحَمَّدٍ ، وَاقْبَلْ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مَعْذِرَتي ، وَتَعْلَمُ حَاجَتِي ؛ فَصَلِّ عَلَى مُحَمَّدٍ وَآلِهِ وَأَعْطِنِي مَسْأَلَتِي ، وَتَعْلَمُ مَا فِي نَفْسِي فَصَلِّ عَلَى مُحَمَّدٍ وَآلِهِ وَاغْفِرْ لِي ذُنُوبِي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أَرَادَنِي بِسُوءٍ فَصَلَّ عَلَى مُحَمَّدٍ وَآلِهِ وَاصْرِفْهُ عَنِّي ، وَاكْفِنِي كَيْدَ عَدُوِّي </w:t>
      </w:r>
    </w:p>
    <w:p>
      <w:pPr>
        <w:pStyle w:val="BookText"/>
        <w:rPr/>
      </w:pPr>
      <w:r>
        <w:rPr>
          <w:rFonts w:ascii="Amiri" w:hAnsi="Amiri" w:eastAsia="Amiri" w:cs="Amiri"/>
          <w:color w:val="111111"/>
          <w:sz w:val="28"/>
          <w:sz w:val="28"/>
          <w:szCs w:val="28"/>
          <w:rtl w:val="true"/>
          <w:lang w:bidi="ar-SA"/>
        </w:rPr>
        <w:t>فَإِنْ عَدُوِّي عَدُوٌّ آلِ مُحَمَّدٍ، وَعَدُوُّ آلِ مُحَمَّدٍ عَدُوٌّ مُحَمَّدٍ ، وَعَدُوُّ مُحَمَّدٍ عَدُوكَ فَأَعْطِنِي سُؤْلِي يَا مَوْلايَ فِي عَدُوِّي عَاجِلاً غَيْرَ آجِل يَا مُعْطِيَ السُّؤُلاتِ وَالرَّغَائِبِ</w:t>
      </w:r>
      <w:r>
        <w:rPr>
          <w:rStyle w:val="FootnoteAnchor"/>
          <w:rtl w:val="true"/>
        </w:rPr>
        <w:footnoteReference w:id="1659"/>
      </w:r>
      <w:r>
        <w:rPr>
          <w:rFonts w:ascii="Amiri" w:hAnsi="Amiri" w:eastAsia="Amiri" w:cs="Amiri"/>
          <w:color w:val="111111"/>
          <w:sz w:val="28"/>
          <w:sz w:val="28"/>
          <w:szCs w:val="28"/>
          <w:rtl w:val="true"/>
          <w:lang w:bidi="ar-SA"/>
        </w:rPr>
        <w:t xml:space="preserve">صَلَّ عَلَى مُحَمَّدٍ وَآلِ مُحَمَّدٍ وَأَعْطِني رَغْبَتِي فِيمَا سَأَلْتُكَ فِي عَدُوِّكَ يَا ذَا الجَلالِ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إلهاً وَاحِداً لا إلهَ إِلَّا أَنْتَ صَلَّ عَلَى مُحَمَّدٍ وَآلِ مُحَمَّدٍ الطيبينَ الطَّاهِرينَ وَأَرِنِي الرَّحَاءَ وَالسُّرُورَ عَاجِلا غَيْرَ آجِلٍ وَصَلِّ عَلَى مُحَمَّدٍ وَأَهْلِ بَيْتِهِ المَرْضِيِّينَ بأَفْضَلِ صَلَوَاتِكَ ، وَبَارِكْ عَليهِمْ بِأَفْضَلِ بَرَكاتِكَ، وَالسَّلَامُ عَلَيْهِ وَعَلَيْهِمْ وَعَلَى أَزْوَاجِهِمْ وَأَجْسَادِهِمْ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 لِي مِنْ أَمْرِي</w:t>
      </w:r>
      <w:r>
        <w:rPr>
          <w:rStyle w:val="FootnoteAnchor"/>
          <w:rtl w:val="true"/>
        </w:rPr>
        <w:footnoteReference w:id="1660"/>
      </w:r>
      <w:r>
        <w:rPr>
          <w:rFonts w:ascii="Amiri" w:hAnsi="Amiri" w:eastAsia="Amiri" w:cs="Amiri"/>
          <w:color w:val="111111"/>
          <w:sz w:val="28"/>
          <w:sz w:val="28"/>
          <w:szCs w:val="28"/>
          <w:rtl w:val="true"/>
          <w:lang w:bidi="ar-SA"/>
        </w:rPr>
        <w:t>فَرَجاً وَمَخْرَجاً وَارْزُقْنِي حَلالاً طيباً وَاسِعاً مِمَّا شِئْتَ وَأَنَّى شِئْتَ وَكَيْفَ شِئْتَ فَإِنَّهُ لَا يَكُونُ إِلَّا مَا شِئْتَ حَيْثُ شِئْتَ كَمَا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Style w:val="FootnoteAnchor"/>
          <w:rtl w:val="true"/>
        </w:rPr>
        <w:footnoteReference w:id="1661"/>
      </w:r>
      <w:r>
        <w:rPr>
          <w:rFonts w:ascii="Amiri" w:hAnsi="Amiri" w:eastAsia="Amiri" w:cs="Amiri"/>
          <w:color w:val="111111"/>
          <w:sz w:val="28"/>
          <w:sz w:val="28"/>
          <w:szCs w:val="28"/>
          <w:rtl w:val="true"/>
          <w:lang w:bidi="ar-SA"/>
        </w:rPr>
        <w:t>ظَلَمْتُ نَفْسِي ، وَعَظُمَ عَلَيْهَا إِسْرَافِي، وَطَالَ فِي مَعَاصِيكَ انْهِمَا كِي</w:t>
      </w:r>
      <w:r>
        <w:rPr>
          <w:rStyle w:val="FootnoteAnchor"/>
          <w:rtl w:val="true"/>
        </w:rPr>
        <w:footnoteReference w:id="1662"/>
      </w:r>
      <w:r>
        <w:rPr>
          <w:rFonts w:ascii="Amiri" w:hAnsi="Amiri" w:eastAsia="Amiri" w:cs="Amiri"/>
          <w:color w:val="111111"/>
          <w:sz w:val="28"/>
          <w:sz w:val="28"/>
          <w:szCs w:val="28"/>
          <w:rtl w:val="true"/>
          <w:lang w:bidi="ar-SA"/>
        </w:rPr>
        <w:t xml:space="preserve">، وَتَكَاثَفَتْ ذُنُوبِي ، وَتَظَاهَرَتْ عُيوبِي ، وَطَالَ بِكَ اغْتِرَارِي ، وَدَامَ لِلشَّهَوَاتِ اتَّبَاعِي، فَأَنَا الخَائِبُ إِنْ لَمْ تَرْحَمْنِي ، وَأَنَا الهَالِكُ إِنْ لَمْ تَعْفُ عَنِّي ، فَصَلِّ عَلَى مُحَمَّدٍ وَآلِ مُحَمَّدٍ وَاغْفِرْ لِي ، وَتَجَاوَزُ عَنْ سَيِّئَاتِي ، وَأَعْطِنِي سُؤْلِي ، وَاكْفِنِي مَا أَهَمِّنِي ، ولا تكلني إلى نفْسِي فَتَعْجِزَ عَنِّي ، وَأَنْقِدْنِي بِرَحْمَتِكَ مِنْ خَطَايَايَ ، وَأَسْعِدُنِي بِسَعَةِ رَحْمَتِكَ سَيْدِي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أراد أن يصلّى الست الركعات الثالثة فليصلي ركعتين، فليقل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آنسُ الآنسِينَ لِأَوْلِيَاتِكَ، وَأَحْضَرُهُمْ لِكِفَايَةِ المُتَوَكِّلِينَ عَلَيْكَ ؟ تُشَاهِدُهُمْ فِي ضَمَائِرِهِمْ، وَتَطَّلِعُ عَلَى سَرَائِرِهِمْ ، وَتُحِيطُ بِمَبَالِغ بَصَائِرِهِمْ ، وَسِرِّي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مَكْتُوفٌ وَأَنَا إلَيْكَ مَلْهُوفٌ ، إذا أوْ حَشَتْنِي الغُرْبَةُ انسيني ذِكرُكَ ، وَإِذَا كثرَتْ عَلَيَّ الهَمُومُ لَجَأْتُ إلَى الاسْتِجَارَةِ بِكَ ، عِلْماً بِأَنَّ أَزِمَّةَ الْأُمُورِ بِيَدِكَ وَمَصْدَرَهَا عَنْ قَضَائِكَ خَاضِعاً لِحُكْمِكَ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عَمِيتُ عَنْ مَسْأَلَتِكَ أَوْ فَهَهْتُ عَنْهَا فَلَسْتُ بِبَدْعِ مِنْ وَلَايَتِكَ وَلَا بِوثْرٍ مِنْ أُنَاتِكَ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أَمَرْتَ بِدُعَائِكَ ، وَضَمِنْتَ الإِجَابَةَ لِعِبَادِكَ ، وَلَنْ يَخِيبَ مَنْ فَزِعَ إِلَيْكَ بِرَغْيَتِهِ وَقَصَدَ إِلَيكَ بِحَاجَتِهِ ، وَلَمْ تَرْجِعْ يَدَ طالبةً صِفْراً مِنْ عَطَائِكَ وَلَا خَالِيةً مِنْ نِحْلِ عِبَاتِكَ ، وَأَيُّ رَاحِلٍ</w:t>
      </w:r>
      <w:r>
        <w:rPr>
          <w:rStyle w:val="FootnoteAnchor"/>
          <w:rtl w:val="true"/>
        </w:rPr>
        <w:footnoteReference w:id="1663"/>
      </w:r>
      <w:r>
        <w:rPr>
          <w:rFonts w:ascii="Amiri" w:hAnsi="Amiri" w:eastAsia="Amiri" w:cs="Amiri"/>
          <w:color w:val="111111"/>
          <w:sz w:val="28"/>
          <w:sz w:val="28"/>
          <w:szCs w:val="28"/>
          <w:rtl w:val="true"/>
          <w:lang w:bidi="ar-SA"/>
        </w:rPr>
        <w:t>أَمكَ فَلَمْ يَجِدْكَ قَرِيباً</w:t>
      </w:r>
      <w:r>
        <w:rPr>
          <w:rStyle w:val="FootnoteAnchor"/>
          <w:rtl w:val="true"/>
        </w:rPr>
        <w:footnoteReference w:id="1664"/>
      </w:r>
      <w:r>
        <w:rPr>
          <w:rFonts w:ascii="Amiri" w:hAnsi="Amiri" w:eastAsia="Amiri" w:cs="Amiri"/>
          <w:color w:val="111111"/>
          <w:sz w:val="28"/>
          <w:sz w:val="28"/>
          <w:szCs w:val="28"/>
          <w:rtl w:val="true"/>
          <w:lang w:bidi="ar-SA"/>
        </w:rPr>
        <w:t xml:space="preserve">؟ أَوْ أَيُّ وافِدٍ وَقَدَ إِلَيْكَ  فَاقْتَطَعَتْهُ عَوَائِقُ الرَّدُ دُونَكَ </w:t>
      </w:r>
      <w:r>
        <w:rPr>
          <w:rStyle w:val="FootnoteAnchor"/>
          <w:rtl w:val="true"/>
        </w:rPr>
        <w:footnoteReference w:id="1665"/>
      </w:r>
      <w:r>
        <w:rPr>
          <w:rFonts w:ascii="Amiri" w:hAnsi="Amiri" w:eastAsia="Amiri" w:cs="Amiri"/>
          <w:color w:val="111111"/>
          <w:sz w:val="28"/>
          <w:sz w:val="28"/>
          <w:szCs w:val="28"/>
          <w:rtl w:val="true"/>
          <w:lang w:bidi="ar-SA"/>
        </w:rPr>
        <w:t>؟ بَلْ أَيُّ مُسْتَجِيرٍ بِفَضْلِكَ لَمْ يَنَلْ قَيْضَ</w:t>
      </w:r>
      <w:r>
        <w:rPr>
          <w:rStyle w:val="FootnoteAnchor"/>
          <w:rtl w:val="true"/>
        </w:rPr>
        <w:footnoteReference w:id="1666"/>
      </w:r>
      <w:r>
        <w:rPr>
          <w:rFonts w:ascii="Amiri" w:hAnsi="Amiri" w:eastAsia="Amiri" w:cs="Amiri"/>
          <w:color w:val="111111"/>
          <w:sz w:val="28"/>
          <w:sz w:val="28"/>
          <w:szCs w:val="28"/>
          <w:rtl w:val="true"/>
          <w:lang w:bidi="ar-SA"/>
        </w:rPr>
        <w:t>جُودِكَ ؟ وَأَيُّ مُسْتبِط لِعَزيدِكَ أَكْدَى</w:t>
      </w:r>
      <w:r>
        <w:rPr>
          <w:rStyle w:val="FootnoteAnchor"/>
          <w:rtl w:val="true"/>
        </w:rPr>
        <w:footnoteReference w:id="1667"/>
      </w:r>
      <w:r>
        <w:rPr>
          <w:rFonts w:ascii="Amiri" w:hAnsi="Amiri" w:eastAsia="Amiri" w:cs="Amiri"/>
          <w:color w:val="111111"/>
          <w:sz w:val="28"/>
          <w:sz w:val="28"/>
          <w:szCs w:val="28"/>
          <w:rtl w:val="true"/>
          <w:lang w:bidi="ar-SA"/>
        </w:rPr>
        <w:t>دُونَ اسْتِمَاحَةِ عَظِيتِكَ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قَصَدْتُ إِلَيْكَ بِحَاجَتِي، وَقَرَعَتْ بَاتِ فَضْلِكَ يَدُ مَسْأَلَتِي ، وَنَاجَاكَ بخشوع الاسْتِكانَةِ قَلْبِي ، وَعَلِمْتَ مَا يَحْدُثُ مِنْ طَلِبَنِي قَبْلَ أَنْ يَخْطُرَ بِبَالِي أَوْ يَقَعَ في صَدْرِي ، فَصَلَّ عَلَى مُحَمَّدٍ وَآلِهِ وَصِلِ اللَّهُمَّ دُعَائِي بِاجَاتِكَ ، وَاشْفَعْ مَسْأَلَتِي إِيَّاكَ </w:t>
      </w:r>
    </w:p>
    <w:p>
      <w:pPr>
        <w:pStyle w:val="BookText"/>
        <w:rPr/>
      </w:pPr>
      <w:r>
        <w:rPr>
          <w:rFonts w:ascii="Amiri" w:hAnsi="Amiri" w:eastAsia="Amiri" w:cs="Amiri"/>
          <w:color w:val="111111"/>
          <w:sz w:val="28"/>
          <w:sz w:val="28"/>
          <w:szCs w:val="28"/>
          <w:rtl w:val="true"/>
          <w:lang w:bidi="ar-SA"/>
        </w:rPr>
        <w:t xml:space="preserve">بِنُجْحِ حَوَائِجِي يَا أَرْحَمَ الرَّاحِمِينَ ، وَصَلِّ </w:t>
      </w:r>
      <w:r>
        <w:rPr>
          <w:rStyle w:val="FootnoteAnchor"/>
          <w:rtl w:val="true"/>
        </w:rPr>
        <w:footnoteReference w:id="1668"/>
      </w:r>
      <w:r>
        <w:rPr>
          <w:rFonts w:ascii="Amiri" w:hAnsi="Amiri" w:eastAsia="Amiri" w:cs="Amiri"/>
          <w:color w:val="111111"/>
          <w:sz w:val="28"/>
          <w:sz w:val="28"/>
          <w:szCs w:val="28"/>
          <w:rtl w:val="true"/>
          <w:lang w:bidi="ar-SA"/>
        </w:rPr>
        <w:t xml:space="preserve">عَلَى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أَرْجُوهُ لِكُلِّ خَيْرٍ وَآمَنْ سَخَطَهُ عِنْدَ كُلِّ عَشْرَةٍ ، يَا مَنْ يُعْطِي الكَثِيرَ بِالْقَلِيلِ، يَا مَنْ أَعْطَى مَنْ سَأَلَهُ تَحَتُنَا مِنْهُ وَرَحْمَةً ، يَا مَنْ أَعْطَى مَنْ لَمْ يَسْأَلْهُ وَلَمْ يَعْرِفْهُ تَفَضّلاً وَكَرَماً</w:t>
      </w:r>
      <w:r>
        <w:rPr>
          <w:rStyle w:val="FootnoteAnchor"/>
          <w:rtl w:val="true"/>
        </w:rPr>
        <w:footnoteReference w:id="1669"/>
      </w:r>
      <w:r>
        <w:rPr>
          <w:rFonts w:ascii="Amiri" w:hAnsi="Amiri" w:eastAsia="Amiri" w:cs="Amiri"/>
          <w:color w:val="111111"/>
          <w:sz w:val="28"/>
          <w:sz w:val="28"/>
          <w:szCs w:val="28"/>
          <w:rtl w:val="true"/>
          <w:lang w:bidi="ar-SA"/>
        </w:rPr>
        <w:t>صَلِّ عَلَى مُحَمَّدٍ وَآلِ مُحَمَّدٍ وَأَعْطِنِي بِمَسْأَلَتِي إِيَّاكَ جَمِيعَ سُؤْلِي مِنْ جَميع خَيْرِ الدُّنْيَا وَالآخِرَةِ فَإِنَّهُ غَيْرُ مَنقُوصٍ لِمَا</w:t>
      </w:r>
      <w:r>
        <w:rPr>
          <w:rStyle w:val="FootnoteAnchor"/>
          <w:rtl w:val="true"/>
        </w:rPr>
        <w:footnoteReference w:id="1670"/>
      </w:r>
      <w:r>
        <w:rPr>
          <w:rFonts w:ascii="Amiri" w:hAnsi="Amiri" w:eastAsia="Amiri" w:cs="Amiri"/>
          <w:color w:val="111111"/>
          <w:sz w:val="28"/>
          <w:sz w:val="28"/>
          <w:szCs w:val="28"/>
          <w:rtl w:val="true"/>
          <w:lang w:bidi="ar-SA"/>
        </w:rPr>
        <w:t>أَعْطَيْتَ، وَاصْرِفْ عَنِّي شَرَّ الدُّنْيَا وَالآخِرَةِ، يَا ذَا المَنْ وَلا يُمَنُّ عَلَيْهِ ، يَا ذَا الجُودِ وَالمَنِّ وَالطول والنعم ، صَلَّ عَلَى مُحَمَّدٍ وَآلِ مُحَمَّدٍ وَأَعْطِنِي سُؤْلِي وَاكْفِنِي جَمِيعَ المُهم</w:t>
      </w:r>
      <w:r>
        <w:rPr>
          <w:rStyle w:val="FootnoteAnchor"/>
          <w:rtl w:val="true"/>
        </w:rPr>
        <w:footnoteReference w:id="1671"/>
      </w:r>
      <w:r>
        <w:rPr>
          <w:rFonts w:ascii="Amiri" w:hAnsi="Amiri" w:eastAsia="Amiri" w:cs="Amiri"/>
          <w:color w:val="111111"/>
          <w:sz w:val="28"/>
          <w:sz w:val="28"/>
          <w:szCs w:val="28"/>
          <w:rtl w:val="true"/>
          <w:lang w:bidi="ar-SA"/>
        </w:rPr>
        <w:t>مِنْ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المَنْ لا مَنْ عَلَيْكَ ، يَا ذَا الطَّولِ لا إله إلا أَنْتَ يَا مَأْمَنَ الخَائِفِينَ وَظَهرَ اللا جِثِينَ وَجَارَ المُسْتَجِيرِينَ، إِنْ كانَ فِي أُمَّ الكِتَابِ عِنْدَكَ أَنِّي شَقِيٌّ مَحْرُومٌ أَوْ مُقَتَّرٌ عَلَيَّ رِزْقِي</w:t>
      </w:r>
      <w:r>
        <w:rPr>
          <w:rStyle w:val="FootnoteAnchor"/>
          <w:rtl w:val="true"/>
        </w:rPr>
        <w:footnoteReference w:id="1672"/>
      </w:r>
      <w:r>
        <w:rPr>
          <w:rFonts w:ascii="Amiri" w:hAnsi="Amiri" w:eastAsia="Amiri" w:cs="Amiri"/>
          <w:color w:val="111111"/>
          <w:sz w:val="28"/>
          <w:sz w:val="28"/>
          <w:szCs w:val="28"/>
          <w:rtl w:val="true"/>
          <w:lang w:bidi="ar-SA"/>
        </w:rPr>
        <w:t xml:space="preserve">فَامْحُ مِنْ أُمِّ الكِتَابِ شَقَائِي وَحِرْمَانِي ، وَاكْتُبَنِي عِنْدَكَ سَعِيداً موفقاً لِلْخَيْرِ مُوَسعاً فِي رِزْقِي ، إِنَّكَ قُلْتَ فِي كِتَابِكَ الْمُنْزَلِ عَلَى نَبِيِّكَ المُرْسَلِ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Style w:val="FootnoteAnchor"/>
          <w:rtl w:val="true"/>
        </w:rPr>
        <w:footnoteReference w:id="1673"/>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 وَسِعَتْ</w:t>
      </w:r>
      <w:r>
        <w:rPr>
          <w:rStyle w:val="FootnoteAnchor"/>
          <w:rtl w:val="true"/>
        </w:rPr>
        <w:footnoteReference w:id="1674"/>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xml:space="preserve">، وَأَنا شَيءٌ فَلسَعْنِي رَحْمَتُكَ يَا أَرْحَمَ الرَّاحِمِينَ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وَآلِهِ وَمَنْ عَلَيَّ بِالتَوَكَّلِ عَلَيْكَ وَالتسليم لأمْرِكَ وَالرّضَا بِقَدَرِكَ بقدرك حتى لا أُحِبُّ تَعْجِيلَ مَا أَخَّرْتَ وَلا تَأْخِيرَ مَا عَجُلتَ يَا رَبِّ العَالَمِينَ</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أبي جعفر في ترتيب نوافل الجمعة أن تصلي ست ركعات بعد طلوع الشمس، وستاً قبل الزوال كلّ ركعتين بتسليمة، وركعتين بعد الزوال، وستاً بعد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دبر هذه الركعات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ركعتين وتقول مترسّلا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وَأَجِرْنِي مِنَ السَّيِّئَاتِ، وَاسْتَعْمِلْنِي عَمَلاً بِطَاعَتِكَ ، وَارْفَعْ دَرَجَتِي بِرَحْمَتِكَ ، وَأَعِذْنِي مِنْ نَارِكَ وَسَخَطِكَ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قلبي يَرْجُوكَ لِسَعَةِ رَحْمَتِكَ ، وَنَفْسِي تَخَافُكَ لِشِدَّةِ عِقَابِكَ ، فَوَفِّقْنِي لِمَا يُؤْمِني مَكْرَكَ وَتُعَافيني </w:t>
      </w:r>
      <w:r>
        <w:rPr>
          <w:rStyle w:val="FootnoteAnchor"/>
          <w:rtl w:val="true"/>
        </w:rPr>
        <w:footnoteReference w:id="1678"/>
      </w:r>
      <w:r>
        <w:rPr>
          <w:rFonts w:ascii="Amiri" w:hAnsi="Amiri" w:eastAsia="Amiri" w:cs="Amiri"/>
          <w:color w:val="111111"/>
          <w:sz w:val="28"/>
          <w:sz w:val="28"/>
          <w:szCs w:val="28"/>
          <w:rtl w:val="true"/>
          <w:lang w:bidi="ar-SA"/>
        </w:rPr>
        <w:t xml:space="preserve">مِنْ سَخَطِكَ ، وَاجْعَلْنِي مِنْ أَوْلِيَائِكَ ، وَتَفَضَّلْ عَلَيْ بِرَحْمَتِكَ وَمَغْفِرَتِكَ، وَاسْتُرْنِي بِسَعَةِ فَضْلِكَ عَنِ التَذَلُلِ لِعِبَادِكَ ، وَارْحَمْنِي مِنْ خَيْبَةِ الرَّدُ وَسَفْعِ نَارِ الحِرْمَانِ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خَيْرُ مَأْتِي ، وَأَكْرَمُ مَزُورٍ ، وَخَيْرُ مَا طُلِبتْ إِلَيهِ الحَاجَاتُ ، وَأَجْوَدُ مَنْ أَعْطَى ، وَأَرْحَمُ مَنِ اسْتُرْحِمَ ، وَأَرْأَفُ مَنْ عَفَى ، وَأَعَزُّ مَنِ اعْتُمِدَ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وَبِي إِلَيْكَ فَاقَةً وَلِي حَاجَاتٌ </w:t>
      </w:r>
      <w:r>
        <w:rPr>
          <w:rStyle w:val="FootnoteAnchor"/>
          <w:rtl w:val="true"/>
        </w:rPr>
        <w:footnoteReference w:id="1679"/>
      </w:r>
      <w:r>
        <w:rPr>
          <w:rFonts w:ascii="Amiri" w:hAnsi="Amiri" w:eastAsia="Amiri" w:cs="Amiri"/>
          <w:color w:val="111111"/>
          <w:sz w:val="28"/>
          <w:sz w:val="28"/>
          <w:szCs w:val="28"/>
          <w:rtl w:val="true"/>
          <w:lang w:bidi="ar-SA"/>
        </w:rPr>
        <w:t>، وَلَكَ عِنْدِي طَلِبَاتٌ مِنْ ذُنُوبِ أَنَا بِهَا مُرْتَهَنَّ قَدْ أَوْقَرَتْ ظَهْرِي وَأَوْبَقَتنِي ، وَإِلا تَرْحَمْنِي وَتَغْفِرْهَا لِي أَكُنْ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تسجد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أنقرُبُ إلَيْكَ بِجُودِكَ وَكَرَمِكَ ، وَأَنشَمع</w:t>
      </w:r>
      <w:r>
        <w:rPr>
          <w:rStyle w:val="FootnoteAnchor"/>
          <w:rtl w:val="true"/>
        </w:rPr>
        <w:footnoteReference w:id="1680"/>
      </w:r>
      <w:r>
        <w:rPr>
          <w:rFonts w:ascii="Amiri" w:hAnsi="Amiri" w:eastAsia="Amiri" w:cs="Amiri"/>
          <w:color w:val="111111"/>
          <w:sz w:val="28"/>
          <w:sz w:val="28"/>
          <w:szCs w:val="28"/>
          <w:rtl w:val="true"/>
          <w:lang w:bidi="ar-SA"/>
        </w:rPr>
        <w:t>إِلَيْكَ بِمُحَمَّدٍ عَبْدِكَ وَرَسُولِكَ ، وَأَتوسل إلَيْكَ بِمَلائِكَتِكَ المُقَرَّبِينَ وَأَنْبِيَاتِكَ المُرْسَلِينَ، أَنْ تُقِيلَني عَثْرَتِي ، وَتَسْتُرَ عَلَيَّ ذُنُوبِي وَتَغْفِرَهَا لِي ، وَتَقْلِينِي بِقَضَاءِ حَاجَتِي</w:t>
      </w:r>
      <w:r>
        <w:rPr>
          <w:rStyle w:val="FootnoteAnchor"/>
          <w:rtl w:val="true"/>
        </w:rPr>
        <w:footnoteReference w:id="1681"/>
      </w:r>
      <w:r>
        <w:rPr>
          <w:rFonts w:ascii="Amiri" w:hAnsi="Amiri" w:eastAsia="Amiri" w:cs="Amiri"/>
          <w:color w:val="111111"/>
          <w:sz w:val="28"/>
          <w:sz w:val="28"/>
          <w:szCs w:val="28"/>
          <w:rtl w:val="true"/>
          <w:lang w:bidi="ar-SA"/>
        </w:rPr>
        <w:t xml:space="preserve">، وَلَا تُعَذِّيْنِي بِيحٍ كَانَ مِنِّي ، يَا أَهْلَ التَّقْوَى وَأَهْلَ الْمَغْفِرَةِ ، يَا بَرُّ ، يَا كَرِيمُ ، أَنْتَ أَبَرُّ بِي مِنْ أَبِي وَأُمِّي وَمِنْ نَفْسِي وَمِنَ النَّاسِ أَجْمَعِينَ ، بي إِلَيْكَ فَاقَةً وَفَقْرٌ وَأَنْتَ عَنِّي غَنِيٌّ ، فَصَلَّ عَلَى مُحَمَّدٍ وَآلِهِ وَاسْتَجِبْ دَعَائِي وَكُفْ عَنِّي أَنْوَاعَ البَلَاءِ فَإِنْ عَفْوَكَ وَجُودَكَ يَسَعُنِي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ثمّ تصلي ركعتين، وتقول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 وَأَجِرْنِي مِنَ السَّيِّئاتِ</w:t>
      </w:r>
      <w:r>
        <w:rPr>
          <w:rStyle w:val="FootnoteAnchor"/>
          <w:rtl w:val="true"/>
        </w:rPr>
        <w:footnoteReference w:id="1682"/>
      </w:r>
      <w:r>
        <w:rPr>
          <w:rFonts w:ascii="Amiri" w:hAnsi="Amiri" w:eastAsia="Amiri" w:cs="Amiri"/>
          <w:color w:val="111111"/>
          <w:sz w:val="28"/>
          <w:sz w:val="28"/>
          <w:szCs w:val="28"/>
          <w:rtl w:val="true"/>
          <w:lang w:bidi="ar-SA"/>
        </w:rPr>
        <w:t xml:space="preserve">، وَاسْتَعْمِلْنِي عَمَلاً بِطَاعَتِكَ </w:t>
      </w:r>
      <w:r>
        <w:rPr>
          <w:rStyle w:val="FootnoteAnchor"/>
          <w:rtl w:val="true"/>
        </w:rPr>
        <w:footnoteReference w:id="1683"/>
      </w:r>
      <w:r>
        <w:rPr>
          <w:rFonts w:ascii="Amiri" w:hAnsi="Amiri" w:eastAsia="Amiri" w:cs="Amiri"/>
          <w:color w:val="111111"/>
          <w:sz w:val="28"/>
          <w:sz w:val="28"/>
          <w:szCs w:val="28"/>
          <w:rtl w:val="true"/>
          <w:lang w:bidi="ar-SA"/>
        </w:rPr>
        <w:t xml:space="preserve">، وَارْفَعْ دَرَجَتِي بِرَحْمَتِكَ ، وَأَعِذْنِي مِنْ نَارِكَ وَسَخَطِكَ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النُّورَ فِي قَلْبِي ، وَصَغَرِ الدُّنْيَا فِي عَيْنِي، وَأَطْلِقُ لِسَانِي بِذِكْرِكَ ، وَاحْرُس</w:t>
      </w:r>
      <w:r>
        <w:rPr>
          <w:rStyle w:val="FootnoteAnchor"/>
          <w:rtl w:val="true"/>
        </w:rPr>
        <w:footnoteReference w:id="1684"/>
      </w:r>
      <w:r>
        <w:rPr>
          <w:rFonts w:ascii="Amiri" w:hAnsi="Amiri" w:eastAsia="Amiri" w:cs="Amiri"/>
          <w:color w:val="111111"/>
          <w:sz w:val="28"/>
          <w:sz w:val="28"/>
          <w:szCs w:val="28"/>
          <w:rtl w:val="true"/>
          <w:lang w:bidi="ar-SA"/>
        </w:rPr>
        <w:t xml:space="preserve">نَفْسِي مِنَ الشَّهَوَاتِ </w:t>
      </w:r>
      <w:r>
        <w:rPr>
          <w:rStyle w:val="FootnoteAnchor"/>
          <w:rtl w:val="true"/>
        </w:rPr>
        <w:footnoteReference w:id="1685"/>
      </w:r>
      <w:r>
        <w:rPr>
          <w:rFonts w:ascii="Amiri" w:hAnsi="Amiri" w:eastAsia="Amiri" w:cs="Amiri"/>
          <w:color w:val="111111"/>
          <w:sz w:val="28"/>
          <w:sz w:val="28"/>
          <w:szCs w:val="28"/>
          <w:rtl w:val="true"/>
          <w:lang w:bidi="ar-SA"/>
        </w:rPr>
        <w:t xml:space="preserve">، وَاكْفِنِي طَلَبَ مَا قَدُرْتَهُ لِي عِنْدَكَ حَتَّى أَسْتَغْنِي عَمَّا فِي أَيْدِي عِبَادِكَ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وَأَجِرْنِي مِنَ السَّيِّئَاتِ، وَاسْتَعْمِلْنِي عَمَلاً بِطَاعَتِكَ، وَارْفَعْ دَرَجَتِي بِرَحْمَتِكَ ، وَأَعِذْنِي مِنْ نَارِكَ وَسَخَطِكَ</w:t>
      </w:r>
    </w:p>
    <w:p>
      <w:pPr>
        <w:pStyle w:val="BookText"/>
        <w:rPr/>
      </w:pPr>
      <w:r>
        <w:rPr>
          <w:rFonts w:ascii="Amiri" w:hAnsi="Amiri" w:eastAsia="Amiri" w:cs="Amiri"/>
          <w:color w:val="111111"/>
          <w:sz w:val="28"/>
          <w:sz w:val="28"/>
          <w:szCs w:val="28"/>
          <w:rtl w:val="true"/>
          <w:lang w:bidi="ar-SA"/>
        </w:rPr>
        <w:t>اللَّهُمَّ أغنني باليقين ، وَأَعِزْنِي بِالتَوَكَّلِ، وَاكْفِنِي رَوْعَةَ القُنوطِ، وَافْسَحْ لي في انتظارِ جَمِيلِ الصُّنْعِ ، وَافْتَحْ لِي بَابَ الرَّحْمَةِ ، وَحَبِّبْ إِلَيَّ الدُّعَاءَ ، وَصِلْهُ منك بالإجابة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وَأَجِرْنِي مِنَ السَّيِّئَاتِ، وَاسْتَعْمِلْنِي عَمَلاً بِطَاعَتِكَ </w:t>
      </w:r>
      <w:r>
        <w:rPr>
          <w:rStyle w:val="FootnoteAnchor"/>
          <w:rtl w:val="true"/>
        </w:rPr>
        <w:footnoteReference w:id="1686"/>
      </w:r>
      <w:r>
        <w:rPr>
          <w:rFonts w:ascii="Amiri" w:hAnsi="Amiri" w:eastAsia="Amiri" w:cs="Amiri"/>
          <w:color w:val="111111"/>
          <w:sz w:val="28"/>
          <w:sz w:val="28"/>
          <w:szCs w:val="28"/>
          <w:rtl w:val="true"/>
          <w:lang w:bidi="ar-SA"/>
        </w:rPr>
        <w:t>، وَارْفَعْ دَرَجَتِي بِرَحْمَتِكَ ، وَأَعِذْنِي مِنْ نَارِكَ وَسَخَطِكَ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استعملني بِمَا عَلَمَتِنِي، وَمَتَعْنِي بِمَا رَزَقْتَنِي ، وَبَارِكْ لِي فِي نِعَمِكَ عَلَيَّ، وَهَبْ لِي شُكراً تَرْضَى بِهِ عَنِّي، وَحَمْداً عَلَى مَا أَلْهَمْتَنِي ، وَأَقبل بقلبي إلى ما بِقَلِي يُرْضِيكَ عَنِّي ، وَاشْعَلِنِي عَمَّا يُباعِدُنِي مِنْكَ ، وَأَلْهِمْنِي خَوْفَ عِقَابِكَ ، وَازْجُرْنِي عَنِ المَنَى لِمَنَازِلِ المُتَّقِينَ بِمَا يُسْخِطْكَ ، وَهَبْ لِي الجِدُ فِي طَاعَتِكَ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 وَأَجِرْنِي مِنَ السَّيِّئَاتِ ، وَاسْتَعْمِلْنِي عَمَلاً بِطَاعَتِكَ ، وَارْفَعْ دَرَجَتِي بِرَحْمَتِكَ ، وَأَعِذْنِي مِنْ نَارِكَ وَسَخَطِكَ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 وَاجْعَلْ فِي قَلْباً طَاهِراً وَلِسَاناً صَادِقاً وَنَفْساً سَامِيَةً إلَى نَعِيمِ الجَنَّةِ ، وَاجْعَلْنِي بِالتَوَكَّلِ عَلَيْكَ عَزِيزاً ، وَبِمَا أَتَوَفَّعُهُ مِنْكَ غَنِيّاً، وَبِمَا رَزَقْتِنِيه قَانِعاً رَاضِياً ، وَعَلَى رَجَائِكَ مُعْتَمِداً ، وَإِلَيْكَ فِي حَوَائِجِي قَاصِداً حَتَّى لا أَعْتَمِدَ إِلَّا عَلَيْكَ وَلَا أَيْقَ فِيهَا إِلَّا بِكَ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وَآلِهِ وَأَجِرْنِي مِنَ السَّيِّئَاتِ، وَاسْتَعْمِلْنِي عَمَلاً بِطَاعَتِكَ، وَارْفَعْ دَرَجَتِي بِرَحْمَتِكَ ، وَأَعِذْنِي مِنْ نَارِكَ وَسَخَطِكَ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ظَلَمْتُ نَفْسِي وَعَظُمَ عَلَيْهَا إِسْرَافِي وَطَالَ فِي مَعَاصِيكَ أَنْهِمَا كِي ، وَتَكَاثَفَتُ ذُنُوبِي وَطالَ بِكَ اغْتِرَارِي وَتَظاهَرَتْ سَيِّئَاتِي وَدَامَ لِلشَّهَوَاتِ اتَّبَاعِي، وَأَنا الخَائِبُ</w:t>
      </w:r>
      <w:r>
        <w:rPr>
          <w:rStyle w:val="FootnoteAnchor"/>
          <w:rtl w:val="true"/>
        </w:rPr>
        <w:footnoteReference w:id="1687"/>
      </w:r>
      <w:r>
        <w:rPr>
          <w:rFonts w:ascii="Amiri" w:hAnsi="Amiri" w:eastAsia="Amiri" w:cs="Amiri"/>
          <w:color w:val="111111"/>
          <w:sz w:val="28"/>
          <w:sz w:val="28"/>
          <w:szCs w:val="28"/>
          <w:rtl w:val="true"/>
          <w:lang w:bidi="ar-SA"/>
        </w:rPr>
        <w:t xml:space="preserve">إِنْ لَمْ تَرْحَمْنِي ، وَأَنَا الهَالِكُ إِنْ لَمْ تَعْفُ عَنِّي ، فَاغْفِرْ لِي ذُنُوبِي وَتَجَاوَزْ عَنْ سَيِّئَاتِي وَأَعْطِنِي سُؤْلِي وَاكْفِنِي مَا أَهَمُنِي وَلا تكلني إلى نفْسِي فَتَعْجِزَ عَنِّي، وَأَنْقِذْنِي بِرَحْمَتِكَ مِنْ خَطَايَايَ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زالت الشمس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وَاللهُ أَكْبَرُ، سُبْحَانَ الله وَالحَمْدُ اللَّهِ الَّذِي لَمْ يَتَّخِذُ وَلَداً وَلَمْ يَكُنْ لَهُ شَرِيكَ فِي المُلْكِ وَلَمْ يَكُنْ لَهُ وَلِيُّ مِنَ الذل وَكَبَرْهُ تَكْبِيراً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سَابِغَ النَّعَمِ ، يَا دَافِعَ النَقمِ ، يَا بَارِيُّ النسمِ ، يَا عَلِيَّ الهِمَمِ ، وَيَا مُغْشِي الظَّلَمِ ، يَا ذَا الجُودِ وَالكَرَمِ، يَا كَاشِفَ الضُّرُ وَالألَمِ، يَا مَوْنِسَ الْمُسْتَوْحِشِينَ فِي الظُّلَمِ، يَا عَالِماً لا يُعلمُ، صَلِّ عَلَى مُحَمَّدٍ وَآلِ مُحَمَّدٍ وَافْعَلْ بِي مَا أَنتَ أَهْلُهُ ، يَا مَنِ اسْمُهُ دَوَاءٌ وَذِكْرُهُ شِفَاءٌ وَطَاعَتُهُ غِنى ، ارْحَمْ مَنْ رَأْسُ مَالِهِ الرَّجَاءُ وَسَلَاحُهُ البُكَاءُ ، سُبْحَانَكَ لا إِلهَ إِلَّا أَنْتَ، يَا حَنَّانُ ، يَا مَنَّانُ ، يَا بَدِيعَ السَّمَوَاتِ وَالْأَرْضِ ، يَا ذَا الجلال والإكرام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ذكر ما يُدعى به عند الزوال في عمل يوم وليلة فليدع به أيضاً يوم الجمعة، ثمّ تصلي ركعتي الزوال وتقول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وَبِحَمْدِهِ ، أَسْتَغْفِرُ </w:t>
      </w:r>
    </w:p>
    <w:p>
      <w:pPr>
        <w:pStyle w:val="BookText"/>
        <w:rPr/>
      </w:pPr>
      <w:r>
        <w:rPr>
          <w:rFonts w:ascii="Amiri" w:hAnsi="Amiri" w:eastAsia="Amiri" w:cs="Amiri"/>
          <w:color w:val="111111"/>
          <w:sz w:val="28"/>
          <w:sz w:val="28"/>
          <w:szCs w:val="28"/>
          <w:rtl w:val="true"/>
          <w:lang w:bidi="ar-SA"/>
        </w:rPr>
        <w:t>الله رَبِّي وَأَتُوبُ إلَيهِ مائة مرّة، وكان علي بن الحسين يقول بعد التسليم من ركعتي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شَجَرَةِ الثبوةِ ، وَمَوْضِع الرسالة ، وَمُخْتَلَفِ المَلائِكَةِ ، وَمَعْدِنِ العِلْمِ ، وَأَهْلِ بَيْتِ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الْفُلْكِ الجَارِيَةِ فِي الجَحِ العَامِرَةِ ، يَأْمَنُ مَنْ ركبها ويَغْرَقُ مَنْ تَرَكَهَا المُتَقَدِّمُ لَهُمْ مَارِقُ وَالمُتَأَخِّرُ عَنْهُمْ زَاهِقُ وَاللازم لهمْ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الكَهْفِ الحَصِينِ ، وَغِيَاتِ المُضْطَرِّينَ، وَمَلْجَا الهَارِبِينَ ، وَمَنْجَى الخَائِفِينَ ، وَعِصْمَةِ الْمُعْتَصِمِينَ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صَلَاةٌ كَثيرَةٌ تَكُونُ لهم رضى وَلحَقِّ مُحَمد وَآلِ مُحَمَّدٍ أَدَاءً وَقَضَاء بِحَوْلٍ مِنْكَ وَقُوةٍ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الَّذِينَ أَوْ جَبْتَ حَقَّهُمْ وَمَوَدَّتَهُمْ، وَفَرَضْتَ طاعتهمْ وَولا 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وَاعْمُرُ قَلْبِي بِطاعَتِكَ ، وَلَا تُخْزِهِ بِمَعْصِيَتِكَ، وَارْزُقْنِي مُوَاسَاةَ مَنْ قَتَرْتَ عَلَيْهِ مِنْ</w:t>
      </w:r>
      <w:r>
        <w:rPr>
          <w:rStyle w:val="FootnoteAnchor"/>
          <w:rtl w:val="true"/>
        </w:rPr>
        <w:footnoteReference w:id="1688"/>
      </w:r>
      <w:r>
        <w:rPr>
          <w:rFonts w:ascii="Amiri" w:hAnsi="Amiri" w:eastAsia="Amiri" w:cs="Amiri"/>
          <w:color w:val="111111"/>
          <w:sz w:val="28"/>
          <w:sz w:val="28"/>
          <w:szCs w:val="28"/>
          <w:rtl w:val="true"/>
          <w:lang w:bidi="ar-SA"/>
        </w:rPr>
        <w:t xml:space="preserve">رِزْقِكَ بِمَا </w:t>
      </w:r>
      <w:r>
        <w:rPr>
          <w:rStyle w:val="FootnoteAnchor"/>
          <w:rtl w:val="true"/>
        </w:rPr>
        <w:footnoteReference w:id="1689"/>
      </w:r>
      <w:r>
        <w:rPr>
          <w:rFonts w:ascii="Amiri" w:hAnsi="Amiri" w:eastAsia="Amiri" w:cs="Amiri"/>
          <w:color w:val="111111"/>
          <w:sz w:val="28"/>
          <w:sz w:val="28"/>
          <w:szCs w:val="28"/>
          <w:rtl w:val="true"/>
          <w:lang w:bidi="ar-SA"/>
        </w:rPr>
        <w:t>وَسُعْتَ عَلَيَّ مِنْ فَضْلِكَ ، الحَمْدُ لِلَّهِ عَلَى نِعَمِهِ</w:t>
      </w:r>
      <w:r>
        <w:rPr>
          <w:rStyle w:val="FootnoteAnchor"/>
          <w:rtl w:val="true"/>
        </w:rPr>
        <w:footnoteReference w:id="1690"/>
      </w:r>
      <w:r>
        <w:rPr>
          <w:rFonts w:ascii="Amiri" w:hAnsi="Amiri" w:eastAsia="Amiri" w:cs="Amiri"/>
          <w:color w:val="111111"/>
          <w:sz w:val="28"/>
          <w:sz w:val="28"/>
          <w:szCs w:val="28"/>
          <w:rtl w:val="true"/>
          <w:lang w:bidi="ar-SA"/>
        </w:rPr>
        <w:t xml:space="preserve">، وَأَسْتَغْفِرُ اللهَ مِنْ كُلِّ ذَنْبٍ ، وَلَا حَوْلَ وَلَا قُوَّةَ إِلَّا بِاللَّهِ مِنْ كُلِّ 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تسجد وتقول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التَّقْوَى وَأَهْلَ المَغْفِرَةِ ، أَنْتَ خَيْرٌ لِي مِنْ أَبِي وَأُمِّي وَمِنَ النَّاسِ أَجْمَعِينَ، </w:t>
      </w:r>
    </w:p>
    <w:p>
      <w:pPr>
        <w:pStyle w:val="BookText"/>
        <w:rPr/>
      </w:pPr>
      <w:r>
        <w:rPr>
          <w:rFonts w:ascii="Amiri" w:hAnsi="Amiri" w:eastAsia="Amiri" w:cs="Amiri"/>
          <w:color w:val="111111"/>
          <w:sz w:val="28"/>
          <w:sz w:val="28"/>
          <w:szCs w:val="28"/>
          <w:rtl w:val="true"/>
          <w:lang w:bidi="ar-SA"/>
        </w:rPr>
        <w:t>بي إِلَيْكَ حَاجَةً وَفَقْرُ وَفَاقَةٌ وَأَنتَ غَنِيٌّ عَنْ عَذَابِي ، أَسْأَلُكَ أَنْ تُقِيلَنِي عَشْرَتِي وَأَنْ تقلينِي بِقَضَاءِ حَاجَتِي وَتَسْتَجِيبْ لِي دُعَائِي وَتَرْحَمَ صَوْتِي وَتَكُفْ أَنْوَاعَ البَلاءِ</w:t>
      </w:r>
      <w:r>
        <w:rPr>
          <w:rStyle w:val="FootnoteAnchor"/>
          <w:rtl w:val="true"/>
        </w:rPr>
        <w:footnoteReference w:id="1691"/>
      </w:r>
      <w:r>
        <w:rPr>
          <w:rFonts w:ascii="Amiri" w:hAnsi="Amiri" w:eastAsia="Amiri" w:cs="Amiri"/>
          <w:color w:val="111111"/>
          <w:sz w:val="28"/>
          <w:sz w:val="28"/>
          <w:szCs w:val="28"/>
          <w:rtl w:val="true"/>
          <w:lang w:bidi="ar-SA"/>
        </w:rPr>
        <w:t xml:space="preserve">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أَسْتَجيرُ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شَارِعاً لِمَلائِكَتِهِ دِينَ القَيْمَةِ دِيناً ، وَيَا رَاضِياً بِهِ مِنْهُمْ، وَيَا خَالِقاً مِنْ سِوَى المَلائِكَةِ مِنْ خَلْقِهِ لِلايْتِلاءِ بِدِينِهِ ، وَيَا مُسْتَخِصّاً مِنْ خَلْقِهِ لِدِينِهِ رُسُلاً إِلَى مَنْ هُوَ دُونَهُمْ </w:t>
      </w:r>
      <w:r>
        <w:rPr>
          <w:rStyle w:val="FootnoteAnchor"/>
          <w:rtl w:val="true"/>
        </w:rPr>
        <w:footnoteReference w:id="1692"/>
      </w:r>
      <w:r>
        <w:rPr>
          <w:rFonts w:ascii="Amiri" w:hAnsi="Amiri" w:eastAsia="Amiri" w:cs="Amiri"/>
          <w:color w:val="111111"/>
          <w:sz w:val="28"/>
          <w:sz w:val="28"/>
          <w:szCs w:val="28"/>
          <w:rtl w:val="true"/>
          <w:lang w:bidi="ar-SA"/>
        </w:rPr>
        <w:t>، يَا مُجَازِيَ أَهْلِ الدِّينِ بِمَا عَمِلُوا فِي الدِّينِ ، اجْعَلْنِي بِحَقِّ اسْمِكَ الَّذِي فِيهِ ، تفصيل الأمور كلها مِنْ أَهْلِ دِينِكَ الْمُؤْثِرِينَ لَهُ</w:t>
      </w:r>
      <w:r>
        <w:rPr>
          <w:rStyle w:val="FootnoteAnchor"/>
          <w:rtl w:val="true"/>
        </w:rPr>
        <w:footnoteReference w:id="1693"/>
      </w:r>
      <w:r>
        <w:rPr>
          <w:rFonts w:ascii="Amiri" w:hAnsi="Amiri" w:eastAsia="Amiri" w:cs="Amiri"/>
          <w:color w:val="111111"/>
          <w:sz w:val="28"/>
          <w:sz w:val="28"/>
          <w:szCs w:val="28"/>
          <w:rtl w:val="true"/>
          <w:lang w:bidi="ar-SA"/>
        </w:rPr>
        <w:t>بِالْزَامِكَهُمْ حَقَّهُ وَتَفْرِينكَ قُلُوبَهُمْ كُلَّهَا للرَّغْبَةِ فِي أَدَاءِ حَقِّكَ إِلَيْكَ ، لا تَجْعَلْ بِحَقِّ اسْمِكَ الَّذِي فِيهِ تَفْصِيلُ الأمور وَتَفْسِيرُهَا شَيْئاً سِوَى دِينِكَ عِنْدِي أَثِيراً</w:t>
      </w:r>
      <w:r>
        <w:rPr>
          <w:rStyle w:val="FootnoteAnchor"/>
          <w:rtl w:val="true"/>
        </w:rPr>
        <w:footnoteReference w:id="1694"/>
      </w:r>
      <w:r>
        <w:rPr>
          <w:rFonts w:ascii="Amiri" w:hAnsi="Amiri" w:eastAsia="Amiri" w:cs="Amiri"/>
          <w:color w:val="111111"/>
          <w:sz w:val="28"/>
          <w:sz w:val="28"/>
          <w:szCs w:val="28"/>
          <w:rtl w:val="true"/>
          <w:lang w:bidi="ar-SA"/>
        </w:rPr>
        <w:t>، وَلا إِلَيَّ أَشَدُّ تَحَبيباً ولا بي لاصقاً وَلَا أَنَّهُ إليه</w:t>
      </w:r>
      <w:r>
        <w:rPr>
          <w:rStyle w:val="FootnoteAnchor"/>
          <w:rtl w:val="true"/>
        </w:rPr>
        <w:footnoteReference w:id="1695"/>
      </w:r>
      <w:r>
        <w:rPr>
          <w:rFonts w:ascii="Amiri" w:hAnsi="Amiri" w:eastAsia="Amiri" w:cs="Amiri"/>
          <w:color w:val="111111"/>
          <w:sz w:val="28"/>
          <w:sz w:val="28"/>
          <w:szCs w:val="28"/>
          <w:rtl w:val="true"/>
          <w:lang w:bidi="ar-SA"/>
        </w:rPr>
        <w:t xml:space="preserve">أشد لا طَاعَاً مِنْهُ ، وَأَغْلِبُ بَالِي وَهَوَايَ وَسَرِيرَتِي وَعَلَاتِينِي بِأَخْذِكَ نَاصِيَتِي أَشَدُّ إلَى طَاعَتِكَ وَرِضَاكَ فِي الدِّينِ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 بما تحب فقد 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الساعة التي يُستجاب فيها الدعاء يوم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فراغ الإمام من الخطبة إلى أن تستوي الصفوف بالناس، وساعة أخرى من آخر النهار إلى غروب الشمس</w:t>
      </w:r>
      <w:r>
        <w:rPr>
          <w:rFonts w:eastAsia="Amiri" w:cs="Amiri" w:ascii="Amiri" w:hAnsi="Amiri"/>
          <w:color w:val="111111"/>
          <w:sz w:val="28"/>
          <w:szCs w:val="28"/>
          <w:rtl w:val="true"/>
          <w:lang w:bidi="ar-SA"/>
        </w:rPr>
        <w:t xml:space="preserve">. </w:t>
      </w:r>
      <w:bookmarkStart w:id="261" w:name="pg15636_202878"/>
    </w:p>
    <w:p>
      <w:pPr>
        <w:pStyle w:val="BookText"/>
        <w:rPr/>
      </w:pPr>
      <w:bookmarkEnd w:id="261"/>
      <w:r>
        <w:rPr>
          <w:rFonts w:ascii="Amiri" w:hAnsi="Amiri" w:eastAsia="Amiri" w:cs="Amiri"/>
          <w:color w:val="111111"/>
          <w:sz w:val="28"/>
          <w:sz w:val="28"/>
          <w:szCs w:val="28"/>
          <w:rtl w:val="true"/>
          <w:lang w:bidi="ar-SA"/>
        </w:rPr>
        <w:t>وروي أنّ تلك الساعة إذا غاب نصف القرص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يقول في هذه الساعة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يَا حَنَّانُ يَا مَنَّانُ يَا بَدِيعَ السَّمَاوَاتِ وَالْأَرْضِ ، يَا ذَا الجلال والإكرام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تدعو بما 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262" w:name="__RefHeading___Toc10574286_2142443653"/>
      <w:bookmarkStart w:id="263" w:name="_Toc85"/>
      <w:bookmarkEnd w:id="262"/>
      <w:r>
        <w:rPr>
          <w:rtl w:val="true"/>
        </w:rPr>
        <w:t xml:space="preserve">[ </w:t>
      </w:r>
      <w:r>
        <w:rPr>
          <w:rtl w:val="true"/>
        </w:rPr>
        <w:t xml:space="preserve">صلاة الجمعة </w:t>
      </w:r>
      <w:r>
        <w:rPr>
          <w:rtl w:val="true"/>
        </w:rPr>
        <w:t>]</w:t>
      </w:r>
      <w:bookmarkEnd w:id="263"/>
    </w:p>
    <w:p>
      <w:pPr>
        <w:pStyle w:val="Heading3"/>
        <w:numPr>
          <w:ilvl w:val="2"/>
          <w:numId w:val="1"/>
        </w:numPr>
        <w:rPr/>
      </w:pPr>
      <w:bookmarkStart w:id="264" w:name="__RefHeading___Toc10574288_2142443653"/>
      <w:bookmarkStart w:id="265" w:name="_Toc86"/>
      <w:bookmarkEnd w:id="264"/>
      <w:r>
        <w:rPr>
          <w:rtl w:val="true"/>
        </w:rPr>
        <w:t>وقت صلاة الجمعة</w:t>
      </w:r>
      <w:r>
        <w:rPr>
          <w:rtl w:val="true"/>
        </w:rPr>
        <w:t>:</w:t>
      </w:r>
      <w:bookmarkEnd w:id="265"/>
    </w:p>
    <w:p>
      <w:pPr>
        <w:pStyle w:val="BookText"/>
        <w:rPr/>
      </w:pPr>
      <w:r>
        <w:rPr>
          <w:rFonts w:ascii="IRNazanin" w:hAnsi="IRNazanin" w:eastAsia="IRNazanin"/>
          <w:color w:val="111111"/>
          <w:sz w:val="28"/>
          <w:sz w:val="28"/>
          <w:szCs w:val="28"/>
          <w:rtl w:val="true"/>
          <w:lang w:bidi="fa-IR"/>
        </w:rPr>
        <w:t>روی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صلاة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إذا زالت الشمس فصلّ الركعتين قبل الفريضة، وإن أبطأت حتى يدخل الوقت هنيئةً فابدأ بالفرض ودع الركعتين، حتى تصليهما بعد الفريضة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حریز 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إذا زالت الشمس يوم الجمعة بدأت بالفريضة وأخرتُ الركعتين إذا لم أكن صل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w:t>
      </w:r>
      <w:r>
        <w:rPr>
          <w:rFonts w:ascii="Amiri" w:hAnsi="Amiri" w:eastAsia="Amiri" w:cs="Amiri"/>
          <w:color w:val="111111"/>
          <w:sz w:val="28"/>
          <w:sz w:val="28"/>
          <w:szCs w:val="28"/>
          <w:rtl w:val="true"/>
          <w:lang w:bidi="ar-SA"/>
        </w:rPr>
        <w:t>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القراءة فيها فينبغي أن تكون سورة الجمعة والمنافقين وكذلك في العصر، ويستحب الجهر فيها ، وإن صلّى ظهراً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القنوت فيها ، فإن صلاها جمعة ففيها قنوتان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الركعة الأولى بعد القراءة قبل الركوع، والثاني في الركعة الثانية بعد الركوع، وإن صلى منفرداً فقنوت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يقنت في قنوت الجمعة بهذا الدعاء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لِي وَلِوَالِدَي وَلِوَلدِي وَأَهْلِ بَيْتِي وَإِخْوَانِي اليَقِينَ وَالعَفْوَ وَالمُعَافَاةَ وَالمَغْفِرَة وَالرّحْمَةَ وَالعَاقِيةَ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قنوت الجمعة كلمات الفرج وقد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في القنوت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الَّذِي لَيْسَ كَمِثْلِهِ شَيْءٌ، صَلِّ عَلَى مُحَمَّدٍ وَآلِ مُحَمَّدٍ صَلَاةٌ كَثِيرَةٌ طَيِّبَةً مُبَارَكَة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أَعْطِ مُحَمَّداً وَآلَ مُحَمَّدٍ جَمِيعَ الخَيْرِ كُلِّهِ ، وَاصْرِفْ عَنْ مُحَمَّدٍ وَآلِ مُحَمَّدٍ جَمِيعَ الشَّرِّكُله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 وَارْحَمْنِي ، وَتُبْ عَلَيَّ ، وَعَافِنِي ، وَمُنْ عَلَيَّ بِالْجَنَّةِ طَوْلاً مِنْكَ، وَنَجِّنِي مِنَ النَّارِ ، وَاغْفِرْ لِي مَا سَلَفَ مِنْ ذُنُوبِي وَارْزُقْنِي الْعِصْمَةَ فِيمَا بَقِيَ مِنْ عُمْرِي ، فَلَنْ أَعُودَ فِي شَيءٍ</w:t>
      </w:r>
      <w:r>
        <w:rPr>
          <w:rStyle w:val="FootnoteAnchor"/>
          <w:rtl w:val="true"/>
        </w:rPr>
        <w:footnoteReference w:id="1697"/>
      </w:r>
      <w:r>
        <w:rPr>
          <w:rFonts w:ascii="Amiri" w:hAnsi="Amiri" w:eastAsia="Amiri" w:cs="Amiri"/>
          <w:color w:val="111111"/>
          <w:sz w:val="28"/>
          <w:sz w:val="28"/>
          <w:szCs w:val="28"/>
          <w:rtl w:val="true"/>
          <w:lang w:bidi="ar-SA"/>
        </w:rPr>
        <w:t xml:space="preserve">مِنْ مَعَاصِيكَ أَبَداً حَتَّى تَتَوَفَّانِي وَأَنْتَ عَنِّي رَاضٍ ، أَثْبِتْ لِي عِنْدَكَ السَّعَادَةَ ثُمَّ لَا تُحَوْلِنِي عَنْهَا أَبَداً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مُقَلب القلوب والأبْصَارِ ، ثَبت قلبي على دينك وَطَاعَتِكَ وَدِينِ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قَلبي عَلَى الهُدَى بِرَحْمَتِكَ ، وَلا تُزِغْ قَلْبِي بَعْدَ إِذْ هَدَيْتَنِي وَهَبْ لِي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في قنوت الجمعة قبل دعائك لنفسك</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تَمْ نُورُكَ فَهَدَيْتَ فَلَكَ الحَمْدُ رَبَّنَا ، وَعَظُمَ حِلْمُكَ فَعَفَوْتَ فَلَكَ الحَمْدُ رَبَّنَا ، وَبَسَطْتَ يَدَكَ فَأَعْطَيْتَ فَلَكَ الحَمْدُ رَبَّنَا، وَجْهَكَ أَكْرَمُ الوُجُوهِ ، وَجَاهُكَ أكْرَمُ الجَاءِ ، وَ جَهَنَّكَ خَيْرُ الجِهَاتِ ، وَعَطِيتُكَ أَفْضَلُ العطياتِ وَأَهْنَأُهَا، تُطَاعُ رَبَّنَا تَشْكُرُ، وَتُعْصَى رَبَّنَا فَتَغْفِرُ لِمَنْ شِئْتَ فَلَكَ الحَمْدُ، تُجيب المُضْطَرُ، وَتَكْشِفُ الضُّرُ، وَتُنْجِي مِنَ الكَرْبِ العَظِيمِ، وَتَقْبَلُ التَّوْبَةَ ، وَتَشْفِي السَّقِيمَ ، وَتَعْفُو عَنِ الذَّنْبِ </w:t>
      </w:r>
    </w:p>
    <w:p>
      <w:pPr>
        <w:pStyle w:val="BookText"/>
        <w:rPr/>
      </w:pPr>
      <w:r>
        <w:rPr>
          <w:rFonts w:ascii="Amiri" w:hAnsi="Amiri" w:eastAsia="Amiri" w:cs="Amiri"/>
          <w:color w:val="111111"/>
          <w:sz w:val="28"/>
          <w:sz w:val="28"/>
          <w:szCs w:val="28"/>
          <w:rtl w:val="true"/>
          <w:lang w:bidi="ar-SA"/>
        </w:rPr>
        <w:t xml:space="preserve">لا يَجْزِي بآلائِكَ أَحَدٌ وَلا يَبْلُغْ نَعْمَاءَكَ 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رُفِعَتِ الأصْوَاتُ ، وَنُقِلَتِ الأقْدَامُ، وَمُدَّتِ الأعْنَاقُ، وَرُفِعَتِ الأيْدِي ، وَدُعِيتَ بِالْأَلْسُنِ ، وَتُقُرِّبَ إِلَيْكَ بِالْأَعْمَالِ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اغْفِرْ لَنَا وَارْحَمْنَا ، وَافْتَحْ بَيْنَنَا وَبَيْنَ قَوْمِنَا بِالْحَقِّ وَأَنْتَ خَيْرُ الفَاتِحِينَ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نَشْكُوا غَيْبَةَ نبينا</w:t>
      </w:r>
      <w:r>
        <w:rPr>
          <w:rStyle w:val="FootnoteAnchor"/>
          <w:rtl w:val="true"/>
        </w:rPr>
        <w:footnoteReference w:id="1698"/>
      </w:r>
      <w:r>
        <w:rPr>
          <w:rFonts w:ascii="Amiri" w:hAnsi="Amiri" w:eastAsia="Amiri" w:cs="Amiri"/>
          <w:color w:val="111111"/>
          <w:sz w:val="28"/>
          <w:sz w:val="28"/>
          <w:szCs w:val="28"/>
          <w:rtl w:val="true"/>
          <w:lang w:bidi="ar-SA"/>
        </w:rPr>
        <w:t>وَشِدَّة الزَّمَانِ عَلَيْنَا وَوُقُوعَ الفِتَنِ وَتَظَاهُرَ الأعْدَاءِ وَكَثْرَةَ عَدُوِّنَا وَقِلَةٌ عَدَدِنَا فَاخْرُجُ ذَلِكَ يَا رَبِّ</w:t>
      </w:r>
      <w:r>
        <w:rPr>
          <w:rStyle w:val="FootnoteAnchor"/>
          <w:rtl w:val="true"/>
        </w:rPr>
        <w:footnoteReference w:id="1699"/>
      </w:r>
      <w:r>
        <w:rPr>
          <w:rFonts w:ascii="Amiri" w:hAnsi="Amiri" w:eastAsia="Amiri" w:cs="Amiri"/>
          <w:color w:val="111111"/>
          <w:sz w:val="28"/>
          <w:sz w:val="28"/>
          <w:szCs w:val="28"/>
          <w:rtl w:val="true"/>
          <w:lang w:bidi="ar-SA"/>
        </w:rPr>
        <w:t xml:space="preserve">بِفَتْحِ مِنْكَ تُعَجِّلُهُ وَنَصْرٍ مِنْكَ تُعِزُّهُ ، وَإِمَامٍ عَدْلٍ تُظهِرُهُ إِلهَ الحَقِّ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أَصْلِحْ عَبْدَكَ وَخَلِيفَتَكَ بِمَا أَصْلَحْتَ بِهِ أَنْبِيَاءَكَ وَرُسُلَكَ وَحُفِّهُ بمَلائِكَتِكَ، وَأَيَّدَهُ برُوح القُدْسِ مِنْ عِندِكَ، وَاسْلُكْهُ مِنْ بَيْنِ يَدَيْهِ وَمِنْ خَلْفِهِ رَصَداً </w:t>
      </w:r>
      <w:r>
        <w:rPr>
          <w:rStyle w:val="FootnoteAnchor"/>
          <w:rtl w:val="true"/>
        </w:rPr>
        <w:footnoteReference w:id="1700"/>
      </w:r>
      <w:r>
        <w:rPr>
          <w:rFonts w:ascii="Amiri" w:hAnsi="Amiri" w:eastAsia="Amiri" w:cs="Amiri"/>
          <w:color w:val="111111"/>
          <w:sz w:val="28"/>
          <w:sz w:val="28"/>
          <w:szCs w:val="28"/>
          <w:rtl w:val="true"/>
          <w:lang w:bidi="ar-SA"/>
        </w:rPr>
        <w:t xml:space="preserve">يَحْفَظُونَهُ مِنْ كُلِّ سُوءٍ، وَأَبْدِلْهُ مِنْ بَعْدِ خَوْفِهِ أَمْنَا يَعْبُدُكَ لَا يُشْرِكْ بِكَ شَيْئاً، وَلا تَجْعَلْ لِأحَدٍ مِنْ خَلْقِكَ عَلَى وَلِيكَ سُلطاناً ، وَاتَّذَنَ لَهُ فِي جِهَادِ عَدُوّكَ وَعَدُوِّهِ ، وَاجْعَلْنِي مِنْ أَنْصَارِهِ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عبيداً مِنْ عِبَادِكَ الصَّالِحِينَ قَامُوا بكتابكَ وَسُنَّةِ نَبِّيْكَ صَلَّى اللهُ عَلَيهِ وَآلِهِ فَاجْزِهِمْ عَنا خَيْرَ الجَزَاءِ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من الفريضة عقب بما قدمناه من أدعية أعقاب </w:t>
      </w:r>
      <w:r>
        <w:rPr>
          <w:rStyle w:val="FootnoteAnchor"/>
          <w:rtl w:val="true"/>
        </w:rPr>
        <w:footnoteReference w:id="1701"/>
      </w:r>
      <w:r>
        <w:rPr>
          <w:rFonts w:ascii="IRNazanin" w:hAnsi="IRNazanin" w:eastAsia="IRNazanin"/>
          <w:color w:val="111111"/>
          <w:sz w:val="28"/>
          <w:sz w:val="28"/>
          <w:szCs w:val="28"/>
          <w:rtl w:val="true"/>
          <w:lang w:bidi="fa-IR"/>
        </w:rPr>
        <w:t xml:space="preserve">الفرائض، وممّا </w:t>
      </w:r>
    </w:p>
    <w:p>
      <w:pPr>
        <w:pStyle w:val="BookText"/>
        <w:rPr/>
      </w:pPr>
      <w:r>
        <w:rPr>
          <w:rFonts w:ascii="Amiri" w:hAnsi="Amiri" w:eastAsia="Amiri" w:cs="Amiri"/>
          <w:color w:val="111111"/>
          <w:sz w:val="28"/>
          <w:sz w:val="28"/>
          <w:szCs w:val="28"/>
          <w:rtl w:val="true"/>
          <w:lang w:bidi="ar-SA"/>
        </w:rPr>
        <w:t>يختصّ عقيب الجمعة أن يقرأ فاتحة الكتاب مرّة وقُلْ هُوَ اللهُ أَحَدُ به سبع مرات والحمد مرّة، وقُلْ أَعُوذُ بِرَبِّ الفَلَقِ سبع مرات والحمد مرة وقُلْ أَعُوذُ بِرَبِّ النَّاسِ</w:t>
      </w:r>
      <w:r>
        <w:rPr>
          <w:rFonts w:ascii="IRNazanin" w:hAnsi="IRNazanin" w:eastAsia="IRNazanin"/>
          <w:color w:val="111111"/>
          <w:sz w:val="28"/>
          <w:sz w:val="28"/>
          <w:szCs w:val="28"/>
          <w:rtl w:val="true"/>
          <w:lang w:bidi="fa-IR"/>
        </w:rPr>
        <w:t xml:space="preserve">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تقول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أَهْلِ الجَنَّةِ الَّتِي حَشُوهَا بَرَكَةً وَعُمَّارُهَا الْمَلَائِكَةُ مَعَ نَبِيِّنَا مُحَمَّدٍ صلى الله عَلَيْهِ وَآلِهِ وَأَبِينَا إِبْرَاهِيمَ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الجمعة حين يسلّم الحمد سبع مرات والمعوذتين سبع مراتٍ وقُلْ هُوَ اللَّهُ أَحَدٌ سبع مراتٍ، و قُلْ يَا أَيُّهَا الكَافِرُونَ سبع مراتٍ، وآخر براءة لَقَدْ جَاءَكُمْ رَسُولُ مِنْ أَنْفُسِكُمْ</w:t>
      </w:r>
      <w:r>
        <w:rPr>
          <w:rStyle w:val="FootnoteAnchor"/>
          <w:rtl w:val="true"/>
        </w:rPr>
        <w:footnoteReference w:id="1702"/>
      </w:r>
      <w:r>
        <w:rPr>
          <w:rFonts w:ascii="Amiri" w:hAnsi="Amiri" w:eastAsia="Amiri" w:cs="Amiri"/>
          <w:color w:val="111111"/>
          <w:sz w:val="28"/>
          <w:sz w:val="28"/>
          <w:szCs w:val="28"/>
          <w:rtl w:val="true"/>
          <w:lang w:bidi="ar-SA"/>
        </w:rPr>
        <w:t>إِلَى  آخر السورة ، وآخر الحشر، والخمس آيات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w:t>
      </w:r>
      <w:r>
        <w:rPr>
          <w:rStyle w:val="FootnoteAnchor"/>
          <w:rtl w:val="true"/>
        </w:rPr>
        <w:footnoteReference w:id="1703"/>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تُخْلِفُ المِيعَادَ</w:t>
      </w:r>
      <w:r>
        <w:rPr>
          <w:rStyle w:val="FootnoteAnchor"/>
          <w:rtl w:val="true"/>
        </w:rPr>
        <w:footnoteReference w:id="1704"/>
      </w:r>
      <w:r>
        <w:rPr>
          <w:rFonts w:ascii="Amiri" w:hAnsi="Amiri" w:eastAsia="Amiri" w:cs="Amiri"/>
          <w:color w:val="111111"/>
          <w:sz w:val="28"/>
          <w:sz w:val="28"/>
          <w:szCs w:val="28"/>
          <w:rtl w:val="true"/>
          <w:lang w:bidi="ar-SA"/>
        </w:rPr>
        <w:t>كفي ما بين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أُسبح وأذكر الله بعد الجمعة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بعد صلاة الفجر وبعد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صَلَاتَكَ وَصَلاة مَلائِكَتِكَ وَرُسُلِكَ عَلَى مُحَمَّدٍ وَآلِ مُحَمَّدِ لم يُكتب عليه ذنبٌ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وَعَجِّلْ فَرَجَهُمْ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يوم الجمعة بعد صلاة الإمام</w:t>
      </w:r>
      <w:r>
        <w:rPr>
          <w:rFonts w:ascii="Amiri" w:hAnsi="Amiri" w:eastAsia="Amiri" w:cs="Amiri"/>
          <w:color w:val="111111"/>
          <w:sz w:val="28"/>
          <w:sz w:val="28"/>
          <w:szCs w:val="28"/>
          <w:rtl w:val="true"/>
          <w:lang w:bidi="ar-SA"/>
        </w:rPr>
        <w:t>قُلْ هُوَ اللهُ أَحَدٌ مائة مرة، وصلّى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مائة مرة، وقال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بِحَلَالِكَ عَنْ حَرَامِكَ وَأَغْنِي بِفَضْلِكَ عَمَّنْ سِوَاكَ قضى الله له مائة حاجة ثمانين من حوائج </w:t>
      </w:r>
    </w:p>
    <w:p>
      <w:pPr>
        <w:pStyle w:val="BookText"/>
        <w:rPr/>
      </w:pPr>
      <w:r>
        <w:rPr>
          <w:rFonts w:ascii="Amiri" w:hAnsi="Amiri" w:eastAsia="Amiri" w:cs="Amiri"/>
          <w:color w:val="111111"/>
          <w:sz w:val="28"/>
          <w:sz w:val="28"/>
          <w:szCs w:val="28"/>
          <w:rtl w:val="true"/>
          <w:lang w:bidi="ar-SA"/>
        </w:rPr>
        <w:t>الآخرة وعشرين من حوائج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إذا فرغ من صلاة العيدين وصلاة الجمعة استقبل القبلة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يَرْحَمُ مَنْ لا يَرْحَمُهُ </w:t>
      </w:r>
      <w:r>
        <w:rPr>
          <w:rStyle w:val="FootnoteAnchor"/>
          <w:rtl w:val="true"/>
        </w:rPr>
        <w:footnoteReference w:id="1705"/>
      </w:r>
      <w:r>
        <w:rPr>
          <w:rFonts w:ascii="Amiri" w:hAnsi="Amiri" w:eastAsia="Amiri" w:cs="Amiri"/>
          <w:color w:val="111111"/>
          <w:sz w:val="28"/>
          <w:sz w:val="28"/>
          <w:szCs w:val="28"/>
          <w:rtl w:val="true"/>
          <w:lang w:bidi="ar-SA"/>
        </w:rPr>
        <w:t>العِبَادُ ، وَيَا مَنْ يَقْبَل مَنْ لا تقبله البلاد، وَيَا مَنْ لا تَقْبلُهُ يختفِرُ أَهْلَ الحَاجَةِ إِلَيهِ ، وَيَا مَنْ لا يُخَيِّبُ المُلِحينَ عَلَيْهِ ، وَيَا مَنْ لا يَجْبَهُ بِالرَّد أَهْلَ الدَّالِةِ عَلَيْهِ</w:t>
      </w:r>
      <w:r>
        <w:rPr>
          <w:rStyle w:val="FootnoteAnchor"/>
          <w:rtl w:val="true"/>
        </w:rPr>
        <w:footnoteReference w:id="1706"/>
      </w:r>
      <w:r>
        <w:rPr>
          <w:rFonts w:ascii="Amiri" w:hAnsi="Amiri" w:eastAsia="Amiri" w:cs="Amiri"/>
          <w:color w:val="111111"/>
          <w:sz w:val="28"/>
          <w:sz w:val="28"/>
          <w:szCs w:val="28"/>
          <w:rtl w:val="true"/>
          <w:lang w:bidi="ar-SA"/>
        </w:rPr>
        <w:t>، يَا مَنْ يَجْتَبِي صَغِيرَ مَا يُنحَفُ بِهِ وَيَشْكُرُ يَسِيرَ مَا يُعْمَلُ لَهُ ، وَيَا مَنْ يَشْكُرُ عَلَى القَلِيلِ وَيُجَازِي بِالْجَزِيلِ ، يَا مَنْ يَدْنُو إِلَى مَنْ دَنَا مِنْهُ ، يَا مَنْ يَدْعُو إِلَى نَفْسِهِ مَنْ أَدْبَرَ عَنْهُ ، يَا مَنْ لا يُغَيِّرُ النِّعْمَةَ وَلا يُبَادِرُ بِالْقِمَةِ، وَيَا مَنْ يُثْمِرُ الحَسَنَةَ حَتّى يُنْمِيَهَا ، وَيَا مَنْ يَتَجَاوَزُ عَنِ السَّيِّئَةِ حَتَّى يُعَفِّتِهَا ، أَنْصَرَفَتِ الأَمَالَ دُونَ مَدَى كَرَمِكَ بِالْحَاجَاتِ ، وَامْتَلاتُ بِقَيْضِ جُودِكَ أَوْعِيَةُ الطَّيِّبَاتِ، وَتَفَسَّخَتْ دُونَ بلوغ نَعْتِكَ الصِّفَاتُ، فَلَكَ العُلُو الأعْلَى ، فَوْقَ كُلّ عَالٍ وَالجَلالُ الأسْجَدُ فَوْقَ كُل جَلالٍ ، كُلُّ جَلِيلٍ عِنْدَكَ صَغِيرٌ وَكُلُّ شَرِيفٍ فِي كَتَفِ شَرَفكَ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خَابَ الوَافِدُونَ عَلَى غَيْرِكَ ، وَخَسِرَ المُتَعَرَّضُونَ </w:t>
      </w:r>
      <w:r>
        <w:rPr>
          <w:rStyle w:val="FootnoteAnchor"/>
          <w:rtl w:val="true"/>
        </w:rPr>
        <w:footnoteReference w:id="1707"/>
      </w:r>
      <w:r>
        <w:rPr>
          <w:rFonts w:ascii="Amiri" w:hAnsi="Amiri" w:eastAsia="Amiri" w:cs="Amiri"/>
          <w:color w:val="111111"/>
          <w:sz w:val="28"/>
          <w:sz w:val="28"/>
          <w:szCs w:val="28"/>
          <w:rtl w:val="true"/>
          <w:lang w:bidi="ar-SA"/>
        </w:rPr>
        <w:t>إِلَّا لَكَ ، وَضَاعَ المَلِمُونَ</w:t>
      </w:r>
      <w:r>
        <w:rPr>
          <w:rStyle w:val="FootnoteAnchor"/>
          <w:rtl w:val="true"/>
        </w:rPr>
        <w:footnoteReference w:id="1708"/>
      </w:r>
      <w:r>
        <w:rPr>
          <w:rFonts w:ascii="Amiri" w:hAnsi="Amiri" w:eastAsia="Amiri" w:cs="Amiri"/>
          <w:color w:val="111111"/>
          <w:sz w:val="28"/>
          <w:sz w:val="28"/>
          <w:szCs w:val="28"/>
          <w:rtl w:val="true"/>
          <w:lang w:bidi="ar-SA"/>
        </w:rPr>
        <w:t>إلا بكَ ، وَأَجْدَبَ المُنتَجعُونَ إِلَّا مَن أنتَجعَ فَضْلَكَ ، بابكَ مَفْتُوحَ لِلراغبينَ ، وَجُودُكَ مُبَاحٌ لِلسَّائِلِينَ، وَإِغَاتُنكَ قَرِيبةً مِنَ المُسْتَغِيثِينَ ، لا يُخيب منك الأملُونَ ، وَلا ييأس مِنْ عَطائِكَ المُتَعَرِّضُونَ ، وَلا يَشْقَى بِنقِمَتِكَ المُسْتَغْفِرُونَ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رِزْقُكَ مَبْسُوطٌ لِمَنْ عَصَاكَ وَحِلْمُكَ مُعْتَرِضٌ</w:t>
      </w:r>
      <w:r>
        <w:rPr>
          <w:rStyle w:val="FootnoteAnchor"/>
          <w:rtl w:val="true"/>
        </w:rPr>
        <w:footnoteReference w:id="1709"/>
      </w:r>
      <w:r>
        <w:rPr>
          <w:rFonts w:ascii="Amiri" w:hAnsi="Amiri" w:eastAsia="Amiri" w:cs="Amiri"/>
          <w:color w:val="111111"/>
          <w:sz w:val="28"/>
          <w:sz w:val="28"/>
          <w:szCs w:val="28"/>
          <w:rtl w:val="true"/>
          <w:lang w:bidi="ar-SA"/>
        </w:rPr>
        <w:t xml:space="preserve">لِمَنْ نَاوَاكَ </w:t>
      </w:r>
      <w:r>
        <w:rPr>
          <w:rStyle w:val="FootnoteAnchor"/>
          <w:rtl w:val="true"/>
        </w:rPr>
        <w:footnoteReference w:id="1710"/>
      </w:r>
      <w:r>
        <w:rPr>
          <w:rFonts w:ascii="Amiri" w:hAnsi="Amiri" w:eastAsia="Amiri" w:cs="Amiri"/>
          <w:color w:val="111111"/>
          <w:sz w:val="28"/>
          <w:sz w:val="28"/>
          <w:szCs w:val="28"/>
          <w:rtl w:val="true"/>
          <w:lang w:bidi="ar-SA"/>
        </w:rPr>
        <w:t xml:space="preserve">عَادَتُكَ الإِحْسَانُ </w:t>
      </w:r>
    </w:p>
    <w:p>
      <w:pPr>
        <w:pStyle w:val="BookText"/>
        <w:rPr/>
      </w:pPr>
      <w:r>
        <w:rPr>
          <w:rFonts w:ascii="Amiri" w:hAnsi="Amiri" w:eastAsia="Amiri" w:cs="Amiri"/>
          <w:color w:val="111111"/>
          <w:sz w:val="28"/>
          <w:sz w:val="28"/>
          <w:szCs w:val="28"/>
          <w:rtl w:val="true"/>
          <w:lang w:bidi="ar-SA"/>
        </w:rPr>
        <w:t>إِلَى المُسِيئِينَ وَسُنْتُكَ الإِبْقَاءُ عَلَى الْمُعْتَدِينَ، حَتَّى لَقَدْ غَرَّتْهُمْ أَنَاتُكَ</w:t>
      </w:r>
      <w:r>
        <w:rPr>
          <w:rStyle w:val="FootnoteAnchor"/>
          <w:rtl w:val="true"/>
        </w:rPr>
        <w:footnoteReference w:id="1711"/>
      </w:r>
      <w:r>
        <w:rPr>
          <w:rFonts w:ascii="Amiri" w:hAnsi="Amiri" w:eastAsia="Amiri" w:cs="Amiri"/>
          <w:color w:val="111111"/>
          <w:sz w:val="28"/>
          <w:sz w:val="28"/>
          <w:szCs w:val="28"/>
          <w:rtl w:val="true"/>
          <w:lang w:bidi="ar-SA"/>
        </w:rPr>
        <w:t>عَنِ الْنُزُوعِ وَصَدَّهُمْ إِمْهَالُكَ عَنِ الرُّجُوعِ ، وَإِنَّمَا تَأَثيتَ بِهِمْ لِيَفِينُوا إِلَى أَمْرِكَ وَأَمْهَلْتُهُمْ ثِقَةٌ بِدَوَامِ مُلْكِكَ ، فَمَنْ كانَ مِنْ أَهْلِ السَّعَادَةِ خَتَمْتَ لَهُ بِهَا ، وَمَنْ كانَ مِنْ أَهْلِ الثَّفَاوَةِ خَذَ للهُ لَها كُلُّهُمْ صَائِرُونَ إِلَى حُكْمِكَ وَأمُورُهُمْ آئِلَةً إِلَى أَمْرِكَ ، لَمْ يَهِنْ عَلَى طُولِ مُدَّتِهِمْ سُلطانكَ وَلَمْ يَدْحَضُ</w:t>
      </w:r>
      <w:r>
        <w:rPr>
          <w:rStyle w:val="FootnoteAnchor"/>
          <w:rtl w:val="true"/>
        </w:rPr>
        <w:footnoteReference w:id="1712"/>
      </w:r>
      <w:r>
        <w:rPr>
          <w:rFonts w:ascii="Amiri" w:hAnsi="Amiri" w:eastAsia="Amiri" w:cs="Amiri"/>
          <w:color w:val="111111"/>
          <w:sz w:val="28"/>
          <w:sz w:val="28"/>
          <w:szCs w:val="28"/>
          <w:rtl w:val="true"/>
          <w:lang w:bidi="ar-SA"/>
        </w:rPr>
        <w:t xml:space="preserve">لنزكِ مُمَاجَلَتِهِمْ بُرْهَانَكَ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حجَّتك قائمة </w:t>
      </w:r>
      <w:r>
        <w:rPr>
          <w:rStyle w:val="FootnoteAnchor"/>
          <w:rtl w:val="true"/>
        </w:rPr>
        <w:footnoteReference w:id="1713"/>
      </w:r>
      <w:r>
        <w:rPr>
          <w:rFonts w:ascii="Amiri" w:hAnsi="Amiri" w:eastAsia="Amiri" w:cs="Amiri"/>
          <w:color w:val="111111"/>
          <w:sz w:val="28"/>
          <w:sz w:val="28"/>
          <w:szCs w:val="28"/>
          <w:rtl w:val="true"/>
          <w:lang w:bidi="ar-SA"/>
        </w:rPr>
        <w:t xml:space="preserve">، وَسُلطانكَ ثَابِتٌ لا يَزُولُ، فَالوَيْلُ الدَّائِمُ لِمَنْ جَنحَ عَنكَ ، وَالخَيْبَةُ الخَاذِلَة لِمَنْ خَابَ مِنْكَ، وَالسُّقَاهُ الأشْقَى لِمَنِ اغْتَرُ بِكَ ، مَا أَكْثَرَ تَصَرُّفَهُ فِي عَذَابِكَ ، وَمَا أَطْوَلَ تَرَدُّدَهُ فِي عِقَابِكَ، وَمَا أَبْعَدَ غَايْتَهُ مِنَ الفَرَج، وَمَا أَقْنَطَهُ مِنْ سُهُولَةِ المَخْرَجِ ، عَدْلاً مِنْ قَضَائِكَ لَا تَجُورُ فِيهِ ، وَإِنْصَافاً مِنْ حُكْمِكَ لا تَحِيفُ عَلَيْهِ فَقَدْ ظَاهَرْتَ الحُجَجَ وَأَبْلَيتَ الأعْذَارَ وَقَدْ تَقَدُمْتَ بِالْوَعِيدِ وَتَلَطَّفْتَ فِي التَّرْغِيبِ </w:t>
      </w:r>
      <w:r>
        <w:rPr>
          <w:rStyle w:val="FootnoteAnchor"/>
          <w:rtl w:val="true"/>
        </w:rPr>
        <w:footnoteReference w:id="1714"/>
      </w:r>
      <w:r>
        <w:rPr>
          <w:rFonts w:ascii="Amiri" w:hAnsi="Amiri" w:eastAsia="Amiri" w:cs="Amiri"/>
          <w:color w:val="111111"/>
          <w:sz w:val="28"/>
          <w:sz w:val="28"/>
          <w:szCs w:val="28"/>
          <w:rtl w:val="true"/>
          <w:lang w:bidi="ar-SA"/>
        </w:rPr>
        <w:t>وَضَرَبْتَ الأَمْثَالَ وَأَطَلْتَ الإِمْهَالَ وَأَخَّرْتَ وَأَنْتَ مُسْتَطِيعُ لِلْمُعَاجَلَةِ ، وتأتيتَ وَأَنْتَ مَلِيُّ بِالْمُبَادَرَةِ، لَمْ تَكُنْ أَناتُكَ عَجْزاً، وَلا إِمْهَالُكَ وَهْناً ، وَلَا إمْسَاكُكَ غَفْلَةً ، وَلا أنتظَارُكَ مُدَارَاةٌ ، بَلْ لِتَكُونَ حُجَّتُكَ الأبْلَغَ ، وَكَرَمُكَ الأكْمَل وَإحْسَانُكَ الأوْفَى وَنِعْمَتُكَ الأتم ، وَكُلُّ ذلِكَ كَانَ وَلَمْ تَزَلْ وَهُوَ كَائِنُ وَلَا تَزُولُ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نعمتك أَجَلُ مِنْ أَنْ تُوصَفَ بكلِّهَا ، وَمَجْدُكَ أَرْفَعُ مِنْ أَنْ يُحدُ بكنههِ ، وَنِعْمَتُكَ أكثرُ مِنْ أَنْ تُحْصى بأشرهَا ، وَإحْسَانُكَ أَكثرُ مِنْ أنْ تُشكّرَ عَلَى أَفَلِهِ ، قَدْ قَصْرَ بي</w:t>
      </w:r>
      <w:r>
        <w:rPr>
          <w:rStyle w:val="FootnoteAnchor"/>
          <w:rtl w:val="true"/>
        </w:rPr>
        <w:footnoteReference w:id="1715"/>
      </w:r>
      <w:r>
        <w:rPr>
          <w:rFonts w:ascii="Amiri" w:hAnsi="Amiri" w:eastAsia="Amiri" w:cs="Amiri"/>
          <w:color w:val="111111"/>
          <w:sz w:val="28"/>
          <w:sz w:val="28"/>
          <w:szCs w:val="28"/>
          <w:rtl w:val="true"/>
          <w:lang w:bidi="ar-SA"/>
        </w:rPr>
        <w:t xml:space="preserve">الشكوتُ عَنْ تَحْمِيدِكَ ، وَهُهَنِي الإمساك عَنْ تَمْجِيدِكَ وَقصَارَاي الشكوتُ عَنْ </w:t>
      </w:r>
    </w:p>
    <w:p>
      <w:pPr>
        <w:pStyle w:val="BookText"/>
        <w:rPr/>
      </w:pPr>
      <w:r>
        <w:rPr>
          <w:rFonts w:ascii="Amiri" w:hAnsi="Amiri" w:eastAsia="Amiri" w:cs="Amiri"/>
          <w:color w:val="111111"/>
          <w:sz w:val="28"/>
          <w:sz w:val="28"/>
          <w:szCs w:val="28"/>
          <w:rtl w:val="true"/>
          <w:lang w:bidi="ar-SA"/>
        </w:rPr>
        <w:t xml:space="preserve">تَحْمِيدِكَ بِمَا تَسْتَحِقُهُ ، وَنِهَايَتي الإمْسَاكُ عَنْ تَمْجِيدِكَ </w:t>
      </w:r>
      <w:r>
        <w:rPr>
          <w:rStyle w:val="FootnoteAnchor"/>
          <w:rtl w:val="true"/>
        </w:rPr>
        <w:footnoteReference w:id="1716"/>
      </w:r>
      <w:r>
        <w:rPr>
          <w:rFonts w:ascii="Amiri" w:hAnsi="Amiri" w:eastAsia="Amiri" w:cs="Amiri"/>
          <w:color w:val="111111"/>
          <w:sz w:val="28"/>
          <w:sz w:val="28"/>
          <w:szCs w:val="28"/>
          <w:rtl w:val="true"/>
          <w:lang w:bidi="ar-SA"/>
        </w:rPr>
        <w:t xml:space="preserve">بِمَا أَنْتَ أَهْلُهُ لَا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بَلْ عَجْزاً ، فَهَا أَنَا ذَا </w:t>
      </w:r>
      <w:r>
        <w:rPr>
          <w:rStyle w:val="FootnoteAnchor"/>
          <w:rtl w:val="true"/>
        </w:rPr>
        <w:footnoteReference w:id="1717"/>
      </w:r>
      <w:r>
        <w:rPr>
          <w:rFonts w:ascii="Amiri" w:hAnsi="Amiri" w:eastAsia="Amiri" w:cs="Amiri"/>
          <w:color w:val="111111"/>
          <w:sz w:val="28"/>
          <w:sz w:val="28"/>
          <w:szCs w:val="28"/>
          <w:rtl w:val="true"/>
          <w:lang w:bidi="ar-SA"/>
        </w:rPr>
        <w:t>يَا إِلهِي</w:t>
      </w:r>
      <w:r>
        <w:rPr>
          <w:rStyle w:val="FootnoteAnchor"/>
          <w:rtl w:val="true"/>
        </w:rPr>
        <w:footnoteReference w:id="1718"/>
      </w:r>
      <w:r>
        <w:rPr>
          <w:rFonts w:ascii="Amiri" w:hAnsi="Amiri" w:eastAsia="Amiri" w:cs="Amiri"/>
          <w:color w:val="111111"/>
          <w:sz w:val="28"/>
          <w:sz w:val="28"/>
          <w:szCs w:val="28"/>
          <w:rtl w:val="true"/>
          <w:lang w:bidi="ar-SA"/>
        </w:rPr>
        <w:t xml:space="preserve">أَؤْمُكَ بِالْوَفَادَةِ وَأَسْأَلُكَ حُسْنَ الرَّفَادَةِ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وَآلِهِ ، وَاسْمَعْ نَجْوَايَ وَاسْتَجِبْ دُعَائِي، وَلَا تَخْتِمَ يَوْمِي بخييتي ، ولا تجبهنِي بِالرَّدُ فِي مَسْأَلَنِي ، وَأَكْرِمْ مِنْ عِنْدِكَ مُنْصَرَ فِي ؛ وَإِلَيْكَ مُنقَلبي إِنَّكَ غَيْرُ ضَائقٍ عَمَّا تُرِيدُ وَلَا عَاجِزِ عَمَّا تُسْأَلُ وَأَنْتَ عَلَى كُلِّ شَيءٍ قَدِيرٌ،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بعد الجمعة أيضاً وبعد صلاة الأضحى من أدعية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مُبَارَكَ ، وَالمُسْلِمُونَ فِيهِ مُجْتَمِعُونَ فِي أَقْطَارِ أَرْضِكَ ، يَشْهَدُ السائل</w:t>
      </w:r>
      <w:r>
        <w:rPr>
          <w:rStyle w:val="FootnoteAnchor"/>
          <w:rtl w:val="true"/>
        </w:rPr>
        <w:footnoteReference w:id="1719"/>
      </w:r>
      <w:r>
        <w:rPr>
          <w:rFonts w:ascii="Amiri" w:hAnsi="Amiri" w:eastAsia="Amiri" w:cs="Amiri"/>
          <w:color w:val="111111"/>
          <w:sz w:val="28"/>
          <w:sz w:val="28"/>
          <w:szCs w:val="28"/>
          <w:rtl w:val="true"/>
          <w:lang w:bidi="ar-SA"/>
        </w:rPr>
        <w:t xml:space="preserve">مِنْهُمْ وَالطَّالِبُ وَالرَّاغِبُ </w:t>
      </w:r>
      <w:r>
        <w:rPr>
          <w:rStyle w:val="FootnoteAnchor"/>
          <w:rtl w:val="true"/>
        </w:rPr>
        <w:footnoteReference w:id="1720"/>
      </w:r>
      <w:r>
        <w:rPr>
          <w:rFonts w:ascii="Amiri" w:hAnsi="Amiri" w:eastAsia="Amiri" w:cs="Amiri"/>
          <w:color w:val="111111"/>
          <w:sz w:val="28"/>
          <w:sz w:val="28"/>
          <w:szCs w:val="28"/>
          <w:rtl w:val="true"/>
          <w:lang w:bidi="ar-SA"/>
        </w:rPr>
        <w:t>، وَأَنْتَ النَّاظِرُ فِي حَوَائِجِهِمْ ، فَأَسْأَلُكَ اللَّهُمَّ بِجُودِكَ وَكَرَمِكَ وَهَوَانِ</w:t>
      </w:r>
      <w:r>
        <w:rPr>
          <w:rStyle w:val="FootnoteAnchor"/>
          <w:rtl w:val="true"/>
        </w:rPr>
        <w:footnoteReference w:id="1721"/>
      </w:r>
      <w:r>
        <w:rPr>
          <w:rFonts w:ascii="Amiri" w:hAnsi="Amiri" w:eastAsia="Amiri" w:cs="Amiri"/>
          <w:color w:val="111111"/>
          <w:sz w:val="28"/>
          <w:sz w:val="28"/>
          <w:szCs w:val="28"/>
          <w:rtl w:val="true"/>
          <w:lang w:bidi="ar-SA"/>
        </w:rPr>
        <w:t xml:space="preserve">مَا سَأَلْتُكَ عَلَيْكَ ، أَنْ تُصَلِّي عَلَى مُحَمَّدٍ وَآلِ مُحَمَّدٍ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اللَّهُمَّ رَبَّنَا بِأَنَّ لَكَ المُلْكَ وَلَكَ الحَمْدَ ، لا إله إلا أنتَ الحَلِيمُ الكَرِيمُ الحَنَّانُ المَنَّانُ ذُو الجَلالِ وَالإِكْرَام بَدِيعُ السَّمَاوَاتِ وَالْأَرْضِ ، مَهْمَا قَسَمْتَ بَيْنَ عِبَادِكَ المُؤْمِنِينَ مِنْ خَيْرٍ أَوْ عَافِيَةٍ أَوْ بَرَكَةٍ أَوْ هُدًى ، أَوْ عَمَلٍ بِطَاعَتِكَ أَوْ خَيْرٍ تَمُنُّ بِهِ عَلَيْهِمْ ، تَهْدِيهِمْ بِهِ إِلَيْكَ ، أَوْ تَرْفَعُ لَهُمْ عِندَكَ دَرَجَةً، أَوْ تُعطِيهِمْ بِهِ خَيْراً مِنْ خبر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فَأَسْأَلُكَ اللَّهُمَّ بِأَنْ لَكَ المُلْكَ وَلَكَ الحَمْدَ ، لَا إِلَهَ إِلَّا أَنتَ أَنْ تُصَلِّيَ عَلَى مُحَمَّدٍ عَبْدِكَ وَرَسُولكَ وَحَبيبِكَ وَصَفِيّكَ وَخِيَرَتِكَ مِنْ خَلْقِكَ وَعَلَى آلِ مُحَمَّدٍ الأَبْرَارِ الكرام الطيبينَ الطَّاهِرِينَ الأخيار</w:t>
      </w:r>
      <w:r>
        <w:rPr>
          <w:rStyle w:val="FootnoteAnchor"/>
          <w:rtl w:val="true"/>
        </w:rPr>
        <w:footnoteReference w:id="1722"/>
      </w:r>
      <w:r>
        <w:rPr>
          <w:rFonts w:ascii="Amiri" w:hAnsi="Amiri" w:eastAsia="Amiri" w:cs="Amiri"/>
          <w:color w:val="111111"/>
          <w:sz w:val="28"/>
          <w:sz w:val="28"/>
          <w:szCs w:val="28"/>
          <w:rtl w:val="true"/>
          <w:lang w:bidi="ar-SA"/>
        </w:rPr>
        <w:t xml:space="preserve">، صَلاةً لا يَقْوَى عَلَى إحْصَاتِها إِلا أَنْتَ، وَأَنْ تُشْرِكْنَا فِي صَالِحٍ مَنْ دَعَاكَ فِي هَذَا اليَوْمِ مِنْ عِبَادِكَ المُؤْمِنِينَ يَا رَبِّ العَالَمِينَ ، وَأَنْ تغْفِرَ لَنَا وَلَهُمْ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تَعَمَّدْتُ بِحَاجَتِي، وَبِكَ أَنْزَلْتُ اليَوْمَ فَقْرِي وَفَاقَتِي</w:t>
      </w:r>
      <w:r>
        <w:rPr>
          <w:rStyle w:val="FootnoteAnchor"/>
          <w:rtl w:val="true"/>
        </w:rPr>
        <w:footnoteReference w:id="1723"/>
      </w:r>
      <w:r>
        <w:rPr>
          <w:rFonts w:ascii="Amiri" w:hAnsi="Amiri" w:eastAsia="Amiri" w:cs="Amiri"/>
          <w:color w:val="111111"/>
          <w:sz w:val="28"/>
          <w:sz w:val="28"/>
          <w:szCs w:val="28"/>
          <w:rtl w:val="true"/>
          <w:lang w:bidi="ar-SA"/>
        </w:rPr>
        <w:t xml:space="preserve">، فَإِنِّي المَغْفِرَتِكَ وَرَحْمَتِكَ أَوْثَقُ مِنّي وَأَرْجَا مِنِّي لِعَمَلِي ، وَلَمَغْفِرَتُكَ وَرَحْمَتُكَ أَوْسَعُ مِنْ ذُنُوبِي ، فَضل عَلَى مُحَمَّدٍ وَآلِهِ وَتَوَلَّ قَضَاءَ كُلِّ حَاجَةٍ هِيَ لِي بِقُدْرَتِكَ عَلَيْهَا، فَصَلَّ وتنسيرِ ذَلِكَ عَلَيْكَ ، وَبِفَقْرِي إِلَيْكَ ، وَغِنَاكَ عَنِّي ، فَإِنِّي لَمْ أُصِبْ خَيْراً قَطُّ إلا مِنكَ ، وَلَمْ يَصْرِفُ عَنِّي سُوءاً قَط أَحَدٌ غَيْرُكَ ، وَلَا أَرْجُو لِأَمْرِ آخِرَتِي وَدُنْيَايَ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تَهَيَّأَ وَتَعَباً وَأَعَدَّ وَاسْتَعَدُ لِوَفَادَةِ إلَى مَخْلُوقِ ، رَجَاءَ رِفْدِهِ وَطَلَبَ جَائِزَتِهِ وَنَيلِهِ </w:t>
      </w:r>
      <w:r>
        <w:rPr>
          <w:rStyle w:val="FootnoteAnchor"/>
          <w:rtl w:val="true"/>
        </w:rPr>
        <w:footnoteReference w:id="1724"/>
      </w:r>
      <w:r>
        <w:rPr>
          <w:rFonts w:ascii="Amiri" w:hAnsi="Amiri" w:eastAsia="Amiri" w:cs="Amiri"/>
          <w:color w:val="111111"/>
          <w:sz w:val="28"/>
          <w:sz w:val="28"/>
          <w:szCs w:val="28"/>
          <w:rtl w:val="true"/>
          <w:lang w:bidi="ar-SA"/>
        </w:rPr>
        <w:t>فَإِلَيْكَ كَانَ يَا مَوْلايَ اليومَ تَهبَئتِي وتعبئتي</w:t>
      </w:r>
      <w:r>
        <w:rPr>
          <w:rStyle w:val="FootnoteAnchor"/>
          <w:rtl w:val="true"/>
        </w:rPr>
        <w:footnoteReference w:id="1725"/>
      </w:r>
      <w:r>
        <w:rPr>
          <w:rFonts w:ascii="Amiri" w:hAnsi="Amiri" w:eastAsia="Amiri" w:cs="Amiri"/>
          <w:color w:val="111111"/>
          <w:sz w:val="28"/>
          <w:sz w:val="28"/>
          <w:szCs w:val="28"/>
          <w:rtl w:val="true"/>
          <w:lang w:bidi="ar-SA"/>
        </w:rPr>
        <w:t xml:space="preserve">وَإِعْدَادِي وَاسْتِعْدَادِي رَجاءَ عَفُوكَ وَرِفْدِكَ ، وَطَلب نَيلِكَ وَ جَائِزَتِكَ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وَآلِهِ ، وَلَا تُخَيِّبِ اليَوْمَ من ذلِكَ رَجَائِي</w:t>
      </w:r>
      <w:r>
        <w:rPr>
          <w:rStyle w:val="FootnoteAnchor"/>
          <w:rtl w:val="true"/>
        </w:rPr>
        <w:footnoteReference w:id="1726"/>
      </w:r>
      <w:r>
        <w:rPr>
          <w:rFonts w:ascii="Amiri" w:hAnsi="Amiri" w:eastAsia="Amiri" w:cs="Amiri"/>
          <w:color w:val="111111"/>
          <w:sz w:val="28"/>
          <w:sz w:val="28"/>
          <w:szCs w:val="28"/>
          <w:rtl w:val="true"/>
          <w:lang w:bidi="ar-SA"/>
        </w:rPr>
        <w:t xml:space="preserve">، يَا مَنْ لا يُحْفِيهِ سَائِلٌ ، وَلا يَنقُصُهُ نَائِلٌ، فَإِنِّي لَمْ آتِكَ ثِقَةٌ مِنِّي بِعَمَلٍ صَالِحٍ قَدَّمْتُه ، وَلا شَفَاعَةِ مَخْلُوقٍ رَجَوْتُهُ إِلَّا شَفَاعَةَ مُحَمَّدٍ وَأَهْلِ بَيْتِهِ صَلَوَاتُكَ عَلَيْهِ وَعَلَيهِمْ </w:t>
      </w:r>
    </w:p>
    <w:p>
      <w:pPr>
        <w:pStyle w:val="BookText"/>
        <w:rPr/>
      </w:pPr>
      <w:r>
        <w:rPr>
          <w:rFonts w:ascii="Amiri" w:hAnsi="Amiri" w:eastAsia="Amiri" w:cs="Amiri"/>
          <w:color w:val="111111"/>
          <w:sz w:val="28"/>
          <w:sz w:val="28"/>
          <w:szCs w:val="28"/>
          <w:rtl w:val="true"/>
          <w:lang w:bidi="ar-SA"/>
        </w:rPr>
        <w:t xml:space="preserve">وسَلامُكَ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مُقرّاً بِالْجُرْم وَالإِساءَةِ عَلَى نَفْسِي ؛ أَتَيْتُكَ أَرْجُو عَظِيمَ عَفُوكَ الَّذِي عَفَوْتَ بِهِ عَنِ الخَاطِئِينَ فَلَمْ يَمْنَعْكَ طُولُ عُكُوفِهِمْ عَلَى عَظِيم الجُرْم أَنْ عُدْتَ عَلَيهِمْ بِالرَّحْمَةِ وَالمَغْفِرَةِ، فَيَا مَنْ رَحْمَتُهُ وَاسِعَةٌ ، وَعَفْوُهُ عَظِيمٌ ، يَا عَظِيمُ يَا عَظِيمُ ، يَا كَرِيمُ يَا كَرِيمُ </w:t>
      </w:r>
      <w:r>
        <w:rPr>
          <w:rStyle w:val="FootnoteAnchor"/>
          <w:rtl w:val="true"/>
        </w:rPr>
        <w:footnoteReference w:id="1727"/>
      </w:r>
      <w:r>
        <w:rPr>
          <w:rFonts w:ascii="Amiri" w:hAnsi="Amiri" w:eastAsia="Amiri" w:cs="Amiri"/>
          <w:color w:val="111111"/>
          <w:sz w:val="28"/>
          <w:sz w:val="28"/>
          <w:szCs w:val="28"/>
          <w:rtl w:val="true"/>
          <w:lang w:bidi="ar-SA"/>
        </w:rPr>
        <w:t xml:space="preserve">، صَلِّ عَلَى مُحَمَّدٍ وَآلِهِ ، وَعُدْ عَلَيَّ بِرَحْمَتِكَ، وَتَعَطَّفْ عَلَيَّ بِفَضْلِكَ ، وَتَوَشَعْ عَلَيَّ بِمَغْفِرَتِكَ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المَقَامَ لِخُلَفَاتِكَ وَأَصْفِيَاتِكَ وَمَوَاضِعَ أُمَنَائِكَ الدَّرَجَةَ الرّفِيعَةَ</w:t>
      </w:r>
      <w:r>
        <w:rPr>
          <w:rStyle w:val="FootnoteAnchor"/>
          <w:rtl w:val="true"/>
        </w:rPr>
        <w:footnoteReference w:id="1728"/>
      </w:r>
      <w:r>
        <w:rPr>
          <w:rFonts w:ascii="Amiri" w:hAnsi="Amiri" w:eastAsia="Amiri" w:cs="Amiri"/>
          <w:color w:val="111111"/>
          <w:sz w:val="28"/>
          <w:sz w:val="28"/>
          <w:szCs w:val="28"/>
          <w:rtl w:val="true"/>
          <w:lang w:bidi="ar-SA"/>
        </w:rPr>
        <w:t xml:space="preserve">التي اختصصْتَهُمْ بِهَا قَدِ ابْتَزُوهَا </w:t>
      </w:r>
      <w:r>
        <w:rPr>
          <w:rStyle w:val="FootnoteAnchor"/>
          <w:rtl w:val="true"/>
        </w:rPr>
        <w:footnoteReference w:id="1729"/>
      </w:r>
      <w:r>
        <w:rPr>
          <w:rFonts w:ascii="Amiri" w:hAnsi="Amiri" w:eastAsia="Amiri" w:cs="Amiri"/>
          <w:color w:val="111111"/>
          <w:sz w:val="28"/>
          <w:sz w:val="28"/>
          <w:szCs w:val="28"/>
          <w:rtl w:val="true"/>
          <w:lang w:bidi="ar-SA"/>
        </w:rPr>
        <w:t>وَأَنتَ المُقَدِّرُ لِذلِكَ ، لا يُغَالَبُ أَمْرُكَ ، وَلا يُجَاوَزُ المَحْتُومُ مِنْ تَدْبِيرِكَ ، كَيْفَ شِئتَ ؟ وَأَنَّى شِئْتَ ؟ وَلِمَا أَنْتَ أَعْلَمُ بِهِ ، غَيْرُ منهم عَلَى خَلْقِكَ، وَلا لإِرَادَتِكَ، حَتَّى عَادَ صَفْوَتُكَ وَخُلَفَاؤُكَ مَغْلُوبِينَ مَقْهُورِينَ</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حُكمَكَ مُبَدِّلاً ، وَكِتَابَكَ مَنْبُوذاً</w:t>
      </w:r>
      <w:r>
        <w:rPr>
          <w:rStyle w:val="FootnoteAnchor"/>
          <w:rtl w:val="true"/>
        </w:rPr>
        <w:footnoteReference w:id="1731"/>
      </w:r>
      <w:r>
        <w:rPr>
          <w:rFonts w:ascii="Amiri" w:hAnsi="Amiri" w:eastAsia="Amiri" w:cs="Amiri"/>
          <w:color w:val="111111"/>
          <w:sz w:val="28"/>
          <w:sz w:val="28"/>
          <w:szCs w:val="28"/>
          <w:rtl w:val="true"/>
          <w:lang w:bidi="ar-SA"/>
        </w:rPr>
        <w:t xml:space="preserve">، وَفَرَائِضَكَ مُحَرَّفَةٌ عَنْ جَهَاتِ أَشْرَاعِكَ، وَسُنَنَ نَبِيِّكَ مَتْرُوكَةٌ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أَعْدَاءَهُمْ مِنَ الأَوَّلِينَ وَالآخِرِينَ ، وَمَنْ رَضِيَ بِفِعَالِهِمْ وَأَشْيَاءَهُمْ وَأَتْبَاءَهُمْ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إِنَّكَ حَمِيدٌ مَجِيْدٌ ، كَصَلَوَاتِكَ وَبَرَكَاتِكَ وَتَحِيَّاتِكَ عَلَى أَصْفِياتِكَ إبْرَاهِيمَ وَآلِ إِبْرَاهِيمَ، وَعَبْلِ الفَرَجَ وَالرُّوْحَ وَالنَّصْرَ والتمكين والتأييد لهم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أَهْلِ التَّوْحِيدِ وَالإيْمَانِ بكَ، وَالتَصْدِيقِ بِرَسُولِكَ ، وَالأئمة </w:t>
      </w:r>
    </w:p>
    <w:p>
      <w:pPr>
        <w:pStyle w:val="BookText"/>
        <w:rPr/>
      </w:pPr>
      <w:r>
        <w:rPr>
          <w:rFonts w:ascii="Amiri" w:hAnsi="Amiri" w:eastAsia="Amiri" w:cs="Amiri"/>
          <w:color w:val="111111"/>
          <w:sz w:val="28"/>
          <w:sz w:val="28"/>
          <w:szCs w:val="28"/>
          <w:rtl w:val="true"/>
          <w:lang w:bidi="ar-SA"/>
        </w:rPr>
        <w:t xml:space="preserve">الَّذِينَ حَتَمْتَ طَاعَتَهُمْ مِمَّنْ يَجْرِي ذَلِكَ بِهِ وَعَلَى يَدَيْهِ ،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لَيسَ يَرُدُّ غَضَبَكَ إِلا حِلْمُكَ، وَلا يَرُدُّ سَخَطَكَ إِلَّا عَفُوكَ ، وَلا يُجيرُ مِنْ عِقابِكَ إِلَّا رَحْمَتُكَ ، وَلَا يُنَجِّي مِنْكَ إِلَّا الضَرُعُ إلَيْكَ</w:t>
      </w:r>
      <w:r>
        <w:rPr>
          <w:rStyle w:val="FootnoteAnchor"/>
          <w:rtl w:val="true"/>
        </w:rPr>
        <w:footnoteReference w:id="1732"/>
      </w:r>
      <w:r>
        <w:rPr>
          <w:rFonts w:ascii="Amiri" w:hAnsi="Amiri" w:eastAsia="Amiri" w:cs="Amiri"/>
          <w:color w:val="111111"/>
          <w:sz w:val="28"/>
          <w:sz w:val="28"/>
          <w:szCs w:val="28"/>
          <w:rtl w:val="true"/>
          <w:lang w:bidi="ar-SA"/>
        </w:rPr>
        <w:t xml:space="preserve">، فَصَلِّ عَلَى مُحَمَّدٍ وَآلِ مُحَمَّدٍ وَهَبْ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لَدُنْكَ فَرَجاً</w:t>
      </w:r>
      <w:r>
        <w:rPr>
          <w:rStyle w:val="FootnoteAnchor"/>
          <w:rtl w:val="true"/>
        </w:rPr>
        <w:footnoteReference w:id="1733"/>
      </w:r>
      <w:r>
        <w:rPr>
          <w:rFonts w:ascii="Amiri" w:hAnsi="Amiri" w:eastAsia="Amiri" w:cs="Amiri"/>
          <w:color w:val="111111"/>
          <w:sz w:val="28"/>
          <w:sz w:val="28"/>
          <w:szCs w:val="28"/>
          <w:rtl w:val="true"/>
          <w:lang w:bidi="ar-SA"/>
        </w:rPr>
        <w:t>وَمَخْرَجاً بالقُدْرَةِ التي بها تُحْيِي أمْوَاتَ العِبَادِ ، وَبِهَا تَنشُرُ</w:t>
      </w:r>
      <w:r>
        <w:rPr>
          <w:rStyle w:val="FootnoteAnchor"/>
          <w:rtl w:val="true"/>
        </w:rPr>
        <w:footnoteReference w:id="1734"/>
      </w:r>
      <w:r>
        <w:rPr>
          <w:rFonts w:ascii="Amiri" w:hAnsi="Amiri" w:eastAsia="Amiri" w:cs="Amiri"/>
          <w:color w:val="111111"/>
          <w:sz w:val="28"/>
          <w:sz w:val="28"/>
          <w:szCs w:val="28"/>
          <w:rtl w:val="true"/>
          <w:lang w:bidi="ar-SA"/>
        </w:rPr>
        <w:t xml:space="preserve">مَيْتَ البَلادِ ، وَلا تُهْلِكُني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 حَتى تَسْتَجيب لي ، وتُعرفني الإِجَابَةَ فِي دُعَائِي، وَأَذْقنِي طَعْمَ العَافِية إلى منتهى أَجَلِي ، وَلَا تُشْمِتْ بِي عَدُوّي ، وَلَا تُمَكِّنْهُ مِنْ عُنُقِي ، وَلَا تُسَلِّطْهُ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رَفَعْنِي فَمَنْ ذَا الَّذِي يَضَعُنِي ؟ وَإِنْ وَضَعْتَتِنِي فَمَنْ ذَا الَّذِي يَرْفَعِنِي ؟ وَإِنْ أَكْرَمْتَنِي فَمَنْ ذَا الَّذِي يُهِينُنِي ؟ وَإِنْ أَهَنتِنِي فَمَنْ ذَا الَّذِي يُكْرِمُنِي ؟ وَإِنْ عَذَّبْتِنِي فَمَنْ ذَا الَّذِي يَرْحَمُنِي ؟ وَإِنْ رَحِمْتَنِي فَمَنْ ذَا الَّذِي يُعَذِّيُنِي ؟ وَإِنْ أَهْلَكْتِنِي فَمَنْ ذَا الَّذِي يَعْرِضُ لَكَ فِي عَبْدِكَ أَوْ يَسْأَلُكَ عَنْ أَمْرِهِ </w:t>
      </w:r>
      <w:r>
        <w:rPr>
          <w:rStyle w:val="FootnoteAnchor"/>
          <w:rtl w:val="true"/>
        </w:rPr>
        <w:footnoteReference w:id="1735"/>
      </w:r>
      <w:r>
        <w:rPr>
          <w:rFonts w:ascii="Amiri" w:hAnsi="Amiri" w:eastAsia="Amiri" w:cs="Amiri"/>
          <w:color w:val="111111"/>
          <w:sz w:val="28"/>
          <w:sz w:val="28"/>
          <w:szCs w:val="28"/>
          <w:rtl w:val="true"/>
          <w:lang w:bidi="ar-SA"/>
        </w:rPr>
        <w:t xml:space="preserve">؟ وَقَدْ عَلِمْتُ أَنَّهُ لَيْسَ فِي حُكْمِكَ ظلم ، وَلَا فِي نِقْمَتِكَ عَجَلَةٌ ، وَإِنَّمَا يَعْجَلُ مَنْ يَخَافُ القَوْتَ ، وَأنْمَا يَحْتَاجُ إلى الظلم الضُّعِيفُ ، وَقَدْ تَعَالَيْتَ يَا إِلَهِي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وَلا تَجْعَلْنِي لِلْبَلَاءِ غَرَضاً، وَلَا لِنقْمَتِكَ نصباً</w:t>
      </w:r>
      <w:r>
        <w:rPr>
          <w:rStyle w:val="FootnoteAnchor"/>
          <w:rtl w:val="true"/>
        </w:rPr>
        <w:footnoteReference w:id="1736"/>
      </w:r>
      <w:r>
        <w:rPr>
          <w:rFonts w:ascii="Amiri" w:hAnsi="Amiri" w:eastAsia="Amiri" w:cs="Amiri"/>
          <w:color w:val="111111"/>
          <w:sz w:val="28"/>
          <w:sz w:val="28"/>
          <w:szCs w:val="28"/>
          <w:rtl w:val="true"/>
          <w:lang w:bidi="ar-SA"/>
        </w:rPr>
        <w:t xml:space="preserve">وَمُهْلِنِي وَنَفْسُنِي ، وَأَهْلِنِي عَشْرَتِي، وَلا تَبْتِلِينِي بِبَلاء عَلَى أَثَرِ بَلَاءٍ ، فَقَدْ تَرَى ضَعْفِي وَقِلَةَ حِيْلَتِي وَتُضَرُّعِي إِلَيْكَ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بِكَ يَا إِلهِي اليَوْمَ مِنْ غَضَبِكَ فَصَلِّ عَلَى مُحَمَّدٍ وَآلِهِ وَأَعِذْنِي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وَأَسْتَجِيرُ بِكَ اليَوْمَ</w:t>
      </w:r>
      <w:r>
        <w:rPr>
          <w:rStyle w:val="FootnoteAnchor"/>
          <w:rtl w:val="true"/>
        </w:rPr>
        <w:footnoteReference w:id="1737"/>
      </w:r>
      <w:r>
        <w:rPr>
          <w:rFonts w:ascii="Amiri" w:hAnsi="Amiri" w:eastAsia="Amiri" w:cs="Amiri"/>
          <w:color w:val="111111"/>
          <w:sz w:val="28"/>
          <w:sz w:val="28"/>
          <w:szCs w:val="28"/>
          <w:rtl w:val="true"/>
          <w:lang w:bidi="ar-SA"/>
        </w:rPr>
        <w:t xml:space="preserve">مِنْ سَخَطِكَ فَصَلَّ عَلَى مُحَمَّدٍ وَآلِهِ وَأَجِرْنِي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أَمْناً مِنْ عَذَابِكَ فَصَلِّ عَلَى مُحَمَّدٍ وَآلِهِ وَآمِنِّي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وَأَسْتَهْدِيكَ فَصَلِّ عَلَى مُحَمَّدٍ وَآلِهِ وَاهْدِنِي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وَأَسْتَرْحِمُكَ فَصَلِّ عَلَى مُحَمَّدٍ وَآلِهِ وَارْحَمْنِي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وانستنصِرُكَ فَصَلِّ عَلَى مُحَمَّدٍ وَآلِهِ وَأَنصُرْنِي</w:t>
      </w:r>
    </w:p>
    <w:p>
      <w:pPr>
        <w:pStyle w:val="BookText"/>
        <w:rPr/>
      </w:pPr>
      <w:r>
        <w:rPr>
          <w:rFonts w:ascii="Amiri" w:hAnsi="Amiri" w:eastAsia="Amiri" w:cs="Amiri"/>
          <w:color w:val="111111"/>
          <w:sz w:val="28"/>
          <w:sz w:val="28"/>
          <w:szCs w:val="28"/>
          <w:rtl w:val="true"/>
          <w:lang w:bidi="ar-SA"/>
        </w:rPr>
        <w:t xml:space="preserve">وَأَسْتَكْفِيكَ فَصَلِّ عَلَى مُحَمَّدٍ وَآلِ مُحَمَّدٍ وَاكْفِيني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وَأَسْتَرْزِقُكَ فَصَلِّ عَلَى مُحَمَّدٍ وَآلِ مُحَمَّدٍ وَارْزُقْنِي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وَأَسْتَعِينُ بِكَ </w:t>
      </w:r>
      <w:r>
        <w:rPr>
          <w:rStyle w:val="FootnoteAnchor"/>
          <w:rtl w:val="true"/>
        </w:rPr>
        <w:footnoteReference w:id="1738"/>
      </w:r>
      <w:r>
        <w:rPr>
          <w:rFonts w:ascii="Amiri" w:hAnsi="Amiri" w:eastAsia="Amiri" w:cs="Amiri"/>
          <w:color w:val="111111"/>
          <w:sz w:val="28"/>
          <w:sz w:val="28"/>
          <w:szCs w:val="28"/>
          <w:rtl w:val="true"/>
          <w:lang w:bidi="ar-SA"/>
        </w:rPr>
        <w:t xml:space="preserve">فَصَلَّ عَلَى مُحَمَّدٍ وَآلِ مُحَمَّدٍ وَأَعِنِّي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وَأَسْتَغْفِرُكَ فَصَلَّ عَلَى مُحَمَّدٍ وَآلِ مُحَمَّدٍ وَاغْفِرْ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وَأَسْتَعْصِمُكَ فَصَلِّ عَلَى مُحَمَّدٍ وَآلِ مُحَمَّدٍ وَاعْصِمْنِي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لَنْ أَعُودَ لِشَيءٍ تَكْرَهُهُ مِنّي</w:t>
      </w:r>
      <w:r>
        <w:rPr>
          <w:rStyle w:val="FootnoteAnchor"/>
          <w:rtl w:val="true"/>
        </w:rPr>
        <w:footnoteReference w:id="1739"/>
      </w:r>
      <w:r>
        <w:rPr>
          <w:rFonts w:ascii="Amiri" w:hAnsi="Amiri" w:eastAsia="Amiri" w:cs="Amiri"/>
          <w:color w:val="111111"/>
          <w:sz w:val="28"/>
          <w:sz w:val="28"/>
          <w:szCs w:val="28"/>
          <w:rtl w:val="true"/>
          <w:lang w:bidi="ar-SA"/>
        </w:rPr>
        <w:t>إِنْ شِئْتَ ذَلِكَ ، يَا رَبِّ، يَا رَبِّ</w:t>
      </w:r>
      <w:r>
        <w:rPr>
          <w:rStyle w:val="FootnoteAnchor"/>
          <w:rtl w:val="true"/>
        </w:rPr>
        <w:footnoteReference w:id="1740"/>
      </w:r>
      <w:r>
        <w:rPr>
          <w:rFonts w:ascii="Amiri" w:hAnsi="Amiri" w:eastAsia="Amiri" w:cs="Amiri"/>
          <w:color w:val="111111"/>
          <w:sz w:val="28"/>
          <w:sz w:val="28"/>
          <w:szCs w:val="28"/>
          <w:rtl w:val="true"/>
          <w:lang w:bidi="ar-SA"/>
        </w:rPr>
        <w:t xml:space="preserve">يَا حَنَّانُ ، يَا مَنَّانُ ، يَا ذَا الجَلالِ وَالإكْرَام صَلِّ عَلَى مُحَمَّدٍ وَآلِ مُحَمَّدٍ وَاسْتَجِبْ لِي جَمِيعَ مَا سَأَلْتُكَ، وَطَلبْتُ إِلَيْكَ وَرَغِبْتُ فِيهِ إِلَيْكَ ، وَأَرِدُهُ، وَقَدَّرْهُ ، وَاقْضِهِ، وَأَمْضِهِ ، وَخِرْ لِي فِيمَا تَقْضِي مِنْهُ ، وَبَارِكْ لِي فِي ذَلِكَ، وَتَفَضَّلْ عَلَيَّ بِهِ ، وَأَسْعِدْنِي بما تعطيني مِنْهُ ، وَزِدْنِي مِنْ فَضْلِكَ وَسَعَةٍ مَا عِندَكَ ، فَإِنَّكَ وَاسِعٌ كَرِيمٌ ، وَصِل ذلِكَ بِخَيْرِ الْآخِرَةِ وَنَعِيمِهَا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بما أحببت، ثمّ صلّ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 xml:space="preserve">. </w:t>
      </w:r>
      <w:bookmarkStart w:id="266" w:name="pg15636_202889"/>
    </w:p>
    <w:p>
      <w:pPr>
        <w:pStyle w:val="Heading3"/>
        <w:numPr>
          <w:ilvl w:val="2"/>
          <w:numId w:val="1"/>
        </w:numPr>
        <w:rPr/>
      </w:pPr>
      <w:bookmarkStart w:id="267" w:name="__RefHeading___Toc10574290_2142443653"/>
      <w:bookmarkStart w:id="268" w:name="_Toc87"/>
      <w:bookmarkEnd w:id="266"/>
      <w:bookmarkEnd w:id="267"/>
      <w:r>
        <w:rPr>
          <w:rtl w:val="true"/>
        </w:rPr>
        <w:t>[</w:t>
      </w:r>
      <w:r>
        <w:rPr>
          <w:rtl w:val="true"/>
        </w:rPr>
        <w:t xml:space="preserve">في الأعمال التي بعد ظهر الجمعة </w:t>
      </w:r>
      <w:r>
        <w:rPr>
          <w:rtl w:val="true"/>
        </w:rPr>
        <w:t>]</w:t>
      </w:r>
      <w:bookmarkEnd w:id="268"/>
    </w:p>
    <w:p>
      <w:pPr>
        <w:pStyle w:val="BookText"/>
        <w:rPr/>
      </w:pPr>
      <w:r>
        <w:rPr>
          <w:rFonts w:ascii="Amiri" w:hAnsi="Amiri" w:eastAsia="Amiri" w:cs="Amiri"/>
          <w:color w:val="111111"/>
          <w:sz w:val="28"/>
          <w:sz w:val="28"/>
          <w:szCs w:val="28"/>
          <w:rtl w:val="true"/>
          <w:lang w:bidi="ar-SA"/>
        </w:rPr>
        <w:t xml:space="preserve">ومن عمل يوم الجمعة بعد الظهر أن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اشْتَرِ مِنّي نَفْسِيَ المَوْقُوفَةَ عَلَيْكَ، المَحْبُوسَةَ لِأمْرِكَ بِالْجَنَّةِ مَعَ مَعْصُوم مِنْ عِتْرَةِ نَبِيِّكَ صَلَّى اللهُ عَلَيْهِ وَآلِهِ مَخْزُونَ لِلظُّلامَتِهِ ، مَنْسُوبِ بِوِلادَتِهِ</w:t>
      </w:r>
      <w:r>
        <w:rPr>
          <w:rStyle w:val="FootnoteAnchor"/>
          <w:rtl w:val="true"/>
        </w:rPr>
        <w:footnoteReference w:id="1741"/>
      </w:r>
      <w:r>
        <w:rPr>
          <w:rFonts w:ascii="Amiri" w:hAnsi="Amiri" w:eastAsia="Amiri" w:cs="Amiri"/>
          <w:color w:val="111111"/>
          <w:sz w:val="28"/>
          <w:sz w:val="28"/>
          <w:szCs w:val="28"/>
          <w:rtl w:val="true"/>
          <w:lang w:bidi="ar-SA"/>
        </w:rPr>
        <w:t xml:space="preserve">، تَمْلأُ بِهِ الْأَرْضَ عَدْلاً وَقِسْطاً كَمَا مُلَتَتْ جَوْراً وَظُلْماً ، وَلَا تَجْعَلْنِي مِمَّنْ تَقَدَّمَ فَمَرَقَ أَوْ تَأَخَّرَ فَمُحِقَ ، وَاجْعَلْنِي مِمَّنْ لَزِمَ فَلَحِقَ ، وَاجْعَلْنِي شَهِيداً سَعِيداً فِي قَبْضَتِكَ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سهل لي نَصِيباً جَزْلًا وَقَضَاءً حتماً لا يُغَيْرُهُ شَقَاءُ، وَاجْعَلْنِي مِمَّنْ هَدَيْتَهُ قهَدَى، وَزَكَّيْتَهُ فَنَجَا ، وَوَالَيتَ فَاسْتَتَنَيْنَ</w:t>
      </w:r>
      <w:r>
        <w:rPr>
          <w:rStyle w:val="FootnoteAnchor"/>
          <w:rtl w:val="true"/>
        </w:rPr>
        <w:footnoteReference w:id="1742"/>
      </w:r>
      <w:r>
        <w:rPr>
          <w:rFonts w:ascii="Amiri" w:hAnsi="Amiri" w:eastAsia="Amiri" w:cs="Amiri"/>
          <w:color w:val="111111"/>
          <w:sz w:val="28"/>
          <w:sz w:val="28"/>
          <w:szCs w:val="28"/>
          <w:rtl w:val="true"/>
          <w:lang w:bidi="ar-SA"/>
        </w:rPr>
        <w:t>فَلا سُلْطَانَ لِإِبْلِيسَ عَلَيْهِ ، وَلَا سَبِيلَ لَهُ إِلَيْهِ ، وَمَا اسْتَعْمَلَتِنِي فِيهِ مِنْ شَيءٍ فَاجْعَلْ فِي الحَلَالِ مَأْكَلِي وَمَلْبَسِي وَمَنْكَحِي، وَتَعْمُنِي يَا إِلهِي بِمَا رَزَقْتَنِي ، وَمَا رَزَقْتِنِي مِنْ رِزْقٍ فَأَرِنِي فِيهِ عَدْلاً حَتَّى أَرَى قَلِيلَهُ كثيراً ، وَأَبْذُلَهُ فِيكَ بذلاً ، وَلا تَجْعَلْنِي مِمَّنْ طَوْلتَ لَهُ فِي الدُّنْيَا أَمَلَهُ وَقَدِ انْقَضَى أَجَلُهُ وَهُوَ مَغْبُونٌ عَمَلُهُ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 يَا إِلَهِي غُدُوِّي وَرَوَاحِي وَمَقِيلِي وَأَهْلَ وِلَايَتِي مَنْ كَانَ مِنْهُمْ أَوْ هُوَ كَائِنُ ، زَيَّني وَإِيَّاهُمْ بِالتَّقْوَى وَاليَسْرِ وَاطْرُدْ عَنِّي وَعَنْهُمُ الشَّكُ وَالعَسْرَ ، وَامْنَعْنِي وَإيَّاهُمْ مِنْ ظُلم الظُّلَمَةِ وَأَعْيُنِ الحَسَدَةِ، وَاجْعَلْنِي</w:t>
      </w:r>
      <w:r>
        <w:rPr>
          <w:rStyle w:val="FootnoteAnchor"/>
          <w:rtl w:val="true"/>
        </w:rPr>
        <w:footnoteReference w:id="1743"/>
      </w:r>
      <w:r>
        <w:rPr>
          <w:rFonts w:ascii="Amiri" w:hAnsi="Amiri" w:eastAsia="Amiri" w:cs="Amiri"/>
          <w:color w:val="111111"/>
          <w:sz w:val="28"/>
          <w:sz w:val="28"/>
          <w:szCs w:val="28"/>
          <w:rtl w:val="true"/>
          <w:lang w:bidi="ar-SA"/>
        </w:rPr>
        <w:t xml:space="preserve">وَإِيَّاهُمْ مِمَّنْ حَفَظْتَ، وَاسْتُرْنِي وَإِيَّاهُمْ فِيمَنْ سَتَرْتَ ، وَاجْعَلْ آلَ مُحَمَّدٍ عَلَيْهِ وَعَلَيْهِمُ السَّلَامُ أَيْمَتِي وَقَادَتِي وَآمِنْ رَوْعَتَهُمْ، وَرَوْعَتِي وَاجْعَلْ حُبِّي وَنُصْرَتي وَدِينِي فِيهِمْ وَلَهُمْ فَإِنَّكَ إِنْ وَكَلْتَنِي إِلَى نَفْسِي زَلْتُ قَدَمِي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أَحْسَنَ مَا صَنَعْتَ بِي يَا رَبِّ إِذْ هَدَيْتَنِي لِلإِسْلَامِ، وَبَصْرْتَنِي مَا جَهَلَهُ غَيْرِي ، وَعَرَّقْتِنِي مَا أَنْكَرَهُ غَيْرِي ، وَأَلْهَمْتَنِي مَا ذَهَلُوا عَنْهُ ، وَقَهُمْتَنِي قَبِيحَ مَا فَعَلُوا وَصَنَعُوا حَتَّى شَهِدْتُ مِنَ الأمْرِ مَا لَمْ يَشْهَدُوا وَأَنَا غَاتِبٌ فَمَا نَفَعَهُمْ قُرْبُهُمْ ، وَلَا ضَرْنِي بُعْدُهُم</w:t>
      </w:r>
      <w:r>
        <w:rPr>
          <w:rStyle w:val="FootnoteAnchor"/>
          <w:rtl w:val="true"/>
        </w:rPr>
        <w:footnoteReference w:id="1744"/>
      </w:r>
      <w:r>
        <w:rPr>
          <w:rFonts w:ascii="Amiri" w:hAnsi="Amiri" w:eastAsia="Amiri" w:cs="Amiri"/>
          <w:color w:val="111111"/>
          <w:sz w:val="28"/>
          <w:sz w:val="28"/>
          <w:szCs w:val="28"/>
          <w:rtl w:val="true"/>
          <w:lang w:bidi="ar-SA"/>
        </w:rPr>
        <w:t xml:space="preserve">وَأَنَا مِنْ تَحْوِيلِكَ إِيَّايَ عَنِ الهُدَى وَجِلٌ ، وَمَا تَنجُو نَفْسِي إِنْ نَجَتْ إِلَّا بِكَ ، وَلَنْ يَهْلِكَ مَنْ هَلَكَ إِلا عَنْ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نَفْسِي غَرِيقُ خَطَايَا مُجْحِفَةٍ</w:t>
      </w:r>
      <w:r>
        <w:rPr>
          <w:rStyle w:val="FootnoteAnchor"/>
          <w:rtl w:val="true"/>
        </w:rPr>
        <w:footnoteReference w:id="1745"/>
      </w:r>
      <w:r>
        <w:rPr>
          <w:rFonts w:ascii="Amiri" w:hAnsi="Amiri" w:eastAsia="Amiri" w:cs="Amiri"/>
          <w:color w:val="111111"/>
          <w:sz w:val="28"/>
          <w:sz w:val="28"/>
          <w:szCs w:val="28"/>
          <w:rtl w:val="true"/>
          <w:lang w:bidi="ar-SA"/>
        </w:rPr>
        <w:t>، وَرَهِينُ ذُنُوبِ مُوبِقَةٍ ، وَصَاحِبُ عُيُوبِ جمةٍ ، فَمَنْ حَمِدَ عِندَكَ نَفْسَهُ فَإِنِّي عَلَيْهَا زَارٍ</w:t>
      </w:r>
      <w:r>
        <w:rPr>
          <w:rStyle w:val="FootnoteAnchor"/>
          <w:rtl w:val="true"/>
        </w:rPr>
        <w:footnoteReference w:id="1746"/>
      </w:r>
      <w:r>
        <w:rPr>
          <w:rFonts w:ascii="Amiri" w:hAnsi="Amiri" w:eastAsia="Amiri" w:cs="Amiri"/>
          <w:color w:val="111111"/>
          <w:sz w:val="28"/>
          <w:sz w:val="28"/>
          <w:szCs w:val="28"/>
          <w:rtl w:val="true"/>
          <w:lang w:bidi="ar-SA"/>
        </w:rPr>
        <w:t>، وَلا أَتَوَسُلْ إِلَيْكَ بِإِحْسَانٍ ، وَلا فِي جنبك سفك دَمِي، وَلَمْ يُنْحِلِ الصِّيَامُ والقِيَامُ جسمِي، فَبِأَيِّ ذَلِكَ أُزَكِّي نَفْسِي وَأَشْكُرُهَا عَلَيْهِ وَأَحْمَدُهَا</w:t>
      </w:r>
      <w:r>
        <w:rPr>
          <w:rStyle w:val="FootnoteAnchor"/>
          <w:rtl w:val="true"/>
        </w:rPr>
        <w:footnoteReference w:id="1747"/>
      </w:r>
      <w:r>
        <w:rPr>
          <w:rFonts w:ascii="Amiri" w:hAnsi="Amiri" w:eastAsia="Amiri" w:cs="Amiri"/>
          <w:color w:val="111111"/>
          <w:sz w:val="28"/>
          <w:sz w:val="28"/>
          <w:szCs w:val="28"/>
          <w:rtl w:val="true"/>
          <w:lang w:bidi="ar-SA"/>
        </w:rPr>
        <w:t>بَلِ الشُّكْرُ</w:t>
      </w:r>
      <w:r>
        <w:rPr>
          <w:rStyle w:val="FootnoteAnchor"/>
          <w:rtl w:val="true"/>
        </w:rPr>
        <w:footnoteReference w:id="1748"/>
      </w:r>
      <w:r>
        <w:rPr>
          <w:rFonts w:ascii="Amiri" w:hAnsi="Amiri" w:eastAsia="Amiri" w:cs="Amiri"/>
          <w:color w:val="111111"/>
          <w:sz w:val="28"/>
          <w:sz w:val="28"/>
          <w:szCs w:val="28"/>
          <w:rtl w:val="true"/>
          <w:lang w:bidi="ar-SA"/>
        </w:rPr>
        <w:t xml:space="preserve">اللَّهُمَّ لسترِكَ عَلَى مَا فِي قَلبي وَتَمَام النعْمَةِ عَلَيَّ فِي دِينِي ، وَقَدْ أَمَتْ مَنْ كَانَ مَوْلِدُهُ مَوْلِدِي ، وَلَوْ شِئْتَ لَجَعَلْتَ مَعَ نَفَادِ عُمْرِه عُمْرِي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أَحْسَنَ مَا فَعَلْتَ بِي يَا رَبِّ لَمْ تَجْعَلْ سَهْمِي فِيمَنْ لَعَنْتَ ، وَلَا حَلِّي فِيمَنْ أَهَنْتَ إلَى مُحَمَّدٍ وَآلِ مُحَمَّدٍ عَلَيْهِ وَعَلَيْهِمُ السَّلامُ مِلْتُ بِهَوَايَ وَإِرَادَتِي وَمَحَينِي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سَفِينَةِ نُوحٍ عَلَيْهِ السَّلامُ فَاحْمِلْنِي، وَمَعَ القَلِيلِ فَنَجْنِي، وَفِيمَنْ زَحْزَحْتَ عَنِ النَّارِ فَزَحْزِحْنِي ، وَفِيمَنْ أَكْرَمْتَ بِمُحَمَّدٍ وَآلِ مُحَمَّدٍ عَلَيْهِمُ السَّلَامُ فَأَكْرِمْنِي ، وَبِحَقِّ مُحَمَّدٍ وَآلِ مُحَمَّدٍ صَلَوَاتُكَ وَرَحْمَتُكَ وَرِضْوَاتُكَ عَلَيهِمْ مِنَ النَّارِ فَأَعْتَقْنِي يَا كَرِيمُ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اسجد سجدة الشكر التي بعد الظهر في كل يوم وقل فيها ما تقدّم ذكره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يصلي ركعتين بعد الظهر، فقد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الظهر يوم الجمعة وصلّى بعدها ركعتين، يقرأ فيهما الحمد و قُلْ هُوَ اللهُ أَحَدٌ</w:t>
      </w:r>
      <w:r>
        <w:rPr>
          <w:rFonts w:ascii="IRNazanin" w:hAnsi="IRNazanin" w:eastAsia="IRNazanin"/>
          <w:color w:val="111111"/>
          <w:sz w:val="28"/>
          <w:sz w:val="28"/>
          <w:szCs w:val="28"/>
          <w:rtl w:val="true"/>
          <w:lang w:bidi="fa-IR"/>
        </w:rPr>
        <w:t xml:space="preserve"> سبع مرات وقال بعد فراغه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أَهْلِ الجَنَّةِ الَّتِي حَشْوُهَا البَرَكَةُ ، وَعُمَّارُهَا المَلائِكَةُ مَعَ نَبيِّنَا مُحَمَّدٍ وَأَبِينَا إِبْرَاهِيمَ عَلَيهِمَا السَّلامُ لم تضره بليّةٌ، ولم تصبه فتنةً، إلى الجمعة الأخرى، وجمع الله بينه وبين محمد 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 في طلب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يحبل له فليصلُّ ركعتين بعد الجمعة، يُطيل فيهما الركوع والسجود، ويقول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بِمَا سَأَلَكَ بِهِ زَكَرِیًا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w:t>
      </w:r>
      <w:r>
        <w:rPr>
          <w:rStyle w:val="FootnoteAnchor"/>
          <w:rtl w:val="true"/>
        </w:rPr>
        <w:footnoteReference w:id="1750"/>
      </w:r>
      <w:r>
        <w:rPr>
          <w:rFonts w:ascii="Amiri" w:hAnsi="Amiri" w:eastAsia="Amiri" w:cs="Amiri"/>
          <w:color w:val="111111"/>
          <w:sz w:val="28"/>
          <w:sz w:val="28"/>
          <w:szCs w:val="28"/>
          <w:rtl w:val="true"/>
          <w:lang w:bidi="ar-SA"/>
        </w:rPr>
        <w:t>اللَّهُمَّ فَهَبْ لِي ذُرِّيَّةً طَيِّبَةً إِنَّكَ سَمِيعُ الدُّعَاءِ</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بِاسْمِكَ اسْتَحْلَلْتُهَا وَفِي أَمَانَتِكَ أَخَذْتُهَا، فَإِنْ قَضَيْتَ فِي رَحِمِهَا وَلَداً فَاجْعَلْهُ غُلاماً مُبَارَكاً زَكِياً وَلا تَجْعَلْ لِلشَّيْطَانِ فِيهِ نَصِيباً ولا شركاً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الست ركعات بعد الظهر من نوافل الجمعة على رواية من روى ذلك تمام ما تقدم ذكره وتدعو بعد التسليمة الأولى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أنس الأنسِينَ لأوِدائِكَ وقد تقدم ذكره في دعاء الست ركعات الثالثة من نوافل الجمعة </w:t>
      </w:r>
      <w:r>
        <w:rPr>
          <w:rFonts w:eastAsia="Amiri" w:cs="Amiri" w:ascii="Amiri" w:hAnsi="Amiri"/>
          <w:color w:val="111111"/>
          <w:sz w:val="28"/>
          <w:szCs w:val="28"/>
          <w:rtl w:val="true"/>
          <w:lang w:bidi="ar-SA"/>
        </w:rPr>
        <w:t xml:space="preserve">. </w:t>
      </w:r>
      <w:bookmarkStart w:id="269" w:name="pg15636_202892"/>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بعد التسليمة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أَرْجُوهُ لِكُلِّ خَيْرٍ ، وَآمَنْ سَخَطَهُ عِنْدَ كُل عَشْرَة وقد تقدّم ذلك في الركعتين الثانية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بعد التسليمة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المَنْ لا مَنْ عَلَيْكَ ، يَا ذَا الطَّوْلِ لَا إِله إِلَّا أَنْتَ وقد تقدم ذلك في الركعتين الثالثة، فليدع بين هذه التسليمات من هناك ؛ لأنه لا حاجة إلى تكراره هاهنا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فيصلي العصر ووقت العصر يوم الجمعة وقت الظهر في سائر الأيام وما روي من أنّ تأخير النوافل أفضل محمول على أنه إذا لم يتفق له تقديمها وزالت الشمس ، فإنّ تأخيرها أفضل ، لأن الجمع بين الفرضين عقيب الزوال يوم الجمعة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ويصلّي العصر على ما تقدم وصفه، ويعقب بعده بما ذكر من التعقيب كل يوم بعد العصر وبعد كل فرض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574292_2142443653"/>
      <w:bookmarkStart w:id="271" w:name="_Toc88"/>
      <w:bookmarkEnd w:id="270"/>
      <w:r>
        <w:rPr>
          <w:rtl w:val="true"/>
        </w:rPr>
        <w:t>[</w:t>
      </w:r>
      <w:r>
        <w:rPr>
          <w:rtl w:val="true"/>
        </w:rPr>
        <w:t xml:space="preserve">فيما يتعلق بعصر يوم الجمعة </w:t>
      </w:r>
      <w:r>
        <w:rPr>
          <w:rtl w:val="true"/>
        </w:rPr>
        <w:t>]</w:t>
      </w:r>
      <w:bookmarkEnd w:id="271"/>
    </w:p>
    <w:p>
      <w:pPr>
        <w:pStyle w:val="BookText"/>
        <w:rPr/>
      </w:pPr>
      <w:r>
        <w:rPr>
          <w:rFonts w:ascii="Amiri" w:hAnsi="Amiri" w:eastAsia="Amiri" w:cs="Amiri"/>
          <w:color w:val="111111"/>
          <w:sz w:val="28"/>
          <w:sz w:val="28"/>
          <w:szCs w:val="28"/>
          <w:rtl w:val="true"/>
          <w:lang w:bidi="ar-SA"/>
        </w:rPr>
        <w:t>ومما يختص عصر يوم الجمعة أنه يستحب أن يقرأإِنَّا أَنْزَلْنَاهُ فِي لَيْلَةِ القَدْرِ</w:t>
      </w:r>
      <w:r>
        <w:rPr>
          <w:rFonts w:ascii="IRNazanin" w:hAnsi="IRNazanin" w:eastAsia="IRNazanin"/>
          <w:color w:val="111111"/>
          <w:sz w:val="28"/>
          <w:sz w:val="28"/>
          <w:szCs w:val="28"/>
          <w:rtl w:val="true"/>
          <w:lang w:bidi="fa-IR"/>
        </w:rPr>
        <w:t xml:space="preserve"> مائة مرّة، ويصلي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عليه ألف مرّة فإن لم يقدر فمائة مرّة،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 وَبَارِك عَلَى مُحَمَّدٍ وَآلِ مُحَمَّدٍ ، وَارْحَمْ مُحَمَّداً وَآلَ مُحَمَّدٍ، وَارْفَعْ مُحَمَّداً وَآلَ مُحَمَّدٍ الَّذِينَ أَذهَبْتَ عَنْهُمُ الرِّجْسَ وَطَهُرْتَهُمْ تَطْهِيراً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الأَوْصِيَاءِ المَرْضِيِّينَ بِأَفْضَلِ صَلَوَاتِكَ ، وَبَارِكْ عليهِمْ بِأَفْضَلِ بَرَكَاتِكَ، وَعَلَيهِمُ السَّلامُ وَعَلَى أَزْوَاجِهِمْ وَأَجْسَادِهِمْ وَرَحْمَةُ اللهِ وَبَرَكَاتُهُ </w:t>
      </w:r>
    </w:p>
    <w:p>
      <w:pPr>
        <w:pStyle w:val="BookText"/>
        <w:rPr/>
      </w:pPr>
      <w:r>
        <w:rPr>
          <w:rFonts w:ascii="Amiri" w:hAnsi="Amiri" w:eastAsia="Amiri" w:cs="Amiri"/>
          <w:color w:val="111111"/>
          <w:sz w:val="28"/>
          <w:sz w:val="28"/>
          <w:szCs w:val="28"/>
          <w:rtl w:val="true"/>
          <w:lang w:bidi="ar-SA"/>
        </w:rPr>
        <w:t>وتقول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وَمَلَائِكَتِهِ وَأَنْبَيَائِهِ وَرُسُلِهِ وَجَمِيعِ خَلْقِهِ عَلَى مُحَمَّدٍ وَآلِ مُحَمَّدٍ وَالسَّلَامُ عَلَيْهِ وَعَلَيْهِمْ وَعَلَى أَزْوَاجِهِمْ وَأَجْسَادِهِمْ وَرَحْمَةُ اللهِ وَبَرَكَاتُهُ</w:t>
      </w:r>
    </w:p>
    <w:p>
      <w:pPr>
        <w:pStyle w:val="BookText"/>
        <w:rPr/>
      </w:pPr>
      <w:r>
        <w:rPr>
          <w:rFonts w:ascii="Amiri" w:hAnsi="Amiri" w:eastAsia="Amiri" w:cs="Amiri"/>
          <w:color w:val="111111"/>
          <w:sz w:val="28"/>
          <w:sz w:val="28"/>
          <w:szCs w:val="28"/>
          <w:rtl w:val="true"/>
          <w:lang w:bidi="ar-SA"/>
        </w:rPr>
        <w:t>وروي 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 مُحَمَّدٍ وَعَجِّلْ فَرَجَهُمْ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الصلاة بعد العصر يوم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مُحَمَّداً صَلَّى اللهُ عَلَيْهِ وَآلِهِ كَمَا وَصَفْتَهُ فِي كِتَابِكَ حَيْثُ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1752"/>
      </w:r>
      <w:r>
        <w:rPr>
          <w:rFonts w:ascii="Amiri" w:hAnsi="Amiri" w:eastAsia="Amiri" w:cs="Amiri"/>
          <w:color w:val="111111"/>
          <w:sz w:val="28"/>
          <w:sz w:val="28"/>
          <w:szCs w:val="28"/>
          <w:rtl w:val="true"/>
          <w:lang w:bidi="ar-SA"/>
        </w:rPr>
        <w:t xml:space="preserve">، فَأَشْهَدُ أَنَّهُ كَذَلِكَ وَأَنَّكَ لَمْ تَأْمُرُ بِالصَّلَاةِ عَلَيْهِ إِلَّا بَعْدَ أَنْ صَلَّيْتَ عَلَيْهِ وَمَلائِكَتكَ وَأَنزَلْتَ فِي مُحْكَم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1753"/>
      </w:r>
      <w:r>
        <w:rPr>
          <w:rFonts w:ascii="Amiri" w:hAnsi="Amiri" w:eastAsia="Amiri" w:cs="Amiri"/>
          <w:color w:val="111111"/>
          <w:sz w:val="28"/>
          <w:sz w:val="28"/>
          <w:szCs w:val="28"/>
          <w:rtl w:val="true"/>
          <w:lang w:bidi="ar-SA"/>
        </w:rPr>
        <w:t xml:space="preserve">لا لِحَاجَةٍ إِلَى صَلَاةِ أَحَدٍ مِنَ المَخْلُوقِينَ بَعْدَ صَلَاتِكَ عَلَيْهِ ، وَلَا إِلَى تَزْكِيتِهِمْ إِيَّاهُ بَعْدَ تَزْكِيَتِكَ، بَلِ الخَلْقُ جَمِيعاً هُمُ المُحْتَاجُونَ إِلَى ذلِكَ ؛ لأنَّكَ جَعَلْتَهُ بَابَكَ الَّذِي لا تَقْبَلُ لِمَنْ أَتَاكَ إِلا مِنْهُ ، وَجَعَلْتَ الصَّلَاةَ عَلَيْهِ قُرْبَةً مِنْكَ وَوَسِيلَةً إِلَيْكَ وَزُلْفَةٌ عِنْدَكَ ، وَدَلَلْتَ المُؤْمِنِينَ عَلَيْهِ ، وَأَمَرْتَهُمْ بِالصَّلَاةِ عَلَيْهِ لِيَزْدَادُوا بِهَا أَثَرَةً </w:t>
      </w:r>
      <w:r>
        <w:rPr>
          <w:rStyle w:val="FootnoteAnchor"/>
          <w:rtl w:val="true"/>
        </w:rPr>
        <w:footnoteReference w:id="1754"/>
      </w:r>
      <w:r>
        <w:rPr>
          <w:rFonts w:ascii="Amiri" w:hAnsi="Amiri" w:eastAsia="Amiri" w:cs="Amiri"/>
          <w:color w:val="111111"/>
          <w:sz w:val="28"/>
          <w:sz w:val="28"/>
          <w:szCs w:val="28"/>
          <w:rtl w:val="true"/>
          <w:lang w:bidi="ar-SA"/>
        </w:rPr>
        <w:t xml:space="preserve">لَدَيْكَ وَكَرَامَةً عَلَيْكَ ، وَوَكَّلْتَ بِالْمُصَلِّينَ عليه مَلائِكَتكَ يُصَلُّونَ عَلَيْهِ وَيُبْلُغُونَهُ صَلَاتَهُمْ وَتَسْلِيمَهُمْ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مُحَمَّدٍ فَإِنِّي أَسْأَلُكَ بِمَا عَظَّمْتَ مِنْ أَمْرِ مُحَمَّدٍ صَلَّى اللَّهُ عَلَيْهِ وَآلِهِ </w:t>
      </w:r>
    </w:p>
    <w:p>
      <w:pPr>
        <w:pStyle w:val="BookText"/>
        <w:rPr/>
      </w:pPr>
      <w:r>
        <w:rPr>
          <w:rFonts w:ascii="Amiri" w:hAnsi="Amiri" w:eastAsia="Amiri" w:cs="Amiri"/>
          <w:color w:val="111111"/>
          <w:sz w:val="28"/>
          <w:sz w:val="28"/>
          <w:szCs w:val="28"/>
          <w:rtl w:val="true"/>
          <w:lang w:bidi="ar-SA"/>
        </w:rPr>
        <w:t xml:space="preserve">وَأَوْجَبْتَ مِنْ حَقٌّهِ أَطْلِقَ لِسَانِي مِنَ الصَّلاةِ عَلَيْهِ بِمَا تُحِبُّ وَتَرْضَى ، وَبِمَا لَمْ تُطلِقُ بِهِ لِسَانَ أَحَدٍ مِنْ خَلْقِكَ وَلَمْ تُعْطِهِ إِيَّاهُ ثُمَّ تُؤْتِينِي عَلَى ذلِكَ مُرَافَقَتَهُ حَيْثُ أَحْلَلْتَهُ عَلَى </w:t>
      </w:r>
      <w:r>
        <w:rPr>
          <w:rStyle w:val="FootnoteAnchor"/>
          <w:rtl w:val="true"/>
        </w:rPr>
        <w:footnoteReference w:id="1755"/>
      </w:r>
      <w:r>
        <w:rPr>
          <w:rFonts w:ascii="Amiri" w:hAnsi="Amiri" w:eastAsia="Amiri" w:cs="Amiri"/>
          <w:color w:val="111111"/>
          <w:sz w:val="28"/>
          <w:sz w:val="28"/>
          <w:szCs w:val="28"/>
          <w:rtl w:val="true"/>
          <w:lang w:bidi="ar-SA"/>
        </w:rPr>
        <w:t xml:space="preserve">قُدْسِكَ وَجَنَّاتِ فِرْدَوْسِكَ ، ثُمَّ لَا تُفَرِّقُ بَيْنِي وَبَيْنَهُ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أَبْدَأُ بِالشَّهَادَةِ ثُمَّ بِالصَّلَاةِ عَلَيْهِ ، وَإِنْ كُنْتُ لَا أَبْلُغُ مِنْ ذَلِكَ رِضَى نَفْسِي ، وَلَا يُعْبُرُهُ لِسَانِي عَنْ ضَمِيرِي، وَلا أَلَامُ عَلَى التَّقْصِيرِ مِنِّي لِعَجْزِ قُدْرَنِي عَنْ بلوغ الوَاجِبِ عَلَيَّ مِنْهُ لأَنَّهُ حَظِّ لِي وَحَقٌّ عَلَيَّ وَأَدَاءٌ لِمَا أَوْجَبْتَ لَهُ فِي عُنُقِي إِذْ</w:t>
      </w:r>
      <w:r>
        <w:rPr>
          <w:rStyle w:val="FootnoteAnchor"/>
          <w:rtl w:val="true"/>
        </w:rPr>
        <w:footnoteReference w:id="1756"/>
      </w:r>
      <w:r>
        <w:rPr>
          <w:rFonts w:ascii="Amiri" w:hAnsi="Amiri" w:eastAsia="Amiri" w:cs="Amiri"/>
          <w:color w:val="111111"/>
          <w:sz w:val="28"/>
          <w:sz w:val="28"/>
          <w:szCs w:val="28"/>
          <w:rtl w:val="true"/>
          <w:lang w:bidi="ar-SA"/>
        </w:rPr>
        <w:t xml:space="preserve">قَدْ بَلْغَ رِسَالَاتِكَ غَيْرَ مُفَرِّطٍ فِيمَا أَمَرْتَ ، وَلَا مُجَاوِرٍ لِمَا نَهَيْتَ ، وَلَا مُقَصِّرٍ فِيمَا أَرَدْتَ ، وَلا مُتَعَدِّ لِمَا أَوْصَيْتَ، وَتَلا آيَاتِكَ عَلَى مَا أَنزَلْتَ </w:t>
      </w:r>
      <w:r>
        <w:rPr>
          <w:rStyle w:val="FootnoteAnchor"/>
          <w:rtl w:val="true"/>
        </w:rPr>
        <w:footnoteReference w:id="1757"/>
      </w:r>
      <w:r>
        <w:rPr>
          <w:rFonts w:ascii="Amiri" w:hAnsi="Amiri" w:eastAsia="Amiri" w:cs="Amiri"/>
          <w:color w:val="111111"/>
          <w:sz w:val="28"/>
          <w:sz w:val="28"/>
          <w:szCs w:val="28"/>
          <w:rtl w:val="true"/>
          <w:lang w:bidi="ar-SA"/>
        </w:rPr>
        <w:t>إِلَيْهِ مِنْ وَحْيِكَ وَجَاهَدَ فِي سَبيلك مُقْبِلا غَيْرَ مُدْبِرٍ ، ووَفَى بِعَهْدِكَ ، وَصَدِّقَ وَعْدَكَ ، وَصَدَعَ بأَمْرِكَ ، لا يَخَافُ فِيكَ لَوْمَةَ لائِم ، وَبَاعَدَ فِيكَ الأقْرَبِينَ ، وَقَرَّبَ فِيكَ الأبْعَدِينَ ، وَأَمَرَ بِطَاعَتِكَ، وَأَتْمَرَ بِهَا سِرّاً وَعَلَاتِيةٌ ، وَنَهَى عَنْ مَعْصِيَتِكَ سِرّاً وَعَلَانِيَةً مَرْضِيّاً عِنْدَكَ مَحْمُوداً فِي المُقَرَّبِينَ وَأَنْبِيَاتِكَ المُرْسَلِينَ وَعِبَادِكَ الصَّالِحِينَ الْمُصْطَفِينَ، فَإِنَّهُ غَيْرُ علِيمٍ وَلَا ذَمِيمٍ ، وَأَنَّهُ لَمْ يَكُنْ مِنَ المُتَكَلِّفِينَ، وَأَنَّهُ لَمْ يَكُنْ سَاجِراً وَلا مُجرَ لَهُ وَلا كَاهِناً وَلا تُكهنَ لَهُ وَلا شَاعِراً وَلا شُعِرَ لَهُ وَلا كَذَاباً، وَأَنَّهُ رَسُولُكَ وَخَاتِمُ النَّبِيِّينَ ؛ جَاءَ بِالْحَقِّ مِنْ عِنْدِكَ الحَقِّ</w:t>
      </w:r>
      <w:r>
        <w:rPr>
          <w:rStyle w:val="FootnoteAnchor"/>
          <w:rtl w:val="true"/>
        </w:rPr>
        <w:footnoteReference w:id="1758"/>
      </w:r>
      <w:r>
        <w:rPr>
          <w:rFonts w:ascii="Amiri" w:hAnsi="Amiri" w:eastAsia="Amiri" w:cs="Amiri"/>
          <w:color w:val="111111"/>
          <w:sz w:val="28"/>
          <w:sz w:val="28"/>
          <w:szCs w:val="28"/>
          <w:rtl w:val="true"/>
          <w:lang w:bidi="ar-SA"/>
        </w:rPr>
        <w:t xml:space="preserve">وَصَدَّقَ المُرْسَلِينَ، وَأَشْهَدُ أَنَّ الَّذِينَ كَذَّبُوهُ ذَاتَّقُوا العَذَاب الأليم ، وأَشْهَدُ أَنْ مَا أَتى بهِ مِنْ عِنْدِكَ وَأَخْبَرَنَا بِهِ عَنْدَكَ أَنَّهُ الحَقُّ اليقينُ لا شَكٍّ فِيهِ مِنْ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عَلَى مُحَمَّدٍ عَبْدِكَ وَرَسُولِك وَنَبِيِّكَ وَوَلِيِّكَ وَنَجِيكَ وَصَفِيكَ وَصَفْوَتِكَ وَخِيَرَتِكَ مِنْ خَلْقِكَ الَّذِي أَنتَجَبْتَهُ لِرِسَالَاتِكَ ، وَاسْتَخْلَصْتَهُ لِدِينِكَ ، وَاسْتَرْعَيْتَهُ عِبَادَكَ ، وَاثْمَنَتَهُ عَلَى وَحْيِكَ ؛ علم الهدى، وَبَابِ النهى</w:t>
      </w:r>
      <w:r>
        <w:rPr>
          <w:rStyle w:val="FootnoteAnchor"/>
          <w:rtl w:val="true"/>
        </w:rPr>
        <w:footnoteReference w:id="1759"/>
      </w:r>
      <w:r>
        <w:rPr>
          <w:rFonts w:ascii="Amiri" w:hAnsi="Amiri" w:eastAsia="Amiri" w:cs="Amiri"/>
          <w:color w:val="111111"/>
          <w:sz w:val="28"/>
          <w:sz w:val="28"/>
          <w:szCs w:val="28"/>
          <w:rtl w:val="true"/>
          <w:lang w:bidi="ar-SA"/>
        </w:rPr>
        <w:t xml:space="preserve">، والعُرْوَة الوُثْقَى فِيمَا بَيْنَكَ وَبَيْنَ خَلْقِكَ، الشَّاهِدِ لَهُمْ ، المُهَيْمِنِ عَلَيْهِمْ أَشْرَفَ وَأَفْضَلَ وَأَزْكَى وَأَظْهَرَ وَأَنمَى وَأَطْيَبَ مَا صَلَّيتَ عَلَى أَحَدٍ مِنْ خَلْقِكَ وَأَنْبِيَائِكَ وَرُسُلِكَ وَأَصْفِيَائِكَ وَالمُخْلِصِينَ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صَلَوَاتِكَ وَغُفْرَانَكَ وَرِضْوَانَكَ وَمُعَافَاتَكَ وَكَرَامَتَكَ وَرَحْمَتَكَ وَمَنْكَ وَفَضْلَكَ وَسَلَامَكَ وَشَرَفَكَ وَإِعْظَامَكَ وَتَبجِيلَكَ وَصَلَوَاتِ مَلَائِكَتِكَ وَرُسُلِكَ وَأَنْبِيَائِكَ وَالأَوْصِيَاءِ وَالشُّهَدَاءِ وَالصَّدِّيقِينَ وَعِبَادِكَ الصَّالِحِينَ وَحَسُنَ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السَّمَاوَاتِ وَالْأَرْضِينَ وَمَا بَيْنَهُمَا وَمَا فَوْقَهُمَا وَمَا تَحْتَهُمَا وَمَا بَيْنَ الخَافِقَيْنِ وَمَا بَيْنَ الهَوَاءِ وَالشَّمْسِ وَالْقَمَرِ وَالنُّجُومِ وَالجِبَالِ وَالشَّجَرِ وَالدَّوَابُ وَمَا سبْحَ لَكَ فِي البَرِّ وَالبَحْرِ وَفِي الظُّلْمَةِ وَالضّياءِ وَالغُدُوِّ وَالآصَالِ فِي آناء الليل وَأَطْرَافِ النَّهَارِ وَسَاعَاتِهِ عَلَى مُحَمَّدِ بْنِ عَبْدِ اللهِ سَيْدِ المُرْسَلِينَ وَخَاتِمِ النَّبِيِّينَ وَإِمَامِ المُتَّقِينَ وَمَوْلَى المُؤْمِنِينَ وَوَلِيّ المُسْلِمِينَ وَقَائِدِ الغُرُ المُحَجَّلِينَ وَرَسُولِ رَبِّ العَالَمِينَ إِلَى الجِنِّ وَالإِنْسِ وَالأعْجَمِينَ</w:t>
      </w:r>
      <w:r>
        <w:rPr>
          <w:rStyle w:val="FootnoteAnchor"/>
          <w:rtl w:val="true"/>
        </w:rPr>
        <w:footnoteReference w:id="1760"/>
      </w:r>
      <w:r>
        <w:rPr>
          <w:rFonts w:ascii="Amiri" w:hAnsi="Amiri" w:eastAsia="Amiri" w:cs="Amiri"/>
          <w:color w:val="111111"/>
          <w:sz w:val="28"/>
          <w:sz w:val="28"/>
          <w:szCs w:val="28"/>
          <w:rtl w:val="true"/>
          <w:lang w:bidi="ar-SA"/>
        </w:rPr>
        <w:t xml:space="preserve">وَالشَّاهِدِ البشير الأمين النذير الداعي إليكَ بِإِذْنِكَ السراج المنير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فِي الأَولِينَ، اللهمَّ صَلَّ عَلَى مُحَمَّدٍ وَآلِ مُحَمَّدٍ فِي الآخِرِينَ، وَصَلَّ عَلَى مُحَمَّدٍ وَآلِ مُحَمَّدٍ يَوْمَ الدِّينَ ، يَوْمَ يَقُومُ النَّاسُ لِرَبِّ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عَلَى مُحَمَّدٍ كَمَا هَدَيْتَنَا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كَمَا اسْتَنْقَذْتَنَا بِهِ</w:t>
      </w:r>
    </w:p>
    <w:p>
      <w:pPr>
        <w:pStyle w:val="BookText"/>
        <w:rPr/>
      </w:pPr>
      <w:r>
        <w:rPr>
          <w:rFonts w:ascii="Amiri" w:hAnsi="Amiri" w:eastAsia="Amiri" w:cs="Amiri"/>
          <w:color w:val="111111"/>
          <w:sz w:val="28"/>
          <w:sz w:val="28"/>
          <w:szCs w:val="28"/>
          <w:rtl w:val="true"/>
          <w:lang w:bidi="ar-SA"/>
        </w:rPr>
        <w:t>اللَّهُمَّ صل عَلَى مُحَمَّدٍ كَمَا أَنعَشْتَنَا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كَمَا أَحْيَيْتَنَا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كَمَا شَرْفْتَنَا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كَمَا أَعْزَزُ تَنَا بِهِ</w:t>
      </w:r>
    </w:p>
    <w:p>
      <w:pPr>
        <w:pStyle w:val="BookText"/>
        <w:rPr/>
      </w:pPr>
      <w:r>
        <w:rPr>
          <w:rFonts w:ascii="Amiri" w:hAnsi="Amiri" w:eastAsia="Amiri" w:cs="Amiri"/>
          <w:color w:val="111111"/>
          <w:sz w:val="28"/>
          <w:sz w:val="28"/>
          <w:szCs w:val="28"/>
          <w:rtl w:val="true"/>
          <w:lang w:bidi="ar-SA"/>
        </w:rPr>
        <w:t>اللَّهُمَّ صَلِّ عَلَى مُحَمَّدٍ كَمَا فَضَّلْتنا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 نبيَّنَا مُحَمَّداً صَلَّى اللهُ عَلَيْهِ وَآلِهِ أَفْضَلَ مَا أَنْتَ جَازِ يَوْمَ القِيَامَةِ نَبِيّاً عَنْ أُمَّتِهِ ، وَرَسُولاً عَمَّنْ أَرْسَلْتَهُ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احْصُصْهُ بِأَفْضَلِ قِسم الفَضَائِلِ ، وَبَلِّغْهُ أَعْلَى شَرَفِ المُكَرْمِينَ مِنَ الدَّرَجَاتِ العلى فِي أَعْلَى عِلِّمِينَ فِي جَنَّاتٍ وَنَهَرٍ فِي مَقْعَدِ صِدْقٍ عِنْدَ مَلِيكِ مُقْتَدِرٍ</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أَعْطِ مُحَمَّداً صَلَّى اللهُ عَلَيْهِ وَآلِهِ حَتَّى يَرْضَى</w:t>
      </w:r>
      <w:r>
        <w:rPr>
          <w:rStyle w:val="FootnoteAnchor"/>
          <w:rtl w:val="true"/>
        </w:rPr>
        <w:footnoteReference w:id="1762"/>
      </w:r>
      <w:r>
        <w:rPr>
          <w:rFonts w:ascii="Amiri" w:hAnsi="Amiri" w:eastAsia="Amiri" w:cs="Amiri"/>
          <w:color w:val="111111"/>
          <w:sz w:val="28"/>
          <w:sz w:val="28"/>
          <w:szCs w:val="28"/>
          <w:rtl w:val="true"/>
          <w:lang w:bidi="ar-SA"/>
        </w:rPr>
        <w:t xml:space="preserve">، وَزِدْهُ بَعْدَ الرّضَا ، وَاجْعَلْهُ أَكْرَمَ خَلْقِكَ مِنْكَ مَجْلِساً وَأَعْظَمَهُمْ عِنْدَكَ جَاهَا وَأَوْفَرَهُمْ عِنْدَكَ حَظًّا فِي كُلّ خَيْرٍ أَنتَ قَاسِمُهُ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أَوْرِدْ عَلَيْهِ مِنْ ذُرِّيَّتِهِ وَأَزْوَاجِهِ وَأَهْلِ بَيْتِهِ وَذَوِي قَرَايَتِهِ وَأُمِّتِهِ مَنْ تُقِرُّ بِهِ عيْنَهُ ، وَأَقْررُ عُيُونَنَا بِرُؤْيَتِهِ ، وَلَا تُفَرِّقُ بَيْنَنَا وَبَيْنَهُ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1763"/>
      </w:r>
      <w:r>
        <w:rPr>
          <w:rFonts w:ascii="Amiri" w:hAnsi="Amiri" w:eastAsia="Amiri" w:cs="Amiri"/>
          <w:color w:val="111111"/>
          <w:sz w:val="28"/>
          <w:sz w:val="28"/>
          <w:szCs w:val="28"/>
          <w:rtl w:val="true"/>
          <w:lang w:bidi="ar-SA"/>
        </w:rPr>
        <w:t xml:space="preserve">أَعْطِهِ مِنْ الوَسِيلَةِ وَالفَضِيلَةِ وَالشَّرَفِ وَالكَرَامَةِ مَا يَغْبِطُهُ بِهِ المَلائِكَةُ المُقَرِّبُونَ وَالنَّبيُّونَ المُرْسَلُونَ وَالخَلْقُ أَجْمَعُونَ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وَبَيْضُ وَجْهَهُ ، وَأَعْلِ كَعْبَهُ </w:t>
      </w:r>
      <w:r>
        <w:rPr>
          <w:rStyle w:val="FootnoteAnchor"/>
          <w:rtl w:val="true"/>
        </w:rPr>
        <w:footnoteReference w:id="1764"/>
      </w:r>
      <w:r>
        <w:rPr>
          <w:rFonts w:ascii="Amiri" w:hAnsi="Amiri" w:eastAsia="Amiri" w:cs="Amiri"/>
          <w:color w:val="111111"/>
          <w:sz w:val="28"/>
          <w:sz w:val="28"/>
          <w:szCs w:val="28"/>
          <w:rtl w:val="true"/>
          <w:lang w:bidi="ar-SA"/>
        </w:rPr>
        <w:t xml:space="preserve">، وَأَفْلِجُ </w:t>
      </w:r>
      <w:r>
        <w:rPr>
          <w:rStyle w:val="FootnoteAnchor"/>
          <w:rtl w:val="true"/>
        </w:rPr>
        <w:footnoteReference w:id="1765"/>
      </w:r>
      <w:r>
        <w:rPr>
          <w:rFonts w:ascii="Amiri" w:hAnsi="Amiri" w:eastAsia="Amiri" w:cs="Amiri"/>
          <w:color w:val="111111"/>
          <w:sz w:val="28"/>
          <w:sz w:val="28"/>
          <w:szCs w:val="28"/>
          <w:rtl w:val="true"/>
          <w:lang w:bidi="ar-SA"/>
        </w:rPr>
        <w:t xml:space="preserve">حُجَّتَهُ ، وَأَجِبْ دَعْوَتَهُ ، وَابْعَثْهُ المَقَامَ المَحْمُودَ الَّذِي وَعَدْتَهُ ، وَأَكْرِمْ زُلْفَتَهُ ، وَأَجْزِلْ عَطِيتَهُ ، وَتَقَبَّلْ شَفَاعَتَهُ ، وَأَعْطِهِ سُؤلَهُ ، وَشَرِّفْ بُنْيَانَهُ ، وَعَظُمْ بُرْهَانَهُ ، وَنَوْرُ نُورَهُ ، وَأَوْرِدْنَا حَوْضَهُ ، وَأَسْقِنَا بكَأْسِهِ ، وَتَقَبَّلْ صَلَاةَ أُمنِهِ عَلَيْهِ ، وَاقْصُصْ بِنَا أَثَرَهُ </w:t>
      </w:r>
      <w:r>
        <w:rPr>
          <w:rStyle w:val="FootnoteAnchor"/>
          <w:rtl w:val="true"/>
        </w:rPr>
        <w:footnoteReference w:id="1766"/>
      </w:r>
      <w:r>
        <w:rPr>
          <w:rFonts w:ascii="Amiri" w:hAnsi="Amiri" w:eastAsia="Amiri" w:cs="Amiri"/>
          <w:color w:val="111111"/>
          <w:sz w:val="28"/>
          <w:sz w:val="28"/>
          <w:szCs w:val="28"/>
          <w:rtl w:val="true"/>
          <w:lang w:bidi="ar-SA"/>
        </w:rPr>
        <w:t xml:space="preserve">، وَاسْلُكْ بِنَا سَبِيلَهُ ، وَتَوَفَّنَا عَلَى مِلْتِهِ ، وَاسْتَعْمِلْنَا بِسُنَّتِهِ ، وَابْعَثْنَا عَلَى مِنْهَاجِهِ ، وَاجْعَلْنَا نَدِينُ بِدِينِهِ ، وَنَهْتَدِي بهدَاهُ ، وَتَقْتَدِي بِسُبْتِهِ ، وَتَكُونُ مِنْ شِيعَتِهِ وَمَوَالِيهِ وَأَوْلِبَائِهِ وَأَجِبائِهِ وَخبَار أُمَّتِهِ وَمُقَدِّم زُمْرَتِهِ وَتَحْتَ لِوَائِهِ ، نُعَادِي عَدُوَّهُ ، وَلْوَالِي وَلِيهُ حَتَّى نُورِدَنَا عَلَيْهِ بَعْدَ المَمَاتِ مَوْرِدَهُ غَيْرَ خَزَايَا وَلَا نَادِمِينَ وَلَا مُبَدِّلِينَ وَلَا نَاكِثِينَ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وَأَعْطِ مُحَمَّداً صَلَّى اللهُ عَلَيْهِ وَآلِهِ مَعَ كُلّ زُلْفَةٍ زُلْفَةٌ ، وَمَعَ كُلّ قُرْبَةٍ قُرْبَةً ، وَمَعَ كُلِّ وَسِيلَةٍ وَسِيلَةٌ ، وَمَعَ كُلّ فَضِيلَةٍ فَضِيلَةً ، وَمَعَ كُلِّ شَفَاعَةٍ شَفَاعَةٌ ، وَمَعَ كُل كَرَامَةٍ كَرَامَةٌ ، وَمَعَ كُلِّ خَيْرٍ خَيْراً ، وَمَعَ كُلِّ شَرَفٍ شَرَفاً ، وَشَفْعُهُ فِي كُلِّ مَنْ يَشْفَعُ لَهُ مِنْ أُمَّتِهِ وَغَيْرِهِمْ مِنَ الْأُمَمِ حَتَّى لَا يُعْطَى مَلَكٌ مُقَرَّبُ وَلَا نَبِيٌّ مُرْسَلٌ وَلَا عَبْدٌ مُصْطَفَى إِلَّا دُونَ مَا أَنْتَ مُعْطِيهِ مُحَمَّداً صَلَّى اللهُ عَلَيْهِ وَآلِهِ يَوْمَ القِيَامَةِ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وَاجْعَلْهُ المُقَدَّمَ فِي الدَّعْوَةِ، وَالمُؤثر به في الأثَرَةِ، المَنْوة باليه في الشَّفَاعَةِ، إِذَا تَجَلَّيتَ بِنُورِكَ وَجِيءَ بِالْكِتَابِ وَالنَّبِيِّينَ وَالصِّدِّيقِينَ وَالشُّهَدَاءِ وَالصَّالِحِينَ وَقُضِيَ بَيْنَهُمْ بِالْحَقِّ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ذَلِكَ يَوْمُ التَّغَابُنِ، ذلِكَ يَوْمُ الحَسْرَةِ ، ذَلِكَ يَوْمُ الْآزِفَةِ ، ذَلِكَ يَوْمُ لا تُسْتَقَالُ فِيهِ العَتَرَاتُ وَلا تُبْسط فِيهِ التَّوْبَاتُ ، وَلَا يُسْتَدْرَكُ فِيهِ مَا 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فَصَلَّ عَلَى مُحَمَّدٍ وَآلِ مُحَمَّدٍ ، وَارْحَمْ مُحَمَّداً وَآلَ مُحَمَّدٍ، كَأَفْضَلِ مَا صليت وَرَحِمْتَ وَبَارَكْتَ عَلَى إِبْرَاهِيمَ وَآلِ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وَامْنُنْ عَلَى مُحَمَّدٍ وَآلِ مُحَمَّدٍ كَأَفْضَلِ مَا مَنَنْتَ عَلَى مُوسَى وَهَارُونَ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وَسَلَّمْ عَلَى مُحَمَّدٍ وَآلِ مُحَمَّدٍ كَأَفْضَلِ مَا سَلَّمْتَ عَلَى نُوحٍ فِي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w:t>
      </w:r>
      <w:r>
        <w:rPr>
          <w:rStyle w:val="FootnoteAnchor"/>
          <w:rtl w:val="true"/>
        </w:rPr>
        <w:footnoteReference w:id="1767"/>
      </w:r>
      <w:r>
        <w:rPr>
          <w:rFonts w:ascii="Amiri" w:hAnsi="Amiri" w:eastAsia="Amiri" w:cs="Amiri"/>
          <w:color w:val="111111"/>
          <w:sz w:val="28"/>
          <w:sz w:val="28"/>
          <w:szCs w:val="28"/>
          <w:rtl w:val="true"/>
          <w:lang w:bidi="ar-SA"/>
        </w:rPr>
        <w:t xml:space="preserve">وَعَلَى أَيْمَةِ المُسْلِمِينَ الأوَّلِينَ مِنْهُمْ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وَعَلَى إِمَامِ المُسْلِمِينَ، وَاحْفَظْهُ مِنْ بَيْنِ يَدَيْهِ وَمِنْ خَلْفِهِ وَعَنْ يَمِينِهِ وَعَنْ شِمَالِهِ وَمِنْ فَوْقِهِ وَمِنْ تَحْتِهِ ، وَافْتَحْ لَهُ فَتْحاً يسيراً وَانْصُرْهُ نَصْراً عَزِيزاً ، وَاجْعَلْ لَهُ مِنْ لَدُنْكَ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عَجِّلْ فَرَجَ آلِ مُحَمَّدٍ وَأَهْلِكُ أَعْدَاتَهُمْ مِنَ الجِنِّ وَالإِنْسِ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وَأَهْلِ بَيْتِهِ وَذُرِّيَّتِهِ وَأَزْوَاجِهِ الطَّيبِينَ الأَخْيَارِ الطَّاهِرِينَ المطهرينَ الهَدَاةِ المَهْدِيِّينَ غَيرِ الضَّالِّينَ وَلا المُضِلِّينَ الَّذِينَ أَذْهَبْتَ عَنْهُمُ الرِّجْسَ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فِي الأولِينَ ، وصَلَّ عَلَيْهِمْ</w:t>
      </w:r>
      <w:r>
        <w:rPr>
          <w:rStyle w:val="FootnoteAnchor"/>
          <w:rtl w:val="true"/>
        </w:rPr>
        <w:footnoteReference w:id="1768"/>
      </w:r>
      <w:r>
        <w:rPr>
          <w:rFonts w:ascii="Amiri" w:hAnsi="Amiri" w:eastAsia="Amiri" w:cs="Amiri"/>
          <w:color w:val="111111"/>
          <w:sz w:val="28"/>
          <w:sz w:val="28"/>
          <w:szCs w:val="28"/>
          <w:rtl w:val="true"/>
          <w:lang w:bidi="ar-SA"/>
        </w:rPr>
        <w:t xml:space="preserve">فِي الآخِرِينَ، وَصَلَّ عَلَيْهِمْ فِي المَلأ الأعْلَى ، وَصَلَّ عَلَيهِمْ أَبَدَ الآبِدِينَ صَلَاةٌ لا مُنتَهى لَهَا وَلَا أَمَدَ دُونَ رِضَاكَ آمِينَ آمِينَ رَبَّ العَالَمِينَ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الَّذِينَ بَدَّلُوا دِينَكَ وَكِتَابَكَ ، وَغَيْرُوا سُنَّةَ نَبِيِّكَ عَلَيْهِ سَلَامُكَ ، وَأَزَالُوا الحَقِّ عَنْ مَوْضِعِهِ أَلْفَيْ أَلْفِ لَعْنَةٍ مُخْتَلِفَةٍ غَيْرَ مُؤْتَلِفَةٍ ، وَالعَنْهُمْ أَلْفَيْ أَلْفِ لعنة مؤتلفة غير مُختلِفَة، والمَنْ أَشْيَاءَهُمْ وَأَتْبَاعَهُمْ وَمَنْ رَضِيَ بِفَمَالِهِمْ مِنَ الأولِينَ وَالآخِرِينَ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يَا بَارِئ المَسْمُوَكَاتِ ، وَدَاحِيَ المَدْحُوَّاتِ ، وَقَاصِمَ الجَبَابِرَةِ ، وَرَحْمَنَ الدُّنْيَا وَالآخِرَةِ وَرَحِيمَهُمَا تُعْطِي مِنْهُمَا مَا تَشَاءُ ، وَتَمْنَعُ مِنْهُمَا مَا تَشَاءُ ، أَسْأَلُكَ بِنُورِ وَجْهِكَ وَبِحَقِّ مُحَمَّدٍ صَلَّى اللهُ عَلَيْهِ وَآلِهِ أَعْطِ مُحَمَّداً حَتَّى يَرْضَى ، وَبَلْغُهُ الوَسِيلَةَ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فِي السَّابِقِينَ غَايْتَهُ ، وَفِي المُنتجَبينَ كَرَامَتَهُ ، وَفِي العَالَمِينَ ذِكْرَ دَارِهِ </w:t>
      </w:r>
      <w:r>
        <w:rPr>
          <w:rStyle w:val="FootnoteAnchor"/>
          <w:rtl w:val="true"/>
        </w:rPr>
        <w:footnoteReference w:id="1769"/>
      </w:r>
      <w:r>
        <w:rPr>
          <w:rFonts w:ascii="Amiri" w:hAnsi="Amiri" w:eastAsia="Amiri" w:cs="Amiri"/>
          <w:color w:val="111111"/>
          <w:sz w:val="28"/>
          <w:sz w:val="28"/>
          <w:szCs w:val="28"/>
          <w:rtl w:val="true"/>
          <w:lang w:bidi="ar-SA"/>
        </w:rPr>
        <w:t xml:space="preserve">، وَأَسْكِنَهُ أَعْلَى غُرَفِ الفِرْدَوْسِ فِي الجَنَّةِ الَّتِي لَا تَفُوقُهَا دَرَجَةً وَلا يَفْضُلُها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بَيْضُ وَجْهَهُ ، وَأَضِيُّ نُورَهُ ، وَكُنْ أَنْتَ الحَافِظَ لَهُ</w:t>
      </w:r>
    </w:p>
    <w:p>
      <w:pPr>
        <w:pStyle w:val="BookText"/>
        <w:rPr/>
      </w:pPr>
      <w:r>
        <w:rPr>
          <w:rFonts w:ascii="Amiri" w:hAnsi="Amiri" w:eastAsia="Amiri" w:cs="Amiri"/>
          <w:color w:val="111111"/>
          <w:sz w:val="28"/>
          <w:sz w:val="28"/>
          <w:szCs w:val="28"/>
          <w:rtl w:val="true"/>
          <w:lang w:bidi="ar-SA"/>
        </w:rPr>
        <w:t xml:space="preserve">اللَّهُمَّ اجْعَلْ مُحَمَّداً أَوَّلَ قَارِعٍ لِبَابِ الجَنَّةِ وَأَوَّلَ دَاخِلٍ وَأَوَّلَ شَافِعٍ وَمُشَفِّع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الوَلَاةِ السَّادَةِ الكُفَاةِ الكهولِ الكِرَامِ القَمَاقِم</w:t>
      </w:r>
      <w:r>
        <w:rPr>
          <w:rStyle w:val="FootnoteAnchor"/>
          <w:rtl w:val="true"/>
        </w:rPr>
        <w:footnoteReference w:id="1770"/>
      </w:r>
      <w:r>
        <w:rPr>
          <w:rFonts w:ascii="Amiri" w:hAnsi="Amiri" w:eastAsia="Amiri" w:cs="Amiri"/>
          <w:color w:val="111111"/>
          <w:sz w:val="28"/>
          <w:sz w:val="28"/>
          <w:szCs w:val="28"/>
          <w:rtl w:val="true"/>
          <w:lang w:bidi="ar-SA"/>
        </w:rPr>
        <w:t xml:space="preserve">الضَّحَامِ الثيوثِ الْأَبْطَالِ عِصْمَةٌ لِمَنِ اعْتَصَمَ بِهِمْ ، وَإِجَارَةً لِمَنِ اسْتَجَارَ بِهِمْ ، وَالكَهْفِ الحَصِينِ ، وَالْفُلْكِ الجَارِيَةِ فِي الجَحِ العَامِرَةِ ، والرَّاغِبُ عَنْهُمْ مَارِيُّ ، والمُتَأخُرُ عَنْهُمْ زَاهِقٌ ، وَاللازم لهمْ لاحِقُ ، رِمَاحُكَ </w:t>
      </w:r>
      <w:r>
        <w:rPr>
          <w:rStyle w:val="FootnoteAnchor"/>
          <w:rtl w:val="true"/>
        </w:rPr>
        <w:footnoteReference w:id="1771"/>
      </w:r>
      <w:r>
        <w:rPr>
          <w:rFonts w:ascii="Amiri" w:hAnsi="Amiri" w:eastAsia="Amiri" w:cs="Amiri"/>
          <w:color w:val="111111"/>
          <w:sz w:val="28"/>
          <w:sz w:val="28"/>
          <w:szCs w:val="28"/>
          <w:rtl w:val="true"/>
          <w:lang w:bidi="ar-SA"/>
        </w:rPr>
        <w:t>فِي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عِبَادِكَ فِي أَرْضِكَ الَّذِينَ أَنْقَذَتَ بِهِمْ مِنَ الهَلَكَةِ ، وَأَنَرْتَ بِهِمْ مِنَ الظُّلْمَةِ ، وَشَجَرَةِ النُّبُوَّةِ ، وَمَوْضِعِ الرِّسَالَةِ ، وَمُخْتَلَفِ المَلَائِكَةِ وَمَعْدِنِ العِلْمِ صَلَّى الله عَلَيْهِ وَعَلَيْهِمْ أَجْمَعِينَ آمِينَ آمِينَ</w:t>
      </w:r>
      <w:r>
        <w:rPr>
          <w:rStyle w:val="FootnoteAnchor"/>
          <w:rtl w:val="true"/>
        </w:rPr>
        <w:footnoteReference w:id="1772"/>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مسألة المِسْكِينِ المُسْتَكِينِ ، وَأَبْتَغِي إِلَيْكَ ابْتِغَاءَ البَائِسِ الفَقِيرِ ، </w:t>
      </w:r>
    </w:p>
    <w:p>
      <w:pPr>
        <w:pStyle w:val="BookText"/>
        <w:rPr/>
      </w:pPr>
      <w:r>
        <w:rPr>
          <w:rFonts w:ascii="Amiri" w:hAnsi="Amiri" w:eastAsia="Amiri" w:cs="Amiri"/>
          <w:color w:val="111111"/>
          <w:sz w:val="28"/>
          <w:sz w:val="28"/>
          <w:szCs w:val="28"/>
          <w:rtl w:val="true"/>
          <w:lang w:bidi="ar-SA"/>
        </w:rPr>
        <w:t xml:space="preserve">وَأَتضَرْعُ إِلَيْكَ تَضَرُّعَ الضعيف الضّرِيرِ ، وَأبتَهل إليك ابتَهالَ المُذْنِبِ الخَاطِي مَسْأَلَة مَنْ خَضَعَتْ لَكَ نَفْسُهُ ، وَرَغِمَ لَكَ أَنْفُهُ ، وَسَقَطَتْ لَكَ نَاصِيَتُهُ وَانْهَمَلَتْ لَكَ دُمُوعُهُ ، وَفَاضَتْ لَكَ عَبْرَتْهُ ، وَاعْتَرَفَ بخَطِيتِهِ، وَقَلْتُ عَنْهُ حِيلَتُهُ ، وَأَسْلَمْتُهُ ذُنُوبُهُ ، أَسْأَلُكَ الصَّلاةَ عَلَى مُحَمَّدٍ وَآلِهِ أَوْلاً وَآخِرَاً ، وَأَسْأَلُكَ </w:t>
      </w:r>
      <w:r>
        <w:rPr>
          <w:rStyle w:val="FootnoteAnchor"/>
          <w:rtl w:val="true"/>
        </w:rPr>
        <w:footnoteReference w:id="1773"/>
      </w:r>
      <w:r>
        <w:rPr>
          <w:rFonts w:ascii="Amiri" w:hAnsi="Amiri" w:eastAsia="Amiri" w:cs="Amiri"/>
          <w:color w:val="111111"/>
          <w:sz w:val="28"/>
          <w:sz w:val="28"/>
          <w:szCs w:val="28"/>
          <w:rtl w:val="true"/>
          <w:lang w:bidi="ar-SA"/>
        </w:rPr>
        <w:t>حُسْنَ المعيشة ما أبقيتَنِي مَعِيشَةً أَقْوَى بِهَا فِي جَمِيع حالاتِي، وَأَتَوَصلُ بِهَا فِي الحَيَاةِ الدُّنْيَا إلى آخِرَتي عَفُواً لا تُتْرِفْنِي</w:t>
      </w:r>
      <w:r>
        <w:rPr>
          <w:rStyle w:val="FootnoteAnchor"/>
          <w:rtl w:val="true"/>
        </w:rPr>
        <w:footnoteReference w:id="1774"/>
      </w:r>
      <w:r>
        <w:rPr>
          <w:rFonts w:ascii="Amiri" w:hAnsi="Amiri" w:eastAsia="Amiri" w:cs="Amiri"/>
          <w:color w:val="111111"/>
          <w:sz w:val="28"/>
          <w:sz w:val="28"/>
          <w:szCs w:val="28"/>
          <w:rtl w:val="true"/>
          <w:lang w:bidi="ar-SA"/>
        </w:rPr>
        <w:t>فَأَطْغَى ، وَلا تُقنز</w:t>
      </w:r>
      <w:r>
        <w:rPr>
          <w:rStyle w:val="FootnoteAnchor"/>
          <w:rtl w:val="true"/>
        </w:rPr>
        <w:footnoteReference w:id="1775"/>
      </w:r>
      <w:r>
        <w:rPr>
          <w:rFonts w:ascii="Amiri" w:hAnsi="Amiri" w:eastAsia="Amiri" w:cs="Amiri"/>
          <w:color w:val="111111"/>
          <w:sz w:val="28"/>
          <w:sz w:val="28"/>
          <w:szCs w:val="28"/>
          <w:rtl w:val="true"/>
          <w:lang w:bidi="ar-SA"/>
        </w:rPr>
        <w:t xml:space="preserve">عَلَيَّ فَأَشْقَى ، أَعْطِنِي مِنْ ذَلِكَ غِناً عَنْ جَمِيعِ خَلْقِكَ وَبُلْغَةٌ إِلَى رِضَاكَ ، وَلا تَجْعَلِ الدُّنْيَا لِي سِجْنَا، وَلَا تَجْعَلْ فِرَاقَهَا عَلَيَّ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أَخْرِجْنِي مِنْهَا وَمِنْ فِتْنَتِهَا مَرْضِيّاً عَنِّي مَقْبُولاً فِيهَا عَمَلِي إِلَى دَارٍ الحَيَوانِ وَمَسَاكِنِ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أَزَلِهَا وَزِلْزَالَهَا وَسَطَوَاتِ سُلْطَائِهَا وَسَلَاطِينَهَا وَشَرِّ شَيَاطِينَهَا وَبَغْيِ مَنْ بَغَى عَلَيَّ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فَأَرِدُهُ ، وَمَنْ كَادَني فكدْهُ ، وَافْقَأَ</w:t>
      </w:r>
      <w:r>
        <w:rPr>
          <w:rStyle w:val="FootnoteAnchor"/>
          <w:rtl w:val="true"/>
        </w:rPr>
        <w:footnoteReference w:id="1776"/>
      </w:r>
      <w:r>
        <w:rPr>
          <w:rFonts w:ascii="Amiri" w:hAnsi="Amiri" w:eastAsia="Amiri" w:cs="Amiri"/>
          <w:color w:val="111111"/>
          <w:sz w:val="28"/>
          <w:sz w:val="28"/>
          <w:szCs w:val="28"/>
          <w:rtl w:val="true"/>
          <w:lang w:bidi="ar-SA"/>
        </w:rPr>
        <w:t xml:space="preserve">عَنِّي عُيُونَ الكَفَرَةِ، وَأَعْصِمُنِي مِنْ ذلِكَ بِالسَّكِينَةِ ، وَالبِسْنِي دِرْعَكَ الحَصِينَةَ ، وَاجْعَلْنِي فِي سِتْرِكَ الواقي ، وَأَصْلِحْ لي حَالِي ، وَبَارِكْ لِي فِي أَهْلِي وَمَالِي وَوُلْدِي وَحُزَانِي وَمَنْ أَحْبَبْتُ فِيكَ وَأَحَيِّنِي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مَا قَدَّمْتُ وَمَا أَخْرْتُ وَمَا أَعْلَلتُ وَمَا أَسْرَرْتُ وَمَا نَسِيتُ وَمَا تَعَمَّدْتُ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إِنَّكَ خَلَقْتَني كَمَا أَرَدْتَ فَاجْعَلْنِي كَمَا تُحِبُّ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بَيْنِهِ الأئمةِ المَرْضِينَ بِأَفْضَلِ صَلَوَاتِكَ، وَبَارِكْ عَلَيْهِمْ بِأَفْضَلِ بَرَكَاتِكَ، وَالسَّلامُ عَلَيْهِمْ وَعَلَى أَزْوَاجِهِمْ وَأَجْسَادِهِمْ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سبعين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جابر عن أبي جعفر ، عن أبيه علي بن الحسين في عمل الجمعة، الدعاء بعد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أَنهَجْتَ سَبِيلَ الدَّلَالَةِ عَلَيْكَ بِأَعْلَامِ الهِدَايَةِ بِمَنْكَ عَلَى خَلْقِكَ ، وَأَقَمْتَ لَهُمْ مَنَارَ القَصْدِ إِلَى طَرِيقِ أَمْرِكَ بِمَعَادِنِ لُطْفِكَ ، وَتَوَلَّيتَ أَسْبَابَ الإِنابَةِ إلَيكَ بِمُسْتَوْضِحَاتٍ</w:t>
      </w:r>
      <w:r>
        <w:rPr>
          <w:rStyle w:val="FootnoteAnchor"/>
          <w:rtl w:val="true"/>
        </w:rPr>
        <w:footnoteReference w:id="1777"/>
      </w:r>
      <w:r>
        <w:rPr>
          <w:rFonts w:ascii="Amiri" w:hAnsi="Amiri" w:eastAsia="Amiri" w:cs="Amiri"/>
          <w:color w:val="111111"/>
          <w:sz w:val="28"/>
          <w:sz w:val="28"/>
          <w:szCs w:val="28"/>
          <w:rtl w:val="true"/>
          <w:lang w:bidi="ar-SA"/>
        </w:rPr>
        <w:t>مِنْ حُجَجِكَ قُدْرَةٌ مِنْكَ عَلَى اسْتِخْلاصِ أَفَاضِل عِبَادِكَ ، وَحَظّاً لَهُمْ عَلَى أَداءِ مَضْمُونِ شُكْرِكَ ، وَجَعَلْتَ تِلْكَ الأَسْبَابَ بخَصَائِصَ</w:t>
      </w:r>
      <w:r>
        <w:rPr>
          <w:rStyle w:val="FootnoteAnchor"/>
          <w:rtl w:val="true"/>
        </w:rPr>
        <w:footnoteReference w:id="1778"/>
      </w:r>
      <w:r>
        <w:rPr>
          <w:rFonts w:ascii="Amiri" w:hAnsi="Amiri" w:eastAsia="Amiri" w:cs="Amiri"/>
          <w:color w:val="111111"/>
          <w:sz w:val="28"/>
          <w:sz w:val="28"/>
          <w:szCs w:val="28"/>
          <w:rtl w:val="true"/>
          <w:lang w:bidi="ar-SA"/>
        </w:rPr>
        <w:t xml:space="preserve">مِنْ أَهْلِ الإحْسَانِ عِنْدَكَ وَذَوِى الحَبْوَةِ </w:t>
      </w:r>
      <w:r>
        <w:rPr>
          <w:rStyle w:val="FootnoteAnchor"/>
          <w:rtl w:val="true"/>
        </w:rPr>
        <w:footnoteReference w:id="1779"/>
      </w:r>
      <w:r>
        <w:rPr>
          <w:rFonts w:ascii="Amiri" w:hAnsi="Amiri" w:eastAsia="Amiri" w:cs="Amiri"/>
          <w:color w:val="111111"/>
          <w:sz w:val="28"/>
          <w:sz w:val="28"/>
          <w:szCs w:val="28"/>
          <w:rtl w:val="true"/>
          <w:lang w:bidi="ar-SA"/>
        </w:rPr>
        <w:t>لَدَيْكَ تَفَضُلاً</w:t>
      </w:r>
      <w:r>
        <w:rPr>
          <w:rStyle w:val="FootnoteAnchor"/>
          <w:rtl w:val="true"/>
        </w:rPr>
        <w:footnoteReference w:id="1780"/>
      </w:r>
      <w:r>
        <w:rPr>
          <w:rFonts w:ascii="Amiri" w:hAnsi="Amiri" w:eastAsia="Amiri" w:cs="Amiri"/>
          <w:color w:val="111111"/>
          <w:sz w:val="28"/>
          <w:sz w:val="28"/>
          <w:szCs w:val="28"/>
          <w:rtl w:val="true"/>
          <w:lang w:bidi="ar-SA"/>
        </w:rPr>
        <w:t xml:space="preserve">لأهْلِ المَنَازِلِ مِنْكَ ، وَتَعْلِيماً أَنَّ مَا أَمَرْتَ مِنْ ذلِكَ مُبَراً مِنَ الحَوْلِ وَالْقُوَّة إِلَّا  بك، وَشَاهِدٌ فِي امْضَاءِ الحُجَّةِ عَلَى عَدْلِكَ وَقوام وُجُوبِ حُكْمِكَ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اسْتَشْفَعْتُ المَعْرِفَةَ بِذلِكَ إِلَيْكَ ، وَوَثِقْتُ بِفَضِيلَتِهَا عَنْدَكَ، وَقَدَّمْتُ الثقة بِكَ وَسِيلَةٌ فِي اسْتِنْجَازِ مَوْعُودِكَ</w:t>
      </w:r>
      <w:r>
        <w:rPr>
          <w:rStyle w:val="FootnoteAnchor"/>
          <w:rtl w:val="true"/>
        </w:rPr>
        <w:footnoteReference w:id="1781"/>
      </w:r>
      <w:r>
        <w:rPr>
          <w:rFonts w:ascii="Amiri" w:hAnsi="Amiri" w:eastAsia="Amiri" w:cs="Amiri"/>
          <w:color w:val="111111"/>
          <w:sz w:val="28"/>
          <w:sz w:val="28"/>
          <w:szCs w:val="28"/>
          <w:rtl w:val="true"/>
          <w:lang w:bidi="ar-SA"/>
        </w:rPr>
        <w:t xml:space="preserve">، وَالأخْذِ بِصَالِحٍ مَا نَذَبْتَ إِلَيْهِ عِبَادَكَ ، </w:t>
      </w:r>
    </w:p>
    <w:p>
      <w:pPr>
        <w:pStyle w:val="BookText"/>
        <w:rPr/>
      </w:pPr>
      <w:r>
        <w:rPr>
          <w:rFonts w:ascii="Amiri" w:hAnsi="Amiri" w:eastAsia="Amiri" w:cs="Amiri"/>
          <w:color w:val="111111"/>
          <w:sz w:val="28"/>
          <w:sz w:val="28"/>
          <w:szCs w:val="28"/>
          <w:rtl w:val="true"/>
          <w:lang w:bidi="ar-SA"/>
        </w:rPr>
        <w:t>وانتِجَاعاً بِهَا مَحَلَّ تَصْدِيقِكَ، وَالإنْضَاتِ إِلَى فَهُم عَبَاوَةِ الفِ عَنِ عَنْ تَوْحِيدِكَ عِلْماً مِنِّي بِعَوَاقِبِ الخِيَرَةِ فِي ذلِكَ ، وَاسْتِرْشَاداً لِبُرْهَانِ آيَاتِكَ، وَاعْتَمَدْتُكَ حِرْزاً واقياً</w:t>
      </w:r>
      <w:r>
        <w:rPr>
          <w:rStyle w:val="FootnoteAnchor"/>
          <w:rtl w:val="true"/>
        </w:rPr>
        <w:footnoteReference w:id="1782"/>
      </w:r>
      <w:r>
        <w:rPr>
          <w:rFonts w:ascii="Amiri" w:hAnsi="Amiri" w:eastAsia="Amiri" w:cs="Amiri"/>
          <w:color w:val="111111"/>
          <w:sz w:val="28"/>
          <w:sz w:val="28"/>
          <w:szCs w:val="28"/>
          <w:rtl w:val="true"/>
          <w:lang w:bidi="ar-SA"/>
        </w:rPr>
        <w:t xml:space="preserve">مِمَّن دُونَكَ </w:t>
      </w:r>
      <w:r>
        <w:rPr>
          <w:rStyle w:val="FootnoteAnchor"/>
          <w:rtl w:val="true"/>
        </w:rPr>
        <w:footnoteReference w:id="1783"/>
      </w:r>
      <w:r>
        <w:rPr>
          <w:rFonts w:ascii="Amiri" w:hAnsi="Amiri" w:eastAsia="Amiri" w:cs="Amiri"/>
          <w:color w:val="111111"/>
          <w:sz w:val="28"/>
          <w:sz w:val="28"/>
          <w:szCs w:val="28"/>
          <w:rtl w:val="true"/>
          <w:lang w:bidi="ar-SA"/>
        </w:rPr>
        <w:t xml:space="preserve">، وَاسْتَنْجَدْتُ الاعْتِصَامَ بِكَ كَافِياً مِنْ أَسْبَابٍ خَلْقِكَ ، فَأَرِنِي مُبَشِّرَاتٍ مِنْ إِجَايَتِكَ تَفِي بِحُسْنِ الظَّنِّ بِكَ، وَتَنْفِي عَوَارِضَ النَهَمِ لِقَضَائِكَ فَإِنَّهُ ضَمَانُكَ لِلْمُجْتَدِينَ </w:t>
      </w:r>
      <w:r>
        <w:rPr>
          <w:rStyle w:val="FootnoteAnchor"/>
          <w:rtl w:val="true"/>
        </w:rPr>
        <w:footnoteReference w:id="1784"/>
      </w:r>
      <w:r>
        <w:rPr>
          <w:rFonts w:ascii="Amiri" w:hAnsi="Amiri" w:eastAsia="Amiri" w:cs="Amiri"/>
          <w:color w:val="111111"/>
          <w:sz w:val="28"/>
          <w:sz w:val="28"/>
          <w:szCs w:val="28"/>
          <w:rtl w:val="true"/>
          <w:lang w:bidi="ar-SA"/>
        </w:rPr>
        <w:t>، وَوَفَاؤُكَ لِلرَّاعِبِينَ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أَذِلُّن عَلى التعزز بكَ ، وَلَا أَسْتَقْفِينُ</w:t>
      </w:r>
      <w:r>
        <w:rPr>
          <w:rStyle w:val="FootnoteAnchor"/>
          <w:rtl w:val="true"/>
        </w:rPr>
        <w:footnoteReference w:id="1785"/>
      </w:r>
      <w:r>
        <w:rPr>
          <w:rFonts w:ascii="Amiri" w:hAnsi="Amiri" w:eastAsia="Amiri" w:cs="Amiri"/>
          <w:color w:val="111111"/>
          <w:sz w:val="28"/>
          <w:sz w:val="28"/>
          <w:szCs w:val="28"/>
          <w:rtl w:val="true"/>
          <w:lang w:bidi="ar-SA"/>
        </w:rPr>
        <w:t>نهج الضَّلالَةِ عَنكَ ، وَقَدْ أَمُنكَ رَكَاتِبُ طَلِبَنِي، وَأُنْبِخَتْ نَوَازِعُ</w:t>
      </w:r>
      <w:r>
        <w:rPr>
          <w:rStyle w:val="FootnoteAnchor"/>
          <w:rtl w:val="true"/>
        </w:rPr>
        <w:footnoteReference w:id="1786"/>
      </w:r>
      <w:r>
        <w:rPr>
          <w:rFonts w:ascii="Amiri" w:hAnsi="Amiri" w:eastAsia="Amiri" w:cs="Amiri"/>
          <w:color w:val="111111"/>
          <w:sz w:val="28"/>
          <w:sz w:val="28"/>
          <w:szCs w:val="28"/>
          <w:rtl w:val="true"/>
          <w:lang w:bidi="ar-SA"/>
        </w:rPr>
        <w:t>الآمَالِ مِنِّي إِلَيْكَ، وَنَاجَاكَ عَزْمُ البَصَائِرِ 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أَسْلَبَنْ عَوَائِدَ مِنْتكَ</w:t>
      </w:r>
      <w:r>
        <w:rPr>
          <w:rStyle w:val="FootnoteAnchor"/>
          <w:rtl w:val="true"/>
        </w:rPr>
        <w:footnoteReference w:id="1787"/>
      </w:r>
      <w:r>
        <w:rPr>
          <w:rFonts w:ascii="Amiri" w:hAnsi="Amiri" w:eastAsia="Amiri" w:cs="Amiri"/>
          <w:color w:val="111111"/>
          <w:sz w:val="28"/>
          <w:sz w:val="28"/>
          <w:szCs w:val="28"/>
          <w:rtl w:val="true"/>
          <w:lang w:bidi="ar-SA"/>
        </w:rPr>
        <w:t xml:space="preserve">غَيْرَ مُتَوَسِّمَاتٍ </w:t>
      </w:r>
      <w:r>
        <w:rPr>
          <w:rStyle w:val="FootnoteAnchor"/>
          <w:rtl w:val="true"/>
        </w:rPr>
        <w:footnoteReference w:id="1788"/>
      </w:r>
      <w:r>
        <w:rPr>
          <w:rFonts w:ascii="Amiri" w:hAnsi="Amiri" w:eastAsia="Amiri" w:cs="Amiri"/>
          <w:color w:val="111111"/>
          <w:sz w:val="28"/>
          <w:sz w:val="28"/>
          <w:szCs w:val="28"/>
          <w:rtl w:val="true"/>
          <w:lang w:bidi="ar-SA"/>
        </w:rPr>
        <w:t xml:space="preserve">إِلَى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وَجَدْدْ لِي وَضَلَةَ الأمطَاعِ إِلَيْكَ ، وَاصْدُدْ قُوَى سَبِي عَنْ سِوَاكَ حَتَّى أَفِرٌ عَنْ مصارع الهَلَكَاتِ إليك ، وأحثُ الرَّحْلَة إلى إيشارك باستظهار البقين فيكَ ، فَإِنَّهُ لا عُذْرَ لِمَنْ جَهِلَكَ بَعْدَ اسْتِعْلاءِ الثَّنَاءِ عَلَيْكَ ، وَلَا حُجَّةَ لِمَنِ اخْتُزِلَ </w:t>
      </w:r>
      <w:r>
        <w:rPr>
          <w:rStyle w:val="FootnoteAnchor"/>
          <w:rtl w:val="true"/>
        </w:rPr>
        <w:footnoteReference w:id="1789"/>
      </w:r>
      <w:r>
        <w:rPr>
          <w:rFonts w:ascii="Amiri" w:hAnsi="Amiri" w:eastAsia="Amiri" w:cs="Amiri"/>
          <w:color w:val="111111"/>
          <w:sz w:val="28"/>
          <w:sz w:val="28"/>
          <w:szCs w:val="28"/>
          <w:rtl w:val="true"/>
          <w:lang w:bidi="ar-SA"/>
        </w:rPr>
        <w:t xml:space="preserve">عَنْ طَرِيقِ العِلْمِ بِكَ مَعَ إِزَاحَةِ اليَقِينِ مَوَاقِعَ الشُّكُوكِ فِيكَ ، وَلَا يُبْلَغُ إِلَى فَضَائِلِ القِسَمِ إِلَّا بِتَأْيِيدِكَ وَتَسْدِيدِكَ ، فَتَوَلَّنِي بِتَأْعِيدٍ مِنْ عَوْنِكَ ، وَكَافِنِي عَلَيْهِ بِجَزِيلِ عَطَائِكَ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أثنِي عَلَيْكَ أَحْسَنَ الثَّنَاءِ ، لأنَّ بَلاءَكَ عِنْدِي أَحْسَنُ البَلَاءِ، أَوْ قَرْتَنِي نِعَمَاً </w:t>
      </w:r>
    </w:p>
    <w:p>
      <w:pPr>
        <w:pStyle w:val="BookText"/>
        <w:rPr/>
      </w:pPr>
      <w:r>
        <w:rPr>
          <w:rFonts w:ascii="Amiri" w:hAnsi="Amiri" w:eastAsia="Amiri" w:cs="Amiri"/>
          <w:color w:val="111111"/>
          <w:sz w:val="28"/>
          <w:sz w:val="28"/>
          <w:szCs w:val="28"/>
          <w:rtl w:val="true"/>
          <w:lang w:bidi="ar-SA"/>
        </w:rPr>
        <w:t>وَأَوْقَرْتُ نَفْسِي ذُنُوباً ، كَمْ مِنْ نِعْمَةٍ أَسْبَغْتهَا عَلَيَّ لَمْ أَوَّدُ شُكْرَهَا، وَكَمْ مِنْ خَطِيئَةٍ أَخْفَيْتَهَا</w:t>
      </w:r>
      <w:r>
        <w:rPr>
          <w:rStyle w:val="FootnoteAnchor"/>
          <w:rtl w:val="true"/>
        </w:rPr>
        <w:footnoteReference w:id="1790"/>
      </w:r>
      <w:r>
        <w:rPr>
          <w:rFonts w:ascii="Amiri" w:hAnsi="Amiri" w:eastAsia="Amiri" w:cs="Amiri"/>
          <w:color w:val="111111"/>
          <w:sz w:val="28"/>
          <w:sz w:val="28"/>
          <w:szCs w:val="28"/>
          <w:rtl w:val="true"/>
          <w:lang w:bidi="ar-SA"/>
        </w:rPr>
        <w:t xml:space="preserve">عَلَيَّ أَسْتَحْيِي مِنْ ذِكْرِهَا وَأَخَافُ جَزَاءَهَا ، إِنْ تَعْفُ لِي عَنْهَا فَأَهْلُ ذلِك أَنتَ ، وَإِنْ تُعَاقِينِي عَلَيْهَا فَأَهْلُ ذَلِكَ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فَارْحَمْ نِدَائِي إِذَا نَادَيْتُكَ ، وَأَقْبِلْ عَلَيَّ إِذَا نَاجَيْتُكَ ، فَإِنِّي أَعْتَرِفُ لَكَ بِذُنُوبِي ، وَأَذْكُرُ لَكَ حَاجَتِي ، وَأَشْكُو إِلَيْكَ مَسْكَنَنِي وَفَاقَتِي وَقَسْوَةً قَلْبِي وَمَيْلَ نفْسِي ،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وَمَا يَتَضَرُّعُونَ</w:t>
      </w:r>
      <w:r>
        <w:rPr>
          <w:rStyle w:val="FootnoteAnchor"/>
          <w:rtl w:val="true"/>
        </w:rPr>
        <w:footnoteReference w:id="1791"/>
      </w:r>
      <w:r>
        <w:rPr>
          <w:rFonts w:ascii="Amiri" w:hAnsi="Amiri" w:eastAsia="Amiri" w:cs="Amiri"/>
          <w:color w:val="111111"/>
          <w:sz w:val="28"/>
          <w:sz w:val="28"/>
          <w:szCs w:val="28"/>
          <w:rtl w:val="true"/>
          <w:lang w:bidi="ar-SA"/>
        </w:rPr>
        <w:t xml:space="preserve">، وهَا أَنَا ذَا يَا إِلَهِي قَدْ اسْتَجَرْتُ بِكَ، وَقَعَدْتُ بَيْنَ يَدَيْكَ، مُسْتَكِيناً مُتَضَرْعاً إِلَيكَ ، رَاجِياً لِمَا عِنْدَكَ ، تَرَانِي وَتَعْلَمُ مَا فِي نَفْسِي ، وَتَسْمَعُ كَلامِي، وَتَعْرِفُ حَاجَتِي وَمَسْكَنَتِي وَحَالِي وَمُنْقَلبي وَمَثْوَايَ ، وَمَا أُرِيدُ أَنْ أَبْتَدِى فِيهِ مِنْ مَنطِقِي ، وَالَّذِي أَرْجُو مِنْكَ فِي عَاقِبَةِ أَمْرِي ، وَأَنْتَ مُحْصِ لِمَا أُرِيدُ التَّقوة بِهِ مِنْ مَقَالِي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مَقَادِيرُكَ بِأَسْبَابِي وَمَا يَكُونُ مِنِّي فِي سَرِيرَتي وَعَلَاتِيتي ، وَأَنْتَ مُتَمِّم</w:t>
      </w:r>
      <w:r>
        <w:rPr>
          <w:rStyle w:val="FootnoteAnchor"/>
          <w:rtl w:val="true"/>
        </w:rPr>
        <w:footnoteReference w:id="1792"/>
      </w:r>
      <w:r>
        <w:rPr>
          <w:rFonts w:ascii="Amiri" w:hAnsi="Amiri" w:eastAsia="Amiri" w:cs="Amiri"/>
          <w:color w:val="111111"/>
          <w:sz w:val="28"/>
          <w:sz w:val="28"/>
          <w:szCs w:val="28"/>
          <w:rtl w:val="true"/>
          <w:lang w:bidi="ar-SA"/>
        </w:rPr>
        <w:t>لي مَا أَخَذْتَ عَلَيْهِ مِيثَاقِي ، وَبِيَدِكَ لا بِيَدِ غَيْرِكَ زِيَادَتِي وَنُقْصَانِي، فَأَحَقُّ مَا أَقَدِّمُ إِلَيْكَ قَبْلَ الذِّكْرِ حَاجَتِي</w:t>
      </w:r>
      <w:r>
        <w:rPr>
          <w:rStyle w:val="FootnoteAnchor"/>
          <w:rtl w:val="true"/>
        </w:rPr>
        <w:footnoteReference w:id="1793"/>
      </w:r>
      <w:r>
        <w:rPr>
          <w:rFonts w:ascii="Amiri" w:hAnsi="Amiri" w:eastAsia="Amiri" w:cs="Amiri"/>
          <w:color w:val="111111"/>
          <w:sz w:val="28"/>
          <w:sz w:val="28"/>
          <w:szCs w:val="28"/>
          <w:rtl w:val="true"/>
          <w:lang w:bidi="ar-SA"/>
        </w:rPr>
        <w:t xml:space="preserve">وَالْتَفَوُّهِ بِطَلِيتِي شَهَادَتِي بِوَحْدَانِيَّتِكَ ، وَإِقْرَارِي بِرُبُوبيتكَ الَّتِي ضَلَّتْ عَنْهَا الآرَاءُ ، وَتَاهَتْ فِيهَا العُقُولُ وَقَصُرَتْ دُونَهَا الْأَوْهَامُ، وَكَلْتُ عَنْهَا الأحْلامُ، فَأَنقَطَعَ دُونَ كُنْهِ مَعْرِفَتِهَا مَنْطِقُ الخَلَائِقِ ، وَكَلْتِ الأَلسُنُ عَنْ غاية وَصْفِهَا ، فَلَيسَ لِأحَدٍ أَنْ يَبْلُغَ شَيْئاً مِنْ وَصْفِكَ ، وَيَعْرِفَ شَيْئاً مِنْ نَعْتِكَ إِلَّا مَا حَدَّدْتَهُ وَوَصَفْتَهُ وَوَقَفْتَهُ عَلَيْهِ وَبَلَّغْتَهُ إِيَّاهُ ، فَأَنا مُقِرٌ بِأَنِّي لَا أَبْلُغُ مَا أَنتَ أَهْلُهُ مِنْ </w:t>
      </w:r>
    </w:p>
    <w:p>
      <w:pPr>
        <w:pStyle w:val="BookText"/>
        <w:rPr/>
      </w:pPr>
      <w:r>
        <w:rPr>
          <w:rFonts w:ascii="Amiri" w:hAnsi="Amiri" w:eastAsia="Amiri" w:cs="Amiri"/>
          <w:color w:val="111111"/>
          <w:sz w:val="28"/>
          <w:sz w:val="28"/>
          <w:szCs w:val="28"/>
          <w:rtl w:val="true"/>
          <w:lang w:bidi="ar-SA"/>
        </w:rPr>
        <w:t xml:space="preserve">تعظيم جَلالِكَ وَتَقْدِيسِ مَجْدِكَ وَتَمْجِيدِكَ وَكَرَمِكَ وَالثَّنَاءِ عَلَيْكَ وَالمَدْح لَكَ وَالذَّكَر لآلآئِكَ ، وَالحَمْدُ لَكَ عَلَى بَلاتِكَ وَالشَّكْرُ لَكَ عَلَى نَعْمَانِكَ ، وَذَلِكَ مَا تَكِلُّ الألسُنُ عَنْ صِفَتِهِ، وَتَعْجِزُ الأبْدَانُ عَنْ أَداءِ شُكرِهِ ، وَإِقْرَارِي لَكَ بِمَا اخْتَطَبْتُ عَلَى نَفْسِي مِنْ مُوبِقَاتِ الذُّنُوبِ الَّتِي قَدْ أَوْ بَغْتَنِي ، وَأَخْلَقَتْ عِنْدَكَ وَجْهِي ، وَلِكَثِيرِ خَطِيئَتِي وَعَظِيمٍ جُرْمِي هَرَبْتُ إِلَيْكَ رَبِّي ، وَ جَلَسْتُ بَيْنَ يَدَيْكَ مَوْلَايَ وَتَضَرَّعْتُ إليكَ سَيْدِي لِأُمِرْ لَكَ بِوَحْدَاثِيتِكَ وَبِوُجُودِ رُبُوبَيتِكَ ، وَأُثْنِي عَلَيْكَ بِمَا أَثْنَيْتَ عَلَى نَفْسِكَ ، وَأصِفَكَ بمَا يليق بك مِنْ صِفَاتِكَ ، وَأذكرَ مَا أَنْعَمْتَ بِهِ عَلَيَّ مِنْ مَعْرِفَتِكَ ، وَأَعْتَرِفَ لَكَ بِذُنُوبِي ، وَأَسْتَغْفِرُكَ لِخَطِيئَتِي ، وَأَسْأَلُكَ التَّوْبَةَ مِنْهَا إِلَيْكَ وَالعَوْدَ مِنْكَ عَلَيَّ بِالْمَغْفِرَةِ لَهَا ،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Style w:val="FootnoteAnchor"/>
          <w:rtl w:val="true"/>
        </w:rPr>
        <w:footnoteReference w:id="1794"/>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إليكَ اعْتَمَدْتُ لِقَضَاءِ حَاجَتِي ، وَبِكَ أَنْزَلْتُ اليَوْمَ فَقْرِي وَفَاقَتِي السَّمَاسَاً مِنِّي لِرَحْمَتِكَ وَرَجَاءُ مِنِّي لِمَغْفِرَتِكَ </w:t>
      </w:r>
      <w:r>
        <w:rPr>
          <w:rStyle w:val="FootnoteAnchor"/>
          <w:rtl w:val="true"/>
        </w:rPr>
        <w:footnoteReference w:id="1796"/>
      </w:r>
      <w:r>
        <w:rPr>
          <w:rFonts w:ascii="Amiri" w:hAnsi="Amiri" w:eastAsia="Amiri" w:cs="Amiri"/>
          <w:color w:val="111111"/>
          <w:sz w:val="28"/>
          <w:sz w:val="28"/>
          <w:szCs w:val="28"/>
          <w:rtl w:val="true"/>
          <w:lang w:bidi="ar-SA"/>
        </w:rPr>
        <w:t>فَإِنِّي لِرَحْمَتِكَ وَعَفْوِكَ أَرْجَى مِنِّي لِعَمَلِي ، وَرَحْمَتُكَ وَعَفْرُكَ أَوْسَعُ مِنْ ذُنُوبِي ، فَتَوَلَّ اليَوْمَ قَضَاءَ حَاجَتِي بِقُدْرَتِكَ عَلَى ذَلِكَ وتيسير ذلِكَ عَلَيْكَ ، فَإِنِّي لَمْ أَرَ خَيْراً قَطُّ إِلَّا مِنْكَ، وَلَمْ يَصْرِفْ عَنِّي سُوءاً قَطُّ غَيْرُكَ ، فَارْحَمْنِي سَيْدِي يَوْمَ يُفْرِدُنِي النَّاسُ فِي حُفْرَتِي ، وَأُفْضِي</w:t>
      </w:r>
      <w:r>
        <w:rPr>
          <w:rStyle w:val="FootnoteAnchor"/>
          <w:rtl w:val="true"/>
        </w:rPr>
        <w:footnoteReference w:id="1797"/>
      </w:r>
      <w:r>
        <w:rPr>
          <w:rFonts w:ascii="Amiri" w:hAnsi="Amiri" w:eastAsia="Amiri" w:cs="Amiri"/>
          <w:color w:val="111111"/>
          <w:sz w:val="28"/>
          <w:sz w:val="28"/>
          <w:szCs w:val="28"/>
          <w:rtl w:val="true"/>
          <w:lang w:bidi="ar-SA"/>
        </w:rPr>
        <w:t xml:space="preserve">إِلَيْكَ بِعَمَلِي ، فَقَدْ قُلْتَ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نَادَانَا نُوحُ فَلَنِعْمَ المُجِيبُونَ</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وَعِزَّتِكَ سَيدِي لَنِعمَ المُجِيبُ أَنتَ، وَلِنعْمَ المَدْعُو أَنْتَ ، وَلَنِعْمَ الرّب </w:t>
      </w:r>
    </w:p>
    <w:p>
      <w:pPr>
        <w:pStyle w:val="BookText"/>
        <w:rPr/>
      </w:pPr>
      <w:r>
        <w:rPr>
          <w:rFonts w:ascii="Amiri" w:hAnsi="Amiri" w:eastAsia="Amiri" w:cs="Amiri"/>
          <w:color w:val="111111"/>
          <w:sz w:val="28"/>
          <w:sz w:val="28"/>
          <w:szCs w:val="28"/>
          <w:rtl w:val="true"/>
          <w:lang w:bidi="ar-SA"/>
        </w:rPr>
        <w:t xml:space="preserve">أَنتَ ، وَلَنِعْمَ القَادِرُ أَنْتَ ، وَلَنِعْمَ الخَالِقُ أَنتَ ، وَلَنِعْمَ المُبْدِى أَنْتَ، وَلَنِعْمَ المُعِيدُ أَنتَ ، وَلَنِعْمَ المُسْتَغَاتُ أَنْتَ، وَلَنِعْمَ الصِّرِيخُ أَنتَ ، فَأَسْأَلُكَ يَا صَرِيخَ المَكْرُوبِينَ وَيَا غِيَاثَ المُسْتَغِيثِينَ، وَيَا وَلِيَّ الْمُؤْمِنِينَ ، وَالفَقَالُ لِمَا يُرِيدُ ، يَا كَرِيمُ يَا كَرِيمُ يَا كَرِيمُ ، أَنْ تُكْرِمَنِي فِي مَقَامِي هَذَا وَفِيمَا بَعْدَهُ كَرَامَةً لَا يُهِينُنِي بَعْدَهَا أَبَداً ، وَأَنْ تَجْعَلَ أَفْضَلَ جَائِزَتِكَ اليَوْمَ فَكَاكَ رَقَينِي مِنَ النَّارِ وَالفَوْز بِالْجَنَّةِ ، وَأَنْ تَصْرِفَ عَنِّي شَرْكُل جَبَّارٍ عَنِيدٍ ، وَشَرْكُلِّ شَيْطَانٍ مَرِيدٍ ، وَشَرْكُل ضَعِيفٍ مِنْ خَلْقِكَ أَوْ شَدِيدٍ ، وَشَرْكُلٌّ وَشَرِّ كُلِّ قَرِيبٍ أَوْ بَعِيدٍ ، وَشَرَّ كُلَّ مَنْ ذَرَأْتُهُ وَبَرَأتَهُ وَأَنْشَأْتَهُ وَابْتَدَعْتَهُ ، وَمِنْ شَرٌ الصَّوَاعِقِ وَالبَرَدِ وَالرِّيحِ وَالمَطَرِ ، وَمِنْ شَرِّكُلِّ ذِي شَرٌّ ، وَمِنْ شَرِّ كُلِّ دَابَّةٍ صَغِيرَةٍ أَوْ كَبِيرَةِ بِاللَّيْلِ وَالنَّهَارِ أَنْتَ آخِذٌ بِنَاصِيَتِهَا إِنَّ رَبِّي عَلَى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سجدة الشكر وقل فيها وبعدها ما تقدم ذكره في سجدة الشكر من الأدعية ، ثمّ تصلّي الركعتين اللتين ذكرناهما بعد العصر في عمل يوم وليلة، فإذا أردت الخروج من المسجد فقف على الباب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أَجَبْتُ دَعْوَتَكَ ، وَأَدَّيْتُ مَكْتُوبَتكَ</w:t>
      </w:r>
      <w:r>
        <w:rPr>
          <w:rStyle w:val="FootnoteAnchor"/>
          <w:rtl w:val="true"/>
        </w:rPr>
        <w:footnoteReference w:id="1799"/>
      </w:r>
      <w:r>
        <w:rPr>
          <w:rFonts w:ascii="Amiri" w:hAnsi="Amiri" w:eastAsia="Amiri" w:cs="Amiri"/>
          <w:color w:val="111111"/>
          <w:sz w:val="28"/>
          <w:sz w:val="28"/>
          <w:szCs w:val="28"/>
          <w:rtl w:val="true"/>
          <w:lang w:bidi="ar-SA"/>
        </w:rPr>
        <w:t>، وأنتشرْتُ فِي أَرْضِكَ كَمَا أَمَرْتَنِي، فَصَلَّ عَلَى مُحَمَّدٍ وَآلِ مُحَمَّدٍ وَارْزُقْنِي مِنْ فَضْلِكَ فَإِنَّكَ خَيْرُ الرَّازِقِينَ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كَمَا حَمَلَ وَحْبَكَ وَبَلُغَ رِسالاتِكَ، وَصَلِّ عَلَى مُحَمَّدٍ كَمَا أحَلَّ حَلالَكَ وَحَرَّمَ حَرَامَكَ وَعَلَّمَ كِتابَكَ ، وَصَلِّ عَلَى مُحَمَّدٍ كَما أَقامَ الصَّلَاةَ وَأَدَّى</w:t>
      </w:r>
      <w:r>
        <w:rPr>
          <w:rStyle w:val="FootnoteAnchor"/>
          <w:rtl w:val="true"/>
        </w:rPr>
        <w:footnoteReference w:id="1800"/>
      </w:r>
      <w:r>
        <w:rPr>
          <w:rFonts w:ascii="Amiri" w:hAnsi="Amiri" w:eastAsia="Amiri" w:cs="Amiri"/>
          <w:color w:val="111111"/>
          <w:sz w:val="28"/>
          <w:sz w:val="28"/>
          <w:szCs w:val="28"/>
          <w:rtl w:val="true"/>
          <w:lang w:bidi="ar-SA"/>
        </w:rPr>
        <w:t xml:space="preserve">الزَّكَاةَ وَدَعَا إِلَى دِينِكَ ، وَصَلِّ عَلَى مُحَمَّدٍ كَمَا صَدَّقَ بِوَعْدِكَ وَأَشْفَقَ مِنْ </w:t>
      </w:r>
    </w:p>
    <w:p>
      <w:pPr>
        <w:pStyle w:val="BookText"/>
        <w:rPr/>
      </w:pPr>
      <w:r>
        <w:rPr>
          <w:rFonts w:ascii="Amiri" w:hAnsi="Amiri" w:eastAsia="Amiri" w:cs="Amiri"/>
          <w:color w:val="111111"/>
          <w:sz w:val="28"/>
          <w:sz w:val="28"/>
          <w:szCs w:val="28"/>
          <w:rtl w:val="true"/>
          <w:lang w:bidi="ar-SA"/>
        </w:rPr>
        <w:t>وَعِيدِكَ ، وَصَلَّ عَلَى مُحَمَّدٍ كَمَا غَفَرْتَ بِهِ الذُّنُوبَ وَسَتَرْتَ بِهِ العُيُوبَ وَفَرَّجْتَ بِهِ الكُرُوبَ ، وَصَلَّ عَلَى مُحَمَّدٍ كَمَا دَفَعْتَ بِهِ الشَّفَاءَ وَكَشَفْتَ بِهِ الغَمَّاءَ وَأَجَبْتَ بِهِ الدُّعَاءَ وَنَجِّيْتَ بِهِ مِنَ البَلاءِ، وَصَلَّ عَلَى مُحَمَّدٍ كَما رَحِمْتَ بِهِ العِبادَ وَأَحْيَيْتَ بِهِ البَلادَ وَقَصَمْتَ بِهِ الجَبابِرَة وَأَهْلَكْتُ بهِ الفَراعِنَةَ ، وَصَل عَلَى مُحَمَّدٍ كَما أَضْعَفْتَ بهِ الأمْوالَ وَحَذَرْتَ بِهِ الأهْوَالَ وَكَسَرْتَ بِهِ الأصْنَامَ وَرَحِمْتَ بِهِ الأَنَامَ ، وَصَلِّ عَلَى مُحَمَّدٍ كَمَا بَعَثْتَهُ بِخَيْرِ الْأدْيَانِ وَأَعْزَزْتَ بِهِ الإِيمَانَ وَتَبَرْتَ بِهِ الْأَوْثَانَ وَعَظَمْتَ بِهِ البيت الحرامَ ، وَصَلَّ عَلَى مُحَمَّدٍ وَأَهْلِ بَيْنِهِ الطَّاهِرِينَ الأخيارِ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أمير المؤمنين علي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عَلِيِّ بْنِ أَبِي طَالِب أَخِي نَبِيِّكَ وَوَليْهِ وَوَصِيِّهِ وَوَزِيره</w:t>
      </w:r>
      <w:r>
        <w:rPr>
          <w:rStyle w:val="FootnoteAnchor"/>
          <w:rtl w:val="true"/>
        </w:rPr>
        <w:footnoteReference w:id="1801"/>
      </w:r>
      <w:r>
        <w:rPr>
          <w:rFonts w:ascii="Amiri" w:hAnsi="Amiri" w:eastAsia="Amiri" w:cs="Amiri"/>
          <w:color w:val="111111"/>
          <w:sz w:val="28"/>
          <w:sz w:val="28"/>
          <w:szCs w:val="28"/>
          <w:rtl w:val="true"/>
          <w:lang w:bidi="ar-SA"/>
        </w:rPr>
        <w:t xml:space="preserve">وَمُسْتَوْدَع عِلْمِهِ وَمَوْضِعِ سِرِّهِ وَبابٍ حِكْمَتِهِ وَالنَّاطِقِ بِحُجُتِهِ وَالدَّاعِي إِلَى شَرِيعَتِهِ وَخَلِيفَتِهِ فِي أُمَّتِهِ وَمُفَرِّج الكُرْبِ عَنْ وَجْهِهِ ؛ قاصم الكَفَرَةِ وَمُرْغم الفجرةِ الَّذِي جَعَلْتَهُ مِنْ نَبيّكَ بِمَنْزِلَةِ هَارُونَ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 وَعادِ مَنْ عاداهُ ، وَأنصُرْ مَنْ نَصَرَهُ، وَاخْذُلْ مَنْ خَذَلَهُ ، وَالعَنْ مَنْ نَصَبَ لَهُ مِنَ الأَوَّلِينَ وَالآخِرِينَ، وَصَلَّ عَلَيْهِ أَفْضَلَ مَا صَلَّيْتَ عَلَى أَحَدٍ مِنْ أَوْصِيَاءِ أَنْبِيَاتِكَ يَا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الصِّدِّيقَةِ فَاطِمَةَ الزَّكِيَّةِ حَبِيبَةِ حَبِيبِكَ وَنَبِيِّكَ وَأُمْ أَحِبَّاتِكَ وَأَصْفِيَائِكَ الَّتِي أنتجَبْتَها وَفَضَّلْتها وَاخْتَرْتَها عَلَى نِساءِ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كُنِ الطَّالِبَ لَها مِمَّنْ ظَلَمَهَا وَاسْتَخَفْ بِحَقِّهَا، وَكُنِ الثَّائِرَ اللَّهُمَّ بِدَمٍ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جَعَلْتَها أُمَّ أَئِمَّةِ الهُدَى، وَحَلِيلَةَ صَاحِبِ اللْواءِ ، وَالكَرِيمَةَ عِندَ المَلا الأعلى، فَصَلَّ عَلَيْها وَعَلَى أُمِّها صَلاةٌ تُكرم بها وَجْهَ مُحَمَّدٍ صَلَّى اللهُ عَلَيْهِ وَآلِهِ وَتُقِرُّ بِها أَعْيُنَ ذُرِّيَّتِها ، وَأَبْلِغْهُمْ عَنِّي فِي هَذِهِ السَّاعَةِ أَفْضَلَ التَّحِيَّةِ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وَالحُسَيْنِ عَبْدَكَ وَوَليكَ وَابْنَي رَسُولِكَ وَسُبْطَيِ الرَّحْمَةِ وَسَيْدَيْ شَبابِ أَهْلِ الجَنَّةِ أَفْضَلَ مَا صَلَّيْتَ عَلَى أَحَدٍ مِنْ أَوْلادِ أنْبِيَاتِكَ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الحَسَنِ بْنِ سَيِّدِ النَّبِيِّينَ وَوَصِيَّ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 رَسُولِ اللهِ ، السَّلامُ عَلَيْكَ يَابْنَ سَيِّدِ الوَصِيِّينَ ، السَّلَامُ عَلَيْكَ يَابْنَ رَسُولِ اللهِ</w:t>
      </w:r>
      <w:r>
        <w:rPr>
          <w:rStyle w:val="FootnoteAnchor"/>
          <w:rtl w:val="true"/>
        </w:rPr>
        <w:footnoteReference w:id="1802"/>
      </w:r>
      <w:r>
        <w:rPr>
          <w:rFonts w:ascii="Amiri" w:hAnsi="Amiri" w:eastAsia="Amiri" w:cs="Amiri"/>
          <w:color w:val="111111"/>
          <w:sz w:val="28"/>
          <w:sz w:val="28"/>
          <w:szCs w:val="28"/>
          <w:rtl w:val="true"/>
          <w:lang w:bidi="ar-SA"/>
        </w:rPr>
        <w:t xml:space="preserve">، أَشْهَدُ أَنَّكَ يَابْنَ أَمِيرِ الْمُؤْمِنِينَ أَمِينُ اللَّهِ وَابْنُ أَمِينِهِ ، عِشْتَ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وَمَضَيْتَ شَهِيداً ، وَأَشْهَدُ أَنَّكَ الإِمَامُ الزَّكِيُّ وَالهَادِي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وَبَلُغْ رُوحَهُ وَجَسَدَهُ عَنِّي فِي هَذِهِ السَّاعَةِ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الحُسَيْنِ بْنِ عَلِيٍّ المَظْلُومِ الشَّهِيدِ قَتِيلِ الكَفَرَةِ وَطَرِيحِ الفَجَرَةِ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عَبدِاللهِ ، السَّلامُ عَلَيْكَ يَابْنَ رَسُولِ اللَّهِ ، السَّلَامُ عَلَيْكَ يَابْنَ أمير المُؤْمِنِينَ ، أَشْهَدُ مُوقِناً أَنَّكَ أَمِينُ اللهِ وَابْنُ أَمِينِهِ ، قُتِلتَ مَظْلُوماً وَمَضَيْتَ شهيداً ، وَأَشْهَدُ أَنَّ الله عَزَّ وَجَلَّ الطالب بثارِكَ وَمُنجز ما وَعَدَكَ مِنَ النصر والتأييد فِي هَلَاكِ عَدُوِّكَ وَإظْهَارِ دَعْوَتِكَ ، وَأَشْهَدُ أَنَّكَ وَفَيْتَ بِعَهْدِ اللَّهِ وَجَاهَدْتَ فِي سَبِيلِ اللهِ وَعَبَدْتَ اللهَ مُخْلِصاً حَتَّى أَتَاكَ اليَقِينُ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أُمَّةٌ قَتَلَتْكَ ، وَلَعَنَ اللهُ أُمَّةٌ خَذَلَنكَ ، وَلَعَنَ اللهُ أُمِّةً أَثْبَتْ عَلَيْكَ ، وَأَبْرَأُ </w:t>
      </w:r>
    </w:p>
    <w:p>
      <w:pPr>
        <w:pStyle w:val="BookText"/>
        <w:rPr/>
      </w:pPr>
      <w:r>
        <w:rPr>
          <w:rFonts w:ascii="Amiri" w:hAnsi="Amiri" w:eastAsia="Amiri" w:cs="Amiri"/>
          <w:color w:val="111111"/>
          <w:sz w:val="28"/>
          <w:sz w:val="28"/>
          <w:szCs w:val="28"/>
          <w:rtl w:val="true"/>
          <w:lang w:bidi="ar-SA"/>
        </w:rPr>
        <w:t xml:space="preserve">إلَى اللهِ تَعَالَى مِمَّنْ أَكْذَبَكَ وَاسْتَخَفْ بِحَقِّكَ وَاسْتَحَلُ 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أَبا عَبْدِ اللهِ ، لَعَنَ الله قاتِلكَ وَلَعَنَ اللَّهُ خَاذِلَكَ ، وَلَعَنَ اللَّهُ مَنْ سمِعَ وَاعِيَتَكَ فَلَمْ يُجبكَ وَلَمْ يَنصُرُكَ ، وَلَعَنَ الله مَنْ تَني نِسَاءَكَ ، أَنَا إلَى اللهِ مِنْهُمْ بَرِيءٌ وَمِمَّنْ وَالاهُمْ وَمَالَاهُمْ </w:t>
      </w:r>
      <w:r>
        <w:rPr>
          <w:rStyle w:val="FootnoteAnchor"/>
          <w:rtl w:val="true"/>
        </w:rPr>
        <w:footnoteReference w:id="1803"/>
      </w:r>
      <w:r>
        <w:rPr>
          <w:rFonts w:ascii="Amiri" w:hAnsi="Amiri" w:eastAsia="Amiri" w:cs="Amiri"/>
          <w:color w:val="111111"/>
          <w:sz w:val="28"/>
          <w:sz w:val="28"/>
          <w:szCs w:val="28"/>
          <w:rtl w:val="true"/>
          <w:lang w:bidi="ar-SA"/>
        </w:rPr>
        <w:t xml:space="preserve">وَأَعَانَهُمْ عَلَيْهِ ، وَأَشْهَدُ أَنَّكَ وَالْأَيْمَةَ مِنْ وُلْدِكَ كَلِمَةُ التَّقْوَى وَبَابُ الهُدَى وَالعُرْوَةُ الوُثْقَى وَالحُجَّةُ عَلَى أَهْلِ الدُّنْيا ، وَأَشْهَدُ أَنِّي بِكُمْ مُؤْمِنٌ وَبمَنزِلَتِكُمْ مُوقِنٌ وَلَكُمْ تابع بذاتِ نَفْسِي وَشَرَائِح ديني وخواتيم عملي وَ مُنْقَلَبِي فِي دُنْيَايَ وَآخِرَتِي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الحُسَيْنِ سَيْدِ العَابِدِينَ الَّذِي اسْتَخْلَصْتَهُ لِنَفْسِكَ ، وَجَعَلْتَ مِنْهُ أئمة الهدى الَّذِينَ يَهْدُونَ بِالحَقِّ وَبِهِ يَعْدِلُونَ، اخْتَرْتَهُ لنَفْسِكَ ، وَطَهُرْتَهُ مِنَ الرجس واصْطَفَيْتَهُ وَجَعَلْته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عَلَيْهِ أَفْضَلَ مَا صَلَّيْتَ عَلَى أَحَدٍ مِنْ ذُرِّيَّةِ أَنْبِيَائِكَ حَتى يَبْلُغَ </w:t>
      </w:r>
      <w:r>
        <w:rPr>
          <w:rStyle w:val="FootnoteAnchor"/>
          <w:rtl w:val="true"/>
        </w:rPr>
        <w:footnoteReference w:id="1804"/>
      </w:r>
      <w:r>
        <w:rPr>
          <w:rFonts w:ascii="Amiri" w:hAnsi="Amiri" w:eastAsia="Amiri" w:cs="Amiri"/>
          <w:color w:val="111111"/>
          <w:sz w:val="28"/>
          <w:sz w:val="28"/>
          <w:szCs w:val="28"/>
          <w:rtl w:val="true"/>
          <w:lang w:bidi="ar-SA"/>
        </w:rPr>
        <w:t xml:space="preserve">به ما تُقِرُّ بِهِ عَيْنُهُ فِي الدُّنْيا وَالآخِرَةِ إِنَّكَ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صَلِّ عَلَى مُحَمَّدِ بْنِ عَلِيٍّ ، باقر العلم وإمام الهُدَى وَقائِدِ أَهْل التقوى المُنتَجَبِ مِنْ عِبادِكَ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جَعَلْتَهُ عَلَماً لِعِبادِكَ وَمَنَاراً لبلادِكَ وَمُسْتَوْدَعاً لِحُكْمِكَ وَمُتَرْجماً لِوَحْيِكَ وَأَمَرْتَ بِطاعَتِهِ وَحَذَرْتَ مِنْ مَعْصِيَتِهِ ، فَصَلِّ عَلَيْهِ يَا رَبِّ أَفْضَل ما صلَّيتَ </w:t>
      </w:r>
    </w:p>
    <w:p>
      <w:pPr>
        <w:pStyle w:val="BookText"/>
        <w:rPr/>
      </w:pPr>
      <w:r>
        <w:rPr>
          <w:rFonts w:ascii="Amiri" w:hAnsi="Amiri" w:eastAsia="Amiri" w:cs="Amiri"/>
          <w:color w:val="111111"/>
          <w:sz w:val="28"/>
          <w:sz w:val="28"/>
          <w:szCs w:val="28"/>
          <w:rtl w:val="true"/>
          <w:lang w:bidi="ar-SA"/>
        </w:rPr>
        <w:t>عَلَى أَحَدٍ مِنْ ذُرِّيَّةِ أَنْبِياتِكَ وَأَصْفِياتِكَ وَرُسُلِكَ وَأُمَنائِكَ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جَعْفَرِ بْنِ مُحَمَّدٍ الصَّادِقِ، حَازِنِ العِلْمِ الدَّاعِي إِلَيْكَ بِالْحَقِّ النُّورِ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وَكَما جَعَلْتَهُ مَعْدِنَ كَلامِكَ وَوَحْيِكَ وَحَازِنَ عِلْمِكَ وَلِسَانَ تَوْحِيدِكَ وَوَلِيِّ أَمْرِكَ وَمُسْتَحْفِظ دِينِكَ فَصَلِّ عَلَيْهِ أَفْضَلَ مَا صَلَّيْتَ عَلَى أَحَدٍ مِنْ أَصْفِياتِكَ وَحُجَجِكَ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صَلَّ عَلَى الأمِينِ المُؤْتَمَنِ مُوسَى بْنِ جَعْفَرٍ ، البَرِّ الوَفِي الطَّاهِرِ الزَّكي النُّور المُبِينِ</w:t>
      </w:r>
      <w:r>
        <w:rPr>
          <w:rStyle w:val="FootnoteAnchor"/>
          <w:rtl w:val="true"/>
        </w:rPr>
        <w:footnoteReference w:id="1805"/>
      </w:r>
      <w:r>
        <w:rPr>
          <w:rFonts w:ascii="Amiri" w:hAnsi="Amiri" w:eastAsia="Amiri" w:cs="Amiri"/>
          <w:color w:val="111111"/>
          <w:sz w:val="28"/>
          <w:sz w:val="28"/>
          <w:szCs w:val="28"/>
          <w:rtl w:val="true"/>
          <w:lang w:bidi="ar-SA"/>
        </w:rPr>
        <w:t xml:space="preserve">المُجْتَهِدِ المُحْتَسِبِ الصَّابِرِ عَلَى الأذى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بَلَغَ عَنْ آبائِهِ مَا اسْتُودِعَ مِنْ أَمْرِكَ وَنَهْيِكَ وَحَمَلَ عَلَى المَحَجَّةِ وَ كابَدَ</w:t>
      </w:r>
      <w:r>
        <w:rPr>
          <w:rStyle w:val="FootnoteAnchor"/>
          <w:rtl w:val="true"/>
        </w:rPr>
        <w:footnoteReference w:id="1806"/>
      </w:r>
      <w:r>
        <w:rPr>
          <w:rFonts w:ascii="Amiri" w:hAnsi="Amiri" w:eastAsia="Amiri" w:cs="Amiri"/>
          <w:color w:val="111111"/>
          <w:sz w:val="28"/>
          <w:sz w:val="28"/>
          <w:szCs w:val="28"/>
          <w:rtl w:val="true"/>
          <w:lang w:bidi="ar-SA"/>
        </w:rPr>
        <w:t>أَهْلَ العِزَّةِ</w:t>
      </w:r>
      <w:r>
        <w:rPr>
          <w:rStyle w:val="FootnoteAnchor"/>
          <w:rtl w:val="true"/>
        </w:rPr>
        <w:footnoteReference w:id="1807"/>
      </w:r>
      <w:r>
        <w:rPr>
          <w:rFonts w:ascii="Amiri" w:hAnsi="Amiri" w:eastAsia="Amiri" w:cs="Amiri"/>
          <w:color w:val="111111"/>
          <w:sz w:val="28"/>
          <w:sz w:val="28"/>
          <w:szCs w:val="28"/>
          <w:rtl w:val="true"/>
          <w:lang w:bidi="ar-SA"/>
        </w:rPr>
        <w:t xml:space="preserve">وَالشُّدَّةِ فِيمَا كانَ يَلْقَى مِنْ جُهَالِ قَوْمِهِ ، رَبِّ فَصَلِّ عَلَيْهِ أَفْضَلَ وَأَكْمَلَ مَا صَلَّيْتَ عَلَى أَحَدٍ مِمَّنْ أطاعَكَ وَنَصْحَ لِعِبَادِكَ إِنَّكَ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عَلِيِّ بْنِ مُوسَى الَّذِي ارْتَضَيْتَهُ وَرَضُيْتَ بِهِ مَنْ شِئتَ مِنْ خَلْقِكَ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وَكَمَا جَعَلْتَهُ حُجَّةً عَلَى خَلْقِكَ وَقائِماً بِأَمْرِكَ وَناصِراً لِدِينِكَ وَشَاهِداً عَلَى </w:t>
      </w:r>
    </w:p>
    <w:p>
      <w:pPr>
        <w:pStyle w:val="BookText"/>
        <w:rPr/>
      </w:pPr>
      <w:r>
        <w:rPr>
          <w:rFonts w:ascii="Amiri" w:hAnsi="Amiri" w:eastAsia="Amiri" w:cs="Amiri"/>
          <w:color w:val="111111"/>
          <w:sz w:val="28"/>
          <w:sz w:val="28"/>
          <w:szCs w:val="28"/>
          <w:rtl w:val="true"/>
          <w:lang w:bidi="ar-SA"/>
        </w:rPr>
        <w:t xml:space="preserve">عِبَادِكَ وَكَمَا نَصَحَ لَهُمْ فِي السِّرِّ وَالعَلاتِية ودعا إلى تسبيلك بِالْحِكْمَةِ وَالمَوْعِظَةِ الحَسَنَةِ فَصَلَّ عَلَيْهِ أَفْضَلَ مَا صَلَّيْتَ عَلَى أَحَدٍ مِنْ أَوْلِيائِكَ وَحَيْرَتِكَ مِنْ خَلْقِكَ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صَلِّ عَلَى مُحَمَّدِ بْنِ عَلِيِّ بْنِ مُوسَى، عَلَمِ الْتَقَى وَنُورِ الهُدَى وَمَعْدِنِ الهدى</w:t>
      </w:r>
      <w:r>
        <w:rPr>
          <w:rStyle w:val="FootnoteAnchor"/>
          <w:rtl w:val="true"/>
        </w:rPr>
        <w:footnoteReference w:id="1808"/>
      </w:r>
      <w:r>
        <w:rPr>
          <w:rFonts w:ascii="Amiri" w:hAnsi="Amiri" w:eastAsia="Amiri" w:cs="Amiri"/>
          <w:color w:val="111111"/>
          <w:sz w:val="28"/>
          <w:sz w:val="28"/>
          <w:szCs w:val="28"/>
          <w:rtl w:val="true"/>
          <w:lang w:bidi="ar-SA"/>
        </w:rPr>
        <w:t xml:space="preserve">وَفَرْع الأزكِيَاءِ وَخَلِيفَةِ الأوْصِيَاءِ وَأَمِينِكَ عَلَى 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هَدَيْتَ بِهِ مِنَ الضَّلالَةِ ، وَاسْتَنْقَذَتَ بِهِ مِنَ الحَيْرَةِ ، وَأَرْشَدْتَ بِهِ مَنِ اهْتَدَى، وَزَكيت</w:t>
      </w:r>
      <w:r>
        <w:rPr>
          <w:rStyle w:val="FootnoteAnchor"/>
          <w:rtl w:val="true"/>
        </w:rPr>
        <w:footnoteReference w:id="1809"/>
      </w:r>
      <w:r>
        <w:rPr>
          <w:rFonts w:ascii="Amiri" w:hAnsi="Amiri" w:eastAsia="Amiri" w:cs="Amiri"/>
          <w:color w:val="111111"/>
          <w:sz w:val="28"/>
          <w:sz w:val="28"/>
          <w:szCs w:val="28"/>
          <w:rtl w:val="true"/>
          <w:lang w:bidi="ar-SA"/>
        </w:rPr>
        <w:t xml:space="preserve">مَنْ تَزَكَّى فَصَلِّ عَلَيْهِ أَفْضَلَ مَا صَلَّيْتَ عَلَى أَحَدٍ مِنْ أَوْلِيَاتِكَ وَبَقِيَّةِ أَوْلِيَائِكَ </w:t>
      </w:r>
      <w:r>
        <w:rPr>
          <w:rStyle w:val="FootnoteAnchor"/>
          <w:rtl w:val="true"/>
        </w:rPr>
        <w:footnoteReference w:id="1810"/>
      </w:r>
      <w:r>
        <w:rPr>
          <w:rFonts w:ascii="Amiri" w:hAnsi="Amiri" w:eastAsia="Amiri" w:cs="Amiri"/>
          <w:color w:val="111111"/>
          <w:sz w:val="28"/>
          <w:sz w:val="28"/>
          <w:szCs w:val="28"/>
          <w:rtl w:val="true"/>
          <w:lang w:bidi="ar-SA"/>
        </w:rPr>
        <w:t xml:space="preserve">إِنَّكَ عَزِيزٌ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صَلَّ عَلَى عَلِيِّ بْنِ مُحَمَّدٍ ، وَصِيِّ الْأَوْصِيَاءِ وَإِمَامِ الْأَنْقِيَاءِ وَخَلَفِ أَيْمَةِ الدِّينِ والحُجَّةِ عَلَى الخَلائِقِ أَجْمَعِينَ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جَعَلْتَهُ نُوراً يَسْتَضِيءُ بِهِ المُؤْمِنُونَ فَبَشِّرَ بِالْجَزِيلِ مِنْ ثَوَابِكَ، وَأَنْذَرَ بالأليم مِنْ عِقَابِكَ ، وَحَذَرَ بَأْسَكَ ، وَذَكَّرَ بِآيَاتِكَ ، وَأَحَلُ حَلَالَكَ ، وَحَرَّمَ حَرَامَكَ ، وَبَيْنَ شَرَائِعَكَ وَفَرَائِضَكَ، وَحَضْ </w:t>
      </w:r>
      <w:r>
        <w:rPr>
          <w:rStyle w:val="FootnoteAnchor"/>
          <w:rtl w:val="true"/>
        </w:rPr>
        <w:footnoteReference w:id="1811"/>
      </w:r>
      <w:r>
        <w:rPr>
          <w:rFonts w:ascii="Amiri" w:hAnsi="Amiri" w:eastAsia="Amiri" w:cs="Amiri"/>
          <w:color w:val="111111"/>
          <w:sz w:val="28"/>
          <w:sz w:val="28"/>
          <w:szCs w:val="28"/>
          <w:rtl w:val="true"/>
          <w:lang w:bidi="ar-SA"/>
        </w:rPr>
        <w:t xml:space="preserve">عَلَى عِبَادَتِكَ، وَأَمَرَ بِطَاعَتِكَ ، وَنَهَى عَنْ مَعْصِيَتِكَ فَصَلَّ عَلَيْهِ أَفْضَلَ مَا صَلَّيْتَ عَلَى أَحَدٍ مِنْ أَوْلِيَائِكَ وَذُرِّيَّةِ أَنْبِيَائِكَ يَا إله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على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صَلِّ عَلَى الحَسَنِ بْنِ عَلِيٍّ ، البَرِّ التَّقِيِّ الصَّادِقِ الْوَفِي النُّورِ المُضِي حَازِنِ عِلْمِكَ وَالمُذَكِّر بتوجيدِكَ وَوَلِيٍّ أَمْرِكَ وَخَلَفِ أَيْمَةِ الدِّينِ الهَدَاةِ الرَّاشِدِينَ وَالحُجُةِ عَلَى أَهْلِ الدُّنْيَا، فَصَلِّ عَلَيْهِ يَا رَبِّ أَفْضَلَ مَا صَلَّيْتَ عَلَى أَحَدٍ مِنْ أَصْفِياتِكَ وَحُجَجِكَ وَأَوْلَادِ رُسُلِكَ يَا إِلَهُ العَالَمِينَ</w:t>
      </w:r>
    </w:p>
    <w:p>
      <w:pPr>
        <w:pStyle w:val="BookText"/>
        <w:rPr/>
      </w:pPr>
      <w:r>
        <w:rPr>
          <w:rFonts w:ascii="Amiri" w:hAnsi="Amiri" w:eastAsia="Amiri" w:cs="Amiri"/>
          <w:color w:val="111111"/>
          <w:sz w:val="28"/>
          <w:sz w:val="28"/>
          <w:szCs w:val="28"/>
          <w:rtl w:val="true"/>
          <w:lang w:bidi="ar-SA"/>
        </w:rPr>
        <w:t>الصلاة على ولي الأمر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صَلِّ عَلَى وَلِيكَ وَابْنِ أَوْلِيَائِكَ الَّذِينَ فَرَضْتَ طَاعَتَهُمْ، وَأَوْ جَبْتَ حَقَّهُمْ، وَأَذْهَبْتَ عَنْهُمُ الرِّجْسَ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أنصُرْهُ </w:t>
      </w:r>
      <w:r>
        <w:rPr>
          <w:rStyle w:val="FootnoteAnchor"/>
          <w:rtl w:val="true"/>
        </w:rPr>
        <w:footnoteReference w:id="1812"/>
      </w:r>
      <w:r>
        <w:rPr>
          <w:rFonts w:ascii="Amiri" w:hAnsi="Amiri" w:eastAsia="Amiri" w:cs="Amiri"/>
          <w:color w:val="111111"/>
          <w:sz w:val="28"/>
          <w:sz w:val="28"/>
          <w:szCs w:val="28"/>
          <w:rtl w:val="true"/>
          <w:lang w:bidi="ar-SA"/>
        </w:rPr>
        <w:t xml:space="preserve">وأنتصِرُ بِهِ لِدِينِكَ وَانْصُرُ بِهِ أَوْلِيَاءَكَ وَأَوْلِيَاءَهُ وَشِيعَتَهُ وَأَنْصَارَهُ وَاجْعَلْنَا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أَعِذْهُ مِنْ شَرِّكُل باغِ وَطاعَ وَمِنْ شَرِّ جَمِيعِ خَلْقِكَ ، وَاحْفَظْهُ مِنْ بَيْنِ يَدَيْهِ وَمِنْ خَلْفِهِ وَعَنْ يَمِينِهِ وَعَنْ شِمَالِهِ وَاحْرُسْهُ ، وَامْنَعْهُ أَنْ يُوصَلَ إِلَيْهِ بِسُوءٍ ، وَاحْفَظْ فِيهِ رَسُولَكَ وَآلَ رَسُولك ، وأظهر به العدل، وأيده بالنضرِ ، وَأنصُرُ ناصِرِيهِ، وَاخْذُل خاذِلِيهِ ، وَاقْصِمْ بِهِ جَبَابِرَةَ الكُفْرِ ، وَاقْتُلْ بِهِ الكُفَّارَ وَالْمُنَافِقِينَ وَجَمِيعَ المُلْحِدِينَ حَيْثُ كَانُوا مِنْ مَشَارِقِ الْأَرْضِ وَمَغَارِبِها وَبَرِّها وَ بَحْرِها ، وَامْلَأُ بِهِ الأرْضَ عَدْلاً ، وَأَظْهِرْ بِهِ دِينَ نَيْكَ عَلَيْهِ وَآلِهِ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وَاجْعَلْنِي اللَّهُمَّ مِنْ أَنصَارِهِ وَأَعْوانِهِ وَأَتْباعِهِ وَشِيعَتِهِ وَأَرِنِي فِي آلِ مُحَمَّدٍ 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يَأْمُلُونَ وَفِي عَدُوِّهِمْ مَا يَحْذَرُونَ إِلهَ الحَقِّ آمِينَ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مروي عن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صَلِّ عَلَى مُحَمَّدٍ سَيِّدِ الْمُرْسَلِينَ، وَخَاتَمِ النَّبِيِّينَ ، وَحُجَّةِ رَبِّ العَالَمِينَ، المُنتجَبِ فِي المِيثَاقِ المُصْطَفَى فِي الظُّلالِ المُطَهِّرِ مِنْ كُلِّ آفَةٍ ، البَرِيءِ مِنْ كُلِّ غيب ، المُؤَمِّلِ لِلنَّجَاةِ ، المُرْتَجَى لِلشَّفَاعَةِ، المُفَوَّضِ إِلَيْهِ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بُنْيَانَهُ ، وَعَظِّمْ بُرْهَانَهُ ، وَأَفْلِجُ حُجَّتَهُ ، وَارْفَعْ دَرَجَتَهُ ، وَأَضَى نُورَهُ ، وَبَيْضُ وَجْهَهُ ، وَأَعْطِهِ الفَضْلَ وَالفَضِيلَةَ وَالوَسِيلَةَ وَالدَّرَجَةَ الرَّفِيعَةَ ، وَابْعَثْهُ مَقَاماً مَحْمُوداً يَغْبِطُهُ بهِ الأولُونَ وَالآخِرُونَ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أَمِير المُؤْمِنِينَ، وَوَارِثِ المُرْسَلِينَ، وَقَائِدِ الفُرُ المُحَجَّلِينَ، وَسَيّدِ الوَصِيِّينَ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الحَسَنِ بْنِ عَلِيٌّ ، إِمَامِ المُؤْمِنِينَ ،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الحُسَيْنِ بْنِ عَلِيٍّ ، إمَامِ المُؤْمِنِينَ ،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عَلِيِّ بْنِ الحُسَيْنِ ، إمَامِ المُؤْمِنِينَ،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بْنِ عَلِيٌّ ، إِمَام المُؤْمِنِينَ،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جَعْفَرِ بْنِ مُحَمَّدٍ ، إمَامِ الْمُؤْمِنِينَ، وَوَارِثِ المُرْسَلِينَ، وَحُجَّةِ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مُوسَى بْنِ جَعْفَرٍ ، إِمَام المُؤْمِنِينَ، وَوَارِثِ المُرْسَلِينَ، وَحُجَّةِ </w:t>
      </w:r>
    </w:p>
    <w:p>
      <w:p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عَلِيِّ بْنِ مُوسَى، إمَامِ المُؤْمِنِينَ،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بن عَلِيٌّ ، إمام المُؤْمِنِينَ،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عَلِيِّ بْنِ مُحَمَّدٍ، إمام المُؤْمِنِينَ ،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الحَسَنِ بْنِ عَلِيٍّ ، إِمَامِ المُؤْمِنِينَ، وَوَارِثِ المُرْسَلِينَ،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الخَلَفِ الهَادِي المَهْدِيُّ ، إِمَام المُؤْمِنِينَ ، وَوَارِثِ المُرْسَلِينَ ، وَحُجّة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بَيْتِهِ الأَئِمَّةِ الهَادِينَ، العُلَمَاءِ الصَّادِقِينَ، الأبْرَارِ  المُتَّقِينَ ، دَعَائِمِ دِينِكَ ، وَأَرْكَانِ تَوْحِيدِكَ</w:t>
      </w:r>
      <w:r>
        <w:rPr>
          <w:rStyle w:val="FootnoteAnchor"/>
          <w:rtl w:val="true"/>
        </w:rPr>
        <w:footnoteReference w:id="1813"/>
      </w:r>
      <w:r>
        <w:rPr>
          <w:rFonts w:ascii="Amiri" w:hAnsi="Amiri" w:eastAsia="Amiri" w:cs="Amiri"/>
          <w:color w:val="111111"/>
          <w:sz w:val="28"/>
          <w:sz w:val="28"/>
          <w:szCs w:val="28"/>
          <w:rtl w:val="true"/>
          <w:lang w:bidi="ar-SA"/>
        </w:rPr>
        <w:t xml:space="preserve">، وَحُجَجِكَ عَلَى خَلْقِكَ، وَخُلَفَائِكَ فِي أَرْضِكَ ، الَّذِينَ اخْتَرْتَهُمْ لِنَفْسِكَ ، وَاصْطَقَيْتُهُمْ عَلَى عِبَادِكَ ، وَارْتَضَيْتَهُمْ لِدِينِكَ ، وَخَصَصْتَهُمْ بِمَعْرِفَتِكَ، وَجَلْتُهُمْ بِكَرَامَتِكَ، وَغَيْتُهُمْ بِرَحْمَتِكَ ، وَزَيَّنتهُمْ ينعْمَتِكَ، وَغَذَّيّتهمْ بِحِكْمَتِكَ، وَأَلْبَسْتَهُمْ نُورَكَ ، وَرَفَعْتَهُمْ فِي مَلَكُوتِكَ ، وَحَفَفْتَهُمْ بِمَلائِكَتِكَ ، وَشَرَّفْتُهُمْ بِنَبِيِّكَ صَلَوَاتُكَ عَلَيْهِ وَآلِهِ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وَعَلَيْهِمْ صَلَاةٌ كَثِيرَةً دَائِمَةً طَيِّبَةً ، لَا يُحِيطُ بِهَا إِلَّا أَنْتَ، وَلَا يَسَعُهَا إِلَّا عِلْمُكَ ، وَلَا يُحْصِيهَا أَحَدٌ غَيْرُكَ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وَصَل</w:t>
      </w:r>
      <w:r>
        <w:rPr>
          <w:rStyle w:val="FootnoteAnchor"/>
          <w:rtl w:val="true"/>
        </w:rPr>
        <w:footnoteReference w:id="1814"/>
      </w:r>
      <w:r>
        <w:rPr>
          <w:rFonts w:ascii="Amiri" w:hAnsi="Amiri" w:eastAsia="Amiri" w:cs="Amiri"/>
          <w:color w:val="111111"/>
          <w:sz w:val="28"/>
          <w:sz w:val="28"/>
          <w:szCs w:val="28"/>
          <w:rtl w:val="true"/>
          <w:lang w:bidi="ar-SA"/>
        </w:rPr>
        <w:t xml:space="preserve">عَلَى وَلِيكَ المَحْيِي سُنتكَ، القَائِمِ بِأَمْرِكَ ، الدَّاعِي إِلَيكَ ، الدليل عَلَيْكَ، حُجَّتِكَ عَلَى خَلْقِكَ ، وَخَلِيفَتِكَ فِي أَرْضِكَ ، وَشَاهِدِكَ عَلَى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 وَمُدَّ فِي عُمْرِهِ ، وَزَيْنِ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أَكْفِهِ بَغْيَ الحَاسِدِينَ، وَأَعِذْهُ مِنْ شَرِّ الكَائِدِينَ ، وَازْجُرْ عَنْهُ إِرَادَةَ الظَّالِمِينَ ، وَخَلَصْهُ مِنْ أَيْدِي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وَذُرِّيَّتِهِ وَشِيعَتِهِ وَرَعِيَّتِهِ وَخَاصْتِهِ وَعَامِّتِهِ وَعَدُوِّهِ وَجَمِيعِ أَهْلِ الدُّنْيا مَا تُقِرُّ بِهِ عَيْنَهُ ، وَتَسُرُّ بِهِ نَفْسَهُ ، وَبَلْغَهُ أَفْضَلَ أَمْلِهِ</w:t>
      </w:r>
      <w:r>
        <w:rPr>
          <w:rStyle w:val="FootnoteAnchor"/>
          <w:rtl w:val="true"/>
        </w:rPr>
        <w:footnoteReference w:id="1815"/>
      </w:r>
      <w:r>
        <w:rPr>
          <w:rFonts w:ascii="Amiri" w:hAnsi="Amiri" w:eastAsia="Amiri" w:cs="Amiri"/>
          <w:color w:val="111111"/>
          <w:sz w:val="28"/>
          <w:sz w:val="28"/>
          <w:szCs w:val="28"/>
          <w:rtl w:val="true"/>
          <w:lang w:bidi="ar-SA"/>
        </w:rPr>
        <w:t xml:space="preserve">فِي الدُّنْيَا وَالآخِرَةِ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جَدِّدْ بِهِ مَا امْتَحَى مِنْ دِينَكَ ، وَأَحْي بِهِ مَا بُدِّلَ مِنْ كِتابِكَ ، وَأَظْهِرْ بِهِ مَا غيرَ مِنْ حُكْمِكَ، حَتَّى يَعُودَ دِينَكَ بِهِ وَعَلَى يَدَيْهِ غَضَاً جَدِيداً خَالِصاً مخلصاً ، لا شَكٍّ فِيهِ ، وَلا شُبْهَةَ مَعَهُ ، وَلَا بَاطِلَ عِنْدَهُ ، وَلَا بِدْعَةَ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 وَهُدٌ بِرُكْنِهِ كُلِّ بِدْعَةٍ ، وَاهْدِمُ بِعِزَّهِ كُلِّ ضَلَالَةٍ ، وَاقْصِمْ بِهِ كُلِّ جَبَّارٍ ، وَأَحْمِدُ بِسَيْفِهِ كُلِّ نَارٍ ، وَأَهْلِكَ بِعَدْلِهِ جَوْرَ كُلٌ جَائِرٍ ، وَأَجْرٍ حكْمَهُ عَلَى كُلِّ حَكُم، وَأَذِلَّ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أَذِلَ كُلِّ مَنْ نَاوَاهُ ، وَأَهْلِكُ كُلَّ مَنْ عَادَاهُ ، وَامْكُرْ بمَنْ كَادَهُ ، وَاسْتَأْصِلُ مَنْ جَحَدَهُ حَقَّهُ ، وَاسْتَهَانَ بِأَمْرِهِ ، وَسَعَى فِي إِطْفَاءِ نُورِهِ، وَأَرَادَ إِخْمَادَ ذِكْرِهِ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المُصْطَفَى ، وَعَلِيِّ المُرْتَضَى ، وَفَاطِمَةَ الزُّهْرَاءِ ، وَالحَسَنِ الرّضَاء وَالحُسَيْنِ الْمُصَفّى ، وَجَمِيعِ الأوْصِيَاءِ مَصَابِيحِ الدُّجَى ، وَأَعْلَامِ الهُدَى ، وَمَنَارِ الْتَقَى وَالْعُرْوَةِ الْوُثْقَى وَالحَبْلِ المَتين، والصِّراطِ الْمُسْتَقِيمٍ، وَصَلَّ عَلَى </w:t>
      </w:r>
    </w:p>
    <w:p>
      <w:pPr>
        <w:pStyle w:val="BookText"/>
        <w:rPr/>
      </w:pPr>
      <w:r>
        <w:rPr>
          <w:rFonts w:ascii="Amiri" w:hAnsi="Amiri" w:eastAsia="Amiri" w:cs="Amiri"/>
          <w:color w:val="111111"/>
          <w:sz w:val="28"/>
          <w:sz w:val="28"/>
          <w:szCs w:val="28"/>
          <w:rtl w:val="true"/>
          <w:lang w:bidi="ar-SA"/>
        </w:rPr>
        <w:t xml:space="preserve">وَلِيكَ وَوُلاةِ عَهْدِهِ ، وَالأئمةِ مِنْ وُلْدِهِ ، وَمُدَّ فِي أَعْمارِهِمْ ، وَزِدْ فِي آجَالِهِمْ ، وبلغهم أقصى آمالِهِمْ دِيناً وَدُنْيا وَآخِرَةً ،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ادْفَعْ عَنْ وَلِيكَ وَخَلِيفَتِكَ وَحُجَّتِكَ عَلَى خَلْقِكَ وَلِسَانِكَ المُعَبْرِ عَنْكَ النَّاطِقِ بِحِكْمَتِكَ </w:t>
      </w:r>
      <w:r>
        <w:rPr>
          <w:rStyle w:val="FootnoteAnchor"/>
          <w:rtl w:val="true"/>
        </w:rPr>
        <w:footnoteReference w:id="1816"/>
      </w:r>
      <w:r>
        <w:rPr>
          <w:rFonts w:ascii="Amiri" w:hAnsi="Amiri" w:eastAsia="Amiri" w:cs="Amiri"/>
          <w:color w:val="111111"/>
          <w:sz w:val="28"/>
          <w:sz w:val="28"/>
          <w:szCs w:val="28"/>
          <w:rtl w:val="true"/>
          <w:lang w:bidi="ar-SA"/>
        </w:rPr>
        <w:t>وَعَيْنكَ النَّاظِرَةِ بِإِذْنِكَ وَشَاهِدِكَ عَلَى عِبادِكَ، الجَحْجَاحِ</w:t>
      </w:r>
      <w:r>
        <w:rPr>
          <w:rStyle w:val="FootnoteAnchor"/>
          <w:rtl w:val="true"/>
        </w:rPr>
        <w:footnoteReference w:id="1817"/>
      </w:r>
      <w:r>
        <w:rPr>
          <w:rFonts w:ascii="Amiri" w:hAnsi="Amiri" w:eastAsia="Amiri" w:cs="Amiri"/>
          <w:color w:val="111111"/>
          <w:sz w:val="28"/>
          <w:sz w:val="28"/>
          <w:szCs w:val="28"/>
          <w:rtl w:val="true"/>
          <w:lang w:bidi="ar-SA"/>
        </w:rPr>
        <w:t>المُجَاهِدِ العَائِذٍ بِكَ، العَابِدِ عِنْدَكَ ، وَأَعِذْهُ مِنْ شَرِّ جَمِيعِ مَا خَلَقْتَ وَبَرَأتَ وَأَنْشَأْتَ وَصَوْرْتَ ، وَاحْفَظْهُ مِنْ بَيْنِ يَدَيْهِ وَمِنْ خَلْفِهِ وَعَنْ يَمِينِهِ وَعَنْ شِمَالِهِ وَمِنْ فَوْقِهِ وَمِنْ تَحْتِهِ بحفظك الَّذِي لا يَضِيعُ مَنْ حَفِظْتُهُ بِهِ ، وَاحْفَظُ فِيهِ رَسُولَكَ وَآبَاءَهُ أَيْمَتَكَ وَدَعَائِمَ دِينِكَ ، وَاجْعَلْهُ فِي وَدِيعَتِكَ الَّتِي لَا تَضِيعُ وَفِي جِوَارِكَ الَّذِي لَا يُخْفَرُ وَفِي مُنعِكَ وَعِزّكَ الَّذِي لا يُظْهَرُ ، وَآمِنْهُ بأمانك الوثيق الذي لا يُخُذَلُ مَنْ آمَنته به، وَاجْعَلْهُ فِي كَتَفِكَ الَّذِي لا يُرامُ مَنْ كَانَ فِيهِ ، وَأنصُرْهُ بِنَصْرِكَ العَزِيز، وَأَيَّدَهُ بِجُنْدِكَ الغَالِبِينَ</w:t>
      </w:r>
      <w:r>
        <w:rPr>
          <w:rStyle w:val="FootnoteAnchor"/>
          <w:rtl w:val="true"/>
        </w:rPr>
        <w:footnoteReference w:id="1818"/>
      </w:r>
      <w:r>
        <w:rPr>
          <w:rFonts w:ascii="Amiri" w:hAnsi="Amiri" w:eastAsia="Amiri" w:cs="Amiri"/>
          <w:color w:val="111111"/>
          <w:sz w:val="28"/>
          <w:sz w:val="28"/>
          <w:szCs w:val="28"/>
          <w:rtl w:val="true"/>
          <w:lang w:bidi="ar-SA"/>
        </w:rPr>
        <w:t>، وَقَوْهِ بِقُوْتِكَ ، وَأَرْدِفُهُ بِمَلائِكَتِكَ ، وَوَالِ مَنْ والاهُ وَعَادِ مَنْ عَادَاهُ،</w:t>
      </w:r>
    </w:p>
    <w:p>
      <w:pPr>
        <w:pStyle w:val="BookText"/>
        <w:rPr/>
      </w:pPr>
      <w:r>
        <w:rPr>
          <w:rFonts w:ascii="Amiri" w:hAnsi="Amiri" w:eastAsia="Amiri" w:cs="Amiri"/>
          <w:color w:val="111111"/>
          <w:sz w:val="28"/>
          <w:sz w:val="28"/>
          <w:szCs w:val="28"/>
          <w:rtl w:val="true"/>
          <w:lang w:bidi="ar-SA"/>
        </w:rPr>
        <w:t>وَأَلْبسْهُ دِرْعَكَ الحَصِينَةَ ، وَحُفُهُ بِالْمَلائِكَةِ حَفَاً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اشْعَبُ بِهِ الصِّدْعَ ، وَارْتُقُ بِهِ الفَتقَ، وَأَمِتْ بِهِ الجَوْرَ ، وَأَظْهِرْ بِهِ العَدْلَ ، وَزَيَّنْ بِطُولِ بَقَائِهِ الْأَرْضَ ، وَأَيَّدَهُ بِالنَّصْرِ ، وَانْصُرْهُ بِالرُّعْبِ، وَقَوْ نَاصِرِيهِ ، وَاخْذُلْ خَاذِلِيهِ ، وَدَمْدِمْ عَلَى مَنْ نَصَبَ لَهُ ، وَدَمُرْ عَلَى مَنْ غَنَّهُ ، وَاقْتُلْ بِهِ جَبَابِرَةَ الكُفْرِ وَعُمُدَة وَدَعَائِمَهُ ، وَاقْصِمْ بِهِ رُؤُوسَ الضَّلالَةِ وَشَارِعَةَ البِدَعِ وَمُمِينَةَ السُّنَّةِ وَمُقَوِّيَةَ البَاطِلِ، وَذَلِّلْ بِهِ الجَبَّارِينَ ، وَأبرِ بِهِ الكَافِرِينَ وَجَمِيعَ المُلْحِدِينَ فِي </w:t>
      </w:r>
    </w:p>
    <w:p>
      <w:pPr>
        <w:pStyle w:val="BookText"/>
        <w:rPr/>
      </w:pPr>
      <w:r>
        <w:rPr>
          <w:rFonts w:ascii="Amiri" w:hAnsi="Amiri" w:eastAsia="Amiri" w:cs="Amiri"/>
          <w:color w:val="111111"/>
          <w:sz w:val="28"/>
          <w:sz w:val="28"/>
          <w:szCs w:val="28"/>
          <w:rtl w:val="true"/>
          <w:lang w:bidi="ar-SA"/>
        </w:rPr>
        <w:t xml:space="preserve">مَشَارِقِ الْأَرْضِ وَمَغَارِبِهَا وَبَرْهَا وَبَحْرِهَا وَسَهْلِهَا وَجَبَلِهَا حَتَّى لَا تَدَعَ مِنْهُمْ دَيَّاراً ولا تبقي لهم آثاراً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مِنْهُمْ بِلادَكَ، وَاشْفِ مِنْهُمْ عِبادَكَ ، وَأَعِزُّ بِهِ الْمُؤْمِنِينَ ، وَأَحْيِ بِهِ سُنَنَ المُرْسَلِينَ وَدَارِسَ حِكْمَةِ النَّبِيِّينَ</w:t>
      </w:r>
      <w:r>
        <w:rPr>
          <w:rStyle w:val="FootnoteAnchor"/>
          <w:rtl w:val="true"/>
        </w:rPr>
        <w:footnoteReference w:id="1819"/>
      </w:r>
      <w:r>
        <w:rPr>
          <w:rFonts w:ascii="Amiri" w:hAnsi="Amiri" w:eastAsia="Amiri" w:cs="Amiri"/>
          <w:color w:val="111111"/>
          <w:sz w:val="28"/>
          <w:sz w:val="28"/>
          <w:szCs w:val="28"/>
          <w:rtl w:val="true"/>
          <w:lang w:bidi="ar-SA"/>
        </w:rPr>
        <w:t>، وَجَدْدْ بِهِ مَا امْتَحَى مِنْ دِينِكَ وَبُدِّلَ مِنْ حُكْمِكَ حتى تُعِيدَ</w:t>
      </w:r>
      <w:r>
        <w:rPr>
          <w:rStyle w:val="FootnoteAnchor"/>
          <w:rtl w:val="true"/>
        </w:rPr>
        <w:footnoteReference w:id="1820"/>
      </w:r>
      <w:r>
        <w:rPr>
          <w:rFonts w:ascii="Amiri" w:hAnsi="Amiri" w:eastAsia="Amiri" w:cs="Amiri"/>
          <w:color w:val="111111"/>
          <w:sz w:val="28"/>
          <w:sz w:val="28"/>
          <w:szCs w:val="28"/>
          <w:rtl w:val="true"/>
          <w:lang w:bidi="ar-SA"/>
        </w:rPr>
        <w:t xml:space="preserve">دِينَكَ بِهِ وَعَلَى يَدَيْهِ جَدِيداً غَضَاً محضاً صحيحاً لا عِوَجَ فِيهِ وَلَا بِدْعَةَ مَعَهُ ، وَحَتى تنير بعدْلِهِ ظُلَمَ الجَوْرِ، وَتُطْفِى بهِ نِيرَانَ الكُفْرِ ، وَتُوضِحَ بِهِ مَعَاقِدَ الحَقِّ وَمَجْهُولَ العَدْلِ فَإِنَّهُ عَبْدُكَ الَّذِي اسْتَخْلَصْتَهُ لِنَفْسِكَ وَاصْطَفَيْتَهُ عَلَى غَيْبِكَ وَعَصَمْتَهُ مِنَ الذُّنُوبِ وَبَرَّأَتَهُ مِنَ العُيوبِ وَطَهُرْتَهُ مِنَ الرَّجْسِ وَسَلَّمْتَهُ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وَيَوْمَ حُلُولِ الطَّامَّةِ أَنَّهُ لَمْ يُذْنِبُ ذَنْباً ، وَلا أَتَى حوباً ، وَلَمْ يَرْتَكِبْ مَعْصِيَةٌ ، وَلَمْ يُضِعْ لَكَ طَاعَةٌ ، وَلَمْ يَهْتِكُ لَكَ حُرْمَةٌ ، وَلَمْ يُبَدِّلْ لَكَ فَرِيضَةٌ ، وَلَمْ يُغَيْرُ لَكَ شَرِيعَةً ، وَأَنَّهُ الهادِي المُهْتَدِي الطَّاهِرُ النقي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فِي نَفْسِهِ وَأَهْلِهِ وَوُلدِهِ وَذُرِّيَّتِهِ وَأُمِّتِهِ وَجَمِيعِ رَعِيَّتِهِ مَا تُقِرُ بِهِ عَيْنَهُ وَتَسُرُّ بِهِ نَفْسَهُ ، وَتَجْمَعُ لَهُ مُلْكَ المُمَلَكَاتِ كلها ؛ قَرِيبهَا وَبَعِيدِهَا ، وَعَزِيزِهَا وَذَلِيلَها حَتَّى يُجْرِي حُكْمَهُ عَلَى كُلِّ حُكم ، وَتَغلِبَ بِحَقِّهِ كُلِّ بَاطِل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وَاسْلُكْ بِنا عَلَى يَدَيْهِ مِنْهَاجَ الهُدَى وَالمَحَجَّةَ العظمى وَالطَّرِيقَة الوسطى الَّتِي يَرْجِعُ إِلَيْهَا الغَالِي وَيَلْحَقُ بِهَا العَالِي ، وَقَوْنَا عَلَى طَاعَتِهِ ، وَتَبْتَنَا عَلَى مُشَايَعَتِهِ ، وَامْنُنْ عَلَينا بمتابعَتِهِ ، وَاجْعَلْنَا فِي حِزْبِهِ القَوَّامِينَ بأَمْرِهِ ، الصَّابِرِينَ مَعَهُ، الطَّالِبينَ رِضَاكَ بِمُناصَحَتِهِ حَتَّى تَحْشُرَنَا يَوْمَ القِيَامَةِ فِي أَنْصَارِهِ وَأَعْوانِهِ وَمُقَوَّيَةِ سُلْطانِهِ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وَاجْعَلْ ذَلِكَ لَنَا خَالِصاً مِنْ كُلِّ شَكٍّ وَشُبُهَةٍ وَرِيَاءٍ وَسُمْعَةٍ حَتَّى لا تَعْتَمِد بِهِ غَيْرَكَ ، لَا نَطلَبَ بِهِ إِلَّا وَجْهَكَ ، وَحَتَّى تُحِلَّنَا مَحَلَّهُ ، وَتَجْعَلَنَا فِي الجَنَّةِ مَعَهُ ، وَأَعِذْنَا مِنَ السَّامَةِ وَالكَسَلِ وَالفَتْرَةِ ، وَاجْعَلْنا مِمَّنْ تَنتَصِرُ بِهِ لِدِينِكَ وَتُعِزُّ بِهِ نَصْرَ وَلِيكَ ، وَلَا تَسْتَبْدِلْ بِنا غَيْرَنَا ، فَإِنَّ اسْتِبْدَالَكَ بِنَا غَيْرَنَا عَلَيْكَ يَسِيرٌ وَهُوَ عَلَيْنَا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وُلاةِ عَهْدِهِ وَالْأَئِمَّةِ مِنْ بَعْدِهِ، وَبَلْعُهُمْ أَمَالَهُمْ ، وَزِدْ فِي آجَالِهِمْ ، وَأعِزُّ نَصْرَهُمْ ، وَتَهُمْ لَهُمْ مَا أَسْنَدْتَ إِلَيهِمْ مِنْ أَمْرِكَ لَهُمْ ، وَثَبَتْ دَعَاتِعَهُمْ ، وَاجْعَلْنَا لَهُمْ أَعْوَاناً وَعَلَى دِينِكَ أَنْصَاراً فَإِنَّهُمْ مَعَادِنُ كَلِماتِكَ</w:t>
      </w:r>
      <w:r>
        <w:rPr>
          <w:rStyle w:val="FootnoteAnchor"/>
          <w:rtl w:val="true"/>
        </w:rPr>
        <w:footnoteReference w:id="1821"/>
      </w:r>
      <w:r>
        <w:rPr>
          <w:rFonts w:ascii="Amiri" w:hAnsi="Amiri" w:eastAsia="Amiri" w:cs="Amiri"/>
          <w:color w:val="111111"/>
          <w:sz w:val="28"/>
          <w:sz w:val="28"/>
          <w:szCs w:val="28"/>
          <w:rtl w:val="true"/>
          <w:lang w:bidi="ar-SA"/>
        </w:rPr>
        <w:t xml:space="preserve">وَأَرْكَانُ تَوْحِيدِكَ وَدَعَائِمُ دِينِكَ وَوْلاةُ أَمْرِكَ وَخَالِصَتُكَ مِنْ عِبَادِكَ وَصَفْوَتُكَ مِنْ خَلْقِكَ وَأَوْلِيَاؤُكَ وَسَلَائِلُ أَوْلِيَائِكَ وَصَفْوَةُ أَوْلادِ نَبيِّكَ ، وَالسّلامُ عَلَيْهِمْ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 غيبة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عَرَّفْنِي نَفْسَكَ ، فَإِنَّكَ إِنْ لَمْ تُعَرِّفُنِي نَفْسَكَ لَمْ أَعْرِفْ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عَرِّفني حُجَّتَكَ ، فَإِنَّكَ إِنْ لَمْ تُعرفني حُجُتَكَ ضَلَلْتُ عَنْ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تمتنِي مِيْتَةُ جَاهِلِيَّةً وَلَا تُزِغْ قَلْبِي بَعْدَ إِذْ هَدَيْتَنِي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فَكَمَا هَدَيْتَنِي لِوِلايَةِ مَنْ فَرَضْتَ عَلَى طَاعَتَهُ مِنْ وِلايَةِ وَلاةِ أَمْركَ بَعْدَ رسُولكَ صَلَّى الله عَلَيْهِ وَآلِهِ ، حَتَّى وَاليْتُ ولاة أمرك أمير المُؤْمِنِينَ وَالحَسَنَ وَالحُسَيْنَ وَعَلِيّاً وَمُحَمَّداً وَجَعْفَراً وَمُوسَى وَعَلِيّاً وَمُحَمَّداً وَعَلِيّاً وَالحَسَنَ وَالحُجَّةَ القائمَ المَهْدِي صَلَواتُكَ عَلَيْهِمْ أَجْمَعِينَ، اللَّهُمَّ فَثَبتني عَلَى دِينِكَ، وَاسْتَعْمِلْنِي </w:t>
      </w:r>
    </w:p>
    <w:p>
      <w:pPr>
        <w:pStyle w:val="BookText"/>
        <w:rPr/>
      </w:pPr>
      <w:r>
        <w:rPr>
          <w:rFonts w:ascii="Amiri" w:hAnsi="Amiri" w:eastAsia="Amiri" w:cs="Amiri"/>
          <w:color w:val="111111"/>
          <w:sz w:val="28"/>
          <w:sz w:val="28"/>
          <w:szCs w:val="28"/>
          <w:rtl w:val="true"/>
          <w:lang w:bidi="ar-SA"/>
        </w:rPr>
        <w:t>بِطَاعَتِكَ ، وَلَيْنْ قَلْبِي لِوَلِيِّ أَمْرِكَ ، وَعَافِنِي مِمَّا امْتَحَنْتَ بِهِ خَلْقَكَ، وَتَبْتِنِي عَلَى طاعَةِ وَلِيّ أَمْرِكَ الَّذِي سَتَرْتَهُ عَنْ خَلْقِكَ فَبِإِذْنِكَ غَابَ عَنْ بَرِيَّتِكَ ، وَأَمْرَكَ يَنتَظِرُ ، وَأَنتَ العَالِمُ غَيْرُ مُعَلَّم</w:t>
      </w:r>
      <w:r>
        <w:rPr>
          <w:rStyle w:val="FootnoteAnchor"/>
          <w:rtl w:val="true"/>
        </w:rPr>
        <w:footnoteReference w:id="1822"/>
      </w:r>
      <w:r>
        <w:rPr>
          <w:rFonts w:ascii="Amiri" w:hAnsi="Amiri" w:eastAsia="Amiri" w:cs="Amiri"/>
          <w:color w:val="111111"/>
          <w:sz w:val="28"/>
          <w:sz w:val="28"/>
          <w:szCs w:val="28"/>
          <w:rtl w:val="true"/>
          <w:lang w:bidi="ar-SA"/>
        </w:rPr>
        <w:t xml:space="preserve">بِالْوَقْتِ الَّذِي فِيهِ صَلاحُ أَمْرٍ وَلِيكَ فِي الإِذْنِ لَهُ بِإظهارِ أَمْرِهِ وَ كَشْفِ سِتْرِهِ </w:t>
      </w:r>
      <w:r>
        <w:rPr>
          <w:rStyle w:val="FootnoteAnchor"/>
          <w:rtl w:val="true"/>
        </w:rPr>
        <w:footnoteReference w:id="1823"/>
      </w:r>
      <w:r>
        <w:rPr>
          <w:rFonts w:ascii="Amiri" w:hAnsi="Amiri" w:eastAsia="Amiri" w:cs="Amiri"/>
          <w:color w:val="111111"/>
          <w:sz w:val="28"/>
          <w:sz w:val="28"/>
          <w:szCs w:val="28"/>
          <w:rtl w:val="true"/>
          <w:lang w:bidi="ar-SA"/>
        </w:rPr>
        <w:t xml:space="preserve">فَصَبِّرْنِي عَلَى ذلِكَ حَتَّى لَا أُحِبُّ تَعْجِيلَ مَا أَخَّرْتَ وَلَا تَأْخِيرَ مَا عَجَلْتَ ، وَلَا أَكْشِفَ مَا سَتَرْتَ وَلَا أَبْحَثَ عَمَّا كَتَمْتَ وَلَا أُنازِعَكَ فِي تَدْبِيرِكَ وَلَا أَقُولَ لِمَ وَكَيفَ ؛ وَما بَالُ وَلِي الأمْرِ لا يُظْهرُ وَقَدِ امْتَلاتِ الأَرْضُ مِنَ الجَوْرِ ؟ وَأُفَوِّضُ أُمُورِي كُلَّها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 الْأَمْرِ مَعَ عِلْمِي أَنَّ</w:t>
      </w:r>
      <w:r>
        <w:rPr>
          <w:rStyle w:val="FootnoteAnchor"/>
          <w:rtl w:val="true"/>
        </w:rPr>
        <w:footnoteReference w:id="1824"/>
      </w:r>
      <w:r>
        <w:rPr>
          <w:rFonts w:ascii="Amiri" w:hAnsi="Amiri" w:eastAsia="Amiri" w:cs="Amiri"/>
          <w:color w:val="111111"/>
          <w:sz w:val="28"/>
          <w:sz w:val="28"/>
          <w:szCs w:val="28"/>
          <w:rtl w:val="true"/>
          <w:lang w:bidi="ar-SA"/>
        </w:rPr>
        <w:t xml:space="preserve">لَكَ السُّلْطَانَ وَالقُدْرَةَ وَالبُرْهَانَ وَالحُجَّةَ وَالمَشِيَّةَ وَالحَوْلَ وَالْقُوَّةَ فَافْعَلْ ذَلِكَ بِي وَبِجَمِيعِ المُؤْمِنِينَ حَتَّى تَنظُرَ إِلَى وَلِيكَ صَلَواتُكَ عَلَيْهِ ظَاهِرَ المَقالَةِ ، واضِحَ الدَّلالةِ ، هادِياً مِنَ الضَّلالَةِ ، شَافِياً مِنَ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أَبْرِزْ يَا رَبِّ مُشَاهَدَتَهُ ، وَثَبَتْ قَوَاعِدَهُ ، وَاجْعَلْنَا مِمَّنْ تَقِرُّ عَيْنُهُ بِرُؤْيَتِهِ ، وَأَقِمْنا بخِدْمَتِهِ، وَتَوَفَّنا عَلى مِلتِهِ ، وَاحْشُرْنَا فِي زُمْرَتِهِ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مَا خَلَقْتَ</w:t>
      </w:r>
      <w:r>
        <w:rPr>
          <w:rStyle w:val="FootnoteAnchor"/>
          <w:rtl w:val="true"/>
        </w:rPr>
        <w:footnoteReference w:id="1825"/>
      </w:r>
      <w:r>
        <w:rPr>
          <w:rFonts w:ascii="Amiri" w:hAnsi="Amiri" w:eastAsia="Amiri" w:cs="Amiri"/>
          <w:color w:val="111111"/>
          <w:sz w:val="28"/>
          <w:sz w:val="28"/>
          <w:szCs w:val="28"/>
          <w:rtl w:val="true"/>
          <w:lang w:bidi="ar-SA"/>
        </w:rPr>
        <w:t xml:space="preserve">وَذَرَأتَ وَبَرَأتَ وَأَنشَأْتَ وَصَورتَ ، وَاحْفَظْهُ مِنْ بَيْنِ يَدَيْهِ وَمِنْ خَلْفِهِ وَعَنْ يَمِينِهِ وَعَنْ شِمَالِهِ وَمِنْ فَوْقِهِ وَمِنْ تَحْتِهِ بِحِفْظِكَ الَّذِي لا يَضِيعُ مَنْ حَفِظْتُهُ بِهِ ، وَاحْفَظُ فِيهِ رَسُولَكَ وَوَصِيَّ رَسُولِكَ عَلَيْهِمُ السَّلَامُ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وَمُدَّ فِي عُمْرِهِ، وَزِدْ فِي أَجَلِهِ ، وَأَعِنْهُ عَلَى مَا وَليتَهُ وَاسْتَرْعَيْتَهُ ، وَزِدْ فِي </w:t>
      </w:r>
    </w:p>
    <w:p>
      <w:pPr>
        <w:pStyle w:val="BookText"/>
        <w:rPr/>
      </w:pPr>
      <w:r>
        <w:rPr>
          <w:rFonts w:ascii="Amiri" w:hAnsi="Amiri" w:eastAsia="Amiri" w:cs="Amiri"/>
          <w:color w:val="111111"/>
          <w:sz w:val="28"/>
          <w:sz w:val="28"/>
          <w:szCs w:val="28"/>
          <w:rtl w:val="true"/>
          <w:lang w:bidi="ar-SA"/>
        </w:rPr>
        <w:t>كَرَامَتِكَ لَهُ فَإِنَّهُ الهَادِي المَهْدِيُّ القَائِمُ المُهْتَدِي وَالطَّاهِرُ التقيُّ الزَّكي النقِيُّ 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تَسْلُبْنَا اليقينَ لِطُولِ الأمدِ فِي غَيْتِهِ وأنقطاع خَبَرِهِ عَنَّا ، وَلَا تُنسِنَا ذِكْرَهُ وَانْتِظَارَهُ والإيمَانَ بِهِ وَقُوَّة اليقين في ظُهُورِهِ وَالدُّعَاء لَهُ وَالصَّلاة عليه حَتَّى لا يُقَنْطَنَا طُولُ غَيْبَتِهِ مِنْ قِيَامِهِ وَيَكُونَ يَقِينُنَا فِي ذلِكَ كَيَقِينِنَا فِي قِيَامِ رَسُولكَ صَلَوَاتُكَ عَلَيْهِ وَآلِهِ وَمَا جَاءَ بِهِ مِنْ وَحْيِكَ وَتَنْزِيلكَ</w:t>
      </w:r>
      <w:r>
        <w:rPr>
          <w:rStyle w:val="FootnoteAnchor"/>
          <w:rtl w:val="true"/>
        </w:rPr>
        <w:footnoteReference w:id="1826"/>
      </w:r>
      <w:r>
        <w:rPr>
          <w:rFonts w:ascii="Amiri" w:hAnsi="Amiri" w:eastAsia="Amiri" w:cs="Amiri"/>
          <w:color w:val="111111"/>
          <w:sz w:val="28"/>
          <w:sz w:val="28"/>
          <w:szCs w:val="28"/>
          <w:rtl w:val="true"/>
          <w:lang w:bidi="ar-SA"/>
        </w:rPr>
        <w:t>؛ قَوْ قُلُوبَنا عَلَى الإِيمَانِ بِهِ حَتَّى تَسْلُكَ بِنَا عَلَى يَدِهِ مِنْهَاجَ الهُدَى وَالمَحَجَّةَ العَظْمَى وَالطَّرِيقَةَ الوُسْطَى ، وَقَوْنَا عَلَى طَاعَتِهِ ، وَثَبتنا عَلَى مُشَايَعَتِهِ، وَاجْعَلْنَا فِي حِزْبِهِ وَأَعْوانِهِ وَأَنْصَارِهِ وَالرَّاضِينَ يفعله ، ولا تسكبنا ذلِكَ فِي حَيَاتِنَا وَلا عِنْدَ وَفَاتِنَا حَتى تَتَوَفَّانا</w:t>
      </w:r>
      <w:r>
        <w:rPr>
          <w:rStyle w:val="FootnoteAnchor"/>
          <w:rtl w:val="true"/>
        </w:rPr>
        <w:footnoteReference w:id="1827"/>
      </w:r>
      <w:r>
        <w:rPr>
          <w:rFonts w:ascii="Amiri" w:hAnsi="Amiri" w:eastAsia="Amiri" w:cs="Amiri"/>
          <w:color w:val="111111"/>
          <w:sz w:val="28"/>
          <w:sz w:val="28"/>
          <w:szCs w:val="28"/>
          <w:rtl w:val="true"/>
          <w:lang w:bidi="ar-SA"/>
        </w:rPr>
        <w:t xml:space="preserve">وَنَحْنُ عَلى ذلِك لا شَاكَينَ وَلَا نَاكِثِينَ وَلَا مُرْتَابِينَ وَلَا مُكَذِّبِينَ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 وَأَيَّدَهُ بِالنَّصْرِ ، وَأنصُرْ نَاصِرِيهِ ، وَاخْذُلْ خَاذِلِيهِ ، وَدَمْدِمْ عَلَى مَنْ نَصَبَ لَهُ وَكَذَّبَ بِهِ ، وَأَظْهِرْ بِهِ الحَقُّ ، وَأَمِتْ بِهِ الجَوْرَ وَاسْتَنْقِذُ بِهِ عِبَادَكَ الْمُؤْمِنِينَ مِنَ الذُّل ، وأنعش بِهِ البَلادَ ، وَاقْتُلْ بِهِ جَبَابِرَةَ الْكُفْرِ، وَاقْصِمْ بِهِ رُؤُوسَ الضَّلَالَةِ ، وَذَلُلْ بِهِ الجَبَّارِينَ وَالكَافِرِينَ، وَأَبِرْ بِهِ المُنافِقِينَ وَالمَاكِثِينَ وَجَمِيعَ المخَالِفِينَ وَالمُلْحِدِينَ فِي مَشَارِقِ الْأَرْضِ وَمَغَارِبِها وَبَرْهَا وَبَحْرِهَا وَسَهْلِهَا وَجَبَلَهَا حَتَّى لا تَدَعَ مِنْهُمْ دَيَّاراً وَلَا تُبقي لَهُمْ آثاراً ؛ طَهَرُ مِنْهُمْ بَلادَكَ ، وَاشْفِ مِنْهُمْ صُدُورَ عِبَادِكَ ، وَجَدْدْ بِهِ مَا امْتَحَى مِنْ دِينِكَ ، وَأَصْلِحْ بِهِ مَا بُدِّلَ مِنْ حُكْمِكَ وَغَيْرَ مِنْ سبتِكَ حَتَّى يَعُودَ دِينُكَ بِهِ وَعَلَى يَدَيْهِ غَضًا جَدِيداً صحيحاً لا عِوَجَ فِيهِ وَلَا بِدْعَةَ مَعَهُ حَى تَطْفِى بِعَدْلِهِ نِيرَانَ الكَافِرِينَ ؛ فَإِنَّهُ عَبْدُكَ الَّذِي اسْتَخْلَصْتَهُ لِنَفْسِكَ ، </w:t>
      </w:r>
    </w:p>
    <w:p>
      <w:pPr>
        <w:pStyle w:val="BookText"/>
        <w:rPr/>
      </w:pPr>
      <w:r>
        <w:rPr>
          <w:rFonts w:ascii="Amiri" w:hAnsi="Amiri" w:eastAsia="Amiri" w:cs="Amiri"/>
          <w:color w:val="111111"/>
          <w:sz w:val="28"/>
          <w:sz w:val="28"/>
          <w:szCs w:val="28"/>
          <w:rtl w:val="true"/>
          <w:lang w:bidi="ar-SA"/>
        </w:rPr>
        <w:t>وارتَضَيْتَهُ لِنصْرَةِ دِينِكَ، وَاصْطَفَيْتَهُ يعلمك ، وَعَصَمْتَهُ مِنَ الذُّنُوبِ ، وبرأته مِنَ العيوب ، وَأَطْلَعْتَهُ عَلَى الغُيُوبِ، وَأَنْعَمْتَ عَلَيْهِ ، وَطَهُرْتَهُ مِنَ الرَّجُسِ، وَنَقَّيْتَهُ مِنَ الدَّنَسِ</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اللَّهُمَّ فَصَلَّ عَلَيْهِ وَعَلَى آبائِهِ الأَئِمَّةِ الطَّاهِرِينَ وَعَلَى شِيعَتِهِ المُنتجَبِينَ ، وَبَلْغُهُمْ مِنْ أَمَالِهِمْ مَا يَأْمُلُونَ ، وَاجْعَلْ ذَلِكَ مِنَّا خَالِصاً مِنْ كُلِّ شَكٍّ وَشُبْهَةٍ وَرِيَاءٍ وَسُمْعَةٍ حتى لا نُرِيدَ بِهِ غَيْرَكَ لا نَطَلبَ إِلَّا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تَشْكُو إِلَيْكَ فَقَدَ بَيْنَا وَعَيْبَةَ </w:t>
      </w:r>
      <w:r>
        <w:rPr>
          <w:rStyle w:val="FootnoteAnchor"/>
          <w:rtl w:val="true"/>
        </w:rPr>
        <w:footnoteReference w:id="1829"/>
      </w:r>
      <w:r>
        <w:rPr>
          <w:rFonts w:ascii="Amiri" w:hAnsi="Amiri" w:eastAsia="Amiri" w:cs="Amiri"/>
          <w:color w:val="111111"/>
          <w:sz w:val="28"/>
          <w:sz w:val="28"/>
          <w:szCs w:val="28"/>
          <w:rtl w:val="true"/>
          <w:lang w:bidi="ar-SA"/>
        </w:rPr>
        <w:t xml:space="preserve">وَلِيْنَا وَشِدَّةَ الزَّمَانِ عَلَيْنَا وَوُقُوعَ الفِتَنِ وَتَظَاهر الأعْدَاءِ وَكَثرَةَ عَدُونَا وَقِلّةَ عَدَدِنَا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فَاخْرُجْ ذَلِكَ بِمَنكَ بِفَتح تُعَجِّلُهُ ، وَنَصْرٍ مِنْكَ تُعِزُّهُ، وَإِمَامٍ عَدْلٍ تُظْهِرُهُ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 إظهارِ عَذَلِكَ فِي بِلادِكَ وَقَتْلِ أَعْدَائِكَ فِي بِلادِكَ ، حَتَّى لا تَدَعَ لِلْجَوْرِ يَا رَبِّ دِعَامَةً إِلَّا قَصَمْتَهَا ، وَلَا بَقِيَّةً إِلَّا أَفْنَيْتَهَا ، وَلَا قُوَّةً إِلَّا أَوْهَنْتَهَا ، وَلَا رُكْناً إِلَّا هَدَدْتَهُ ، وَلَا حَداً إلا أفلَلتَهُ ، وَلَا سِلاحاً إِلَّا أَكلَلْتَهُ ، وَلَا رَايَةً إِلَّا نَكسْتَها، وَلَا شُجاعاً إِلَّا قَتَلْتَهُ ، وَلا جَيْشَاً إِلَّا خَذَلْتُهُ ، وَارْمِهِمْ يَا رَبِّ بِحَجَرِكَ الدَّامِعِ</w:t>
      </w:r>
      <w:r>
        <w:rPr>
          <w:rStyle w:val="FootnoteAnchor"/>
          <w:rtl w:val="true"/>
        </w:rPr>
        <w:footnoteReference w:id="1830"/>
      </w:r>
      <w:r>
        <w:rPr>
          <w:rFonts w:ascii="Amiri" w:hAnsi="Amiri" w:eastAsia="Amiri" w:cs="Amiri"/>
          <w:color w:val="111111"/>
          <w:sz w:val="28"/>
          <w:sz w:val="28"/>
          <w:szCs w:val="28"/>
          <w:rtl w:val="true"/>
          <w:lang w:bidi="ar-SA"/>
        </w:rPr>
        <w:t xml:space="preserve">، وَاضْرِبُهُمْ بِسَيْفكَ القَاطِع وَبَأْسِكَ الَّذِي لَا تَرُدُّهُ عَنِ الْقَوْمِ المُجْرِمِينَ ، وَعَذَبْ أَعْدَاءَكَ وَأَعْدَاء وَلِيكَ وَأَعْدَاءَ رَسُولِكَ صَلَوَاتُكَ عَلَيْهِ وَآلِهِ بَيْدِ وَلِيكَ وَأَيْدِي عِبَادِكَ الْمُؤْمِنِينَ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اكفِ وَليكَ وَحُجَّتَكَ فِي أَرْضِكَ هَوْلَ عَدُوِّهِ، وَكِدْ مَنْ كَادَهُ ، وَامْكُرْ بِمَنْ </w:t>
      </w:r>
    </w:p>
    <w:p>
      <w:pPr>
        <w:pStyle w:val="BookText"/>
        <w:rPr/>
      </w:pPr>
      <w:r>
        <w:rPr>
          <w:rFonts w:ascii="Amiri" w:hAnsi="Amiri" w:eastAsia="Amiri" w:cs="Amiri"/>
          <w:color w:val="111111"/>
          <w:sz w:val="28"/>
          <w:sz w:val="28"/>
          <w:szCs w:val="28"/>
          <w:rtl w:val="true"/>
          <w:lang w:bidi="ar-SA"/>
        </w:rPr>
        <w:t xml:space="preserve">مَكَرَ بِهِ ، وَاجْعَلْ دَائِرَةَ السَّوْءِ عَلَى مَنْ أَرَادَ بِهِ سُوءاً، وَاقْطَعْ عَنْهُ مَادُتَهُمْ ، وَأَرْعِبْ لَهُ قُلُوبَهُمْ وَزَلْزِلْ أَقْدَامَهُمْ، وَخُذْهُمْ جَهْرَةً وَبَخْتَةٌ ، وَشَدَّدْ عَلَيْهِمْ عَذَابَكَ ، وَأَخْزِهِمْ فِي عِبَادِكَ ، وَالعَنْهُمْ فِي بِلادِكَ ، وَأَسْكِتْهُمْ أَسْفَلَ نَارِكَ ، وَأَحِطْ بِهِمْ أَشَدَّ عَذَابِكَ ، وَأَصْلِهِمْ ناراً ، وَاحْشُ قُبُورَ مَوْتَاهُمْ نَاراً ، وَأَصْلِهِمْ حَرَّ نَارِكَ ؛ فَإِنَّهُمْ أَضَاعُوا الصَّلاةَ ، وَأَتَّبَعُوا الشَّهَوَاتِ ، وَأَضَلُّوا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وَأَحْيِ بِوَلِيكَ الْقُرْآنَ، وَأَرِنَا نُورَهُ سَرْمَداً لَا لَيْلَ فِيهِ ، وَأَحْيِ بِهِ القُلُوبَ المَيْتَةَ ، وَاشْفِ بهِ الصُّدُورَ الوَغْرَةَ</w:t>
      </w:r>
      <w:r>
        <w:rPr>
          <w:rStyle w:val="FootnoteAnchor"/>
          <w:rtl w:val="true"/>
        </w:rPr>
        <w:footnoteReference w:id="1831"/>
      </w:r>
      <w:r>
        <w:rPr>
          <w:rFonts w:ascii="Amiri" w:hAnsi="Amiri" w:eastAsia="Amiri" w:cs="Amiri"/>
          <w:color w:val="111111"/>
          <w:sz w:val="28"/>
          <w:sz w:val="28"/>
          <w:szCs w:val="28"/>
          <w:rtl w:val="true"/>
          <w:lang w:bidi="ar-SA"/>
        </w:rPr>
        <w:t xml:space="preserve">، وَاجْمَعْ بِهِ الأهْوَاءَ المختلفة على الحق، وَأَقِمْ بِهِ الحُدُودَ المَعَطَّلَةَ وَالأحْكامَ المُهْمَلَةَ حَتَّى لَا يَبْقَى حَقٌّ إِلَّا ظَهَرَ ، وَلَا عَدْلٌ إِلَّا زَهَرَ، وَاجْعَلْنَا يَا رَبِّ مِنْ أَعْوَانِهِ وَمُقَوِّيَةِ سُلْطَانِهِ وَالمُؤْتَمِرِينَ لِأمْرِهِ وَالرَّاضِينَ بِفِعْلِهِ وَالْمَسَلِّمِينَ لِأحْكَامِهِ ، وَمِمَّنْ لا حَاجَةَ بِهِ إِلَى الْبَقِيَّةِ مِنْ خَلْقِكَ ، أَنْتَ يَا رَبِّ الَّذِي تَكْشِفُ الضُّرَّ ، وَتُجِيبُ الْمُضْطَرَّ إِذا دَعَاكَ ، وَتُنْجِي مِنَ الكَرْبِ العَظِيمِ فَاكْشِفْ الضُّرَّ عَنْ وَلِيكَ وَاجْعَلْهُ خَلِيفَةً فِي أَرْضِكَ كَما ضَمِنْتَ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تَجْعَلْنِي مِنْ خُصَمَاءِ آلِ مُحَمَّدٍ عَلَيهِمُ السَّلامُ، وَلَا تَجْعَلْنِي مِنْ أَعْدَاءِ آلِ مُحَمَّدٍ عَلَيْهِمُ السَّلامُ ، وَلَا تَجَعَلْنِي مِنْ أَهْلِ الحَنْقِ وَالْغَيْظِ عَلَى آلِ مُحَمَّدٍ عَلَيْهِمْ السّلامُ فَإِنِّي أَعُوذُ بِكَ مِنْ ذلِكَ فَأَعِذْنِي ، وَأَسْتَجِيرُ بِكَ فَأَجِرْنِي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وَاجْعَلْنِي بِهِمْ عِنْدَكَ فَائِزاً</w:t>
      </w:r>
      <w:r>
        <w:rPr>
          <w:rStyle w:val="FootnoteAnchor"/>
          <w:rtl w:val="true"/>
        </w:rPr>
        <w:footnoteReference w:id="1832"/>
      </w:r>
      <w:r>
        <w:rPr>
          <w:rFonts w:ascii="Amiri" w:hAnsi="Amiri" w:eastAsia="Amiri" w:cs="Amiri"/>
          <w:color w:val="111111"/>
          <w:sz w:val="28"/>
          <w:sz w:val="28"/>
          <w:szCs w:val="28"/>
          <w:rtl w:val="true"/>
          <w:lang w:bidi="ar-SA"/>
        </w:rPr>
        <w:t xml:space="preserve">فِي الدُّنْيَا وَالآخِرَةِ وَمِنَ الْمُقَرَّبِينَ ، آمِينَ رَبَّ العَالَمِينَ </w:t>
      </w:r>
      <w:r>
        <w:rPr>
          <w:rFonts w:eastAsia="Amiri" w:cs="Amiri" w:ascii="Amiri" w:hAnsi="Amiri"/>
          <w:color w:val="111111"/>
          <w:sz w:val="28"/>
          <w:szCs w:val="28"/>
          <w:rtl w:val="true"/>
          <w:lang w:bidi="ar-SA"/>
        </w:rPr>
        <w:t xml:space="preserve">. </w:t>
      </w:r>
      <w:bookmarkStart w:id="272" w:name="pg15636_202922"/>
    </w:p>
    <w:p>
      <w:pPr>
        <w:pStyle w:val="Heading3"/>
        <w:numPr>
          <w:ilvl w:val="2"/>
          <w:numId w:val="1"/>
        </w:numPr>
        <w:rPr/>
      </w:pPr>
      <w:bookmarkStart w:id="273" w:name="__RefHeading___Toc10574294_2142443653"/>
      <w:bookmarkStart w:id="274" w:name="_Toc89"/>
      <w:bookmarkEnd w:id="272"/>
      <w:bookmarkEnd w:id="273"/>
      <w:r>
        <w:rPr>
          <w:rtl w:val="true"/>
        </w:rPr>
        <w:t>دعاء السمات</w:t>
      </w:r>
      <w:bookmarkEnd w:id="274"/>
    </w:p>
    <w:p>
      <w:pPr>
        <w:pStyle w:val="BookText"/>
        <w:rPr/>
      </w:pP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ونحن اكتفينا هنا بشرح بعض لغاته المشكلة، ومن أراد الشرح الكامل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الصفات وسيطبع قريباً في سلسلة مصادر بحار الأنوار من قبل مكتبة العلامة المجلسي وانظر أيضاً بحار الأنوار </w:t>
      </w: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يُدعى به آخر ساعة من نهار الجمعة</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بِاسْمِكَ العَظِيمِ الأعْظَمِ الْأَعَزَّ الْأَجَلُ الْأَكْرَمِ الَّذِي إِذَا دُعِيتَ بِهِ عَلَى مَخالِقِ أَبْوَابِ السَّمَاءِ لِلْفَتْحِ بِالرَّحْمَةِ أَنْفَتَحَتْ ، وَإِذَا دُعِيتَ بِهِ عَلَى مَضَائِقِ أَبْوَابِ الأرْضِ لِلْفَرَج أنفَرَجَتْ وَإِذَا دُعيتَ بِهِ عَلَى العُسْرِ لِلْيسْرِ تَيَسَّرَتْ ، وَإِذَا دُعيتَ بِهِ عَلَى الْأَمْوَاتِ لِلنُّشُورِ انتَشَرَتْ ، وَإِذَا دُعِيتَ بِهِ عَلَى كَشْفِ البَأْسَاءِ وَالضّرَّاءِ انْكَشَفَتْ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وَبِجَلالِ وَجْهِكَ الكَرِيم أَكْرَم الوُجُوهِ وَأَعَزُ الوُجُوهِ ، الَّذِي عَنَتْ </w:t>
      </w:r>
      <w:r>
        <w:rPr>
          <w:rStyle w:val="FootnoteAnchor"/>
          <w:rtl w:val="true"/>
        </w:rPr>
        <w:footnoteReference w:id="1835"/>
      </w:r>
      <w:r>
        <w:rPr>
          <w:rFonts w:ascii="Amiri" w:hAnsi="Amiri" w:eastAsia="Amiri" w:cs="Amiri"/>
          <w:color w:val="111111"/>
          <w:sz w:val="28"/>
          <w:sz w:val="28"/>
          <w:szCs w:val="28"/>
          <w:rtl w:val="true"/>
          <w:lang w:bidi="ar-SA"/>
        </w:rPr>
        <w:t xml:space="preserve">لَهُ الوُجُوهُ ، وَخَضَعَتْ لَهُ الْأَصْوَاتُ </w:t>
      </w:r>
      <w:r>
        <w:rPr>
          <w:rStyle w:val="FootnoteAnchor"/>
          <w:rtl w:val="true"/>
        </w:rPr>
        <w:footnoteReference w:id="1836"/>
      </w:r>
      <w:r>
        <w:rPr>
          <w:rFonts w:ascii="Amiri" w:hAnsi="Amiri" w:eastAsia="Amiri" w:cs="Amiri"/>
          <w:color w:val="111111"/>
          <w:sz w:val="28"/>
          <w:sz w:val="28"/>
          <w:szCs w:val="28"/>
          <w:rtl w:val="true"/>
          <w:lang w:bidi="ar-SA"/>
        </w:rPr>
        <w:t xml:space="preserve">، وَوَجِلَتْ لَهُ الْقُلُوبُ مِنْ مَخَافَتِكَ </w:t>
      </w:r>
    </w:p>
    <w:p>
      <w:pPr>
        <w:pStyle w:val="BookText"/>
        <w:rPr/>
      </w:pPr>
      <w:r>
        <w:rPr>
          <w:rFonts w:ascii="Amiri" w:hAnsi="Amiri" w:eastAsia="Amiri" w:cs="Amiri"/>
          <w:color w:val="111111"/>
          <w:sz w:val="28"/>
          <w:sz w:val="28"/>
          <w:szCs w:val="28"/>
          <w:rtl w:val="true"/>
          <w:lang w:bidi="ar-SA"/>
        </w:rPr>
        <w:t xml:space="preserve">وَبِقُوَّتِكَ الَّتِي تُمْسِكُ السَّمَاءَ أَنْ تَقَعَ عَلَى الْأَرْضِ إِلَّا بِإِذْنِكَ وَتُمْسِكُ السَّمَاوَاتِ وَالْأَرْضَ أَنْ تَزُولا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وبِمَشِيَّتِك التي ذانَ لَها العَالَمُونَ</w:t>
      </w:r>
      <w:r>
        <w:rPr>
          <w:rStyle w:val="FootnoteAnchor"/>
          <w:rtl w:val="true"/>
        </w:rPr>
        <w:footnoteReference w:id="1837"/>
      </w:r>
      <w:r>
        <w:rPr>
          <w:rFonts w:ascii="Amiri" w:hAnsi="Amiri" w:eastAsia="Amiri" w:cs="Amiri"/>
          <w:color w:val="111111"/>
          <w:sz w:val="28"/>
          <w:sz w:val="28"/>
          <w:szCs w:val="28"/>
          <w:rtl w:val="true"/>
          <w:lang w:bidi="ar-SA"/>
        </w:rPr>
        <w:t>، وَبِكَلِمَتِكَ الَّتِي خَلَقْتَ بِهَا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وَبِحِكْمَتِكَ الَّتِي صَنَعْتَ بِهَا العَجَائِبَ ، وَخَلَقْتَ بِهَا الظُّلُمَةَ وَجَعَلْتَها لَيْلاً، وَجَعَلْتَ اللَّيْل سكناً</w:t>
      </w:r>
      <w:r>
        <w:rPr>
          <w:rStyle w:val="FootnoteAnchor"/>
          <w:rtl w:val="true"/>
        </w:rPr>
        <w:footnoteReference w:id="1838"/>
      </w:r>
      <w:r>
        <w:rPr>
          <w:rFonts w:ascii="Amiri" w:hAnsi="Amiri" w:eastAsia="Amiri" w:cs="Amiri"/>
          <w:color w:val="111111"/>
          <w:sz w:val="28"/>
          <w:sz w:val="28"/>
          <w:szCs w:val="28"/>
          <w:rtl w:val="true"/>
          <w:lang w:bidi="ar-SA"/>
        </w:rPr>
        <w:t xml:space="preserve">، وَخَلَقْتَ بها النُّورَ وَجَعَلْتَهُ نَهَاراً ، وَجَعَلْتَ النَّهَارَ نُشُوراً مُبْصِراً ، وَخَلَقْتَ بِهَا الشَّمْسَ وَجَعَلْتَ الشَّمْسَ ضِيَاءٌ ، وَخَلَقْتَ بِهَا الْقَمَرَ وَجَعَلْتَ القَمَرَ نُوراً ، وَخَلَقْتَ بِهَا الكَوَاكِبَ وَجَعَلْتَهَا نُجُوماً وَبُرُوجاً وَمَصَابِيحَ وَزِينَةً وَرُجُوماً ، وَجَعَلْتَ لَهَا مَشَارِقَ وَمَغَارِبَ ، وَجَعَلْتَ لَهَا مَطَالِعَ وَمَجَارِيَ ، وَجَعَلْتَ لَها فَلَكاً وَمَسَابِحَ </w:t>
      </w:r>
      <w:r>
        <w:rPr>
          <w:rStyle w:val="FootnoteAnchor"/>
          <w:rtl w:val="true"/>
        </w:rPr>
        <w:footnoteReference w:id="1839"/>
      </w:r>
      <w:r>
        <w:rPr>
          <w:rFonts w:ascii="Amiri" w:hAnsi="Amiri" w:eastAsia="Amiri" w:cs="Amiri"/>
          <w:color w:val="111111"/>
          <w:sz w:val="28"/>
          <w:sz w:val="28"/>
          <w:szCs w:val="28"/>
          <w:rtl w:val="true"/>
          <w:lang w:bidi="ar-SA"/>
        </w:rPr>
        <w:t>، وَقَدَّرْتَهَا فِي السَّمَاءِ مَنَازِلَ فَأَحْسَنْتَ تَقْدِيرَهَا ، وَصَوَّرْتَهَا فَأَحْسَنْتَ تَصْوِيرَهَا</w:t>
      </w:r>
      <w:r>
        <w:rPr>
          <w:rStyle w:val="FootnoteAnchor"/>
          <w:rtl w:val="true"/>
        </w:rPr>
        <w:footnoteReference w:id="1840"/>
      </w:r>
      <w:r>
        <w:rPr>
          <w:rFonts w:ascii="Amiri" w:hAnsi="Amiri" w:eastAsia="Amiri" w:cs="Amiri"/>
          <w:color w:val="111111"/>
          <w:sz w:val="28"/>
          <w:sz w:val="28"/>
          <w:szCs w:val="28"/>
          <w:rtl w:val="true"/>
          <w:lang w:bidi="ar-SA"/>
        </w:rPr>
        <w:t>، وَأَحْصَيْنَهَا بِأَسْمَائِكَ إحصاء</w:t>
      </w:r>
      <w:r>
        <w:rPr>
          <w:rStyle w:val="FootnoteAnchor"/>
          <w:rtl w:val="true"/>
        </w:rPr>
        <w:footnoteReference w:id="1841"/>
      </w:r>
      <w:r>
        <w:rPr>
          <w:rFonts w:ascii="Amiri" w:hAnsi="Amiri" w:eastAsia="Amiri" w:cs="Amiri"/>
          <w:color w:val="111111"/>
          <w:sz w:val="28"/>
          <w:sz w:val="28"/>
          <w:szCs w:val="28"/>
          <w:rtl w:val="true"/>
          <w:lang w:bidi="ar-SA"/>
        </w:rPr>
        <w:t>، وَدَبَّرْتَها بِحِكْمَتِكَ تَدْبِيراً وَأَحْسَنْتَ تَدْبِيرَهَا ، وَسَخَّرْتَهَا بِسُلْطَانِ اللَّيْلِ</w:t>
      </w:r>
      <w:r>
        <w:rPr>
          <w:rStyle w:val="FootnoteAnchor"/>
          <w:rtl w:val="true"/>
        </w:rPr>
        <w:footnoteReference w:id="1842"/>
      </w:r>
      <w:r>
        <w:rPr>
          <w:rFonts w:ascii="Amiri" w:hAnsi="Amiri" w:eastAsia="Amiri" w:cs="Amiri"/>
          <w:color w:val="111111"/>
          <w:sz w:val="28"/>
          <w:sz w:val="28"/>
          <w:szCs w:val="28"/>
          <w:rtl w:val="true"/>
          <w:lang w:bidi="ar-SA"/>
        </w:rPr>
        <w:t xml:space="preserve">وَسُلْطَانِ النَّهَارِ وَالسَّاعَاتِ وَعَدَدَ السنينَ وَالحِسَابِ </w:t>
      </w:r>
      <w:r>
        <w:rPr>
          <w:rStyle w:val="FootnoteAnchor"/>
          <w:rtl w:val="true"/>
        </w:rPr>
        <w:footnoteReference w:id="1843"/>
      </w:r>
      <w:r>
        <w:rPr>
          <w:rFonts w:ascii="Amiri" w:hAnsi="Amiri" w:eastAsia="Amiri" w:cs="Amiri"/>
          <w:color w:val="111111"/>
          <w:sz w:val="28"/>
          <w:sz w:val="28"/>
          <w:szCs w:val="28"/>
          <w:rtl w:val="true"/>
          <w:lang w:bidi="ar-SA"/>
        </w:rPr>
        <w:t xml:space="preserve">، وَجَعَلْتَ رُؤْيَتَهَا لَجَمِيعِ النَّاسِ مَرْى واحِداً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اللَّهُمَّ بِمَجْدِكَ الَّذِي كَلَّمْتَ بِهِ عَبْدَكَ وَرَسُولَكَ مُوسَى بْنَ عِمْرَانَ </w:t>
      </w:r>
    </w:p>
    <w:p>
      <w:pPr>
        <w:pStyle w:val="BookText"/>
        <w:rPr/>
      </w:pPr>
      <w:r>
        <w:rPr>
          <w:rFonts w:ascii="Amiri" w:hAnsi="Amiri" w:eastAsia="Amiri" w:cs="Amiri"/>
          <w:color w:val="111111"/>
          <w:sz w:val="28"/>
          <w:sz w:val="28"/>
          <w:szCs w:val="28"/>
          <w:rtl w:val="true"/>
          <w:lang w:bidi="ar-SA"/>
        </w:rPr>
        <w:t>عَلَيْهِ السَّلامُ فِي المُقَدَّسِينَ</w:t>
      </w:r>
      <w:r>
        <w:rPr>
          <w:rStyle w:val="FootnoteAnchor"/>
          <w:rtl w:val="true"/>
        </w:rPr>
        <w:footnoteReference w:id="1844"/>
      </w:r>
      <w:r>
        <w:rPr>
          <w:rFonts w:ascii="Amiri" w:hAnsi="Amiri" w:eastAsia="Amiri" w:cs="Amiri"/>
          <w:color w:val="111111"/>
          <w:sz w:val="28"/>
          <w:sz w:val="28"/>
          <w:szCs w:val="28"/>
          <w:rtl w:val="true"/>
          <w:lang w:bidi="ar-SA"/>
        </w:rPr>
        <w:t>، فَوْقَ إِحْسَاسِ</w:t>
      </w:r>
      <w:r>
        <w:rPr>
          <w:rStyle w:val="FootnoteAnchor"/>
          <w:rtl w:val="true"/>
        </w:rPr>
        <w:footnoteReference w:id="1845"/>
      </w:r>
      <w:r>
        <w:rPr>
          <w:rFonts w:ascii="Amiri" w:hAnsi="Amiri" w:eastAsia="Amiri" w:cs="Amiri"/>
          <w:color w:val="111111"/>
          <w:sz w:val="28"/>
          <w:sz w:val="28"/>
          <w:szCs w:val="28"/>
          <w:rtl w:val="true"/>
          <w:lang w:bidi="ar-SA"/>
        </w:rPr>
        <w:t>الكَرُوبِينَ</w:t>
      </w:r>
      <w:r>
        <w:rPr>
          <w:rStyle w:val="FootnoteAnchor"/>
          <w:rtl w:val="true"/>
        </w:rPr>
        <w:footnoteReference w:id="1846"/>
      </w:r>
      <w:r>
        <w:rPr>
          <w:rFonts w:ascii="Amiri" w:hAnsi="Amiri" w:eastAsia="Amiri" w:cs="Amiri"/>
          <w:color w:val="111111"/>
          <w:sz w:val="28"/>
          <w:sz w:val="28"/>
          <w:szCs w:val="28"/>
          <w:rtl w:val="true"/>
          <w:lang w:bidi="ar-SA"/>
        </w:rPr>
        <w:t xml:space="preserve">، فَوْقَ غَمَائِمِ النُّورِ ، فَوْقَ تَابُوتِ الشُّهَادَةِ، فِي عَمُودِ النَّارِ ، وَفِي طُورِ سَيْنَاءَ ، إِلَى جَبَلِ حُورِيثَ </w:t>
      </w:r>
      <w:r>
        <w:rPr>
          <w:rStyle w:val="FootnoteAnchor"/>
          <w:rtl w:val="true"/>
        </w:rPr>
        <w:footnoteReference w:id="1847"/>
      </w:r>
      <w:r>
        <w:rPr>
          <w:rFonts w:ascii="Amiri" w:hAnsi="Amiri" w:eastAsia="Amiri" w:cs="Amiri"/>
          <w:color w:val="111111"/>
          <w:sz w:val="28"/>
          <w:sz w:val="28"/>
          <w:szCs w:val="28"/>
          <w:rtl w:val="true"/>
          <w:lang w:bidi="ar-SA"/>
        </w:rPr>
        <w:t xml:space="preserve">، فِي الوادِ المُقَدِّسِ فِي البَقْعَةِ المُبَارَكَةِ مِنْ جَانِبِ الطُّورِ الْأَيْمَنِ مِنَ الشَّجَرَةِ ، وَفِي أَرْضِ مِصْرَ بِتِسْعِ آيَاتٍ بَيِّنَاتٍ ، وَيَوْمَ فَرَقْتَ لِينِي إِسْرَائِيلَ البَحْرَ ، وَفِي المُنحِسَاتِ </w:t>
      </w:r>
      <w:r>
        <w:rPr>
          <w:rStyle w:val="FootnoteAnchor"/>
          <w:rtl w:val="true"/>
        </w:rPr>
        <w:footnoteReference w:id="1848"/>
      </w:r>
      <w:r>
        <w:rPr>
          <w:rFonts w:ascii="Amiri" w:hAnsi="Amiri" w:eastAsia="Amiri" w:cs="Amiri"/>
          <w:color w:val="111111"/>
          <w:sz w:val="28"/>
          <w:sz w:val="28"/>
          <w:szCs w:val="28"/>
          <w:rtl w:val="true"/>
          <w:lang w:bidi="ar-SA"/>
        </w:rPr>
        <w:t>الَّتِي صَنَعْتَ بِهَا العَجائِبَ فِي بَحْرِ سُوفٍ</w:t>
      </w:r>
      <w:r>
        <w:rPr>
          <w:rStyle w:val="FootnoteAnchor"/>
          <w:rtl w:val="true"/>
        </w:rPr>
        <w:footnoteReference w:id="1849"/>
      </w:r>
      <w:r>
        <w:rPr>
          <w:rFonts w:ascii="Amiri" w:hAnsi="Amiri" w:eastAsia="Amiri" w:cs="Amiri"/>
          <w:color w:val="111111"/>
          <w:sz w:val="28"/>
          <w:sz w:val="28"/>
          <w:szCs w:val="28"/>
          <w:rtl w:val="true"/>
          <w:lang w:bidi="ar-SA"/>
        </w:rPr>
        <w:t xml:space="preserve">، وَعَقَدْتَ مَاءَ البَحْرِ فِي قَلْبِ العَمْرِ كَالْحِجَارَةِ ، وَجَاوَزْتَ بَنِي إِسْرَائِيلَ البَحْرَ ، وَتَمَّتْ كَلِمَتُكَ الحُسْنَى عَلَيْهِمْ بِمَا صَبَرُوا ، وَأَوْرَثْتُهُمْ مَشَارِقَ الْأَرْضِ وَمَغَارِبَهَا الَّتِي بارَكْتَ فِيهَا لِلعالَمِينَ ، وَأَغْرَقْتَ فِرْعَوْنَ وَجُنُودَهُ وَمَوَاكِبَهُ </w:t>
      </w:r>
      <w:r>
        <w:rPr>
          <w:rStyle w:val="FootnoteAnchor"/>
          <w:rtl w:val="true"/>
        </w:rPr>
        <w:footnoteReference w:id="1850"/>
      </w:r>
      <w:r>
        <w:rPr>
          <w:rFonts w:ascii="Amiri" w:hAnsi="Amiri" w:eastAsia="Amiri" w:cs="Amiri"/>
          <w:color w:val="111111"/>
          <w:sz w:val="28"/>
          <w:sz w:val="28"/>
          <w:szCs w:val="28"/>
          <w:rtl w:val="true"/>
          <w:lang w:bidi="ar-SA"/>
        </w:rPr>
        <w:t xml:space="preserve">في 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وَبِاسْمِكَ العظيمِ الأعْظَمِ الأعْظَمِ الأَعَزّ الأَجَلُ الأكْرَم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وَبِمَجْدِكَ الَّذِي تَجَلَّيتَ بِهِ لِمُوسَى كَلِيمِكَ عَلَيْهِ السَّلَامُ فِي طُورِ سَيْنَاءَ ، وَ لإِبْراهِيمَ عَلَيْهِ السَّلامُ خَلِيلِكَ مِنْ قَبْلُ فِي مَسْجِدِ الخَيْفِ ، وَلإِسْحَاقَ صَفِيكَ عَلَيْهِ السّلامُ فِي بِتْرِ شِيعٍ، وَلِيَعْقُوبَ نَبِيِّكَ عَلَيْهِ السَّلَامُ فِي بَيْتِ إيل</w:t>
      </w:r>
      <w:r>
        <w:rPr>
          <w:rStyle w:val="FootnoteAnchor"/>
          <w:rtl w:val="true"/>
        </w:rPr>
        <w:footnoteReference w:id="1851"/>
      </w:r>
      <w:r>
        <w:rPr>
          <w:rFonts w:ascii="Amiri" w:hAnsi="Amiri" w:eastAsia="Amiri" w:cs="Amiri"/>
          <w:color w:val="111111"/>
          <w:sz w:val="28"/>
          <w:sz w:val="28"/>
          <w:szCs w:val="28"/>
          <w:rtl w:val="true"/>
          <w:lang w:bidi="ar-SA"/>
        </w:rPr>
        <w:t xml:space="preserve">، وَأَوْفَيْتَ لإبْراهِيمَ عَلَيْهِ السلامُ بِمِيثَاقِكَ ، وَلإِسْحَاقَ عَلَيْهِ السلامُ بِخَلْفَكَ ، وَليَعْقُوبَ عَلَيهِ </w:t>
      </w:r>
    </w:p>
    <w:p>
      <w:pPr>
        <w:pStyle w:val="BookText"/>
        <w:rPr/>
      </w:pPr>
      <w:r>
        <w:rPr>
          <w:rFonts w:ascii="Amiri" w:hAnsi="Amiri" w:eastAsia="Amiri" w:cs="Amiri"/>
          <w:color w:val="111111"/>
          <w:sz w:val="28"/>
          <w:sz w:val="28"/>
          <w:szCs w:val="28"/>
          <w:rtl w:val="true"/>
          <w:lang w:bidi="ar-SA"/>
        </w:rPr>
        <w:t xml:space="preserve">السلامُ بِشَهَادَتِكَ ، وَلِلْمُؤْمِنِينَ بِوَعْدِكَ ، وَلِلدّاعِينَ بأَسمائِكَ فَأَجَبْتَ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وَبِمَجْدِكَ الَّذِي ظَهَرَ لِمُوسَى بْنِ عِمْرَانَ عَلَيْهِ السَّلَامُ عَلَى قبة الرُّمَانِ</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وَبِأَيْدِكَ الَّذِي رُفِعَتْ</w:t>
      </w:r>
      <w:r>
        <w:rPr>
          <w:rStyle w:val="FootnoteAnchor"/>
          <w:rtl w:val="true"/>
        </w:rPr>
        <w:footnoteReference w:id="1854"/>
      </w:r>
      <w:r>
        <w:rPr>
          <w:rFonts w:ascii="Amiri" w:hAnsi="Amiri" w:eastAsia="Amiri" w:cs="Amiri"/>
          <w:color w:val="111111"/>
          <w:sz w:val="28"/>
          <w:sz w:val="28"/>
          <w:szCs w:val="28"/>
          <w:rtl w:val="true"/>
          <w:lang w:bidi="ar-SA"/>
        </w:rPr>
        <w:t xml:space="preserve">عَلَى أَرْضِ مِصْرَ بِمَجْدِ العِزَّةِ والعلبة بِآيَاتٍ عزيزة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وَبِسُلْطَانِ القُوَّةِ ، وَبِعِزَّةِ الْقُدْرَةِ وَبِشَأْنِ الكَلِمَةِ الثامةِ ، وَبِكَلِمَاتِكَ الَّتِي تَفَضَّلْت بها عَلَى أَهْلِ السَّمَاوَاتِ وَالأرْضِ ، وَأَهْلِ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وَبِرَحْمَتِكَ الَّتِي مَنَنْتَ بِهَا عَلَى جَمِيعِ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وباستطاعَتِكَ الَّتِي أَقَمْتَ بِهَا العَالَمِينَ</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وَبِنُورِكَ الَّذِي قَدْ خَرَّ مِنْ فَزَعِهِ طُورُ سَيْنَاءَ</w:t>
      </w:r>
    </w:p>
    <w:p>
      <w:pPr>
        <w:pStyle w:val="BookText"/>
        <w:rPr/>
      </w:pPr>
      <w:r>
        <w:rPr>
          <w:rFonts w:ascii="Amiri" w:hAnsi="Amiri" w:eastAsia="Amiri" w:cs="Amiri"/>
          <w:color w:val="111111"/>
          <w:sz w:val="28"/>
          <w:sz w:val="28"/>
          <w:szCs w:val="28"/>
          <w:rtl w:val="true"/>
          <w:lang w:bidi="ar-SA"/>
        </w:rPr>
        <w:t>وَيعِلْمِكَ وَجَلالِكَ وَكبْرِيَائِكَ وَعِزَّتِكَ وَجَبَرُوتِكَ الَّتِي لَمْ تَسْتَقِلُهَا الْأَرْضُ ، وَانْخَفَضَتْ لَهَا السَّمَاوَاتُ وَانْزَجَرَ</w:t>
      </w:r>
      <w:r>
        <w:rPr>
          <w:rStyle w:val="FootnoteAnchor"/>
          <w:rtl w:val="true"/>
        </w:rPr>
        <w:footnoteReference w:id="1856"/>
      </w:r>
      <w:r>
        <w:rPr>
          <w:rFonts w:ascii="Amiri" w:hAnsi="Amiri" w:eastAsia="Amiri" w:cs="Amiri"/>
          <w:color w:val="111111"/>
          <w:sz w:val="28"/>
          <w:sz w:val="28"/>
          <w:szCs w:val="28"/>
          <w:rtl w:val="true"/>
          <w:lang w:bidi="ar-SA"/>
        </w:rPr>
        <w:t xml:space="preserve">لَها العمق الأكْبَرُ ، وَرَكَذتْ </w:t>
      </w:r>
      <w:r>
        <w:rPr>
          <w:rStyle w:val="FootnoteAnchor"/>
          <w:rtl w:val="true"/>
        </w:rPr>
        <w:footnoteReference w:id="1857"/>
      </w:r>
      <w:r>
        <w:rPr>
          <w:rFonts w:ascii="Amiri" w:hAnsi="Amiri" w:eastAsia="Amiri" w:cs="Amiri"/>
          <w:color w:val="111111"/>
          <w:sz w:val="28"/>
          <w:sz w:val="28"/>
          <w:szCs w:val="28"/>
          <w:rtl w:val="true"/>
          <w:lang w:bidi="ar-SA"/>
        </w:rPr>
        <w:t xml:space="preserve">لَهَا البِحَارُ وَالأَنْهَارُ ، وَخَضَعَتْ لَها </w:t>
      </w:r>
      <w:r>
        <w:rPr>
          <w:rStyle w:val="FootnoteAnchor"/>
          <w:rtl w:val="true"/>
        </w:rPr>
        <w:footnoteReference w:id="1858"/>
      </w:r>
      <w:r>
        <w:rPr>
          <w:rFonts w:ascii="Amiri" w:hAnsi="Amiri" w:eastAsia="Amiri" w:cs="Amiri"/>
          <w:color w:val="111111"/>
          <w:sz w:val="28"/>
          <w:sz w:val="28"/>
          <w:szCs w:val="28"/>
          <w:rtl w:val="true"/>
          <w:lang w:bidi="ar-SA"/>
        </w:rPr>
        <w:t xml:space="preserve">الرِّياحُ فِي جَرَيانِها ، وَحَمَدَتْ لَهَا النِّيرَانُ فِي أَوْطَائِهَا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وَبسُلْطائِكَ الَّذِي عُرِفَتْ لَكَ بِهِ الغَلَبَةُ دَهْرَ الدُّهُورِ</w:t>
      </w:r>
      <w:r>
        <w:rPr>
          <w:rStyle w:val="FootnoteAnchor"/>
          <w:rtl w:val="true"/>
        </w:rPr>
        <w:footnoteReference w:id="1859"/>
      </w:r>
      <w:r>
        <w:rPr>
          <w:rFonts w:ascii="Amiri" w:hAnsi="Amiri" w:eastAsia="Amiri" w:cs="Amiri"/>
          <w:color w:val="111111"/>
          <w:sz w:val="28"/>
          <w:sz w:val="28"/>
          <w:szCs w:val="28"/>
          <w:rtl w:val="true"/>
          <w:lang w:bidi="ar-SA"/>
        </w:rPr>
        <w:t xml:space="preserve">، وَحَمِدْتَ بِهِ فِي السَّمَاوَاتِ وَالأَرْضِينَ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وَبِكَلِمَتِكَ كَلِمَةِ الصِّدْقِ الَّتِي سَبَقَتُ لِأَبِينَا آدَمَ وَذُرِّيَّتِهِ بِالرَّحْمَةِ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وَأَسْأَلُكَ بِكَلِمَتِكَ الَّتِي غَلَبَتْ كُلِّ شَيءٍ</w:t>
      </w:r>
    </w:p>
    <w:p>
      <w:pPr>
        <w:pStyle w:val="BookText"/>
        <w:rPr/>
      </w:pPr>
      <w:r>
        <w:rPr>
          <w:rFonts w:ascii="Amiri" w:hAnsi="Amiri" w:eastAsia="Amiri" w:cs="Amiri"/>
          <w:color w:val="111111"/>
          <w:sz w:val="28"/>
          <w:sz w:val="28"/>
          <w:szCs w:val="28"/>
          <w:rtl w:val="true"/>
          <w:lang w:bidi="ar-SA"/>
        </w:rPr>
        <w:t xml:space="preserve">وَبِنُورِ وَجْهِكَ الَّذِي تَجَلَّيتَ بِهِ لِلْجَبَلِ فَجَعَلْتَهُ دَكَّا وَخَرٌ مُوسَى صَعِقاً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وَبِمَجْدِكَ الَّذِي ظَهَرَ عَلَى طُورِ سَيْناءَ فَكَلَّمْتَ بِهِ عَبْدَكَ وَرَسُولَكَ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وَبِطَلْعَتِكَ فِي سَاعِيرَ</w:t>
      </w:r>
      <w:r>
        <w:rPr>
          <w:rStyle w:val="FootnoteAnchor"/>
          <w:rtl w:val="true"/>
        </w:rPr>
        <w:footnoteReference w:id="1860"/>
      </w:r>
      <w:r>
        <w:rPr>
          <w:rFonts w:ascii="Amiri" w:hAnsi="Amiri" w:eastAsia="Amiri" w:cs="Amiri"/>
          <w:color w:val="111111"/>
          <w:sz w:val="28"/>
          <w:sz w:val="28"/>
          <w:szCs w:val="28"/>
          <w:rtl w:val="true"/>
          <w:lang w:bidi="ar-SA"/>
        </w:rPr>
        <w:t>، وَظُهورِكَ فِي جَبَلِ فَارَانَ ، بِرَبَواتِ المُقَدِّسِينَ وَجُنُودِ المَلائِكَةِ الصافينَ، وَخُشُوعِ المَلائِكَةِ المَسَبِّحِينَ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وَبَرَكاتِكَ الَّتِي بارَكْتَ فِيهَا عَلَى إِبْرَاهِيمَ خَلِيلِكَ فِي أُمِّةِ مُحَمَّدٍ صَلَّى اللهُ عَلَيْهِ وَآلِهِ ، وَبارَكْتَ لإسْحَاقَ صَفِيكَ فِي أُمَّةِ عِيسَى عَلَيْهِمَا السَّلَامُ، وَبَارَكْتَ لِيَعْقُوبَ إسرائيلكَ فِي أُمَّةٍ مُوسَى عَلَيْهِمَا السَّلامُ، وَبارَكْتَ لِحَبيبك مُحَمَّدٍ صَلَّى الله عَلَيْهِ وَآلِهِ فِي عِتْرَتِهِ وَذُرِّيَّتِهِ وَأُمنه  اللَّهُمَّ </w:t>
      </w:r>
      <w:r>
        <w:rPr>
          <w:rStyle w:val="FootnoteAnchor"/>
          <w:rtl w:val="true"/>
        </w:rPr>
        <w:footnoteReference w:id="1861"/>
      </w:r>
      <w:r>
        <w:rPr>
          <w:rFonts w:ascii="Amiri" w:hAnsi="Amiri" w:eastAsia="Amiri" w:cs="Amiri"/>
          <w:color w:val="111111"/>
          <w:sz w:val="28"/>
          <w:sz w:val="28"/>
          <w:szCs w:val="28"/>
          <w:rtl w:val="true"/>
          <w:lang w:bidi="ar-SA"/>
        </w:rPr>
        <w:t xml:space="preserve">وَكَمَا عِبْنَا عَنْ ذَلِكَ وَلَمْ تَشْهَدُهُ، وَآمَنَّا بِهِ وَلَمْ نَرَهُ صِدْقاً وَعَدْلاً ؛ أَنْ تُصَلِّي عَلَى مُحَمَّدٍ وَآلِ مُحَمَّدٍ ، وَأَنْ تُبَارِكَ عَلَى مُحَمَّدٍ وَآلِ مُحَمَّدٍ ، وَتَرَحْمَ عَلَى مُحَمَّدٍ وَآلِ مُحَمَّدٍ كَأَفْضَلِ ما صَلَّيْتَ وَبارَكْتَ </w:t>
      </w:r>
      <w:r>
        <w:rPr>
          <w:rStyle w:val="FootnoteAnchor"/>
          <w:rtl w:val="true"/>
        </w:rPr>
        <w:footnoteReference w:id="1862"/>
      </w:r>
      <w:r>
        <w:rPr>
          <w:rFonts w:ascii="Amiri" w:hAnsi="Amiri" w:eastAsia="Amiri" w:cs="Amiri"/>
          <w:color w:val="111111"/>
          <w:sz w:val="28"/>
          <w:sz w:val="28"/>
          <w:szCs w:val="28"/>
          <w:rtl w:val="true"/>
          <w:lang w:bidi="ar-SA"/>
        </w:rPr>
        <w:t>وَتَرَحْمْتَ عَلَى إِبْرَاهِيمَ وَآلِ إبراهيم، إنكَ حَمِيدٌ مَجِيدٌ فَعالُ لِمَا تُرِيدُ وَأَنتَ عَلَى كُلِّ شَيءٍ قَدِيرٌ شَهِيدٌ</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تذكر ما تريد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بعد دعاء السمات أيضاً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 يَا حَنَّانُ ، يَا مَنْانُ ، يَا بَدِيعَ السَّمَاوَاتِ وَالْأَرْضِ ، يَا ذَا الجَلالِ وَالإِكْرامِ ،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بِحَقِّ هَذَا الدُّعَاءِ وَبِحَقِّ هَذِهِ الأَسْمَاءِ الَّتِي لَا يَعْلَمُ تَفْسِيرَهَا وَلَا يَعْلَمُ باطنها غَيْرُكَ ، صَلِّ عَلَى مُحَمَّدٍ وَآلِ مُحَمَّدٍ وَافْعَلْ بی كَذَا وَكَذَا وَأَنتَقِمْ لِي مِنْ فُلَانِ بْنِ فُلان وَاغْفِرْ لِي ذُنُوبِي مَا تَقَدَّمَ مِنْهَا وَمَا تَأَخَّرَ وَأَوْسِعْ عَلَيَّ مِنْ حَلَالِ رِزْقِكَ واكْفِنِي مَؤْنَةَ إِنسَانِ سُوءٍ وَجَارِ سُوءٍ وَسُلْطَانِ سُوءٍ ، إِنَّكَ عَلَى مَا تَشَاءُ قَدِيرٌ وَبِكُلِّ شَيْءٍ عَلِيمٌ آمِينَ رَبِّ العَالَمِينَ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ثم ورد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تقول عقيب دعاء السمات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بحرمة هذا الدعاء، وبما فات منه من الأسماء، وبما يشتمل عليه من التفسير والتدبير الذي لا يحيط به إلا أنت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وترفع يديك وتذكر ما تريد وتذكر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هذا الدعاء، وبحق هذا الأسماء التي لا يعلم تفسيرها ولا تأويلها ولا باطنها ولا ظاهرها غيرك أن تصلي على محمد وآل محمد وأن ترزقني خير الدنيا والآخرة، وافعل بي كذا وكذا وافعل بي ما أنت أهله ولا تفعل بي ما أنا أهله، وانتقم لي من فلان بن فلان واغفرلي من ذنوبى ما تقدّم منها وما تأخر ولوالدي ولجميع المؤمنين والمؤمنات، ووسع علي من حلال رزقك، واكفني مؤنة إنسان سوء وجار سوء وسلطان سوء وقرين سوء ويوم سوء وساعة سوء وانتقم لي ممن يكيدني وممن يبغي علي ويريد بي وبأهلي وأولادي وإخواني وجيراني وقراباتي من المؤمنين والمؤمنات ظلماً، إنك على ما تشاء قدير وبكلّ شيء عليم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اللَّهُمَّ بحق هذا الدعاء تفضّل على فقراء المؤمنين والمؤمنات بالغناء والثروة، وعلى مرضى المؤمنين والمؤمنات بالشفاء والصحة، وعلى أحياء المؤمنين والمؤمنات باللطف والكرم ، وعلى أموات المؤمنين والمؤمنات بالمغفرة والرحمة، وعلى مسافري المؤمنين والمؤمنات بالرد إلى أوطانهم سالمين غانمين برحمتك يا أرحم الراحمين وصلى على سيدنا محمد خاتم النبيين وعترته الطاهرين وسلم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دعاء السمات هذه الكلمات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عدتي عند كربتي، ويا غياثي عند شدّتي، ويا وليي في نعمتي ويا منجحي في حاجتي، ويا مفزعي في ورطتي، ويا منقذي من هلكتي، ويا كالتي في وحدتي صلّ على محمد وآل محمد، واغفرلي خطيئتي ويسر لي أمري، واجمع لي شملي، وأنجح لي طلبتي، وأصلح لي شأني، واكفني ما أهمني، واجعل لي من أمري فرجاً ومخرجاً، ولا تفرّق بيني وبين العافية أبدا ما أبقيتني وعند وفاتي إذا توفّيتني يا أرحم الراحمين، وصلى الله على سيدنا محمد وآل محمد يا رب العالمين انتهى 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المجلسي نقل هذا الهامش بعينه عن الاختيار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بعد دعاء السمات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هذا الدعاء وبحق هذه الأسماء التي لا يعلم تفسيرها ولا يعلم باطنها غيرك أن تصلي على محمد وآله، وأن تفعل بي ما أنت أهله ولا تفعل بي ما أنا أهله واغفرلي ما تقدّم من ذنوبي وما تأخر، ووسع علي من حلال رزقك واكفنى مؤنة إنسان سوء وقرين سوء وجار سوء وسلطان سوء، إنك على ما تشاء قدير آمين رب العالمين، إلى هنا موجود في بعض نسخ المصباح كما تقدم في نسخة ، ره مع اختلاف يسير وكما نقل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هذا الدعاء جاء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وآل محمد واجعل لي في دعائي هذا بركة تطهر بها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جاء في تعقيب نوافل العصر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5636_202930"/>
      <w:bookmarkStart w:id="276" w:name="pg15636_202930"/>
      <w:bookmarkEnd w:id="276"/>
    </w:p>
    <w:p>
      <w:pPr>
        <w:pStyle w:val="Heading2"/>
        <w:numPr>
          <w:ilvl w:val="1"/>
          <w:numId w:val="1"/>
        </w:numPr>
        <w:rPr/>
      </w:pPr>
      <w:bookmarkStart w:id="277" w:name="pg15636_202930"/>
      <w:bookmarkStart w:id="278" w:name="__RefHeading___Toc10574296_2142443653"/>
      <w:bookmarkStart w:id="279" w:name="_Toc90"/>
      <w:bookmarkEnd w:id="277"/>
      <w:bookmarkEnd w:id="278"/>
      <w:r>
        <w:rPr>
          <w:rtl w:val="true"/>
        </w:rPr>
        <w:t>[</w:t>
      </w:r>
      <w:r>
        <w:rPr>
          <w:rtl w:val="true"/>
        </w:rPr>
        <w:t xml:space="preserve">في بعض الصلوات الأخرى </w:t>
      </w:r>
      <w:r>
        <w:rPr>
          <w:rtl w:val="true"/>
        </w:rPr>
        <w:t>]</w:t>
      </w:r>
      <w:bookmarkEnd w:id="27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10574298_2142443653"/>
      <w:bookmarkStart w:id="281" w:name="_Toc91"/>
      <w:bookmarkEnd w:id="280"/>
      <w:r>
        <w:rPr>
          <w:rtl w:val="true"/>
        </w:rPr>
        <w:t>اشارة</w:t>
      </w:r>
      <w:bookmarkEnd w:id="28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5636_202932"/>
      <w:bookmarkStart w:id="283" w:name="pg15636_202932"/>
      <w:bookmarkEnd w:id="283"/>
    </w:p>
    <w:p>
      <w:pPr>
        <w:pStyle w:val="Heading3"/>
        <w:numPr>
          <w:ilvl w:val="2"/>
          <w:numId w:val="1"/>
        </w:numPr>
        <w:rPr/>
      </w:pPr>
      <w:bookmarkStart w:id="284" w:name="pg15636_202932"/>
      <w:bookmarkStart w:id="285" w:name="__RefHeading___Toc10574300_2142443653"/>
      <w:bookmarkStart w:id="286" w:name="_Toc92"/>
      <w:bookmarkEnd w:id="284"/>
      <w:bookmarkEnd w:id="285"/>
      <w:r>
        <w:rPr>
          <w:rtl w:val="true"/>
        </w:rPr>
        <w:t>صلاة عند رأس كلّ شهر</w:t>
      </w:r>
      <w:bookmarkEnd w:id="286"/>
    </w:p>
    <w:p>
      <w:pPr>
        <w:pStyle w:val="BookText"/>
        <w:rPr/>
      </w:pPr>
      <w:r>
        <w:rPr>
          <w:rFonts w:ascii="Amiri" w:hAnsi="Amiri" w:eastAsia="Amiri" w:cs="Amiri"/>
          <w:color w:val="111111"/>
          <w:sz w:val="28"/>
          <w:sz w:val="28"/>
          <w:szCs w:val="28"/>
          <w:rtl w:val="true"/>
          <w:lang w:bidi="ar-SA"/>
        </w:rPr>
        <w:t>روى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الرضا إذا دخل شهر جديد يصلّي أول يوم منه ركعتين، يقرأ في أول ركعة الحمد مرة و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لكل يوم إلى آخره، وفي الركعة الثانية الحمد وإِنَّا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ويتصدق بما يتسهل، يشتري به سلامة ذلك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أدعية كل ليلة وكل يوم في الأسبوع وتسبيحها وعودها وأدعية الساعات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فسيأتي ذكره إن شاء الله تعالى في آخر الكتاب ولله المنّة </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636_202934"/>
      <w:bookmarkStart w:id="288" w:name="pg15636_202934"/>
      <w:bookmarkEnd w:id="288"/>
    </w:p>
    <w:p>
      <w:pPr>
        <w:pStyle w:val="BookText"/>
        <w:rPr/>
      </w:pPr>
      <w:bookmarkStart w:id="289" w:name="pg15636_202934"/>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290" w:name="__RefHeading___Toc10574302_2142443653"/>
      <w:bookmarkStart w:id="291" w:name="_Toc93"/>
      <w:bookmarkEnd w:id="290"/>
      <w:r>
        <w:rPr>
          <w:rtl w:val="true"/>
        </w:rPr>
        <w:t>صلوات الحوائج</w:t>
      </w:r>
      <w:bookmarkEnd w:id="291"/>
    </w:p>
    <w:p>
      <w:pPr>
        <w:pStyle w:val="Heading3"/>
        <w:numPr>
          <w:ilvl w:val="2"/>
          <w:numId w:val="1"/>
        </w:numPr>
        <w:rPr/>
      </w:pPr>
      <w:bookmarkStart w:id="292" w:name="__RefHeading___Toc10574304_2142443653"/>
      <w:bookmarkStart w:id="293" w:name="_Toc94"/>
      <w:bookmarkEnd w:id="292"/>
      <w:r>
        <w:rPr>
          <w:rtl w:val="true"/>
        </w:rPr>
        <w:t>صلاة حاجة تُصلّى في جوف الليل</w:t>
      </w:r>
      <w:bookmarkEnd w:id="293"/>
    </w:p>
    <w:p>
      <w:pPr>
        <w:pStyle w:val="BookText"/>
        <w:rPr/>
      </w:pPr>
      <w:r>
        <w:rPr>
          <w:rFonts w:ascii="Amiri" w:hAnsi="Amiri" w:eastAsia="Amiri" w:cs="Amiri"/>
          <w:color w:val="111111"/>
          <w:sz w:val="28"/>
          <w:sz w:val="28"/>
          <w:szCs w:val="28"/>
          <w:rtl w:val="true"/>
          <w:lang w:bidi="ar-SA"/>
        </w:rPr>
        <w:t>إذا كان جوف الليل فتطهر للصلاة طهوراً ،سابغاً، وأخل بنفسك، وأحف بابك، وأسبل سترك ، وصف قدميك بين يدي مولاك ، وصل ركعتين تُحسن فيهما القراءة، تقرأ في الأولى الحمد وسورة الإخلاص، وفي الثانية الحمد وقُلْ يَا أَيُّهَا الكَافِرُونَ</w:t>
      </w:r>
    </w:p>
    <w:p>
      <w:pPr>
        <w:pStyle w:val="BookText"/>
        <w:rPr/>
      </w:pPr>
      <w:r>
        <w:rPr>
          <w:rFonts w:ascii="Amiri" w:hAnsi="Amiri" w:eastAsia="Amiri" w:cs="Amiri"/>
          <w:color w:val="111111"/>
          <w:sz w:val="28"/>
          <w:sz w:val="28"/>
          <w:szCs w:val="28"/>
          <w:rtl w:val="true"/>
          <w:lang w:bidi="ar-SA"/>
        </w:rPr>
        <w:t>وتحفظ من سهو يدخل عليك ، فإذا سلّمت فسبح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نَوَاصِي العِبَادِ بَيدِهِ وَقُلُوبُ الجَبَابِرَةِ فِي قَبْضَتِهِ ، وَكُلُّ الأُمُورِ لَا يَمْتَنعُ مِنَ الكونِ تَحْتَ إِرَادَتِهِ يُدَبِّرُهَا بِتَكْوِينِهِ إِذَا شَاءَ كَيْفَ شَاءَ ، مَا شَاءَ الله كَانَ ، أَنتَ اللهُ مَا شئتَ مِنْ أَمْرِ يَكُن ،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قَدْ دَهِمَنِي مَا قَدْ عَلِمْتَ ، وَغَشِينِي مَا لَمْ يَغبُ عَنْكَ ، فَإِنْ أَسْلَمْتَنِي هَلَكْتُ ، وَإِنْ أَعْزَزْ تِنِي سَلِمْتُ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أَسْطُو بِاللُّوَاذِ بِكَ عَلَى كُلِّ كَبِيرٍ ، وَأَنجُو</w:t>
      </w:r>
      <w:r>
        <w:rPr>
          <w:rStyle w:val="FootnoteAnchor"/>
          <w:rtl w:val="true"/>
        </w:rPr>
        <w:footnoteReference w:id="1865"/>
      </w:r>
      <w:r>
        <w:rPr>
          <w:rFonts w:ascii="Amiri" w:hAnsi="Amiri" w:eastAsia="Amiri" w:cs="Amiri"/>
          <w:color w:val="111111"/>
          <w:sz w:val="28"/>
          <w:sz w:val="28"/>
          <w:szCs w:val="28"/>
          <w:rtl w:val="true"/>
          <w:lang w:bidi="ar-SA"/>
        </w:rPr>
        <w:t>مِنْ مَهَاوِي الدُّنْيَا وَالآخِرَة بِذِكْرِي لَكَ فِي آنَاءِ اللَّيْلِ وَأَطْرَافِ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بِكَ أَتعَزِّزُ عَلَى كُلِّ عَزِيزِ، وَبِكَ أَصُولُ عَلَى كُلِّ جَبَّارٍ عَنِيدٍ ، وَأَشْهَدُ أَنَّكَ إلهي وإلهُ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 أَنْتَ ابْتَدَأْتَ بِالْمَنحِ قَبلَ اسْتِحْقَاقِهَا فَاحْصُصْنِي بِتَوْفِيرِهَا وَإِجْزَالِهَا ، بِكَ اعْتَصَمْتُ ، وَعَلَيْكَ عَوِّلْتُ ، وَبِكَ وَثِقْتُ ، وَإِلَيْكَ لَجَأْتُ </w:t>
      </w:r>
      <w:r>
        <w:rPr>
          <w:rStyle w:val="FootnoteAnchor"/>
          <w:rtl w:val="true"/>
        </w:rPr>
        <w:footnoteReference w:id="1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ألجأت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اللهُ اللهُ اللهُ رَبِّي لا أُشْرِكُ بِهِ شَيْئاً وَلَا أَتَّخِذُ مِنْ دُونِهِ وَلِيَا وَلَا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 ساجداً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أَوَلَمْ تُؤْمِن قَالَ بَلَى وَلكِن لِيَطْمَئِنَّ قَلبي قَالَ فَخُذْ أَرْبَعَةُ مِنَ الطَّيْرِ فَصُرْهُنَّ إِلَيْكَ ثُمَّ اجْعَلْ عَلَى كُلِّ جَبَلٍ مِنْهُنَّ جُزْءاً ثُمَّ ادْعُهُنَّ يَأْتِيَنَّكَ سَعْياً وَاعْلَمْ أَنَّ اللَّهَ عَزِيزُ حَكِيمٌ</w:t>
      </w:r>
      <w:r>
        <w:rPr>
          <w:rStyle w:val="FootnoteAnchor"/>
          <w:rtl w:val="true"/>
        </w:rPr>
        <w:footnoteReference w:id="1867"/>
      </w:r>
      <w:r>
        <w:rPr>
          <w:rFonts w:ascii="Amiri" w:hAnsi="Amiri" w:eastAsia="Amiri" w:cs="Amiri"/>
          <w:color w:val="111111"/>
          <w:sz w:val="28"/>
          <w:sz w:val="28"/>
          <w:szCs w:val="28"/>
          <w:rtl w:val="true"/>
          <w:lang w:bidi="ar-SA"/>
        </w:rPr>
        <w:t xml:space="preserve"> اللَّهُمَّ إِلَيْكَ يَؤُمُّ ذَوُوا الآمَالِ ، وَإِلَيْكَ يَلْجَأُ المُسْتَضَامُ </w:t>
      </w:r>
      <w:r>
        <w:rPr>
          <w:rStyle w:val="FootnoteAnchor"/>
          <w:rtl w:val="true"/>
        </w:rPr>
        <w:footnoteReference w:id="1868"/>
      </w:r>
      <w:r>
        <w:rPr>
          <w:rFonts w:ascii="Amiri" w:hAnsi="Amiri" w:eastAsia="Amiri" w:cs="Amiri"/>
          <w:color w:val="111111"/>
          <w:sz w:val="28"/>
          <w:sz w:val="28"/>
          <w:szCs w:val="28"/>
          <w:rtl w:val="true"/>
          <w:lang w:bidi="ar-SA"/>
        </w:rPr>
        <w:t xml:space="preserve">، وَأَنْتَ اللهُ مَالِكُ المُلُوكِ وَرَبُّ كُلَّ الخَلَائِقِ ، أَمْرُكَ نَافِذُ بِغَيْرِ عَائِقٍ ، لأنَّكَ اللهُ ذُو السُّلْطَانِ، وَخَالِقُ الإِنْسِ وَالجَانِّ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أَعْلَمُ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مِنْ أَمْرِي مَا تَعَشرَ ، وَأَرْشِدْنِي المنهاج المُسْتَقِيمَ ، وأَنتَ الله السميع لَّهُمْ العليمُ ، فَسَهْلْ فِي كُلِّ شَدِيدٍ ، وَوَفِّقْنِي لِلأمْرِ الرَّشِيدِ ، افْعَلْ بِي كَذَا وَكَذَا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أُخرى في جوف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كانت له إلى الله تعالى حاجة، فليقم جوف الليل ويغتسل ويلبس أطهر ثيابه وليأخذ قلة جديدة ملأى من ماءٍ ويقرأ فيها إِنَّا أَنْزَلْنَاهُ فِي لَيْلَةِ القَدرِ عشر مرات، ثمّ يرشّ حول مسجده وموضع سجوده، ثمّ </w:t>
      </w:r>
    </w:p>
    <w:p>
      <w:pPr>
        <w:pStyle w:val="BookText"/>
        <w:rPr/>
      </w:pPr>
      <w:r>
        <w:rPr>
          <w:rFonts w:ascii="Amiri" w:hAnsi="Amiri" w:eastAsia="Amiri" w:cs="Amiri"/>
          <w:color w:val="111111"/>
          <w:sz w:val="28"/>
          <w:sz w:val="28"/>
          <w:szCs w:val="28"/>
          <w:rtl w:val="true"/>
          <w:lang w:bidi="ar-SA"/>
        </w:rPr>
        <w:t>يُصلي ركعتين يقرا فيهما الحمد وإِنَّا أَنزَلْنَاهُ في الركعتين جميعاً ثم يسأل حاجته فإنّه حريّ أن تقضي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أُخرى تصلى 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إلى الله تعالى حاجة، فليصل أربع ركعات بعد الضحى بعد أن يغتسل، يقرأ في كل ركعة منها فاتحة الكتاب وعشرين مرة إِنَّا أَنْزَلْنَاهُ فِي لَيْلَةِ القَدرِ فإذا سلّم قال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ثمّ يرفع يده نحو السماء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يا الله عشر مرّات، ثمّ يحرك سبابته ويقول ذلك عشر مرّات، ثمّ يقول 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ثم يرفع يديه تلقاء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 يا الله عشر مرات ،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أَفْضَلَ مَنْ رُجِي، وَيَا خَيْرَ مَنْ دُعِيَ ، وَيَا أَجْوَدَ مَنْ أَعْطَى ، وَيَا أَكْرَمَ مَنْ سُئِلَ ، يَا مَنْ لا يَعُزُّ عَلَيْهِ مَا فَعَلَهُ ، يَا مَنْ حَيْثُ مَا دُعِي أَجَابَ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مُوجِبَاتِ رَحْمَتِكَ</w:t>
      </w:r>
      <w:r>
        <w:rPr>
          <w:rStyle w:val="FootnoteAnchor"/>
          <w:rtl w:val="true"/>
        </w:rPr>
        <w:footnoteReference w:id="1869"/>
      </w:r>
      <w:r>
        <w:rPr>
          <w:rFonts w:ascii="Amiri" w:hAnsi="Amiri" w:eastAsia="Amiri" w:cs="Amiri"/>
          <w:color w:val="111111"/>
          <w:sz w:val="28"/>
          <w:sz w:val="28"/>
          <w:szCs w:val="28"/>
          <w:rtl w:val="true"/>
          <w:lang w:bidi="ar-SA"/>
        </w:rPr>
        <w:t>، وَبِأَسْمَائِكَ العِظَامِ وَبِكُلِّ اسْمِ لَكَ عَظِيمٍ ، وَأَسْأَلُكَ بِوَجْهِكَ الكَرِيمِ وَبِفَضْلِكَ العَظِيمِ، وَأَسْأَلُكَ بِاسْمِكَ الَّذِي إِذَا دُعِيتَ بِهِ أَجَبْتَ وَإِذَا سُئِلْتَ بِهِ أَعْطَيْتَ ، وَأَسْأَلُكَ بِاسْمِكَ العَظِيمِ العَظِيمِ دَيَّانِ يَوْمِ الدِّينِ ، مُحْيِي العِظَامِ وَهِيَ رَمِيمٌ ، وَأَسْأَلُكَ بِأَنَّكَ اللَّهُ لَا إِلَهَ إِلَّا أَنْتَ أَنْ تُصَلِّيَ عَلَى مُحَمَّدٍ وَآلِ مُحَمَّدٍ وَأَنْ تُيسرَ لِي أَمْرِي وَلا تُعسُرُ</w:t>
      </w:r>
      <w:r>
        <w:rPr>
          <w:rStyle w:val="FootnoteAnchor"/>
          <w:rtl w:val="true"/>
        </w:rPr>
        <w:footnoteReference w:id="1870"/>
      </w:r>
      <w:r>
        <w:rPr>
          <w:rFonts w:ascii="Amiri" w:hAnsi="Amiri" w:eastAsia="Amiri" w:cs="Amiri"/>
          <w:color w:val="111111"/>
          <w:sz w:val="28"/>
          <w:sz w:val="28"/>
          <w:szCs w:val="28"/>
          <w:rtl w:val="true"/>
          <w:lang w:bidi="ar-SA"/>
        </w:rPr>
        <w:t>عَلَيَّ ، وَتُسَهِّلْ لِي مَطلَبَ رِزْنِي مِنْ فَضْلِكَ الوَاسِعِ يَا قَاضِي الحَاجَاتِ ، يَا قَدِيراً عَلَى مَا لَا يَقْدِرُ عَلَيْهِ غَيْرُكَ يَا أَرْحَمَ الرّاحِمِينَ وَأَكْرَمَ الأكْرَمِينَ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الحوائج إلى الله تعالى في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إذا أصابه شيء من غم الدنيا أن يصلي يوم الجمعة ركعتين ويحمد الله تعالى ويثني عليه ويصلي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 يده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بِأَنَّكَ مَلِكٌ، وَأَنَّكَ عَلَى كُلِّ شَيْءٍ قَدِيرٌ مُقْتَدِرٌ ، وَأَنَّكَ مَا تَشَاءُ مِنْ أَمْرٍ يَكُونُ ، وَمَا شَاءَ اللهُ مِنْ شَيْءٍ يَكُونُ ، وَأَتَوَجَّهُ إِلَيْكَ بِنَبِيِّكَ نَبِيِّ الرَّحْمَةِ مُحَمَّدٍ صَلَّى اللهُ عَلَيْهِ وَآلِهِ ، يَا رَسُولَ اللَّهِ إِنِّي أَتَوَجَّهُ بِكَ إِلَى اللهِ رَبِّكَ ورَبِّي لِيُنْجِحَ بكَ طَلِبَتِي وَيَقْضِي بِكَ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وَأَنجِحْ طَلِبَتِي ، وَاقْضِ حَاجَتِي بِتَوَجُهِي إِلَيْكَ بنبيك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أَرَادَنِي مِنْ خَلْقِكَ بِبَغْيِ أَوْ عَنَتٍ أَوْ سُوءٍ أَوْ مَساءَةٍ أَوْ كَيدٍ مِنْ جِنِّي أَوْ إِنسِيُّ مِنْ </w:t>
      </w:r>
      <w:r>
        <w:rPr>
          <w:rStyle w:val="FootnoteAnchor"/>
          <w:rtl w:val="true"/>
        </w:rPr>
        <w:footnoteReference w:id="1871"/>
      </w:r>
      <w:r>
        <w:rPr>
          <w:rFonts w:ascii="Amiri" w:hAnsi="Amiri" w:eastAsia="Amiri" w:cs="Amiri"/>
          <w:color w:val="111111"/>
          <w:sz w:val="28"/>
          <w:sz w:val="28"/>
          <w:szCs w:val="28"/>
          <w:rtl w:val="true"/>
          <w:lang w:bidi="ar-SA"/>
        </w:rPr>
        <w:t xml:space="preserve">قريبٍ أوْ بَعِيدٍ صَغِيرِ أَوْ كَبِيرٍ فَصَلَّ عَلَى مُحَمَّدٍ وَآلِ مُحَمَّدٍ ، وَأَخْرِجْ صَدْرَهُ ، وَأَفْحِمْ لِسَانَهُ ، وَقَضَرْ يَدَهُ ، وَاسْدُدْ بَصَرَهُ، وَادْفَعْ فِي نَحْرِهِ، وَالْمَعْ رَأْسَهُ ، وَأَوْهِنْ كَيْدَهُ ، وَأَمِنْهُ بدَائِهِ ، وَغَيْظِهِ </w:t>
      </w:r>
      <w:r>
        <w:rPr>
          <w:rStyle w:val="FootnoteAnchor"/>
          <w:rtl w:val="true"/>
        </w:rPr>
        <w:footnoteReference w:id="1872"/>
      </w:r>
      <w:r>
        <w:rPr>
          <w:rFonts w:ascii="Amiri" w:hAnsi="Amiri" w:eastAsia="Amiri" w:cs="Amiri"/>
          <w:color w:val="111111"/>
          <w:sz w:val="28"/>
          <w:sz w:val="28"/>
          <w:szCs w:val="28"/>
          <w:rtl w:val="true"/>
          <w:lang w:bidi="ar-SA"/>
        </w:rPr>
        <w:t xml:space="preserve">، وَاجْعَلْ لَهُ شَاغِلاً مِنْ نَفْسِهِ ، وَاكْفِنِيهِ بِحَوْلِكَ وَقُوَّتِكَ وَعِزَّتِكَ وَعَظَمَتِكَ وَ قُدْرَتِكَ وَسُلْطائِكَ وَمَنْعِكَ ؛ عَزَّ جَارُكَ وَجَلَّ ثَنَاؤُكَ وَلَا إِلَهَ غَيْرُكَ وَلَا حَوْلَ وَلَا قُوَّةَ إِلَّا بِكَ يَا اللَّهُ إِنَّكَ عَلَى كُلِّ شَيْءٍ قَدِيرٌ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وَالمَعْ مَنْ أَرَادَنِي بِسُوءٍ لَمحَةٌ تُوهِنُ بِهَا كَيْدَهُ ، وَتَغْلِبُ بِهَا مَكْرَهُ ، وَتُضْعِفُ بِهَا قُوَّتَهُ ، وَتَكْسِرُ بِهَا حِدَّتَهُ ، وَتَرُدُّ بِهَا كَيْدَهُ فِي نَحْرِهِ، يَا رَبِّي وَرَبِّ كُلِّ شَيْءٍ </w:t>
      </w:r>
    </w:p>
    <w:p>
      <w:pPr>
        <w:pStyle w:val="BookText"/>
        <w:rPr/>
      </w:pPr>
      <w:r>
        <w:rPr>
          <w:rFonts w:ascii="IRNazanin" w:hAnsi="IRNazanin" w:eastAsia="IRNazanin"/>
          <w:color w:val="111111"/>
          <w:sz w:val="28"/>
          <w:sz w:val="28"/>
          <w:szCs w:val="28"/>
          <w:rtl w:val="true"/>
          <w:lang w:bidi="fa-IR"/>
        </w:rPr>
        <w:t xml:space="preserve">ثم تقول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أَسْتَكْفِيكَ ظُلَمَ مَنْ لَمْ تم ظلّه المَوَاعِظُ، وَلَمْ تَمْنَعُهُ مِنِّي المَصَائِبُ وَلَا الغير</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اللَّهُمَّ صَلَّ عَلَى مُحَمَّدٍ وَآلِ مُحَمَّدٍ ، وَاشْغَلُهُ عَنِّي بِشْغُلٍ شَاغِلٍ فِي نَفْسِهِ وَجَمِيعِ مَا يُعَانِيهِ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بِكَ أَعُوذُ وَبِكَ أَلُوذُ وَبِكَ أَسْتَجِيرُ مِنْ شَرِّ فُلانٍ وتُسمّيه، فإنك تقضاه إن شاء الله تعالى وبه الثقة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 للحاجة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عاصم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أحدكم الحاجة فليصم يوم الأربعاء ويوم الخميس ويوم الجمعة، فإذا كان فإذا كان يوم الجمعة اغتسل ولبس ثوباً نظيفاً ثم يصعد إلى أعلى موضع في داره ويُصلي ركعتين عند زوال الشمس في أحد الروايتين ثمّ يمد يديه إلى السماء ويقول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حَلَلْتُ بِسَاحَتِكَ لِمَعْرِفَتِي بِوَحْدَاثِيتِكَ وَصَمَدَايَّتِكَ وَإِنَّهُ </w:t>
      </w:r>
      <w:r>
        <w:rPr>
          <w:rStyle w:val="FootnoteAnchor"/>
          <w:rtl w:val="true"/>
        </w:rPr>
        <w:footnoteReference w:id="1874"/>
      </w:r>
      <w:r>
        <w:rPr>
          <w:rFonts w:ascii="Amiri" w:hAnsi="Amiri" w:eastAsia="Amiri" w:cs="Amiri"/>
          <w:color w:val="111111"/>
          <w:sz w:val="28"/>
          <w:sz w:val="28"/>
          <w:szCs w:val="28"/>
          <w:rtl w:val="true"/>
          <w:lang w:bidi="ar-SA"/>
        </w:rPr>
        <w:t xml:space="preserve">لَا قَادِرَ عَلَى قَضَاءِ حَاجَتِي غَيْرُكَ ، وَقَدْ عَلِمْتُ يَا رَبِّ أَنَّهُ كُلَّمَا شَاهَدْتُ نِعْمَتَكَ عَلَيَّ اشْتَدَّتْ فَاقَتِي إِلَيْكَ ، وَ قَدْ طَرَقَنِي يَا رَبِّ مِنْ مُهِمْ أَمْرِي مَا قَدْ عَرِفْتُهُ قَبْلَ مَعْرِفَتِي، لِأَنَّكَ عالم غَيْرُ مُعَلمٍ، فَأَسْأَلُكَ بالاسم الَّذِي وَضَعْتَهُ عَلَى السَّمَاوَاتِ فَأَنشَقَّتْ ، وَعَلَى الأرْضِينَ فَانبَسَطَتْ ، وَعَلَى النُّجُومِ فَانتَرَتْ ، وَعَلَى الجِبَالِ فَاسْتَقَرَّت ، وَأَسْأَلُكَ بالاسم الَّذِي جَعَلْتَهُ عِنْدَ مُحَمَّدٍ وَعِنْدَ عَلِيَّ وَعِنْدَ الحَسَنِ وَالحُسَيْنِ وَعِنْدَ الأَئِمَّةِ كُلُّهُمْ صَلَوَاتُ اللهِ عَلَيْهِمْ أَجْمَعِينَ أَنْ تُصَلِّيَ عَلَى مُحَمَّدٍ وَآلِ مُحَمَّدٍ وَأَنْ تَقْضِيَ لِي يَا رَبِّ </w:t>
      </w:r>
      <w:bookmarkStart w:id="294" w:name="pg15636_202939"/>
    </w:p>
    <w:p>
      <w:pPr>
        <w:pStyle w:val="BookText"/>
        <w:rPr/>
      </w:pPr>
      <w:bookmarkEnd w:id="294"/>
      <w:r>
        <w:rPr>
          <w:rFonts w:ascii="Amiri" w:hAnsi="Amiri" w:eastAsia="Amiri" w:cs="Amiri"/>
          <w:color w:val="111111"/>
          <w:sz w:val="28"/>
          <w:sz w:val="28"/>
          <w:szCs w:val="28"/>
          <w:rtl w:val="true"/>
          <w:lang w:bidi="ar-SA"/>
        </w:rPr>
        <w:t xml:space="preserve">حَاجَتِي وَتُيسر لي عَسِيرَهَا وَتَكفيني مهمها وتفتح لي فقلها ، فَإِنْ فَعَلْتَ فَلكَ الحَمْدُ وَإِنْ لَمْ تَفْعَلْ فَلَكَ الحَمْدُ، غَيْرَ جَائِرٍ فِي حُكْمِكَ ، وَلَا مُنْهُم فِي قَضَائِكَ وَلَا حَاتِفٍ في 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وتبسط خدك الأيمن على الأرض،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يُونُسَ بْنَ مَتَّى عَبْدَكَ وَنَبِيِّكَ دَعَاكَ فِي بَطْنِ الحُوتِ بِدُعَائِي هذا فَاسْتَجَبْتَ لَهُ وَفَرَّجْتَ عَنْهُ </w:t>
      </w:r>
      <w:r>
        <w:rPr>
          <w:rStyle w:val="FootnoteAnchor"/>
          <w:rtl w:val="true"/>
        </w:rPr>
        <w:footnoteReference w:id="1875"/>
      </w:r>
      <w:r>
        <w:rPr>
          <w:rFonts w:ascii="Amiri" w:hAnsi="Amiri" w:eastAsia="Amiri" w:cs="Amiri"/>
          <w:color w:val="111111"/>
          <w:sz w:val="28"/>
          <w:sz w:val="28"/>
          <w:szCs w:val="28"/>
          <w:rtl w:val="true"/>
          <w:lang w:bidi="ar-SA"/>
        </w:rPr>
        <w:t xml:space="preserve">، وَأَنا أَدْعُوكَ فَاسْتَجِبْ لِي بِحَقِّ مُحَمَّدٍ وَآلِ مُحَمَّدٍ علیك ، وَفَرْجُ عَنِّي كَمَا فَرَّجْتَ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خدك الأيسر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البَلاءِ عِنْدِي ، يَا قَدِيمَ العَفْوِ </w:t>
      </w:r>
      <w:r>
        <w:rPr>
          <w:rStyle w:val="FootnoteAnchor"/>
          <w:rtl w:val="true"/>
        </w:rPr>
        <w:footnoteReference w:id="1876"/>
      </w:r>
      <w:r>
        <w:rPr>
          <w:rFonts w:ascii="Amiri" w:hAnsi="Amiri" w:eastAsia="Amiri" w:cs="Amiri"/>
          <w:color w:val="111111"/>
          <w:sz w:val="28"/>
          <w:sz w:val="28"/>
          <w:szCs w:val="28"/>
          <w:rtl w:val="true"/>
          <w:lang w:bidi="ar-SA"/>
        </w:rPr>
        <w:t>عَنِّي ، يَا مَنْ لَا عَنِّي لِشَيْءٍ عَنْهُ ، يَا مَنْ لابد لِشَيْءٍ مِنْهُ ، يَا مَنْ مَصِيرُ كُلِّ شَيْءٍ إِلَيْهِ ، يَا مَنْ رِزْقُ كُلِّ شَيْءٍ عَلَيْهِ ، تَوَلَّنِي وَلَا تُوَلَّنِي شِرَارَ خَلْقِكَ، وَكَمَا خَلَقْتَنِي فَلا تُضيعني الله الله ربي لا أشرِكُ بِهِ شيئاً رِكُ بِهِ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تعود إلى السجود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لَهَا وَلِكُلِّ عَظِيمَةٍ وَأَنْتَ لِهَذِهِ الأُمُورِ الَّتِي قَدْ أَحَاطَتْ بِي ، وَ اكْتَنَفْتِنِي فَاكْفِنِيها ، وَخَلَّصْنِي مِنْهَا إِنَّكَ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0574306_2142443653"/>
      <w:bookmarkStart w:id="296" w:name="_Toc95"/>
      <w:bookmarkEnd w:id="295"/>
      <w:r>
        <w:rPr>
          <w:rtl w:val="true"/>
        </w:rPr>
        <w:t>دعاء لمولانا زين العابدين</w:t>
      </w:r>
      <w:r>
        <w:rPr>
          <w:rtl w:val="true"/>
        </w:rPr>
        <w:t>(</w:t>
      </w:r>
      <w:r>
        <w:rPr>
          <w:rtl w:val="true"/>
        </w:rPr>
        <w:t>عليه السلام</w:t>
      </w:r>
      <w:r>
        <w:rPr>
          <w:rtl w:val="true"/>
        </w:rPr>
        <w:t xml:space="preserve">) </w:t>
      </w:r>
      <w:r>
        <w:rPr>
          <w:rtl w:val="true"/>
        </w:rPr>
        <w:t xml:space="preserve">للحاجة وخبره طويل </w:t>
      </w:r>
      <w:r>
        <w:rPr>
          <w:rtl w:val="true"/>
        </w:rPr>
        <w:t>:</w:t>
      </w:r>
      <w:bookmarkEnd w:id="29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أَجَارَ </w:t>
      </w:r>
      <w:r>
        <w:rPr>
          <w:rStyle w:val="FootnoteAnchor"/>
          <w:rtl w:val="true"/>
        </w:rPr>
        <w:footnoteReference w:id="1877"/>
      </w:r>
      <w:r>
        <w:rPr>
          <w:rFonts w:ascii="Amiri" w:hAnsi="Amiri" w:eastAsia="Amiri" w:cs="Amiri"/>
          <w:color w:val="111111"/>
          <w:sz w:val="28"/>
          <w:sz w:val="28"/>
          <w:szCs w:val="28"/>
          <w:rtl w:val="true"/>
          <w:lang w:bidi="ar-SA"/>
        </w:rPr>
        <w:t xml:space="preserve">كُلَّ شَيْءٍ مَلَكوتاً ، وَقَهَرَ كُلَّ شَيْءٍ جَبَرُوتاً ، أَلِجُ </w:t>
      </w:r>
      <w:r>
        <w:rPr>
          <w:rStyle w:val="FootnoteAnchor"/>
          <w:rtl w:val="true"/>
        </w:rPr>
        <w:footnoteReference w:id="1878"/>
      </w:r>
      <w:r>
        <w:rPr>
          <w:rFonts w:ascii="Amiri" w:hAnsi="Amiri" w:eastAsia="Amiri" w:cs="Amiri"/>
          <w:color w:val="111111"/>
          <w:sz w:val="28"/>
          <w:sz w:val="28"/>
          <w:szCs w:val="28"/>
          <w:rtl w:val="true"/>
          <w:lang w:bidi="ar-SA"/>
        </w:rPr>
        <w:t xml:space="preserve">قَلْبِي فَرَحَ </w:t>
      </w:r>
    </w:p>
    <w:p>
      <w:pPr>
        <w:pStyle w:val="BookText"/>
        <w:rPr/>
      </w:pPr>
      <w:r>
        <w:rPr>
          <w:rFonts w:ascii="Amiri" w:hAnsi="Amiri" w:eastAsia="Amiri" w:cs="Amiri"/>
          <w:color w:val="111111"/>
          <w:sz w:val="28"/>
          <w:sz w:val="28"/>
          <w:szCs w:val="28"/>
          <w:rtl w:val="true"/>
          <w:lang w:bidi="ar-SA"/>
        </w:rPr>
        <w:t>الإِقْبَالِ عَلَيْكَ، وَأَلْحِقْنِي بِمِيْدَانِ الصَّالِحِينَ المطيعينَ لَكَ ، يَا مَنْ فَصَدَهُ الطَّالِبُونَ فَوَجَدُوهُ قَرِيباً ، وَآمَنَهُ الخَائِقُونَ فَوَجَدُوهُ مُتَفَضّلاً، وَلَجَأَ إِلَيْهِ العَائِذُونَ</w:t>
      </w:r>
      <w:r>
        <w:rPr>
          <w:rStyle w:val="FootnoteAnchor"/>
          <w:rtl w:val="true"/>
        </w:rPr>
        <w:footnoteReference w:id="1879"/>
      </w:r>
      <w:r>
        <w:rPr>
          <w:rFonts w:ascii="Amiri" w:hAnsi="Amiri" w:eastAsia="Amiri" w:cs="Amiri"/>
          <w:color w:val="111111"/>
          <w:sz w:val="28"/>
          <w:sz w:val="28"/>
          <w:szCs w:val="28"/>
          <w:rtl w:val="true"/>
          <w:lang w:bidi="ar-SA"/>
        </w:rPr>
        <w:t>فَوَجَدُوهُ نَؤالاً ، صَلِّ عَلَى مُحَمَّدٍ وَآلِ مُحَمَّدٍ وسل حاجتك تُقضى إن شاء الله تعالى</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أُخرى للحاجة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ميسرة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بعض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فقير،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استقبل يوم الأربعاء فصُمه وأتله بالخميس وجمعة ثلاثة أيام، فإذا كان في ضحى يوم الجمعة فزر</w:t>
      </w:r>
      <w:r>
        <w:rPr>
          <w:rStyle w:val="FootnoteAnchor"/>
          <w:rtl w:val="true"/>
        </w:rPr>
        <w:footnoteReference w:id="1881"/>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أعلى سطحك أو في فلاة من الأرض حيث لا يراك أحد ثمّ صلّ مكانك ركعتين ثمّ اجثَّ على ركبتيك وأفض بهما إلى الأرض وأنت متوجه إلى القبلة بيدك اليمنى فوق اليسرى،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أنتَ ، أنقطع الرَّجَاءُ إِلَّا مِنْكَ </w:t>
      </w:r>
      <w:r>
        <w:rPr>
          <w:rStyle w:val="FootnoteAnchor"/>
          <w:rtl w:val="true"/>
        </w:rPr>
        <w:footnoteReference w:id="1882"/>
      </w:r>
      <w:r>
        <w:rPr>
          <w:rFonts w:ascii="Amiri" w:hAnsi="Amiri" w:eastAsia="Amiri" w:cs="Amiri"/>
          <w:color w:val="111111"/>
          <w:sz w:val="28"/>
          <w:sz w:val="28"/>
          <w:szCs w:val="28"/>
          <w:rtl w:val="true"/>
          <w:lang w:bidi="ar-SA"/>
        </w:rPr>
        <w:t xml:space="preserve">، يَا ثِقَةَ مَنْ لا ثِقَةَ لَه ، لا ثَقَةَ لي </w:t>
      </w:r>
      <w:r>
        <w:rPr>
          <w:rStyle w:val="FootnoteAnchor"/>
          <w:rtl w:val="true"/>
        </w:rPr>
        <w:footnoteReference w:id="1883"/>
      </w:r>
      <w:r>
        <w:rPr>
          <w:rFonts w:ascii="Amiri" w:hAnsi="Amiri" w:eastAsia="Amiri" w:cs="Amiri"/>
          <w:color w:val="111111"/>
          <w:sz w:val="28"/>
          <w:sz w:val="28"/>
          <w:szCs w:val="28"/>
          <w:rtl w:val="true"/>
          <w:lang w:bidi="ar-SA"/>
        </w:rPr>
        <w:t xml:space="preserve">غَيْرُكَ، اجْعَلْ لِي مِنْ أَمْرِي فَرَجاً وَمَخْرَجاً ، وَارْزُقْنِي مِنْ حَيْثُ أَحْتَسِبُ وَمِنْ حيث لا أحتسب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اسجد على الأرض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مُغِيثُ اجْعَلْ لِي رِزْقاً مِنْ فَضْلِكَ؛ فلن يطلع عليك نهار يوم السبت إلا برزق جديد </w:t>
      </w:r>
      <w:r>
        <w:rPr>
          <w:rFonts w:eastAsia="Amiri" w:cs="Amiri" w:ascii="Amiri" w:hAnsi="Amiri"/>
          <w:color w:val="111111"/>
          <w:sz w:val="28"/>
          <w:szCs w:val="28"/>
          <w:rtl w:val="true"/>
          <w:lang w:bidi="ar-SA"/>
        </w:rPr>
        <w:t xml:space="preserve">. </w:t>
      </w:r>
      <w:bookmarkStart w:id="297" w:name="pg15636_202941"/>
    </w:p>
    <w:p>
      <w:pPr>
        <w:pStyle w:val="Heading3"/>
        <w:numPr>
          <w:ilvl w:val="2"/>
          <w:numId w:val="1"/>
        </w:numPr>
        <w:rPr/>
      </w:pPr>
      <w:bookmarkStart w:id="298" w:name="__RefHeading___Toc10574308_2142443653"/>
      <w:bookmarkStart w:id="299" w:name="_Toc96"/>
      <w:bookmarkEnd w:id="297"/>
      <w:bookmarkEnd w:id="298"/>
      <w:r>
        <w:rPr>
          <w:rtl w:val="true"/>
        </w:rPr>
        <w:t xml:space="preserve">صلاة أُخرى للحاجة يوم الجمعة </w:t>
      </w:r>
      <w:r>
        <w:rPr>
          <w:rtl w:val="true"/>
        </w:rPr>
        <w:t>:</w:t>
      </w:r>
      <w:bookmarkEnd w:id="299"/>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 الأربعاء والخميس والجمعة، فإذا كانت عشية يوم الخميس تصدقت على عشرة مساكين مُدّاً مُدّاً من طعام، فإذا كان يوم الجمعة اغتسلت وبرزت إلى الصحراء، فصل صلاة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واكشف ركبتيك والزمهما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وَسَتَرَ القَبِيحَ ، يَا مَنْ لَمْ يُؤَاخِذْ بِالْجَرِيرَةِ وَلَمْ يَهْتِكِ السِّتْرَ ، يَا عظِيمَ المَنْ، يَا كَرِيمَ الصَّفح</w:t>
      </w:r>
      <w:r>
        <w:rPr>
          <w:rStyle w:val="FootnoteAnchor"/>
          <w:rtl w:val="true"/>
        </w:rPr>
        <w:footnoteReference w:id="1884"/>
      </w:r>
      <w:r>
        <w:rPr>
          <w:rFonts w:ascii="Amiri" w:hAnsi="Amiri" w:eastAsia="Amiri" w:cs="Amiri"/>
          <w:color w:val="111111"/>
          <w:sz w:val="28"/>
          <w:sz w:val="28"/>
          <w:szCs w:val="28"/>
          <w:rtl w:val="true"/>
          <w:lang w:bidi="ar-SA"/>
        </w:rPr>
        <w:t>، يَا كَثِيرَ العَفْوِ</w:t>
      </w:r>
      <w:r>
        <w:rPr>
          <w:rStyle w:val="FootnoteAnchor"/>
          <w:rtl w:val="true"/>
        </w:rPr>
        <w:footnoteReference w:id="1885"/>
      </w:r>
      <w:r>
        <w:rPr>
          <w:rFonts w:ascii="Amiri" w:hAnsi="Amiri" w:eastAsia="Amiri" w:cs="Amiri"/>
          <w:color w:val="111111"/>
          <w:sz w:val="28"/>
          <w:sz w:val="28"/>
          <w:szCs w:val="28"/>
          <w:rtl w:val="true"/>
          <w:lang w:bidi="ar-SA"/>
        </w:rPr>
        <w:t xml:space="preserve">يَا حَسَنَ التجاوز ، يا واسع المَغْفِرَة يَا بَاسِطَ اليَدَيْنِ بِالرَّحْمَةِ، يَا صَاحِبَ كُلِّ نَجْوَى وَمُنْتَهَى كُلِّ شَكْوَى، يَا مُقِيلَ العَثَراتِ ، يَا كَرِيمَ الصفح يَا عَظِيمَ المَنْ يَا مُبْتَدِتاً بالنعم قبل اسْتِحْقَاقِهَا ، يَا غَوْثَ كُلِّ مُسْتَغِيثٍ </w:t>
      </w:r>
      <w:r>
        <w:rPr>
          <w:rStyle w:val="FootnoteAnchor"/>
          <w:rtl w:val="true"/>
        </w:rPr>
        <w:footnoteReference w:id="1886"/>
      </w:r>
      <w:r>
        <w:rPr>
          <w:rFonts w:ascii="Amiri" w:hAnsi="Amiri" w:eastAsia="Amiri" w:cs="Amiri"/>
          <w:color w:val="111111"/>
          <w:sz w:val="28"/>
          <w:sz w:val="28"/>
          <w:szCs w:val="28"/>
          <w:rtl w:val="true"/>
          <w:lang w:bidi="ar-SA"/>
        </w:rPr>
        <w:t xml:space="preserve">، يَا رَبَّاهُ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مَوْلايَاهُ</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عِيَانَاهُ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غَابَةً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مُعْطِيَ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كَثِيراً طيباً كَأَفْضَلِ مَا صَلَّيْتَ عَلَى أَحَدٍ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 هَذِهِ الأَسْمَاءِ </w:t>
      </w:r>
      <w:r>
        <w:rPr>
          <w:rStyle w:val="FootnoteAnchor"/>
          <w:rtl w:val="true"/>
        </w:rPr>
        <w:footnoteReference w:id="1888"/>
      </w:r>
      <w:r>
        <w:rPr>
          <w:rFonts w:ascii="Amiri" w:hAnsi="Amiri" w:eastAsia="Amiri" w:cs="Amiri"/>
          <w:color w:val="111111"/>
          <w:sz w:val="28"/>
          <w:sz w:val="28"/>
          <w:szCs w:val="28"/>
          <w:rtl w:val="true"/>
          <w:lang w:bidi="ar-SA"/>
        </w:rPr>
        <w:t xml:space="preserve">وَبِحَقِّ مُحَمَّدٍ وَآلِهِ الطَّاهِرِينَ عَليهم السلام إلا ما كَشَفْتَ كَرْبي و نقشتَ هَمِّي وَفَرَّجْتَ غَمِّي وَأَصْلَحَتْ حَالِي ثم سل حاجتك تُقضى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أحد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الأرض وقل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 يَا عَلِيٌّ يَا مُحَمَّدُ اكْفِيَانِي فَإِنَّكُمَا كَافِبَاي </w:t>
      </w:r>
      <w:r>
        <w:rPr>
          <w:rStyle w:val="FootnoteAnchor"/>
          <w:rtl w:val="true"/>
        </w:rPr>
        <w:footnoteReference w:id="1889"/>
      </w:r>
      <w:r>
        <w:rPr>
          <w:rFonts w:ascii="Amiri" w:hAnsi="Amiri" w:eastAsia="Amiri" w:cs="Amiri"/>
          <w:color w:val="111111"/>
          <w:sz w:val="28"/>
          <w:sz w:val="28"/>
          <w:szCs w:val="28"/>
          <w:rtl w:val="true"/>
          <w:lang w:bidi="ar-SA"/>
        </w:rPr>
        <w:t>، وَأَنْصُرَانِي فَإِنَّكُمَا نَاصِرَاي</w:t>
      </w:r>
      <w:r>
        <w:rPr>
          <w:rStyle w:val="FootnoteAnchor"/>
          <w:rtl w:val="true"/>
        </w:rPr>
        <w:footnoteReference w:id="1890"/>
      </w:r>
      <w:r>
        <w:rPr>
          <w:rFonts w:ascii="Amiri" w:hAnsi="Amiri" w:eastAsia="Amiri" w:cs="Amiri"/>
          <w:color w:val="111111"/>
          <w:sz w:val="28"/>
          <w:sz w:val="28"/>
          <w:szCs w:val="28"/>
          <w:rtl w:val="true"/>
          <w:lang w:bidi="ar-SA"/>
        </w:rPr>
        <w:t xml:space="preserve">ثم ضع خدك الأيسر وقل مائة مرة أدْرِكْنِي أدْرِكْنِي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رأسك فإنّ الله بكرمه يقضي حاجتك، في إحدى الروايتين</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أخرى للحاجة يوم الجمعة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حاجة مهمة فليصم الأربعاء والخميس والجمعة، ثمّ يُصلّي ركعتين قبل الركعتين اللتين يصليهما قبل الزوال، ثم يدعو بهذا الدعاء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بِسْمِ اللهِ الرَّحْمَنِ الرَّحِيمِ الَّذِي لَا إِلَهَ إِلَّا هُوَ ، لا تَأْخُذُهُ سِنَةٌ وَلا نَوْمٌ، وَأَسْأَلُكَ بِاسْمِكَ بِسم اللهِ الرَّحْمَنِ الرَّحِيمِ الَّذِي خَشَعَتْ لَهُ الأصْوَاتُ وَعَنَتْ لَهُ الوُجُوهُ وَذَلَّتْ لَهُ الْنُفُوسُ وَوَجِلَتْ لَهُ الْقُلُوبُ مِنْ خَشْيَتِكَ، وَأَسْأَلُكَ بِأَنَّكَ مَلِكٌ </w:t>
      </w:r>
      <w:r>
        <w:rPr>
          <w:rStyle w:val="FootnoteAnchor"/>
          <w:rtl w:val="true"/>
        </w:rPr>
        <w:footnoteReference w:id="1893"/>
      </w:r>
      <w:r>
        <w:rPr>
          <w:rFonts w:ascii="Amiri" w:hAnsi="Amiri" w:eastAsia="Amiri" w:cs="Amiri"/>
          <w:color w:val="111111"/>
          <w:sz w:val="28"/>
          <w:sz w:val="28"/>
          <w:szCs w:val="28"/>
          <w:rtl w:val="true"/>
          <w:lang w:bidi="ar-SA"/>
        </w:rPr>
        <w:t xml:space="preserve">وأَنكَ مُقْتَدِرٌ وَأَنكَ مَا تَشَاءُ مِنْ أَمْرِ يَكُونُ ، وَأَنكَ الله المَاجِدُ الوَاحِدُ الَّذِي لا يَحْفِيكَ سَائِلٌ ، وَلَا يَنقُصُكَ نَائِلٌ ، وَلَا يَزِيدُكَ كَثْرَةُ الدُّعَاءِ إِلَّا </w:t>
      </w:r>
    </w:p>
    <w:p>
      <w:pPr>
        <w:pStyle w:val="BookText"/>
        <w:rPr/>
      </w:pPr>
      <w:r>
        <w:rPr>
          <w:rFonts w:ascii="Amiri" w:hAnsi="Amiri" w:eastAsia="Amiri" w:cs="Amiri"/>
          <w:color w:val="111111"/>
          <w:sz w:val="28"/>
          <w:sz w:val="28"/>
          <w:szCs w:val="28"/>
          <w:rtl w:val="true"/>
          <w:lang w:bidi="ar-SA"/>
        </w:rPr>
        <w:t>كَرَماً وَجُوداً لا إله إِلَّا أَنْتَ الحَيُّ القَيُّومُ ، وَلا إِلهَ إِلَّا أَنتَ الخَالِقُ الرّازِقُ ، وَلَا إِلَهَ إِلَّا أنت المحيي المميت ، ولا إله إلا أنتَ البدي البديعُ ، لَكَ الفَخْرُ وَلَكَ الكَرَمُ ، وَلَكَ المَجْدُ وَلَكَ الحَمْدُ ، وَلَكَ الأمْرُ وَحْدَكَ لا شَرِيكَ لَكَ ، يَا أَحَدُ ، يَا صَمَدُ ، يَا مَنْ لَمْ يَلِدْ وَلَمْ يُولَدْ وَلَمْ يَكُنْ لَهُ كُفُواً أَحَدٌ ، صَلِّ عَلَى مُحَمَّدٍ وَآلِ مُحَمَّدٍ وَافْعَلْ بِي كَذَا وَكَذَا وهو دعاء الدّين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للحاجة بغير صلاة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الحسن العسكري عن أبيه، عن آبائه،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له حاجة إلى الله تعالى صام الأربعاء والخميس والجمعة ، ولم يفطر على شيء فيه روح، ودعا بهذا الدعاء قضى الله حاجته،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ابْتَدَعْتَ</w:t>
      </w:r>
      <w:r>
        <w:rPr>
          <w:rStyle w:val="FootnoteAnchor"/>
          <w:rtl w:val="true"/>
        </w:rPr>
        <w:footnoteReference w:id="1895"/>
      </w:r>
      <w:r>
        <w:rPr>
          <w:rFonts w:ascii="Amiri" w:hAnsi="Amiri" w:eastAsia="Amiri" w:cs="Amiri"/>
          <w:color w:val="111111"/>
          <w:sz w:val="28"/>
          <w:sz w:val="28"/>
          <w:szCs w:val="28"/>
          <w:rtl w:val="true"/>
          <w:lang w:bidi="ar-SA"/>
        </w:rPr>
        <w:t>بِهِ عَجَائِبَ الخَلْقِ فِي غَامِضِ العِلْمِ بِجُودِ جَمَالِ وَجْهِكَ مِنْ عِظَم</w:t>
      </w:r>
      <w:r>
        <w:rPr>
          <w:rStyle w:val="FootnoteAnchor"/>
          <w:rtl w:val="true"/>
        </w:rPr>
        <w:footnoteReference w:id="1896"/>
      </w:r>
      <w:r>
        <w:rPr>
          <w:rFonts w:ascii="Amiri" w:hAnsi="Amiri" w:eastAsia="Amiri" w:cs="Amiri"/>
          <w:color w:val="111111"/>
          <w:sz w:val="28"/>
          <w:sz w:val="28"/>
          <w:szCs w:val="28"/>
          <w:rtl w:val="true"/>
          <w:lang w:bidi="ar-SA"/>
        </w:rPr>
        <w:t xml:space="preserve">عَجِيبٍ خَلْقٍ أَصْنَافِ غَرِيبٍ أَجْنَاسِ الجَوَاهِرِ ، فَخَرَّتِ المَلائِكَةُ سُجَّداً لِهَيْبَتِكَ مِنْ مَخَافَتِكَ ، فَلَا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تَجَلَّيتَ بِهِ لِلْكَلِيمِ عَلَى الجَبَلِ العَظِيمِ، فَلَمَّا بَدَا شُعَاعُ نُورٍ الحُجُب مِن حِجَابِ العَظَمَةِ أَثْبَتٌ مَعْرِفَتكَ فِي قُلُوبِ العَارِفِينَ بِمَعْرِفَةِ تَوْحِيدِكَ ،  فلا إله إلا أنت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وَأَسْأَلُكَ بِاسْمِكَ الَّذِي تَعْلَمُ بِهِ خَوَاطِرَ رَجْمِ الظُّنُونِ بِحَقَائِقِ الْإِيمَانِ، وَغَيْبَ عَزِيمَاتِ اليقينِ، وَكَسْرَ الحَوَاجِبِ، وَإِغْمَاضَ الجُفُونِ ، وَمَا اسْتَقَلَّتْ بِهِ الأعْطَافُ</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وَإِدَارَةً لَحْظِ العيونِ، وَحَرَكَاتِ السكون فكونتهُ مِمَّا شِئْتَ أن يَكُونَ مِمَّا إذا لَمْ تكونُهُ فَكَيفَ يَكُونُ ، فَلا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فَتَقْتَ بِهِ رَزْقَ عَقِيمٍ غَوَاشِي جُفُونِ حَدَقٍ عُيُونِ قُلُوبِ النَّاظِرِينَ</w:t>
      </w:r>
      <w:r>
        <w:rPr>
          <w:rStyle w:val="FootnoteAnchor"/>
          <w:rtl w:val="true"/>
        </w:rPr>
        <w:footnoteReference w:id="1898"/>
      </w:r>
      <w:r>
        <w:rPr>
          <w:rFonts w:ascii="Amiri" w:hAnsi="Amiri" w:eastAsia="Amiri" w:cs="Amiri"/>
          <w:color w:val="111111"/>
          <w:sz w:val="28"/>
          <w:sz w:val="28"/>
          <w:szCs w:val="28"/>
          <w:rtl w:val="true"/>
          <w:lang w:bidi="ar-SA"/>
        </w:rPr>
        <w:t xml:space="preserve">، فَلَا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الَّذِي خَلَقْتَ بهِ فِي الهَوَاءِ بَحْراً مُعَلِّقاً عَجَاجاً مُغطمطاً</w:t>
      </w:r>
      <w:r>
        <w:rPr>
          <w:rStyle w:val="FootnoteAnchor"/>
          <w:rtl w:val="true"/>
        </w:rPr>
        <w:footnoteReference w:id="1899"/>
      </w:r>
      <w:r>
        <w:rPr>
          <w:rFonts w:ascii="Amiri" w:hAnsi="Amiri" w:eastAsia="Amiri" w:cs="Amiri"/>
          <w:color w:val="111111"/>
          <w:sz w:val="28"/>
          <w:sz w:val="28"/>
          <w:szCs w:val="28"/>
          <w:rtl w:val="true"/>
          <w:lang w:bidi="ar-SA"/>
        </w:rPr>
        <w:t>فَحَبَسْتَهُ في الهَوَاءِ عَلَى صَمِيمِ</w:t>
      </w:r>
      <w:r>
        <w:rPr>
          <w:rStyle w:val="FootnoteAnchor"/>
          <w:rtl w:val="true"/>
        </w:rPr>
        <w:footnoteReference w:id="1900"/>
      </w:r>
      <w:r>
        <w:rPr>
          <w:rFonts w:ascii="Amiri" w:hAnsi="Amiri" w:eastAsia="Amiri" w:cs="Amiri"/>
          <w:color w:val="111111"/>
          <w:sz w:val="28"/>
          <w:sz w:val="28"/>
          <w:szCs w:val="28"/>
          <w:rtl w:val="true"/>
          <w:lang w:bidi="ar-SA"/>
        </w:rPr>
        <w:t>تَيَّارِ</w:t>
      </w:r>
      <w:r>
        <w:rPr>
          <w:rStyle w:val="FootnoteAnchor"/>
          <w:rtl w:val="true"/>
        </w:rPr>
        <w:footnoteReference w:id="1901"/>
      </w:r>
      <w:r>
        <w:rPr>
          <w:rFonts w:ascii="Amiri" w:hAnsi="Amiri" w:eastAsia="Amiri" w:cs="Amiri"/>
          <w:color w:val="111111"/>
          <w:sz w:val="28"/>
          <w:sz w:val="28"/>
          <w:szCs w:val="28"/>
          <w:rtl w:val="true"/>
          <w:lang w:bidi="ar-SA"/>
        </w:rPr>
        <w:t>اليمُ الزَّاخِرِ</w:t>
      </w:r>
      <w:r>
        <w:rPr>
          <w:rStyle w:val="FootnoteAnchor"/>
          <w:rtl w:val="true"/>
        </w:rPr>
        <w:footnoteReference w:id="1902"/>
      </w:r>
      <w:r>
        <w:rPr>
          <w:rFonts w:ascii="Amiri" w:hAnsi="Amiri" w:eastAsia="Amiri" w:cs="Amiri"/>
          <w:color w:val="111111"/>
          <w:sz w:val="28"/>
          <w:sz w:val="28"/>
          <w:szCs w:val="28"/>
          <w:rtl w:val="true"/>
          <w:lang w:bidi="ar-SA"/>
        </w:rPr>
        <w:t>فِي مُسْتَعْلِي عَظِيمٍ تَيَّارِ أَمْوَاجِهِ عَلَى ضَحْضَاحِ</w:t>
      </w:r>
      <w:r>
        <w:rPr>
          <w:rStyle w:val="FootnoteAnchor"/>
          <w:rtl w:val="true"/>
        </w:rPr>
        <w:footnoteReference w:id="1903"/>
      </w:r>
      <w:r>
        <w:rPr>
          <w:rFonts w:ascii="Amiri" w:hAnsi="Amiri" w:eastAsia="Amiri" w:cs="Amiri"/>
          <w:color w:val="111111"/>
          <w:sz w:val="28"/>
          <w:sz w:val="28"/>
          <w:szCs w:val="28"/>
          <w:rtl w:val="true"/>
          <w:lang w:bidi="ar-SA"/>
        </w:rPr>
        <w:t xml:space="preserve">صَفَاءِ المَاءِ فَعَذْلَجَ </w:t>
      </w:r>
      <w:r>
        <w:rPr>
          <w:rStyle w:val="FootnoteAnchor"/>
          <w:rtl w:val="true"/>
        </w:rPr>
        <w:footnoteReference w:id="1904"/>
      </w:r>
      <w:r>
        <w:rPr>
          <w:rFonts w:ascii="Amiri" w:hAnsi="Amiri" w:eastAsia="Amiri" w:cs="Amiri"/>
          <w:color w:val="111111"/>
          <w:sz w:val="28"/>
          <w:sz w:val="28"/>
          <w:szCs w:val="28"/>
          <w:rtl w:val="true"/>
          <w:lang w:bidi="ar-SA"/>
        </w:rPr>
        <w:t xml:space="preserve">المَوْجُ ، فَسَبِّحَ مَا فِيهِ لِعَظَمَتِكَ، فَلَا إِلَهَ إِلَّا أَنْتَ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بِاسْمِكَ الَّذِي تَجَلَّيتَ بهِ لِلْجَبَلِ فَتَحَرُكَ وَتَزَعْزَعَ وَاسْتَقَرُ وَدَرَجَ الليل </w:t>
      </w:r>
    </w:p>
    <w:p>
      <w:pPr>
        <w:pStyle w:val="BookText"/>
        <w:rPr/>
      </w:pPr>
      <w:r>
        <w:rPr>
          <w:rFonts w:ascii="Amiri" w:hAnsi="Amiri" w:eastAsia="Amiri" w:cs="Amiri"/>
          <w:color w:val="111111"/>
          <w:sz w:val="28"/>
          <w:sz w:val="28"/>
          <w:szCs w:val="28"/>
          <w:rtl w:val="true"/>
          <w:lang w:bidi="ar-SA"/>
        </w:rPr>
        <w:t xml:space="preserve">الحَلِكُ </w:t>
      </w:r>
      <w:r>
        <w:rPr>
          <w:rStyle w:val="FootnoteAnchor"/>
          <w:rtl w:val="true"/>
        </w:rPr>
        <w:footnoteReference w:id="1905"/>
      </w:r>
      <w:r>
        <w:rPr>
          <w:rFonts w:ascii="Amiri" w:hAnsi="Amiri" w:eastAsia="Amiri" w:cs="Amiri"/>
          <w:color w:val="111111"/>
          <w:sz w:val="28"/>
          <w:sz w:val="28"/>
          <w:szCs w:val="28"/>
          <w:rtl w:val="true"/>
          <w:lang w:bidi="ar-SA"/>
        </w:rPr>
        <w:t>وَدَارَ بِلُطْفِهِ الفَلَكُ فَهَمَكَ</w:t>
      </w:r>
      <w:r>
        <w:rPr>
          <w:rStyle w:val="FootnoteAnchor"/>
          <w:rtl w:val="true"/>
        </w:rPr>
        <w:footnoteReference w:id="1906"/>
      </w:r>
      <w:r>
        <w:rPr>
          <w:rFonts w:ascii="Amiri" w:hAnsi="Amiri" w:eastAsia="Amiri" w:cs="Amiri"/>
          <w:color w:val="111111"/>
          <w:sz w:val="28"/>
          <w:sz w:val="28"/>
          <w:szCs w:val="28"/>
          <w:rtl w:val="true"/>
          <w:lang w:bidi="ar-SA"/>
        </w:rPr>
        <w:t xml:space="preserve">فَتَعَالَى رَبُّنَا ، فَلَا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يَا نُورَ النُّورِ ، يَا مَنْ بَرَأَ الحُورَ كَدْرُ مَنْتُورٍ بِقَدَرٍ مَقْدُورٍ لِمَرْضِ النشور ، النفرة الناقور ، فلا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باسمك يَا وَاحِدُ يَا مَوْلَى كُلِّ أَحَدٍ ، يَا مَنْ هُوَ عَلَى العَرْشِ وَاحِدٌ، أَسْأَلُكَ بِاسْمِكَ يَا مَنْ لا يَنَامُ وَلا يُرَامُ وَلا يُضَامُ ، وَيَا مَنْ بِهِ تَوَاصَلَتِ الْأَرْحَامُ أَنْ تصلي عَلَى مُحَمَّدٍ وَأَهْلِ بَيْتِهِ ثم 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آخر للحاجة بعد صلاة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فضم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والخميس والجمعة، فإذا صليت الجمعة فادْعُ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بِبِسْمِ اللهِ الرَّحْمَنِ الرَّحِيم، الحَيِّ الَّذِي لَا إِلَهَ إِلَّا هُوَ مِل السَّمَاوَاتِ وَمِلْ الْأَرْضِ ، وَأَسْأَلُكَ بِاسْمِكَ بِسْمِ اللَّهِ الرَّحْمَنِ الرَّحِيمِ الَّذِي لَا إِلَهَ إِلَّا هُوَ الحَيُّ القَيُّومُ الَّذِي عَنَتْ لَهُ الوُجُوهُ وَخَشَعَتْ لَهُ الْأَبْصَارُ وَأَذِنَتْ لَهُ الْنُّفُوسُ أَنْ تصلي عَلَى مُحَمَّدٍ وَآلِ مُحَمَّدٍ وادع بما أحببت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للحاجة يوم الجمعة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قد ضاق بها ذرعاً فلينزلها بالله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 يوم الأربعاء والخميس والجمعة ثمّ ليغسل رأسه بالخطمي يوم الجمعة، ويلبس أنظف ثيابه، ويتطيب بأطيب طيبه ، ثمّ يقدم صدقة على امرئ مسلم بما تيسر من ماله ، ثم ليبرز إلى آفاق السماء </w:t>
      </w:r>
    </w:p>
    <w:p>
      <w:pPr>
        <w:pStyle w:val="BookText"/>
        <w:rPr/>
      </w:pPr>
      <w:r>
        <w:rPr>
          <w:rFonts w:ascii="Amiri" w:hAnsi="Amiri" w:eastAsia="Amiri" w:cs="Amiri"/>
          <w:color w:val="111111"/>
          <w:sz w:val="28"/>
          <w:sz w:val="28"/>
          <w:szCs w:val="28"/>
          <w:rtl w:val="true"/>
          <w:lang w:bidi="ar-SA"/>
        </w:rPr>
        <w:t>ولا يحتجب، ويستقبل القبلة، ويصلي ركعتين، يقرأ في الأولى الحمد وقُلْ هُوَ اللهُ أَحَدٌ خمس عشرة مرّةً، ثمّ يركع فيقرأها خمس عشرة مرةً، ثمّ يرفع رأسه فيقرأها خمس عشرة مرّةً، ثمّ يسجد فيقرأها خمس عشرة مرّةً، ثمّ يرفع رأسه فيقرأها خمس عشرة مرّةً، ثمّ يسجد ثانية فيقرأها خمس عشرة مرةً، ثمّ يرفع رأسه فيقرأها خمس عشرة مرّةً ، ثمّ ينهض فيقول مثل ذلك في الركعة الثانية، فإذا جلس للتشهد قرأها خمس عشرة مرّةً، ثم يتشهد ويُسلّم ويقرأها بعد التسليم خمس عشرة مرّةً، ثم يخرّ ساجداً فيقرأها خمس عشرة مرة، ثم يضع خده الأيمن على الأرض فيقرأها خمس عشرة مرّةً ، ثم يضع خده الأيسر على الأرض فيقرأها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 ساجداً يبكى وهو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جَوَادُ ، يَا مَاجِدُ يَا وَاحِدُ ، يَا أَحَدُ ، يَا صَمَدُ ، يَا مَنْ لَمْ يَلِدْ وَلَمْ يُولَدْ وَلَمْ يَكُنْ لَهُ كُفُواً أَحَدٌ ، يَا مَنْ هُوَ هكذا لا </w:t>
      </w:r>
      <w:r>
        <w:rPr>
          <w:rStyle w:val="FootnoteAnchor"/>
          <w:rtl w:val="true"/>
        </w:rPr>
        <w:footnoteReference w:id="1907"/>
      </w:r>
      <w:r>
        <w:rPr>
          <w:rFonts w:ascii="Amiri" w:hAnsi="Amiri" w:eastAsia="Amiri" w:cs="Amiri"/>
          <w:color w:val="111111"/>
          <w:sz w:val="28"/>
          <w:sz w:val="28"/>
          <w:szCs w:val="28"/>
          <w:rtl w:val="true"/>
          <w:lang w:bidi="ar-SA"/>
        </w:rPr>
        <w:t xml:space="preserve">هكذا غَيْرُهُ ، أَشْهَدُ أَنَّ كُلَّ مَعْبُودٍ مَانِينَ </w:t>
      </w:r>
      <w:r>
        <w:rPr>
          <w:rStyle w:val="FootnoteAnchor"/>
          <w:rtl w:val="true"/>
        </w:rPr>
        <w:footnoteReference w:id="1908"/>
      </w:r>
      <w:r>
        <w:rPr>
          <w:rFonts w:ascii="Amiri" w:hAnsi="Amiri" w:eastAsia="Amiri" w:cs="Amiri"/>
          <w:color w:val="111111"/>
          <w:sz w:val="28"/>
          <w:sz w:val="28"/>
          <w:szCs w:val="28"/>
          <w:rtl w:val="true"/>
          <w:lang w:bidi="ar-SA"/>
        </w:rPr>
        <w:t xml:space="preserve">لَدُنْ عَرْشِكَ إِلَى قَرَارٍ أَرْضِكَ بَاطِلٌ إِلَّا وَجْهَكَ جَلْ جَلالُكَ ، يَا مُعِنٌ كُلِّ ذَلِيلٍ وَيَا مُذِلٌ كُلِّ عَزِيزِ تَعْلَمُ كُرْبَتِي فَصَلِّ عَلَى مُحَمَّدٍ وَآلِ مُحَمَّدٍ وَفَرِّجْ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 مثل ذلك، ثمّ تقلب خدك الأيسر وتقول مثل ذلك؛ فإذا فعل العبد ذلك يقضي الله تعالى حاجته، وليتوجّه في حاجته إلى الله تعالى بمحمّد وآله عليه وعليهم السلام ويسمّيهم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للحاجة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مهمة قضم الأربعاء والخميس والجمعة ، واغتسل يوم الجمعة في أول النهار، وتصدق على مسكين </w:t>
      </w:r>
    </w:p>
    <w:p>
      <w:pPr>
        <w:pStyle w:val="BookText"/>
        <w:rPr/>
      </w:pPr>
      <w:r>
        <w:rPr>
          <w:rFonts w:ascii="Amiri" w:hAnsi="Amiri" w:eastAsia="Amiri" w:cs="Amiri"/>
          <w:color w:val="111111"/>
          <w:sz w:val="28"/>
          <w:sz w:val="28"/>
          <w:szCs w:val="28"/>
          <w:rtl w:val="true"/>
          <w:lang w:bidi="ar-SA"/>
        </w:rPr>
        <w:t xml:space="preserve">بما أمكن واجلس في موضع لا يكون بينك وبين السماء سقف ولا ستر من صحن دار أو غيرها، تجلس تحت السماء، وتصلي أربع ركعات، تقرأ في الأولى الحمد ،ويس، وفي الثانية الحمد وحم الدخان، وفي الثالثة الحمد والواقعة، وفي الرابعة الحمد و تَبَارَكَ المُلْكُ ، فإن لم تُحسنها فاقرأ الحمد، وقُلْ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بسطت راحتيك إلى السماء،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يَكُونُ أَحَقُّ الحَمْدِ بِكَ ، وَأَرْضَى الحَمْدِ لَكَ ، وَأَوْجَبَ الحَمْدِ لَكَ وَأَحَبِّ الحَمْدِ إِلَيْكَ ، وَلَكَ الحَمْدُ كَمَا أَنْتَ أَهْلُهُ وَكَمَا رَضِيتَ لِنَفْسِكَ وَكَمَا حَمِدْتَ </w:t>
      </w:r>
      <w:r>
        <w:rPr>
          <w:rStyle w:val="FootnoteAnchor"/>
          <w:rtl w:val="true"/>
        </w:rPr>
        <w:footnoteReference w:id="1909"/>
      </w:r>
      <w:r>
        <w:rPr>
          <w:rFonts w:ascii="Amiri" w:hAnsi="Amiri" w:eastAsia="Amiri" w:cs="Amiri"/>
          <w:color w:val="111111"/>
          <w:sz w:val="28"/>
          <w:sz w:val="28"/>
          <w:szCs w:val="28"/>
          <w:rtl w:val="true"/>
          <w:lang w:bidi="ar-SA"/>
        </w:rPr>
        <w:t>مَنْ رَضِيتَ حَمْدَهُ مِنْ جَمِيعِ خَلْقِكَ ، وَلَكَ الحَمْدُ كَمَا حَمِدَكَ بِهِ جَمِيعُ أَنْبِيَائِكَ وَرُسُلِكَ وَمَلَائِكَتِكَ وَكَمَا يُبْغِي لِعِزِّكَ وَكِبْرِيَائِكَ وَعَظَمَتِكَ، وَلَكَ الحَمْدُ حَمْداً تَكِلُّ الأَلْسُنُ عَنْ صِفَتِهِ وَلَفْظُ القَوْلِ عَنْ مُنْتَهَاهُ ، وَلَكَ الحَمْدُ حَمْداً لا يَقْصُرُ عَنْ رِضَاكَ فَلَا يَفْضُلُهُ شَيءٌ مِنْ مَحَامِدِكَ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فِي السَّرَّاءِ وَالضَّرَّاءِ ، وَالشِّدَّةِ وَالرَّخَاءِ ، وَالعَافِيَةِ وَالبَلاءِ، والسنين والدهور ، ولَكَ الحَمْدُ عَلَى الايْكَ وَنَعْمَانِكَ عَلَيَّ وَعِنْدِي وَعَلَى مَا أَوْلَيَتِنِي وَأَبْليتني وعافيتني وَرَزَقْتِنِي وَأَعطيتني وفضلتنِي وَشَرِّ فَتِنِي وَكَرْمُتَنِي وَهَدَيْتَنِي لِدِينِكَ، حَمْداً لا يَبْلُغُهُ وَصْفُ وَاصِفٍ وَلَا يُدْرِكُهُ قَوْلُ قَائِلٍ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حَمْداً فِيمَا آتَيْتَهُ إِلَيَّ</w:t>
      </w:r>
      <w:r>
        <w:rPr>
          <w:rStyle w:val="FootnoteAnchor"/>
          <w:rtl w:val="true"/>
        </w:rPr>
        <w:footnoteReference w:id="1910"/>
      </w:r>
      <w:r>
        <w:rPr>
          <w:rFonts w:ascii="Amiri" w:hAnsi="Amiri" w:eastAsia="Amiri" w:cs="Amiri"/>
          <w:color w:val="111111"/>
          <w:sz w:val="28"/>
          <w:sz w:val="28"/>
          <w:szCs w:val="28"/>
          <w:rtl w:val="true"/>
          <w:lang w:bidi="ar-SA"/>
        </w:rPr>
        <w:t>مِنْ إِحْسَانِكَ عِنْدِي وَإِفْضَالِكَ عَلَيَّ وَتَفْضِيلكَ إِيَّايَ عَلَى غَيْرِي ، وَلَكَ الحَمْدُ عَلَى مَا سَوَّيْتَ مِنْ خَلْقِي وَأَدْبَتِنِي وَأَحْسَنْتَ أَدبِي مَنْا مِنْكَ عَلَيَّ لا لِسَابِقَةٍ مِنِّي</w:t>
      </w:r>
      <w:r>
        <w:rPr>
          <w:rStyle w:val="FootnoteAnchor"/>
          <w:rtl w:val="true"/>
        </w:rPr>
        <w:footnoteReference w:id="1911"/>
      </w:r>
      <w:r>
        <w:rPr>
          <w:rFonts w:ascii="Amiri" w:hAnsi="Amiri" w:eastAsia="Amiri" w:cs="Amiri"/>
          <w:color w:val="111111"/>
          <w:sz w:val="28"/>
          <w:sz w:val="28"/>
          <w:szCs w:val="28"/>
          <w:rtl w:val="true"/>
          <w:lang w:bidi="ar-SA"/>
        </w:rPr>
        <w:t xml:space="preserve">، فَأَي النعم يا رَبِّ لَمْ تَتَّخِذُ </w:t>
      </w:r>
    </w:p>
    <w:p>
      <w:pPr>
        <w:pStyle w:val="BookText"/>
        <w:rPr/>
      </w:pPr>
      <w:r>
        <w:rPr>
          <w:rFonts w:ascii="Amiri" w:hAnsi="Amiri" w:eastAsia="Amiri" w:cs="Amiri"/>
          <w:color w:val="111111"/>
          <w:sz w:val="28"/>
          <w:sz w:val="28"/>
          <w:szCs w:val="28"/>
          <w:rtl w:val="true"/>
          <w:lang w:bidi="ar-SA"/>
        </w:rPr>
        <w:t xml:space="preserve">عِنْدِي وَأَيْ شُكْرٍ لَمْ تَسْتَوْجِبْ مِنِّي ، رَضِيتُ بِلُطْفِكَ لُطْفاً وَبِكِفَاتِكَ مِنْ جَمِيعِ الخَلْقِ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 أَنتَ المُنْعِمُ عَلَيَّ، المُحْسِنُ المُتَفَضِّلُ المُجْمِلُ ، ذُو الجَلالِ وَالإِكْرَامِ وَالفَوَاضِلِ وَالنَّعَمِ العِظَامِ ، فَلَكَ الحَمْدُ عَلَى ذلِكَ يَا رَبِّ، لَمْ تَخْذُلْنِي عِنْدَ شَدِيدَةٍ وَلَمْ تُسْلِمُنِي بِجَرِيرَةٍ </w:t>
      </w:r>
      <w:r>
        <w:rPr>
          <w:rStyle w:val="FootnoteAnchor"/>
          <w:rtl w:val="true"/>
        </w:rPr>
        <w:footnoteReference w:id="1912"/>
      </w:r>
      <w:r>
        <w:rPr>
          <w:rFonts w:ascii="Amiri" w:hAnsi="Amiri" w:eastAsia="Amiri" w:cs="Amiri"/>
          <w:color w:val="111111"/>
          <w:sz w:val="28"/>
          <w:sz w:val="28"/>
          <w:szCs w:val="28"/>
          <w:rtl w:val="true"/>
          <w:lang w:bidi="ar-SA"/>
        </w:rPr>
        <w:t>وَلَمْ تَفْضَحْنِي بِسَرِيرَةٍ ، لَمْ تَزَلْ نَعْمَاؤُكَ عَلَيَّ عَامَّةً عِنْدَ كُلَّ ، عشر وَيُسْرٍ، أَنْتَ حَسَنُ البَلاءِ وَلَكَ عِنْدِي قَدِيمُ العَفْوِ عَنِّي ، أَمْتَعْتَنِي</w:t>
      </w:r>
      <w:r>
        <w:rPr>
          <w:rStyle w:val="FootnoteAnchor"/>
          <w:rtl w:val="true"/>
        </w:rPr>
        <w:footnoteReference w:id="1913"/>
      </w:r>
      <w:r>
        <w:rPr>
          <w:rFonts w:ascii="Amiri" w:hAnsi="Amiri" w:eastAsia="Amiri" w:cs="Amiri"/>
          <w:color w:val="111111"/>
          <w:sz w:val="28"/>
          <w:sz w:val="28"/>
          <w:szCs w:val="28"/>
          <w:rtl w:val="true"/>
          <w:lang w:bidi="ar-SA"/>
        </w:rPr>
        <w:t>بِسَمْعِي عُسْرٍ وَبَصَرِي وَجَوَارِحِي وَمَا أَقَلتِ الأَرْضُ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 أَوَّلَ مَا أَسْأَلُكَ مِنْ حَاجَتِي، وَأَطْلُبُ إِلَيْكَ مِنْ رَغْيَتِي، وَأَتَوَسَّلُ بِهِ إليك </w:t>
      </w:r>
      <w:r>
        <w:rPr>
          <w:rStyle w:val="FootnoteAnchor"/>
          <w:rtl w:val="true"/>
        </w:rPr>
        <w:footnoteReference w:id="1914"/>
      </w:r>
      <w:r>
        <w:rPr>
          <w:rFonts w:ascii="Amiri" w:hAnsi="Amiri" w:eastAsia="Amiri" w:cs="Amiri"/>
          <w:color w:val="111111"/>
          <w:sz w:val="28"/>
          <w:sz w:val="28"/>
          <w:szCs w:val="28"/>
          <w:rtl w:val="true"/>
          <w:lang w:bidi="ar-SA"/>
        </w:rPr>
        <w:t>بَيْنَ يَدَيْ مَسْأَلَتِي ، وَأَتَقَرُبُ بِهِ إِلَيْكَ بَيْنَ يَدَيْ طَلِبيتي الصَّلاةُ عَلَى مُحَمَّدٍ وَآلِهِ ، وَأَسْأَلُكَ أَنْ تُصَلِّي عَلَيْهِ وَعَلَيْهِمْ كَأَفْضَلِ مَا أَمَرْتَ أَنْ يُصَلِّي عَلَيْهِمْ ، وَكَأَفْضَلِ ما سألك أَحَدٌ مِنْ خَلْقِكَ ، وَكَمَا أَنْتَ مَسْؤُولُ لَهُ وَلَهُمْ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عَلَيهِمْ بِعَدَدِ مَنْ صَلَّى عَلَيْهِمْ وَبِعَدَدِ مَنْ لَمْ يُصَلِّ عَلَيْهِمْ وَبِعَدَدِ مَنْ لا يُصَلِّي عَلَيْهِمْ صَلَاةٌ دَائِمَةً تَصِلُهَا بِالْوَسِيلَةِ وَالرَّفْعَةِ وَالفَضِيلَةِ ، وَصَلِّ عَلَى جَمِيعِ أَنْبِيَائِكَ وَرُسُلِكَ وَعِبَادِكَ الصَّالِحِينَ، وَصَلّ اللهُمْ عَلَى مُحَمَّدٍ وَآلِهِ وَسَلَّمْ عَلَيْهِمْ تسليماً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وَمِنْ جُودِكَ وَكَرَمِكَ ، أَنَّكَ تُحِبُّ مَنْ طَلَبَ إِلَيْكَ وَسَأَلَكَ وَرَغِبَ فِيمَا عِندَكَ ، وَتُبغِضُ مَنْ لَمْ يَسْأَلُكَ وَلَيْسَ كَذلِكَ أَحَدٌ غَيْرُكَ ، وَطَمَعِي يَا رَبِّ فِي رَحْمَتِكَ وَمَغْفِرَتِكَ وثَقَتِي بِإِحْسَانِكَ وَفَضْلِكَ حَدَانِي عَلَى دُعَائِكَ وَالرَّغْبَةِ إِلَيْكَ </w:t>
      </w:r>
    </w:p>
    <w:p>
      <w:pPr>
        <w:pStyle w:val="BookText"/>
        <w:rPr/>
      </w:pPr>
      <w:r>
        <w:rPr>
          <w:rFonts w:ascii="Amiri" w:hAnsi="Amiri" w:eastAsia="Amiri" w:cs="Amiri"/>
          <w:color w:val="111111"/>
          <w:sz w:val="28"/>
          <w:sz w:val="28"/>
          <w:szCs w:val="28"/>
          <w:rtl w:val="true"/>
          <w:lang w:bidi="ar-SA"/>
        </w:rPr>
        <w:t xml:space="preserve">فإنزال حَاجَنِي بِكَ ، وَقَدْ قَدَّمْتُ أَمَامَ مَسْأَلتي التوجه </w:t>
      </w:r>
      <w:r>
        <w:rPr>
          <w:rStyle w:val="FootnoteAnchor"/>
          <w:rtl w:val="true"/>
        </w:rPr>
        <w:footnoteReference w:id="1915"/>
      </w:r>
      <w:r>
        <w:rPr>
          <w:rFonts w:ascii="Amiri" w:hAnsi="Amiri" w:eastAsia="Amiri" w:cs="Amiri"/>
          <w:color w:val="111111"/>
          <w:sz w:val="28"/>
          <w:sz w:val="28"/>
          <w:szCs w:val="28"/>
          <w:rtl w:val="true"/>
          <w:lang w:bidi="ar-SA"/>
        </w:rPr>
        <w:t>بنبيك الذي جَاءَ بِالْحَقِّ وَالصِّدْقِ مِنْ عِندِكَ وَنُورِكَ</w:t>
      </w:r>
      <w:r>
        <w:rPr>
          <w:rStyle w:val="FootnoteAnchor"/>
          <w:rtl w:val="true"/>
        </w:rPr>
        <w:footnoteReference w:id="1916"/>
      </w:r>
      <w:r>
        <w:rPr>
          <w:rFonts w:ascii="Amiri" w:hAnsi="Amiri" w:eastAsia="Amiri" w:cs="Amiri"/>
          <w:color w:val="111111"/>
          <w:sz w:val="28"/>
          <w:sz w:val="28"/>
          <w:szCs w:val="28"/>
          <w:rtl w:val="true"/>
          <w:lang w:bidi="ar-SA"/>
        </w:rPr>
        <w:t>وَصِرَاطِكَ المُسْتَقِيمِ الَّذِي هَدَيْتَ بِهِ العِبَادَ ، وَأَحْيَيْتَ بنُورِهِ البَلادَ وَخَصَصْتَهُ بِالْكَرَامَةِ وَأَكْرَمْتَهُ بِالشَّهَادَةِ، وَبَعَثْتَهُ عَلَى حِينٍ فَتْرَةٍ مِنَ الرُّسُلِ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مُؤْمِنُ بِسِرِّهِ وَعَلَاتِيتِهِ وَسِرِّ أَهْلِ بَيْتِهِ الَّذِينَ أَذْهَبْتَ عَنْهُمُ الرِّجْسَ وَطَهَرْتَهُمْ تَطْهِيراً وَعَلَانيتِهِم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عَلَى مُحَمَّدٍ وَآلِهِ ، وَلَا تَقْطَعْ بَيْنِي وَبَيْنَهُمْ فِي الدُّنْيَا وَالآخِرَةِ ، وَاجْعَلْ عملي بهم مُتَقبَّلاً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وَلَلتَ عِبَادَكَ عَلَى نَفْسِكَ فَقُلْتَ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191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918"/>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نَادَانَا نُوحُ فَلَنِعْمَ المُجِيبُونَ</w:t>
      </w:r>
      <w:r>
        <w:rPr>
          <w:rStyle w:val="FootnoteAnchor"/>
          <w:rtl w:val="true"/>
        </w:rPr>
        <w:footnoteReference w:id="1919"/>
      </w:r>
      <w:r>
        <w:rPr>
          <w:rFonts w:ascii="Amiri" w:hAnsi="Amiri" w:eastAsia="Amiri" w:cs="Amiri"/>
          <w:color w:val="111111"/>
          <w:sz w:val="28"/>
          <w:sz w:val="28"/>
          <w:szCs w:val="28"/>
          <w:rtl w:val="true"/>
          <w:lang w:bidi="ar-SA"/>
        </w:rPr>
        <w:t xml:space="preserve">أَجَلْ يَا رَبِّ نِعْمَ المَدْعُو أَنْتَ وَنِعْمَ الرَّبُّ وَنِعْمَ المُجِيبُ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Style w:val="FootnoteAnchor"/>
          <w:rtl w:val="true"/>
        </w:rPr>
        <w:footnoteReference w:id="1920"/>
      </w:r>
      <w:r>
        <w:rPr>
          <w:rFonts w:ascii="Amiri" w:hAnsi="Amiri" w:eastAsia="Amiri" w:cs="Amiri"/>
          <w:color w:val="111111"/>
          <w:sz w:val="28"/>
          <w:sz w:val="28"/>
          <w:szCs w:val="28"/>
          <w:rtl w:val="true"/>
          <w:lang w:bidi="ar-SA"/>
        </w:rPr>
        <w:t xml:space="preserve">وَأَنَا أَدْعُوكَ اللهُم بِأَسْمَائِكَ الحُسْنَى كُلَّهَا مَا عَلِمْتُ مِنْهَا وَمَا لَمْ أَعْلَمْ ، أَسْأَلُكَ بِأَسْمَائِكَ الَّتِي إِذَا دُعيتَ بِهَا أَجَبْتَ وَإِذَا سُئِلْتَ بهَا أَعْطَيْتَ ، أَدْعُوكَ مُتَضَرُعاً إِلَيْكَ مُسْتَكِيناً دُعَاءَ مَنْ </w:t>
      </w:r>
    </w:p>
    <w:p>
      <w:pPr>
        <w:pStyle w:val="BookText"/>
        <w:rPr/>
      </w:pPr>
      <w:r>
        <w:rPr>
          <w:rFonts w:ascii="Amiri" w:hAnsi="Amiri" w:eastAsia="Amiri" w:cs="Amiri"/>
          <w:color w:val="111111"/>
          <w:sz w:val="28"/>
          <w:sz w:val="28"/>
          <w:szCs w:val="28"/>
          <w:rtl w:val="true"/>
          <w:lang w:bidi="ar-SA"/>
        </w:rPr>
        <w:t>أَسْلَمَتْهُ الغَفْلَهُ وَأَجْهَدَتْهُ الحَاجَةُ ، أَدْعُوكَ دُعَاءَ مَنِ اسْتَكَانَ وَاعْتَرَفَ بِذَنْبِهِ وَرَجَاكَ تعظيم مُغْفِرَتِكَ وَجَزِيلِ مَثُويَتِكَ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كُنتَ خَصَصْتَ أَحَداً بِرَحْمَتِكَ طَائِعاً فِيمَا أَمَرْتَهُ وَعَمِلَ لَكَ فِيمَا لَهُ  خَلَقْتَهُ فَإِنَّهُ لَمْ يَبْلُغْ ذَلِكَ إِلَّا بِكَ وَبِتَوْفِيقِكَ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أَعَدَّ وَاسْتَعَدُ لِوَفَادَةِ مَخْلُوقٍ</w:t>
      </w:r>
      <w:r>
        <w:rPr>
          <w:rStyle w:val="FootnoteAnchor"/>
          <w:rtl w:val="true"/>
        </w:rPr>
        <w:footnoteReference w:id="1921"/>
      </w:r>
      <w:r>
        <w:rPr>
          <w:rFonts w:ascii="Amiri" w:hAnsi="Amiri" w:eastAsia="Amiri" w:cs="Amiri"/>
          <w:color w:val="111111"/>
          <w:sz w:val="28"/>
          <w:sz w:val="28"/>
          <w:szCs w:val="28"/>
          <w:rtl w:val="true"/>
          <w:lang w:bidi="ar-SA"/>
        </w:rPr>
        <w:t>رَجَاءَ رِفْدِهِ وَجَوَائِزِهِ ، فَإِلَيْكَ يَا سَيْدِي كَانَ اسْتِعْدَادِي رَجَاءَ رِفْدِكَ وَجَوَائِزِكَ ، فَأَسْأَلُكَ أَنْ تُصَلِّي عَلَى مُحَمَّدٍ وَآلِهِ وَأَنْ تعطيني مَسْأَلَتِي وَحَاجَتي ثم تسأل حوائجك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أَكْرَمَ المُنْعِمِينَ وَأَفْضَلَ المُحْسِنِينَ ، صَلِّ عَلَى مُحَمَّدٍ وَآلِهِ وَمَنْ أَرَادَنِي بِسُوءٍ مِنْ خَلْقِكَ فَأَخْرِجْ صَدْرَهُ ، وَأَفْحِمْ لِسَانَهُ ، وَاشْدُدْ بَصَرَهُ، وَاقْمَعْ رَأْسَهُ ، وَاجْعَلْ لَهُ شُغْلاً فِي نَفْسِهِ ، وَاكْفِنِيهِ بِحَوْلِكَ وَقُوَّتِكَ ، وَلا تَجْعَلْ مَجْلِسِي هذا آخِرَ العَهْدِ مِنَ المَجَالِسِ الَّتِي أَدْعُوكَ بِهَا مُتَضَرُعاً إِلَيْكَ ، فَإِذْ جَعَلْتَهُ فَاغْفِرْ لِي ذُنُوبِي كُلَّهَا مَغْفِرَةً لَا تُغَادِرُ لِي ذَنْباً ، وَاجْعَلْ دُعَائِي فِي المُسْتَجَابِ وَعَمَلِي فِي المَرْفُوعِ المُتَقَبَّلِ عِنْدَكَ وَكَلامِي فِيمَا يَصْعَدُ إلَيكَ مِنَ العَمَلِ الطَّيبِ ، وَاجْعَلْنِي مَعَ نَبيكَ وَصَفِيَّكَ </w:t>
      </w:r>
      <w:r>
        <w:rPr>
          <w:rStyle w:val="FootnoteAnchor"/>
          <w:rtl w:val="true"/>
        </w:rPr>
        <w:footnoteReference w:id="1922"/>
      </w:r>
      <w:r>
        <w:rPr>
          <w:rFonts w:ascii="Amiri" w:hAnsi="Amiri" w:eastAsia="Amiri" w:cs="Amiri"/>
          <w:color w:val="111111"/>
          <w:sz w:val="28"/>
          <w:sz w:val="28"/>
          <w:szCs w:val="28"/>
          <w:rtl w:val="true"/>
          <w:lang w:bidi="ar-SA"/>
        </w:rPr>
        <w:t xml:space="preserve">وَالأئمة صَلَواتُكَ عَلَيْهِمْ ، فَيهِمُ اللَّهُمَّ أَتَوَسلُ وَإِلَيكَ بهِمْ أَرْغَبُ فَاسْتَجِبْ دُعَائِي يَا أَرْحَمَ الرَّاحِمِينَ ، وَأَقِلْنِي مِنَ العَتَرَاتِ وَمَصَارِعِ العَبْرَاتِ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تسأل حاجتك وتخرّ ساجداً،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سُبْحَانَ اللهِ رَبِّ السَّمَاوَاتِ السَّبْعِ وَرَبِّ الْأَرَضِينَ السَبع وَرَبِّ العَرْشِ العظيم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بِعَفْوِكَ مِنْ عُقُويَتِكَ ، وَأَعُوذُ بِرِضَاكَ مِنْ سَخَطِكَ ، وَأَعُوذُ بِكَ </w:t>
      </w:r>
    </w:p>
    <w:p>
      <w:pPr>
        <w:pStyle w:val="BookText"/>
        <w:rPr/>
      </w:pPr>
      <w:r>
        <w:rPr>
          <w:rFonts w:ascii="Amiri" w:hAnsi="Amiri" w:eastAsia="Amiri" w:cs="Amiri"/>
          <w:color w:val="111111"/>
          <w:sz w:val="28"/>
          <w:sz w:val="28"/>
          <w:szCs w:val="28"/>
          <w:rtl w:val="true"/>
          <w:lang w:bidi="ar-SA"/>
        </w:rPr>
        <w:t xml:space="preserve">مِنْكَ ، لا أَبْلُغُ مِدْحَتَكَ وَلَا الثَّنَاءَ عَلَيْكَ ، أَنتَ كَمَا أَثْنَيْتَ عَلَى نَفْسِكَ اجْعَلْ حياتي زِيَادَةً لِي مِنْ كُلِّ خَيْرٍ ، وَاجْعَلْ وَفَاتِي رَاحَةً لِي مِنْ كُلِّ سُوءٍ، وَاجْعَلْ قُرَّةَ عيني في طَاعَتِكَ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ثِقَتي وَرَجَائي ، لا تُحْرِقُ وَجْهِي بِالنَّارِ بَعْدَ سُجُودِي لَكَ سَيدِي</w:t>
      </w:r>
      <w:r>
        <w:rPr>
          <w:rStyle w:val="FootnoteAnchor"/>
          <w:rtl w:val="true"/>
        </w:rPr>
        <w:footnoteReference w:id="1923"/>
      </w:r>
      <w:r>
        <w:rPr>
          <w:rFonts w:ascii="Amiri" w:hAnsi="Amiri" w:eastAsia="Amiri" w:cs="Amiri"/>
          <w:color w:val="111111"/>
          <w:sz w:val="28"/>
          <w:sz w:val="28"/>
          <w:szCs w:val="28"/>
          <w:rtl w:val="true"/>
          <w:lang w:bidi="ar-SA"/>
        </w:rPr>
        <w:t xml:space="preserve">مِنْ غَيْرِ مَن مِنِّي عَلَيْكَ ، بَلْ لَكَ المَنُّ لِذلِكَ عَلَيَّ ، فَارْحَمْ ضَعْفِي وَرِفَّةً جِلْدِي ، وَاكْفِنِي مَا أَهَمِّنِي مِنْ أَمْرِ الدُّنْيَا وَالآخِرَةِ ، وَارْزُقْنِي مُرَافَقَةَ النَّبِيِّ وَأَهْلِ بَيْتِهِ عَلَيْهِ وَعَلَيْهِمْ السّلامُ فِي الدَّرَجَاتِ العَلَى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نُورَ النُّورِ ، يَا مُدَبِّرَ الأمور ، يَا جَوَادُ ، يَا وَاحِدُ ، يَا أَحَدُ ، يَا صَمَدُ ، يَا مَنْ لَمْ يَلِدْ وَلَمْ يُولَدْ وَلَمْ يَكُنْ لَهُ كُفُواً أَحَدٌ ، يَا مَنْ هُوَ هكذا وَلَا يَكُونُ هَكَذَا غَيْرُهُ ، يَا مَنْ لَيسَ فِي السَّمَاوَاتِ العُلَى وَالأرَضِينَ السُّفَلَى إِلهُ سِوَاهُ ، يَا مُعِزَّ كُلَّ ذَلِيلٍ وَمُذِلٌ كُلِّ عَزِيزِ ، قَدْ وَعِزَّتِكَ وَجَلَالِكَ عِيلَ صَبْرِي </w:t>
      </w:r>
      <w:r>
        <w:rPr>
          <w:rStyle w:val="FootnoteAnchor"/>
          <w:rtl w:val="true"/>
        </w:rPr>
        <w:footnoteReference w:id="1924"/>
      </w:r>
      <w:r>
        <w:rPr>
          <w:rFonts w:ascii="Amiri" w:hAnsi="Amiri" w:eastAsia="Amiri" w:cs="Amiri"/>
          <w:color w:val="111111"/>
          <w:sz w:val="28"/>
          <w:sz w:val="28"/>
          <w:szCs w:val="28"/>
          <w:rtl w:val="true"/>
          <w:lang w:bidi="ar-SA"/>
        </w:rPr>
        <w:t>، فَصَلَّ عَلَى مُحَمَّدٍ وَآلِ مُحَمَّدٍ وَفَرِّجْ عَنّي كَذَا وَكَذَا وَافْعَلْ بِي كَذَا وَكَذَا وتُسمي حاجتك والشيء بعينه السَّاعَةَ السَّاعَةَ يَا أَرْحَمَ الرَّاحِمِينَ تقول ذلك وأنت ساجد ثلاث مرات، ثم تضع خدك الأيمن على الأرض وتقول الدعاء الأخير ثلاث مرات، ثم ترفع رأسك وتخضع،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وْثَاهُ بِاللَّهِ وَبِرَسُولِ اللهِ صَلَّى اللهُ عَلَيْهِ وَآلِهِ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الأيسر على الأرض، وتقول الدعاء الأخير ثلاث مرات، وتتضرع إلى الله تعالى في مسائلك ، فإنّه ليس مثله للحاجة إن شاء الله تعالى وبه الثقة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أُخرى للحاجة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مولانا أبو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الأربعاء في النوم،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أنت محبوس مظلوم، ويكرر ذلك علي ثلاثاً ، ثم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لَعَلهُ فِتْنَةٌ لَكُمْ وَ مَتَاعُ إِلَى حِينٍ</w:t>
      </w:r>
      <w:r>
        <w:rPr>
          <w:rStyle w:val="FootnoteAnchor"/>
          <w:rtl w:val="true"/>
        </w:rPr>
        <w:footnoteReference w:id="1925"/>
      </w:r>
      <w:r>
        <w:rPr>
          <w:rFonts w:ascii="Amiri" w:hAnsi="Amiri" w:eastAsia="Amiri" w:cs="Amiri"/>
          <w:color w:val="111111"/>
          <w:sz w:val="28"/>
          <w:sz w:val="28"/>
          <w:szCs w:val="28"/>
          <w:rtl w:val="true"/>
          <w:lang w:bidi="ar-SA"/>
        </w:rPr>
        <w:t>، أصبح غداً صائماً، وأتبعه بصيام يوم الخميس ويوم الجمعة ، فإذا كان وقت العشائين عشيّة الجمعة، فصل بين العشائين اثنتي عشرة ركعة تقرأ في كل ركعة الحمد ، و قُلْ هُوَ اللهُ أَحَدُ اثنتي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عشرة مرّةً ، فإذا صليت أربع ركعات، فاسجد وقل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سَابِقَ الفَوْتِ ، وَيَا سَامِعَ الصَّوْتِ ، وَيَا مُحْيِيَ العِظَامِ بَعْدَ المَوْتِ وَهِيَ رَمِيمٌ ، أَسْأَلُكَ بِاسْمِكَ العظيم الأعظم أَنْ تُصَلِّيَ عَلَى مُحَمَّدٍ وَآلِ مُحَمَّدٍ</w:t>
      </w:r>
      <w:r>
        <w:rPr>
          <w:rStyle w:val="FootnoteAnchor"/>
          <w:rtl w:val="true"/>
        </w:rPr>
        <w:footnoteReference w:id="1926"/>
      </w:r>
      <w:r>
        <w:rPr>
          <w:rFonts w:ascii="Amiri" w:hAnsi="Amiri" w:eastAsia="Amiri" w:cs="Amiri"/>
          <w:color w:val="111111"/>
          <w:sz w:val="28"/>
          <w:sz w:val="28"/>
          <w:szCs w:val="28"/>
          <w:rtl w:val="true"/>
          <w:lang w:bidi="ar-SA"/>
        </w:rPr>
        <w:t>عَبْدِكَ وَرَسُولِكَ وَعَلَى أَهْلِ بَيْتِهِ الطَّبِينَ الطَّاهِرِينَ ، وَتُعَجِّلَ لِي الفَرَجَ مِمَّا أَنَا فِيهِ ، ففعلت فكان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أخرى أي وقت شاء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أحدكم إذا فدحه أمر فزع إلى الله تعالى وتطهر وتصدق بصدقة قلت أو كثرت ، ثم دخل المسجد فصلى ركعتين فحمد الله وأثنى عليه وصلى على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عافيتني مِمَّا أَخَافُ مِنْ كَذَا وَكَذَا إلا أتاه الله ذلك وهي اليمين الواجبة وما جعل الله تعالى عليه في الشكر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للحاجة ليلة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صام يوم الأربعاء والخميس والجمعة وصلى ليلة السبت</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ثلاثمائة مرّة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 إِنَّهُ لَيسَ يَرُدُّ غَضَبَكَ إِلَّا حِلْمُكَ ، وَلَا يُنْجِي مِنْ عَذَابِكَ </w:t>
      </w:r>
      <w:r>
        <w:rPr>
          <w:rStyle w:val="FootnoteAnchor"/>
          <w:rtl w:val="true"/>
        </w:rPr>
        <w:footnoteReference w:id="1927"/>
      </w:r>
      <w:r>
        <w:rPr>
          <w:rFonts w:ascii="Amiri" w:hAnsi="Amiri" w:eastAsia="Amiri" w:cs="Amiri"/>
          <w:color w:val="111111"/>
          <w:sz w:val="28"/>
          <w:sz w:val="28"/>
          <w:szCs w:val="28"/>
          <w:rtl w:val="true"/>
          <w:lang w:bidi="ar-SA"/>
        </w:rPr>
        <w:t xml:space="preserve">إِلَّا عَفُوكَ ، وَلَا يُخلص مِنْكَ إِلَّا رَحْمَتُكَ وَالتَضَرُّعُ إِلَيْكَ فَهَبْ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 بِالْقُدْرَةِ الَّتِي تُحْيِي بهَا أَمْوَاتَ العِبَادِ وَبهَا تَنظُرُ مَيْتَ البِلادِ ، وَلا تُهْلِكُنِي وَعَرَّفْنِي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إِجَابَتِكَ وَأَذِقْنِي طَعْمَ الْعَافِيَةِ إِلَى مُنْتَهَى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ارْفَعْنِي وَلَا تَضَعْنِي ، وَاحْفَظْنِي وَانْصُرْنِي وَلَا تَخْذُلْنِي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 رَفَعَتِنِي فَمَنْ ذَا الَّذِي يَضَعُنِي؟ وَإِنْ وَضَعْتَنِي فَمَنْ ذَا الَّذِي يَرْفَعِنِي ؟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حُكْمِكَ ظلمٌ، وَلَا فِي عُقُويَتِكَ </w:t>
      </w:r>
      <w:r>
        <w:rPr>
          <w:rStyle w:val="FootnoteAnchor"/>
          <w:rtl w:val="true"/>
        </w:rPr>
        <w:footnoteReference w:id="1928"/>
      </w:r>
      <w:r>
        <w:rPr>
          <w:rFonts w:ascii="Amiri" w:hAnsi="Amiri" w:eastAsia="Amiri" w:cs="Amiri"/>
          <w:color w:val="111111"/>
          <w:sz w:val="28"/>
          <w:sz w:val="28"/>
          <w:szCs w:val="28"/>
          <w:rtl w:val="true"/>
          <w:lang w:bidi="ar-SA"/>
        </w:rPr>
        <w:t xml:space="preserve">عَجَلَةً ؛ وَإِنَّمَا يَعْجَلُ مَنْ يَخَافُ القَوْتَ، وَإِنَّمَا يَحْتَاجُ إلَى الظُّلم الضعيف؛ وَقَدْ تَعَالَيتَ عَنْ ذلِكَ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كبيراً ، فَلا تَجْعَلْنِي لِلبَلاء غَرَضاً، وَلَا لِنَعْمَتِكَ نَصْباً، وَمَهْلنِي، وَنَفْسُنِي ، وَأَقْلِنِي عَشْرَنِي ، وَلَا تُتبعنِي بَلاء عَلَى أَثَرِ بَلاء فَقَدْ تَرَى ضَعْفِي وَقِلةَ حيلَتِي وَتَمَرُّغِي</w:t>
      </w:r>
      <w:r>
        <w:rPr>
          <w:rStyle w:val="FootnoteAnchor"/>
          <w:rtl w:val="true"/>
        </w:rPr>
        <w:footnoteReference w:id="1929"/>
      </w:r>
      <w:r>
        <w:rPr>
          <w:rFonts w:ascii="Amiri" w:hAnsi="Amiri" w:eastAsia="Amiri" w:cs="Amiri"/>
          <w:color w:val="111111"/>
          <w:sz w:val="28"/>
          <w:sz w:val="28"/>
          <w:szCs w:val="28"/>
          <w:rtl w:val="true"/>
          <w:lang w:bidi="ar-SA"/>
        </w:rPr>
        <w:t>وَتَضَرُّعِي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أَعُوذُ بِكَ فِي هَذِهِ اللَّيْلَةِ وَفِي هَذَا اليوم مِنْ كُلِّ سُوءٍ فَأَعِذْنِي ، وَأَسْتَجِيرُ بِكَ فَأَجِرْنِي ، وَأَسْتَتِرُ بِكَ مِنْ شَرِّ خَلْقِكَ فَاسْتُرْنِي ، وَأَسْتَغْفِرُكَ مِنْ ذُنُوبِي فَاغْفِرْ لِي ، إنَّهُ لا يَغْفِرُ العَظِيمَ إِلَّا العَظِيمُ وَأَنْتَ العَظِيمُ العَظِيمُ العَظِيمُ أَعْظَمُ مِنْ كُلِّ عَظِيمٍ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دهمه أمر من سلطان ومن عدو حاسد فليصم يوم الأربعاء والخميس والجمعة وليدع عشيّة يوم الجمعة ليلة السبت</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رَبَّاهُ ، أَي سِيدَاهُ ، أَي أَمَلَاهُ ، أَي رَجَايَاهُ ، أَي عِمَادَاهُ ، أَي كَيْفَاهُ ، أَي حِصْنَاهُ ، أَي حِرْزَاهُ ، أَي فَخَرَاهُ ، بِكَ آمَنتُ، وَلَكَ أَسْلَمْتُ ، وَعَلَيْكَ تَوَكَّلْتُ ، وَلِبَابِكَ </w:t>
      </w:r>
      <w:r>
        <w:rPr>
          <w:rStyle w:val="FootnoteAnchor"/>
          <w:rtl w:val="true"/>
        </w:rPr>
        <w:footnoteReference w:id="1930"/>
      </w:r>
      <w:r>
        <w:rPr>
          <w:rFonts w:ascii="Amiri" w:hAnsi="Amiri" w:eastAsia="Amiri" w:cs="Amiri"/>
          <w:color w:val="111111"/>
          <w:sz w:val="28"/>
          <w:sz w:val="28"/>
          <w:szCs w:val="28"/>
          <w:rtl w:val="true"/>
          <w:lang w:bidi="ar-SA"/>
        </w:rPr>
        <w:t xml:space="preserve">قَرَعْتُ ، وَبِفِنَائِكَ نَزَلْتُ ، وَبِحَبْلِكَ اعْتَصَمْتُ ، وَبِكَ اسْتَغْتُتُ ، وَبِكَ أَعُوذُ ، وَبِكَ ألُوذُ ، وَعَلَيْكَ أَتَوَكَّلُ ، وَإِلَيْكَ أَلْجَأْ، وَأَعْتَصِمُ، وَبِكَ أَسْتَجِيرُ فِي جَمِيع أُمُورِي وَأَنتَ غِيَائِي وَعِمَادِي ، وَأَنْتَ عِصْمَنِي وَرَجَائِي، وَأَنْتَ اللهُ رَبِّي لا إله إلَّا أَنتَ سُبْحَانَكَ وَبِحَمْدِكَ عَمِلْتُ سُوءاً ، وَظَلَمْتُ نَفْسِي ، صَلِّ عَلَى مُحَمَّدٍ وَآلِ مُحَمَّدٍ ، وَاغْفِرْ لِي ، وَارْحَمْنِي ، وَخُذْ بِيَدِي ، وَأَنْقِذْنِي ، وَوَفِّقْنِي ، وَاكْفِنِي ، وَاكَلانِي ، وَارْ عَنِي في ليلي ونهاري وَإِمْسَانِي وَإِصْبَاحِي وَمَقَامِي وَسَفَرِي ، يَا أَجْوَدَ الأجْوَدِينَ ، وَيَا أَكْرَمَ الأكْرَمِينَ ، وَيَا أَعْدَل الفَاصِلِينَ، وَيَا إِلَهَ الأولِينَ وَالآخِرِينَ ، وَيَا مَالِكَ يَوْمِ الدِّينِ ، وَيَا أَرْحَمَ الرَّاحِمِينَ ، يَا حَيُّ ، يا قَيُّومُ ، يَا حَيُّ لا يَمُوتُ ، يَا حَيُّ لَا إِلَهَ إِلَّا أَنْتَ ، بِمُحَمَّدٍ يا الله ، بِعَلِي يَا الله ، بِفَاطِمَةَ يَا الله ، بِالْحَسَنِ يَا الله ، بِالْحُسَيْنِ يَا الله ، بِعَلِيُّ يَا الله ، بِمُحَمَّدٍ يَا الله ، بِجَعْفَرٍ يَا الله ، بِمُوسَى يَا الله ، بِعَلِيِّ يَا اللهُ ، بِمُحَمَّدٍ يَا اللهُ ، بِعَلِيُّ يا الله ، بِالْحَسَنِ يَا الله ، بِحُجَّتِكَ وَخَلِيفَتِكَ فِي بِلادِكَ يَا اللهُ صَلَّ عَلَى مُحَمَّدٍ وَآلِ مُحَمَّدٍ وَخُذْ بِنَاصِيَةِ مَنْ أَخَافُهُ وتسميه باسمه وَذَلَّلْ لِي صَعْبَهُ ، وَسَهِّلْ لِي قِيَادَهُ ، وَرُدَّ عَنِّي نَافِرَةَ قَلْبِهِ ، وَارْزُقْنِي خَيْرَهُ ، وَاصْرِفْ عَنِّي شَرَّهُ ، فَإِنِّي بِكَ اللَّهُمَّ أَعُوذُ وَأَلُوذُ ، وَبِكَ أَثْقُ ، وَعَلَيْكَ أَعْتَمِدُ وَأَتَوَكَّلُ ، فَصَلِّ عَلَى مُحَمَّدٍ وَآلِ مُحَمَّدٍ وَاصْرِفْهُ عَنِّي ؛ فَإِنَّكَ غِيَاتُ المُسْتَغِيشِينَ وَجَارُ المُسْتَجِيرِينَ وَلَجَأُ اللاجِئِينَ وَأَرْحَمُ الرَّاحِمِينَ </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في طلب الحاجة 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أَمَرْتَهُ بِالدُّعَاءِ أَنْ يَدْعُوكَ ، وَمَنْ وَعَدْتَهُ بِالإِسْتِجَابَةِ </w:t>
      </w:r>
      <w:r>
        <w:rPr>
          <w:rStyle w:val="FootnoteAnchor"/>
          <w:rtl w:val="true"/>
        </w:rPr>
        <w:footnoteReference w:id="1931"/>
      </w:r>
      <w:r>
        <w:rPr>
          <w:rFonts w:ascii="Amiri" w:hAnsi="Amiri" w:eastAsia="Amiri" w:cs="Amiri"/>
          <w:color w:val="111111"/>
          <w:sz w:val="28"/>
          <w:sz w:val="28"/>
          <w:szCs w:val="28"/>
          <w:rtl w:val="true"/>
          <w:lang w:bidi="ar-SA"/>
        </w:rPr>
        <w:t xml:space="preserve">أَنْ يَرْجُوكَ ،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قَدْ عَجَزَتْ عَنْهَا حِيلَتِي ، وَكَلَّتْ عَنْهَا طَاقَتِي، وَضَعُفَتْ فِي مَرَامِهَا قُدْرَتِي، وَسَوَّلَتْ لِي نَفْسِي الأمارَةُ بِالسُّوءِ، وَعَدُوِّي الغُرُورُ الذِي أَنَا بِهِ مبْلُوِّ ، أَنْ أَرْغَبَ فِيهَا إِلَى ضَعِيفٍ مِثْلِي، وَمَنْ هُوَ فِي التَوَكَّلِ شَكلي حتى تداركتني رَحْمَتُكَ وَنَادَتْنِي بِالتَّوْفِيقِ رَأْفَتكَ ، وَرَدَدْتَ </w:t>
      </w:r>
      <w:r>
        <w:rPr>
          <w:rStyle w:val="FootnoteAnchor"/>
          <w:rtl w:val="true"/>
        </w:rPr>
        <w:footnoteReference w:id="1932"/>
      </w:r>
      <w:r>
        <w:rPr>
          <w:rFonts w:ascii="Amiri" w:hAnsi="Amiri" w:eastAsia="Amiri" w:cs="Amiri"/>
          <w:color w:val="111111"/>
          <w:sz w:val="28"/>
          <w:sz w:val="28"/>
          <w:szCs w:val="28"/>
          <w:rtl w:val="true"/>
          <w:lang w:bidi="ar-SA"/>
        </w:rPr>
        <w:t>عَلَيَّ عَقْلِي بتطولك</w:t>
      </w:r>
      <w:r>
        <w:rPr>
          <w:rStyle w:val="FootnoteAnchor"/>
          <w:rtl w:val="true"/>
        </w:rPr>
        <w:footnoteReference w:id="1933"/>
      </w:r>
      <w:r>
        <w:rPr>
          <w:rFonts w:ascii="Amiri" w:hAnsi="Amiri" w:eastAsia="Amiri" w:cs="Amiri"/>
          <w:color w:val="111111"/>
          <w:sz w:val="28"/>
          <w:sz w:val="28"/>
          <w:szCs w:val="28"/>
          <w:rtl w:val="true"/>
          <w:lang w:bidi="ar-SA"/>
        </w:rPr>
        <w:t xml:space="preserve">، وَأَلهمتني رُشْدِي يَتَفَضُلِكَ فَأَحْيَيْتَ بِالرِّجَاءِ لَكَ قلبي ، وَأَزَلْتَ خَدْعَةَ </w:t>
      </w:r>
      <w:r>
        <w:rPr>
          <w:rStyle w:val="FootnoteAnchor"/>
          <w:rtl w:val="true"/>
        </w:rPr>
        <w:footnoteReference w:id="1934"/>
      </w:r>
      <w:r>
        <w:rPr>
          <w:rFonts w:ascii="Amiri" w:hAnsi="Amiri" w:eastAsia="Amiri" w:cs="Amiri"/>
          <w:color w:val="111111"/>
          <w:sz w:val="28"/>
          <w:sz w:val="28"/>
          <w:szCs w:val="28"/>
          <w:rtl w:val="true"/>
          <w:lang w:bidi="ar-SA"/>
        </w:rPr>
        <w:t xml:space="preserve">عَدُوِّي عَنْ لُبِّي، وَوَضَّحْتَ فِي التأمِيلِ فِكْرِي ، وَشَرَحْتَ بِالرَّجَاء لِاسْتِمَاعِكَ صَدْرِي، وَصَيِّرْتَ لِي الفَوْنَ يُبْلُوغِ مَا رَجَوْتُ وَالوُصُولِ إِلَى مَا أَمْلتُ ، وَوَقَفْتُ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يَدَيْكَ سَائِلاً لك ، ضَارِعاً إِلَيْكَ ، وَائِقاً بِكَ ، مُتَوَكَّلاً عَلَيْكَ فِي قَضَاءِ حَاجَتِي وَتَحْقِيقِ أُمْسِنَيَتِي وَتَصْدِيقِ رَغْبَنِي، فَأَعِذْنِي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بكَرَمِكَ مِنَ الخَيْبة والقنوط والريبة والتشط، يهنيء إجَايَتِكَ وَسَائِحِ مَوْهِبَتِكَ إِنَّكَ وَلِيُّ بِالْمَنَائِحِ الجَزِيلَةِ مَلِيٌّ وَأَنْتَ عَلَى كُلَّ شَيْءٍ قَدِيرٌ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 xml:space="preserve">.) </w:t>
      </w:r>
      <w:bookmarkStart w:id="300" w:name="pg15636_202956"/>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الشكر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روی هارون بن خارجة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أنه قال في صلاة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عزّ وجلّ عليك نعمة فصل ركعتين، تقرأ في الأولى الحمد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الحمد و قُلْ يَا أَيُّهَا الكَافِرُونَ ، وتقول في الركعة الأولى في ركوعك وسجودك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شُكراً شُكراً وَ حَمْداً، وتقول في الركعة الثانية في ركوعك وسجودك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اسْتَجَابَ دُعَائِي وَأَعْطَانِي مَسْأَلَتِي</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574310_2142443653"/>
      <w:bookmarkStart w:id="302" w:name="_Toc97"/>
      <w:bookmarkEnd w:id="301"/>
      <w:r>
        <w:rPr>
          <w:rtl w:val="true"/>
        </w:rPr>
        <w:t>مناجاة في طلب الشكر الله عزّ وجلّ</w:t>
      </w:r>
      <w:r>
        <w:rPr>
          <w:rtl w:val="true"/>
        </w:rPr>
        <w:t>:</w:t>
      </w:r>
      <w:bookmarkEnd w:id="30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w:t>
      </w:r>
      <w:r>
        <w:rPr>
          <w:rStyle w:val="FootnoteAnchor"/>
          <w:rtl w:val="true"/>
        </w:rPr>
        <w:footnoteReference w:id="1936"/>
      </w:r>
      <w:r>
        <w:rPr>
          <w:rFonts w:ascii="Amiri" w:hAnsi="Amiri" w:eastAsia="Amiri" w:cs="Amiri"/>
          <w:color w:val="111111"/>
          <w:sz w:val="28"/>
          <w:sz w:val="28"/>
          <w:szCs w:val="28"/>
          <w:rtl w:val="true"/>
          <w:lang w:bidi="ar-SA"/>
        </w:rPr>
        <w:t>عَلَى مَرَدُّ نَوَازِلِ البَلاءِ ، وَمُلِماتِ الضَّرَّاءِ</w:t>
      </w:r>
      <w:r>
        <w:rPr>
          <w:rStyle w:val="FootnoteAnchor"/>
          <w:rtl w:val="true"/>
        </w:rPr>
        <w:footnoteReference w:id="1937"/>
      </w:r>
      <w:r>
        <w:rPr>
          <w:rFonts w:ascii="Amiri" w:hAnsi="Amiri" w:eastAsia="Amiri" w:cs="Amiri"/>
          <w:color w:val="111111"/>
          <w:sz w:val="28"/>
          <w:sz w:val="28"/>
          <w:szCs w:val="28"/>
          <w:rtl w:val="true"/>
          <w:lang w:bidi="ar-SA"/>
        </w:rPr>
        <w:t xml:space="preserve">، وَكَشْفِ نَوَازِلِ الأوَاءِ إِلَى سُبُوعَ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عَلَى هِبَةِ عَطَائِكَ ، وَمَحْمُودِ بَلَائِكَ ، وَجَلِيلٍ آلائِكَ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عَلَى إِحْسَانِكَ ، وَخَيْرِكَ العَزِيرِ</w:t>
      </w:r>
      <w:r>
        <w:rPr>
          <w:rStyle w:val="FootnoteAnchor"/>
          <w:rtl w:val="true"/>
        </w:rPr>
        <w:footnoteReference w:id="1938"/>
      </w:r>
      <w:r>
        <w:rPr>
          <w:rFonts w:ascii="Amiri" w:hAnsi="Amiri" w:eastAsia="Amiri" w:cs="Amiri"/>
          <w:color w:val="111111"/>
          <w:sz w:val="28"/>
          <w:sz w:val="28"/>
          <w:szCs w:val="28"/>
          <w:rtl w:val="true"/>
          <w:lang w:bidi="ar-SA"/>
        </w:rPr>
        <w:t xml:space="preserve">، وَتَكليفك اليسِيرِ ، وَدَفْعِكَ العسير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عَلَى تَمِيزِ الشُّكْرِ</w:t>
      </w:r>
      <w:r>
        <w:rPr>
          <w:rStyle w:val="FootnoteAnchor"/>
          <w:rtl w:val="true"/>
        </w:rPr>
        <w:footnoteReference w:id="1939"/>
      </w:r>
      <w:r>
        <w:rPr>
          <w:rFonts w:ascii="Amiri" w:hAnsi="Amiri" w:eastAsia="Amiri" w:cs="Amiri"/>
          <w:color w:val="111111"/>
          <w:sz w:val="28"/>
          <w:sz w:val="28"/>
          <w:szCs w:val="28"/>
          <w:rtl w:val="true"/>
          <w:lang w:bidi="ar-SA"/>
        </w:rPr>
        <w:t xml:space="preserve">، وَإِعْطَائِكَ وَافِرَ الأَجْرِ، وَحَطَّكَ مُثْقَلَ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الوِزْرِ ، وَقَبولِكَ ضِيقَ العُذْرِ ، وَوَضْعِكَ فَادِحَ الأَصْرِ ، وَتَسْهِيلِكَ مَوَاضِعَ الوَعِرِ، وَمَنْعِكَ مُفْطِعَ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رَبَّ البَلاءِ المَعْرُوفِ ، وَوَافِرِ المَعْرُوفِ ، وَدَفْعِ المَخُوفِ ، وَإِذْلالِ العَسُوفِ وَلَكَ الحَمْدُ عَلَى قِلَّةِ التَكْلِيفِ ، وَكَثْرَةِ التَّخْفِيفِ، وَتَقْوِيَة النِّعِيفِ ، وَإِغَاثَةِ اللهِيفِ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عَلَى سِعَةِ إِمْهَالِكَ ، وَدَوَامِ أَفْضَالِكَ ، وَصَرْفِ مُحَالِكَ ، وَجَمِيلِ أَفْعَالِكَ ، وَتَوَالِي نَوَالِكَ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عَلَى تَأْخِيرِ مُعَاجَلَةِ العِقَابِ ، وَتَسْهِيلِ طُرِقِ المَآبِ ، وَإِنْزَالِ غَيْثِ السَّحَابِ </w:t>
      </w:r>
      <w:r>
        <w:rPr>
          <w:rStyle w:val="FootnoteAnchor"/>
          <w:rtl w:val="true"/>
        </w:rPr>
        <w:footnoteReference w:id="1940"/>
      </w:r>
      <w:bookmarkStart w:id="303" w:name="pg15636_202958"/>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3"/>
        <w:numPr>
          <w:ilvl w:val="2"/>
          <w:numId w:val="1"/>
        </w:numPr>
        <w:rPr/>
      </w:pPr>
      <w:bookmarkStart w:id="304" w:name="__RefHeading___Toc10574312_2142443653"/>
      <w:bookmarkStart w:id="305" w:name="_Toc98"/>
      <w:bookmarkEnd w:id="304"/>
      <w:r>
        <w:rPr>
          <w:rtl w:val="true"/>
        </w:rPr>
        <w:t>صلوات الاستخارة</w:t>
      </w:r>
      <w:bookmarkEnd w:id="305"/>
    </w:p>
    <w:p>
      <w:pPr>
        <w:pStyle w:val="BookText"/>
        <w:rPr/>
      </w:pPr>
      <w:r>
        <w:rPr>
          <w:rFonts w:ascii="Amiri" w:hAnsi="Amiri" w:eastAsia="Amiri" w:cs="Amiri"/>
          <w:color w:val="111111"/>
          <w:sz w:val="28"/>
          <w:sz w:val="28"/>
          <w:szCs w:val="28"/>
          <w:rtl w:val="true"/>
          <w:lang w:bidi="ar-SA"/>
        </w:rPr>
        <w:t xml:space="preserve">روى يحيى الحلبي، عن عمرو </w:t>
      </w:r>
      <w:r>
        <w:rPr>
          <w:rStyle w:val="FootnoteAnchor"/>
          <w:rtl w:val="true"/>
        </w:rPr>
        <w:footnoteReference w:id="1941"/>
      </w:r>
      <w:r>
        <w:rPr>
          <w:rFonts w:ascii="Amiri" w:hAnsi="Amiri" w:eastAsia="Amiri" w:cs="Amiri"/>
          <w:color w:val="111111"/>
          <w:sz w:val="28"/>
          <w:sz w:val="28"/>
          <w:szCs w:val="28"/>
          <w:rtl w:val="true"/>
          <w:lang w:bidi="ar-SA"/>
        </w:rPr>
        <w:t>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ركعتين واستخر الله فوالله ما استخار الله مسلم إلا خار الله له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بأمر حج أو عمرة أو بيع أو شراء أو عتق تطهر وصلى ركعتين للاستخارة يقرأ فيهما سورة الحشر وسورة الرحمن ثمّ يقرأ المعوذتين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كَذا </w:t>
      </w:r>
      <w:r>
        <w:rPr>
          <w:rStyle w:val="FootnoteAnchor"/>
          <w:rtl w:val="true"/>
        </w:rPr>
        <w:footnoteReference w:id="1942"/>
      </w:r>
      <w:r>
        <w:rPr>
          <w:rFonts w:ascii="Amiri" w:hAnsi="Amiri" w:eastAsia="Amiri" w:cs="Amiri"/>
          <w:color w:val="111111"/>
          <w:sz w:val="28"/>
          <w:sz w:val="28"/>
          <w:szCs w:val="28"/>
          <w:rtl w:val="true"/>
          <w:lang w:bidi="ar-SA"/>
        </w:rPr>
        <w:t xml:space="preserve">وَكَذا خَيْراً لِي فِي دِينِي وَدُنْيَايَ وَآخِرَتِي وَعَاجِلِ أَمْرِي وَآجِلِهِ فَيَسُرُهُ لِي عَلَى أَحْسَن الوُجُوهِ وَأَجْمَلِهَا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 كَانَ كَذَا وَكَذَا شَرْاً لِي فِي دِينِي وَدُنْيَايَ وَآخِرَتَي وَعَاجِلِ أَمْرِي وَآجِلِهِ ، فَاصْرِفْهُ عَنِّي عَلَى أَحْسَنِ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اعْزِمْ لِي عَلَى رُشْدِي وَإِنْ كَرِهْتُ ذَلِكَ أَوْ أَبْتُهُ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أُخرى للاستخارة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أسباط ،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له ؟ وابن أسباط حاضر ونحن جميعاً نذكر البحر والبر إلى مصر، فأخبره بخير</w:t>
      </w:r>
      <w:r>
        <w:rPr>
          <w:rStyle w:val="FootnoteAnchor"/>
          <w:rtl w:val="true"/>
        </w:rPr>
        <w:footnoteReference w:id="1943"/>
      </w:r>
      <w:r>
        <w:rPr>
          <w:rFonts w:ascii="Amiri" w:hAnsi="Amiri" w:eastAsia="Amiri" w:cs="Amiri"/>
          <w:color w:val="111111"/>
          <w:sz w:val="28"/>
          <w:sz w:val="28"/>
          <w:szCs w:val="28"/>
          <w:rtl w:val="true"/>
          <w:lang w:bidi="ar-SA"/>
        </w:rPr>
        <w:t xml:space="preserve">طريق البرّ،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المسجد في غير وقت صلاة فريضة، فصل ركعتين واستخر الله مائة مرّة، ثمّ انظر إلى أي شيء يقع في قلبك فاعمل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أحبّ إلي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أحدكم شيئاً فليصل ركعتين، وليحمد الله ، وليثن عليه ثمّ يصلّي على محمد وآله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الأمْرُ خَيْراً لِي فِي دِينِي وَدُنْيَايَ فَيَسِّرْهُ لِي وَقَدْرْهُ وَإِنْ كَانَ عَلَى غَيْرِ ذَلِكَ فَاصْرِفْهُ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أقرأ فيهما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ما شئت، وإن شئت قرأتقُلْ هُوَ اللهُ أَحَدُ َوقُلْ يَا أَيُّهَا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إسحاق بن عمّار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أردت الأمر يفرق منّي فريقان أحدهما يأمرني والآخر ينهاني،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كذلك فصل ركعتين واستخر الله تعالى مائة مرة ومرة ثمّ انظر أحزم</w:t>
      </w:r>
      <w:r>
        <w:rPr>
          <w:rStyle w:val="FootnoteAnchor"/>
          <w:rtl w:val="true"/>
        </w:rPr>
        <w:footnoteReference w:id="1944"/>
      </w:r>
      <w:r>
        <w:rPr>
          <w:rFonts w:ascii="Amiri" w:hAnsi="Amiri" w:eastAsia="Amiri" w:cs="Amiri"/>
          <w:color w:val="111111"/>
          <w:sz w:val="28"/>
          <w:sz w:val="28"/>
          <w:szCs w:val="28"/>
          <w:rtl w:val="true"/>
          <w:lang w:bidi="ar-SA"/>
        </w:rPr>
        <w:t>الأمرين لك فافعله فإن الخيرة فيه إن شاء الله ، ولتكن استخارتك في عافية فإنها</w:t>
      </w:r>
      <w:r>
        <w:rPr>
          <w:rStyle w:val="FootnoteAnchor"/>
          <w:rtl w:val="true"/>
        </w:rPr>
        <w:footnoteReference w:id="1945"/>
      </w:r>
      <w:r>
        <w:rPr>
          <w:rFonts w:ascii="Amiri" w:hAnsi="Amiri" w:eastAsia="Amiri" w:cs="Amiri"/>
          <w:color w:val="111111"/>
          <w:sz w:val="28"/>
          <w:sz w:val="28"/>
          <w:szCs w:val="28"/>
          <w:rtl w:val="true"/>
          <w:lang w:bidi="ar-SA"/>
        </w:rPr>
        <w:t>ربما خُيْرَ للرجل في قطع يده وموت ولده وذهاب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هارون بن خارجة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أمراً فخذ ست رقاع </w:t>
      </w:r>
    </w:p>
    <w:p>
      <w:pPr>
        <w:pStyle w:val="BookText"/>
        <w:rPr/>
      </w:pPr>
      <w:r>
        <w:rPr>
          <w:rFonts w:ascii="Amiri" w:hAnsi="Amiri" w:eastAsia="Amiri" w:cs="Amiri"/>
          <w:color w:val="111111"/>
          <w:sz w:val="28"/>
          <w:sz w:val="28"/>
          <w:szCs w:val="28"/>
          <w:rtl w:val="true"/>
          <w:lang w:bidi="ar-SA"/>
        </w:rPr>
        <w:t xml:space="preserve">فاكتب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الْحَكِيمِ لفلان 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افْعَلْهُ وفي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مِنَ اللَّهِ العَزِيزِ التحكيم الفلان 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ضعها تحت مصلاك، وصل ركعتين فإذا فرغت فاسجد سجدةً ، وقل فيها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بِرَحْمَتِهِ خِيَرَةً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 جالساً ،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خِزْ لِي فِي جَمِيع أُمُورِي فِي يُسْرٍ مِنْكَ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بيدك إلى الرقاع فشوّشها، وأخرج واحدة فإن خرجت ثلاث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فافعل الأمر الذي تريده ، وإن خرجت ثلاث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فلا تفعله، وإن خرجت واحدة افعل، والأخرى لا تفعل، فأخرج من الرقاع إلى خمس فانظر أكثرها فاعمل به، ودع السادسة لا يحتاج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محمد رفعه عنهم أنه قال لبعض أصحابه وقد سأله عن الأمر يمضي فيه ولا يجد أحداً يشاوره، فكيف يصنع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الحاجة في نفسك واكتب رقعتين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واجعلهما في بندقتين من طين ثم صل ركعتين واجعلهما تحت مصلّاك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 إِنِّي أَشَاوِرُكَ فِي أَمْرِي هذا ، وَأَنْتَ خَيْرُ مُسْتَشَارٍ وَمُشِيرٍ ، فَأَثِرُ عَلَيَّ بِمَا فِيهِ صَلَاحٌ وَحُسْنُ عَاقِبَة</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أدخل يدك وأخرج واحدة فإن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فافعل، وإن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تفعل ؛ هكذا تشاور ربّك</w:t>
      </w:r>
      <w:r>
        <w:rPr>
          <w:rFonts w:eastAsia="Amiri" w:cs="Amiri" w:ascii="Amiri" w:hAnsi="Amiri"/>
          <w:color w:val="111111"/>
          <w:sz w:val="28"/>
          <w:szCs w:val="28"/>
          <w:rtl w:val="true"/>
          <w:lang w:bidi="ar-SA"/>
        </w:rPr>
        <w:t xml:space="preserve">. </w:t>
      </w:r>
      <w:bookmarkStart w:id="306" w:name="pg15636_202961"/>
    </w:p>
    <w:p>
      <w:pPr>
        <w:pStyle w:val="BookText"/>
        <w:rPr/>
      </w:pPr>
      <w:bookmarkEnd w:id="306"/>
      <w:r>
        <w:rPr>
          <w:rFonts w:ascii="Amiri" w:hAnsi="Amiri" w:eastAsia="Amiri" w:cs="Amiri"/>
          <w:color w:val="111111"/>
          <w:sz w:val="28"/>
          <w:sz w:val="28"/>
          <w:szCs w:val="28"/>
          <w:rtl w:val="true"/>
          <w:lang w:bidi="ar-SA"/>
        </w:rPr>
        <w:t xml:space="preserve">دعاء للاستخارة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معاوية بن ميسرة،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استخار الله عبد سبعين مرة بهذه الاستخارة إلا رماه الله بالخيرة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أَبْصَرَ النَّاظِرينَ، وَيَا أَسْمَعَ السَّامِعِينَ ، وَيَا أَسْرَعَ الحَاسِبينَ ، وَيَا أَرْحَمَ الرَّاحِمِينَ، وَيَا أَحْكَمَ الحَاكِمِينَ، صَلِّ عَلَى مُحَمَّدٍ وَأَهْلِ بَيْتِهِ، وَخِرْ لِي فِي كَذَا وَكَذا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574314_2142443653"/>
      <w:bookmarkStart w:id="308" w:name="_Toc99"/>
      <w:bookmarkEnd w:id="307"/>
      <w:r>
        <w:rPr>
          <w:rtl w:val="true"/>
        </w:rPr>
        <w:t xml:space="preserve">زيادات من غير المصباح </w:t>
      </w:r>
      <w:r>
        <w:rPr>
          <w:rtl w:val="true"/>
        </w:rPr>
        <w:t>:</w:t>
      </w:r>
      <w:bookmarkEnd w:id="308"/>
    </w:p>
    <w:p>
      <w:pPr>
        <w:pStyle w:val="BookText"/>
        <w:rPr/>
      </w:pPr>
      <w:r>
        <w:rPr>
          <w:rFonts w:ascii="Amiri" w:hAnsi="Amiri" w:eastAsia="Amiri" w:cs="Amiri"/>
          <w:color w:val="111111"/>
          <w:sz w:val="28"/>
          <w:sz w:val="28"/>
          <w:szCs w:val="28"/>
          <w:rtl w:val="true"/>
          <w:lang w:bidi="ar-SA"/>
        </w:rPr>
        <w:t>دعاء للاستخارة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خبره طويل،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أُسري بي إلى السماء فتح لي بصري إلى فُرجة في العرش تفور كما يفور</w:t>
      </w:r>
      <w:r>
        <w:rPr>
          <w:rStyle w:val="FootnoteAnchor"/>
          <w:rtl w:val="true"/>
        </w:rPr>
        <w:footnoteReference w:id="1948"/>
      </w:r>
      <w:r>
        <w:rPr>
          <w:rFonts w:ascii="Amiri" w:hAnsi="Amiri" w:eastAsia="Amiri" w:cs="Amiri"/>
          <w:color w:val="111111"/>
          <w:sz w:val="28"/>
          <w:sz w:val="28"/>
          <w:szCs w:val="28"/>
          <w:rtl w:val="true"/>
          <w:lang w:bidi="ar-SA"/>
        </w:rPr>
        <w:t xml:space="preserve">القدر، فلما أردت الانصراف، أقعدت عند تلك الفرجة ثمّ 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أكرم خلقه عليه، وَعِنْدَهُ علم قد خزنه عن جميع الأنبياء وجميع أممهم غيرك وغير أُمّتك لمن ارتضيت منهم، أن تنشره لمن بعدهم لمن ارتضى منهم، إنه لا يصيبهم بعد ما يقولونه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كان قبله ولا يخافه ما يأتي بعده، ولذلك أمرك الله بكتمانه، لئلا يقول العاملون حسبنا هذا من الطاعة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من هم بأمرٍ فأحب أن أختار له أرضاهما إلى فألزمه إياه فليقل حين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اختر لي يعلمك ووَفِّقْنِي بِعِلْمِكَ رِضَاكَ وَمَحَبْتِكَ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اختر لي بِقُدْرَتِكَ، وَجَنينِي بِقُدْرَتِكَ مَفْتَكَ وَسَخَطَكَ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اخْتَرْ لِي فِيمَا أُرِيدُ مِنْ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أَسَرَّهُمَا إِلَيَّ ، وَأَحَبُهُمَا إلَيكَ ، وَأَقْرَبَهُمَا مِنْكَ ، وَأَرْضَاهُمَا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بِالْقُدْرَةِ الَّتِي زَوَيْتَ</w:t>
      </w:r>
      <w:r>
        <w:rPr>
          <w:rStyle w:val="FootnoteAnchor"/>
          <w:rtl w:val="true"/>
        </w:rPr>
        <w:footnoteReference w:id="1949"/>
      </w:r>
      <w:r>
        <w:rPr>
          <w:rFonts w:ascii="Amiri" w:hAnsi="Amiri" w:eastAsia="Amiri" w:cs="Amiri"/>
          <w:color w:val="111111"/>
          <w:sz w:val="28"/>
          <w:sz w:val="28"/>
          <w:szCs w:val="28"/>
          <w:rtl w:val="true"/>
          <w:lang w:bidi="ar-SA"/>
        </w:rPr>
        <w:t xml:space="preserve">بِهَا عِلْمَ الأشياء </w:t>
      </w:r>
      <w:r>
        <w:rPr>
          <w:rStyle w:val="FootnoteAnchor"/>
          <w:rtl w:val="true"/>
        </w:rPr>
        <w:footnoteReference w:id="1950"/>
      </w:r>
      <w:r>
        <w:rPr>
          <w:rFonts w:ascii="Amiri" w:hAnsi="Amiri" w:eastAsia="Amiri" w:cs="Amiri"/>
          <w:color w:val="111111"/>
          <w:sz w:val="28"/>
          <w:sz w:val="28"/>
          <w:szCs w:val="28"/>
          <w:rtl w:val="true"/>
          <w:lang w:bidi="ar-SA"/>
        </w:rPr>
        <w:t xml:space="preserve">كُلْهَا عَنْ جَمِيعِ خَلْقِكَ، فَإِنَّكَ عَالِمٌ بهَوَايَ وَسَرِيرَتِي وَعَلَاتِينِي، فَصَلَّ عَلَى مُحَمَّدٍ وَآلِ مُحَمَّدٍ وَاسْفَع </w:t>
      </w:r>
      <w:r>
        <w:rPr>
          <w:rStyle w:val="FootnoteAnchor"/>
          <w:rtl w:val="true"/>
        </w:rPr>
        <w:footnoteReference w:id="1951"/>
      </w:r>
      <w:r>
        <w:rPr>
          <w:rFonts w:ascii="Amiri" w:hAnsi="Amiri" w:eastAsia="Amiri" w:cs="Amiri"/>
          <w:color w:val="111111"/>
          <w:sz w:val="28"/>
          <w:sz w:val="28"/>
          <w:szCs w:val="28"/>
          <w:rtl w:val="true"/>
          <w:lang w:bidi="ar-SA"/>
        </w:rPr>
        <w:t xml:space="preserve">بنَاصِينِي إِلَى مَا تَرَاهُ لَكَ رِضاً فِيمَا اسْتَخَرْتُكَ فِيهِ ، حَتَّى تُلْزِمَنِي مِنْ ذلِكَ أَمْراً أَرْضَى فِيهِ بِحُكْمِكَ ، وَأَنكِلُ فِيهِ عَلَى قَضَائِكَ ، وَاكْتَفِي </w:t>
      </w:r>
      <w:r>
        <w:rPr>
          <w:rStyle w:val="FootnoteAnchor"/>
          <w:rtl w:val="true"/>
        </w:rPr>
        <w:footnoteReference w:id="1952"/>
      </w:r>
      <w:r>
        <w:rPr>
          <w:rFonts w:ascii="Amiri" w:hAnsi="Amiri" w:eastAsia="Amiri" w:cs="Amiri"/>
          <w:color w:val="111111"/>
          <w:sz w:val="28"/>
          <w:sz w:val="28"/>
          <w:szCs w:val="28"/>
          <w:rtl w:val="true"/>
          <w:lang w:bidi="ar-SA"/>
        </w:rPr>
        <w:t xml:space="preserve">فِيهِ بِقُدْرَتِكَ ، وَلَا تَقْلِينِي وَهَوَايَ لِهَوَاكَ مُخَالِفٌ </w:t>
      </w:r>
      <w:r>
        <w:rPr>
          <w:rStyle w:val="FootnoteAnchor"/>
          <w:rtl w:val="true"/>
        </w:rPr>
        <w:footnoteReference w:id="1953"/>
      </w:r>
      <w:r>
        <w:rPr>
          <w:rFonts w:ascii="Amiri" w:hAnsi="Amiri" w:eastAsia="Amiri" w:cs="Amiri"/>
          <w:color w:val="111111"/>
          <w:sz w:val="28"/>
          <w:sz w:val="28"/>
          <w:szCs w:val="28"/>
          <w:rtl w:val="true"/>
          <w:lang w:bidi="ar-SA"/>
        </w:rPr>
        <w:t xml:space="preserve">، وَلا بِمَا أُرِيدُ لِمَا تُرِيدُ مُجَانِبٌ ، أَغْلِبُ بِقُدْرَتِكَ الَّتِي تَقْضِي بِهَا مَا أَحْيَيْتُ عَلَى مَا أَحْيْتَ بهَوَاكَ هَوَايَ، وَيُسرني اليسْرَى الَّتِي تَرْضَى بِهَا عَنْ صَاحِبِهَا ، وَلَا تَخْذُلْنِي بَعْدَ تَفْوِيضِي إِلَيْكَ أَمْرِي بِرَحْمَتِكَ الَّتِي وَسِعَتْ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أَوْقع خِيَرَتَكَ فِي قَلْبي، وافتح قلبي لِلزُومِهَا، يَا كَرِيمٌ آمِينَ رَبِّ العَالَمِينَ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للاستخارة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الله يقال بعد صلاتها وبعد صلاة الحاجة أيضاً ويصلح للمهمات أيضاً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خَلَقْتَ أَقْوَامًا يَلْجَأُونَ إِلَى مَطَالِعِ النُّجُومِ لِأَوْقَاتِ حَرَكَاتِهِمْ وَسُكُونِهِمْ وَتَصَرُّفِهِمْ وَعَقْدِهِمْ وَحَلِّهِمْ، وَخَلَقَتِنِي أَبْرَأُ إِلَيْكَ مِنَ الجَا إِلَيْهَا، وَمِنْ طَلَبِ الاختيارات بهَا ، وَأَتيقُنْ أَنَّكَ لَمْ تُطلع أَحَداً عَلَى غَيكَ فِي مَوَاقِعِهَا</w:t>
      </w:r>
      <w:r>
        <w:rPr>
          <w:rStyle w:val="FootnoteAnchor"/>
          <w:rtl w:val="true"/>
        </w:rPr>
        <w:footnoteReference w:id="1955"/>
      </w:r>
      <w:r>
        <w:rPr>
          <w:rFonts w:ascii="Amiri" w:hAnsi="Amiri" w:eastAsia="Amiri" w:cs="Amiri"/>
          <w:color w:val="111111"/>
          <w:sz w:val="28"/>
          <w:sz w:val="28"/>
          <w:szCs w:val="28"/>
          <w:rtl w:val="true"/>
          <w:lang w:bidi="ar-SA"/>
        </w:rPr>
        <w:t xml:space="preserve">، وَلَمْ تُسهل تُسَهِّلْ </w:t>
      </w:r>
    </w:p>
    <w:p>
      <w:pPr>
        <w:pStyle w:val="BookText"/>
        <w:rPr/>
      </w:pPr>
      <w:r>
        <w:rPr>
          <w:rFonts w:ascii="Amiri" w:hAnsi="Amiri" w:eastAsia="Amiri" w:cs="Amiri"/>
          <w:color w:val="111111"/>
          <w:sz w:val="28"/>
          <w:sz w:val="28"/>
          <w:szCs w:val="28"/>
          <w:rtl w:val="true"/>
          <w:lang w:bidi="ar-SA"/>
        </w:rPr>
        <w:t>لَهُ السَّبِيلَ إِلَى تَحْصِيلِ أَفَاعِيلها</w:t>
      </w:r>
      <w:r>
        <w:rPr>
          <w:rStyle w:val="FootnoteAnchor"/>
          <w:rtl w:val="true"/>
        </w:rPr>
        <w:footnoteReference w:id="1956"/>
      </w:r>
      <w:r>
        <w:rPr>
          <w:rFonts w:ascii="Amiri" w:hAnsi="Amiri" w:eastAsia="Amiri" w:cs="Amiri"/>
          <w:color w:val="111111"/>
          <w:sz w:val="28"/>
          <w:sz w:val="28"/>
          <w:szCs w:val="28"/>
          <w:rtl w:val="true"/>
          <w:lang w:bidi="ar-SA"/>
        </w:rPr>
        <w:t>وأَنَّكَ قَادِرٌ عَلَى نَفْلِهَا فِي مَدَارَاتِهَا، فِي مَسِيرِهَا عَنِ السُّعُودِ العَامَّةِ وَالخَاصَّةِ إِلَى النحوسِ</w:t>
      </w:r>
      <w:r>
        <w:rPr>
          <w:rStyle w:val="FootnoteAnchor"/>
          <w:rtl w:val="true"/>
        </w:rPr>
        <w:footnoteReference w:id="1957"/>
      </w:r>
      <w:r>
        <w:rPr>
          <w:rFonts w:ascii="Amiri" w:hAnsi="Amiri" w:eastAsia="Amiri" w:cs="Amiri"/>
          <w:color w:val="111111"/>
          <w:sz w:val="28"/>
          <w:sz w:val="28"/>
          <w:szCs w:val="28"/>
          <w:rtl w:val="true"/>
          <w:lang w:bidi="ar-SA"/>
        </w:rPr>
        <w:t xml:space="preserve">، وَمِنَ النحوسِ الشَّامِلَةِ وَالْمُفْرَدَةِ إِلَى السُّعُودِ ، لأَنَّكَ تَمْحُو مَا تَشَاءُ وَتُثْبِتُ وَعِندَكَ أُمَّ الكِتَابِ </w:t>
      </w:r>
      <w:r>
        <w:rPr>
          <w:rStyle w:val="FootnoteAnchor"/>
          <w:rtl w:val="true"/>
        </w:rPr>
        <w:footnoteReference w:id="1958"/>
      </w:r>
      <w:r>
        <w:rPr>
          <w:rFonts w:ascii="Amiri" w:hAnsi="Amiri" w:eastAsia="Amiri" w:cs="Amiri"/>
          <w:color w:val="111111"/>
          <w:sz w:val="28"/>
          <w:sz w:val="28"/>
          <w:szCs w:val="28"/>
          <w:rtl w:val="true"/>
          <w:lang w:bidi="ar-SA"/>
        </w:rPr>
        <w:t>، وَلأَنْهَا خَلْقَ مِنْ خَلْقِكَ وَصَنْعَةٌ مِنْ صَنْعَتِكَ، وَمَا أَسْعَدْتَ مَنِ اعْتَمَدَ عَلَى مَخْلُوقٍ مِثْلِهِ ، وَاسْتَمَدُ الاخْتِيَارَ لِنَفْسِهِ وَهُمْ أُولَئِكَ ، وَلا أَشْفَيْتَ مَنِ اعْتَمَدَ عَلَى الخَالِقِ الَّذِي هُوَ أَنْتَ ، لا إله إلا أَنتَ وَحْدَكَ لا شَريكَ لَكَ ، وَأَسْأَلُكَ بِمَا تَمْلِكُهُ وَتَقْدِرُ عَلَيْهِ وَأَنْتَ بِهِ مَلِيٌّ</w:t>
      </w:r>
      <w:r>
        <w:rPr>
          <w:rStyle w:val="FootnoteAnchor"/>
          <w:rtl w:val="true"/>
        </w:rPr>
        <w:footnoteReference w:id="1959"/>
      </w:r>
      <w:r>
        <w:rPr>
          <w:rFonts w:ascii="Amiri" w:hAnsi="Amiri" w:eastAsia="Amiri" w:cs="Amiri"/>
          <w:color w:val="111111"/>
          <w:sz w:val="28"/>
          <w:sz w:val="28"/>
          <w:szCs w:val="28"/>
          <w:rtl w:val="true"/>
          <w:lang w:bidi="ar-SA"/>
        </w:rPr>
        <w:t xml:space="preserve">وَعَنْهُ غَنِيٌّ وَإِلَيْهِ غَيْرُ مُحْتَاجِ وَبِهِ غَيْرُ مُكْتَرِثْ </w:t>
      </w:r>
      <w:r>
        <w:rPr>
          <w:rStyle w:val="FootnoteAnchor"/>
          <w:rtl w:val="true"/>
        </w:rPr>
        <w:footnoteReference w:id="1960"/>
      </w:r>
      <w:r>
        <w:rPr>
          <w:rFonts w:ascii="Amiri" w:hAnsi="Amiri" w:eastAsia="Amiri" w:cs="Amiri"/>
          <w:color w:val="111111"/>
          <w:sz w:val="28"/>
          <w:sz w:val="28"/>
          <w:szCs w:val="28"/>
          <w:rtl w:val="true"/>
          <w:lang w:bidi="ar-SA"/>
        </w:rPr>
        <w:t xml:space="preserve">مِنَ الخِيَرَةِ الجَامِعَةِ لِلسَّلَامَةِ وَالْعَافِيَةِ وَالغَنِيمَةِ لِعَبْدِكَ مِنْ حَدَثِ الدُّنْيَا التِي إِلَيْكَ فِيهَا ضَرُورَتُهُ لِمَعَاشِهِ ، وَمِنْ خَيْرَاتِ الْآخِرَةِ الَّتِي عَلَيْكَ فِيهَا مُعَوِّلُهُ وَأَنَا هُوَ عَبْدُكَ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فنول يَا مَوْلايَ اخْتِيَارَ خَيْرِ الْأَوْقَاتِ لِحَرَكَتِي وَسُكُونِي وَنَقْضِي وَإِبْرَامِي وَسَيْرِي وَحُلُولي وَعَقْدِي وَحَلِّي وَاشْدُدْ بِتَوْفِيقِكَ عَزْمِي، وَسَدَّدْ فِيهِ رَأبي ، وَاقْذِفْه في فؤادي حتى لا يَتَأَخَّرَ وَلَا يَتَقَدَّمَ وَقْته عَنِّي ، وَأَبْرِمْ مِنْ قُدْرَتِكَ كُلَّ نَحْيِر يَعْرِضُ بحَاجِرٍ حَلْمٍ مِنْ قَضَائِكَ يَحُولُ بَيْنِي وَبَيْنَهُ ، وَيُبَاعِدُهُ مِنِّي ، وَيُبَاعِدُنِي مِنْهُ فِي دِينِي </w:t>
      </w:r>
    </w:p>
    <w:p>
      <w:pPr>
        <w:pStyle w:val="BookText"/>
        <w:rPr/>
      </w:pPr>
      <w:r>
        <w:rPr>
          <w:rFonts w:ascii="Amiri" w:hAnsi="Amiri" w:eastAsia="Amiri" w:cs="Amiri"/>
          <w:color w:val="111111"/>
          <w:sz w:val="28"/>
          <w:sz w:val="28"/>
          <w:szCs w:val="28"/>
          <w:rtl w:val="true"/>
          <w:lang w:bidi="ar-SA"/>
        </w:rPr>
        <w:t xml:space="preserve">ونَفْسِي وَمَالِي وَوُلدِي وَإِخْوَانِي، وَأَعِذْنِي مِنَ الأوْلادِ </w:t>
      </w:r>
      <w:r>
        <w:rPr>
          <w:rStyle w:val="FootnoteAnchor"/>
          <w:rtl w:val="true"/>
        </w:rPr>
        <w:footnoteReference w:id="1961"/>
      </w:r>
      <w:r>
        <w:rPr>
          <w:rFonts w:ascii="Amiri" w:hAnsi="Amiri" w:eastAsia="Amiri" w:cs="Amiri"/>
          <w:color w:val="111111"/>
          <w:sz w:val="28"/>
          <w:sz w:val="28"/>
          <w:szCs w:val="28"/>
          <w:rtl w:val="true"/>
          <w:lang w:bidi="ar-SA"/>
        </w:rPr>
        <w:t xml:space="preserve">وَالأمْوَالِ وَالبَهَائِم وَالأعْرَاضِ </w:t>
      </w:r>
      <w:r>
        <w:rPr>
          <w:rStyle w:val="FootnoteAnchor"/>
          <w:rtl w:val="true"/>
        </w:rPr>
        <w:footnoteReference w:id="1962"/>
      </w:r>
      <w:r>
        <w:rPr>
          <w:rFonts w:ascii="Amiri" w:hAnsi="Amiri" w:eastAsia="Amiri" w:cs="Amiri"/>
          <w:color w:val="111111"/>
          <w:sz w:val="28"/>
          <w:sz w:val="28"/>
          <w:szCs w:val="28"/>
          <w:rtl w:val="true"/>
          <w:lang w:bidi="ar-SA"/>
        </w:rPr>
        <w:t xml:space="preserve">وَمَا أَحْضَرُهُ وَمَا أَعِيبُ عَنْهُ وَمَا أَسْتصْحِبُهُ وَمَا أَخْلفه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وَحَصِّنِّي مِنْ كُلُّ ذلِكَ بِعِبَادِكَ مِنَ الآفَاتِ وَالعَاهَاتِ وَالبَلِيَّاتِ وَمِنَ التغيير وَالتَبْدِيلِ وَالنَّقِمَاتِ وَالمَثْلَاتِ وَمِنْ كَلِمَتِكَ الحَالِقَةِ</w:t>
      </w:r>
      <w:r>
        <w:rPr>
          <w:rStyle w:val="FootnoteAnchor"/>
          <w:rtl w:val="true"/>
        </w:rPr>
        <w:footnoteReference w:id="1963"/>
      </w:r>
      <w:r>
        <w:rPr>
          <w:rFonts w:ascii="Amiri" w:hAnsi="Amiri" w:eastAsia="Amiri" w:cs="Amiri"/>
          <w:color w:val="111111"/>
          <w:sz w:val="28"/>
          <w:sz w:val="28"/>
          <w:szCs w:val="28"/>
          <w:rtl w:val="true"/>
          <w:lang w:bidi="ar-SA"/>
        </w:rPr>
        <w:t xml:space="preserve">وَمِنْ جَمِيعِ المَخُوفَاتِ وَمِنْ سُوءِ القَضَاءِ وَمِنْ دَرَكِ الشَّقَاءِ وَمِنْ شِمَاتَةِ الأعْدَاءِ وَمِنَ الخَطأ والزَّلَلِ فِي قَوْلِي وَفِعْلِي ، وَمَلكْنِي الصَّوَابَ فِيهِمَا بِلا حَوْلَ وَلَا قُوَّةَ إِلَّا بِاللَّهِ العَلِيِّ العَظِيمِ، بِلَا حَوْلَ وَلا قُوَّةَ إِلَّا بِاللهِ الحَلِيمِ الكَرِيمِ، بِلا حَوْلَ وَلَا قُوَّةَ إِلَّا بِاللَّهِ الْعَزِيزِ العَلِيمِ، بِلَا حَوْلَ وَلَا قُوَّةَ إِلَّا بِاللَّهِ حِرْزِي وَعَسْكَرِي، بَلَا حَوْلَ وَلَا قُوَّةَ إِلَّا بِاللَّهِ سُلْطَانِي وَمَقْدُرَتِي ، بِلا حَوْلَ وَلَا قُوَّةَ إِلَّا بِاللَّهِ عِنِّي وَمِنْعَتِي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w:t>
      </w:r>
      <w:r>
        <w:rPr>
          <w:rStyle w:val="FootnoteAnchor"/>
          <w:rtl w:val="true"/>
        </w:rPr>
        <w:footnoteReference w:id="1964"/>
      </w:r>
      <w:r>
        <w:rPr>
          <w:rFonts w:ascii="Amiri" w:hAnsi="Amiri" w:eastAsia="Amiri" w:cs="Amiri"/>
          <w:color w:val="111111"/>
          <w:sz w:val="28"/>
          <w:sz w:val="28"/>
          <w:szCs w:val="28"/>
          <w:rtl w:val="true"/>
          <w:lang w:bidi="ar-SA"/>
        </w:rPr>
        <w:t>العَالِمُ بِجَوَائِلِ</w:t>
      </w:r>
      <w:r>
        <w:rPr>
          <w:rStyle w:val="FootnoteAnchor"/>
          <w:rtl w:val="true"/>
        </w:rPr>
        <w:footnoteReference w:id="1965"/>
      </w:r>
      <w:r>
        <w:rPr>
          <w:rFonts w:ascii="Amiri" w:hAnsi="Amiri" w:eastAsia="Amiri" w:cs="Amiri"/>
          <w:color w:val="111111"/>
          <w:sz w:val="28"/>
          <w:sz w:val="28"/>
          <w:szCs w:val="28"/>
          <w:rtl w:val="true"/>
          <w:lang w:bidi="ar-SA"/>
        </w:rPr>
        <w:t xml:space="preserve">فِكْرِي ، وَحَوَابِسِ صَدْرِي، وَمَا يُتَرْجُحُ فِي الإِقْدَامِ عَلَيْهِ وَالإِحْجَامِ عَنْهُ مَكْنُونُ ضَمِيرِي وَسِرِّي وَأَنَا فِيهِ بَيْنَ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أَرْجُوهُ وَشَرُ أَتَّقِيهِ ، وَسَهُو يُحِيطُ بِي وَدَيْنِ أَحُوطُهُ ، فَإِنْ أَصَابَتِنِي الخِيَرَةُ الَّتِي أَنتَ خَالِقُهَا لِتَهبَهَا لِي لَا حَاجَةَ بِكَ إِلَيْهَا بِجُودٍ مِنْكَ عَلَيَّ بِهَا غَنِمْتُ وَسَلِمْتُ، وَإِنْ أَخْطَأَتْنِي خَسِرْتُ وَعَطِبْتُ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فَأَرْشِدْنِي مِنْهُ إِلَى مَرْضَاتِكَ وَطَاعَتِكَ ، وَأَسْعِدْنِي فِيهِ بِتَوْفِيقِكَ وَعِصْمَتِكَ ، </w:t>
      </w:r>
    </w:p>
    <w:p>
      <w:pPr>
        <w:pStyle w:val="BookText"/>
        <w:rPr/>
      </w:pPr>
      <w:r>
        <w:rPr>
          <w:rFonts w:ascii="Amiri" w:hAnsi="Amiri" w:eastAsia="Amiri" w:cs="Amiri"/>
          <w:color w:val="111111"/>
          <w:sz w:val="28"/>
          <w:sz w:val="28"/>
          <w:szCs w:val="28"/>
          <w:rtl w:val="true"/>
          <w:lang w:bidi="ar-SA"/>
        </w:rPr>
        <w:t>وَاقْضِ بِالْخَيْرِ وَالعَافِيَةِ وَالسَّلَامَةِ الثَّامَةِ الشَّامِلَةِ الدَّائِمَةِ لِي فِيهِ حَتمَ أَقْضِيَتِكَ</w:t>
      </w:r>
      <w:r>
        <w:rPr>
          <w:rStyle w:val="FootnoteAnchor"/>
          <w:rtl w:val="true"/>
        </w:rPr>
        <w:footnoteReference w:id="1966"/>
      </w:r>
      <w:r>
        <w:rPr>
          <w:rFonts w:ascii="Amiri" w:hAnsi="Amiri" w:eastAsia="Amiri" w:cs="Amiri"/>
          <w:color w:val="111111"/>
          <w:sz w:val="28"/>
          <w:sz w:val="28"/>
          <w:szCs w:val="28"/>
          <w:rtl w:val="true"/>
          <w:lang w:bidi="ar-SA"/>
        </w:rPr>
        <w:t xml:space="preserve">وَنَافِذَ عَزْمِكَ وَمَشِيَتِكَ ، وَإِنَّنِي </w:t>
      </w:r>
      <w:r>
        <w:rPr>
          <w:rStyle w:val="FootnoteAnchor"/>
          <w:rtl w:val="true"/>
        </w:rPr>
        <w:footnoteReference w:id="1967"/>
      </w:r>
      <w:r>
        <w:rPr>
          <w:rFonts w:ascii="Amiri" w:hAnsi="Amiri" w:eastAsia="Amiri" w:cs="Amiri"/>
          <w:color w:val="111111"/>
          <w:sz w:val="28"/>
          <w:sz w:val="28"/>
          <w:szCs w:val="28"/>
          <w:rtl w:val="true"/>
          <w:lang w:bidi="ar-SA"/>
        </w:rPr>
        <w:t>أَبْرَأَ إِليكَ مِنَ العِلم بِالأرْفَقِ مِنْ مَبَادِيهِ وَعَوَاقِيهِ وَمَفَاتِحِهِ وَخَوَاتِمِهِ وَمَسَالِمِهِ وَمَعَاطِبِهِ ، وَمِنَ الْقُدْرَةِ عَلَيْهِ وَأَقَرُّ أَنه لَا عَالِمَ وَلا قَادِرَ</w:t>
      </w:r>
      <w:r>
        <w:rPr>
          <w:rStyle w:val="FootnoteAnchor"/>
          <w:rtl w:val="true"/>
        </w:rPr>
        <w:footnoteReference w:id="1968"/>
      </w:r>
      <w:r>
        <w:rPr>
          <w:rFonts w:ascii="Amiri" w:hAnsi="Amiri" w:eastAsia="Amiri" w:cs="Amiri"/>
          <w:color w:val="111111"/>
          <w:sz w:val="28"/>
          <w:sz w:val="28"/>
          <w:szCs w:val="28"/>
          <w:rtl w:val="true"/>
          <w:lang w:bidi="ar-SA"/>
        </w:rPr>
        <w:t xml:space="preserve">عَلى سَدَادِهِ سِوَاكَ، فَأَنَا أَسْتَهْدِيكَ وَأَسْتَفْتِيكَ وَأَسْتَقْضِيكَ وَأَسْتَكْفِيكَ وَأَدْعُوكَ وَأَرْجُوكَ وَمَا تَاة من اسْتَهْدَاكَ، وَلا ضَلَّ مَنِ اسْتَفْنَاكَ ، وَلا دُهِيَ مَن اسْتَكْفَاكَ ، وَلا حَالَ </w:t>
      </w:r>
      <w:r>
        <w:rPr>
          <w:rStyle w:val="FootnoteAnchor"/>
          <w:rtl w:val="true"/>
        </w:rPr>
        <w:footnoteReference w:id="1969"/>
      </w:r>
      <w:r>
        <w:rPr>
          <w:rFonts w:ascii="Amiri" w:hAnsi="Amiri" w:eastAsia="Amiri" w:cs="Amiri"/>
          <w:color w:val="111111"/>
          <w:sz w:val="28"/>
          <w:sz w:val="28"/>
          <w:szCs w:val="28"/>
          <w:rtl w:val="true"/>
          <w:lang w:bidi="ar-SA"/>
        </w:rPr>
        <w:t xml:space="preserve">مَنْ دَعَاكَ ، وَلا أَخْفَقَ مَنْ رَجَاكَ ، فَكُنْ لِي عِنْدَ أَحْسَنِ ظُنوني وَآمَالِي فِيكَ ، يَا ذَا الجَلالِ وَالإِكْرَامِ، إِنَّكَ عَلَى كُلِّ شَيْءٍ قَدِيرٌ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واستنهضتُ </w:t>
      </w:r>
      <w:r>
        <w:rPr>
          <w:rStyle w:val="FootnoteAnchor"/>
          <w:rtl w:val="true"/>
        </w:rPr>
        <w:footnoteReference w:id="1970"/>
      </w:r>
      <w:r>
        <w:rPr>
          <w:rFonts w:ascii="Amiri" w:hAnsi="Amiri" w:eastAsia="Amiri" w:cs="Amiri"/>
          <w:color w:val="111111"/>
          <w:sz w:val="28"/>
          <w:sz w:val="28"/>
          <w:szCs w:val="28"/>
          <w:rtl w:val="true"/>
          <w:lang w:bidi="ar-SA"/>
        </w:rPr>
        <w:t xml:space="preserve">لمهمي هذَا وَلِكُلِّ مُهِمَّ أَعُوذُ بِاللَّهِ السَّمِيعِ العَلِيمِ مِنَ الشَّيْطَانِ الرَّجِيم،بِسْمِ اللهِ الرَّحْمَنِ الرَّحِيمِ الحَمْدُ لِلهِ رَبِّ العَالَمِينَ وتقرأ الحمد كلها والمعوذتين و قُلْ هُوَ اللهُ أَحَدٌ وسورةتَبَارَكَ الَّذِي بِيَدِهِ الْمُلْكُ وَهُوَ عَلَى كُلِّ شَيْءٍ قَدِيرُ إلى آخرها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 وَجَعَلْنَا عَلَى قُلُوبِهِمْ أَكِنَّةً أَن يَفْقَهُوهُ وَفِي آذَانِهِمْ وَقْراً وَإِذَا ذَكَرْتَ رَبَّكَ فِي القُرْآنِ وَحْدَهُ وَلَّوْا عَلَى أَدْبَارِهِمْ نُفُوراً</w:t>
      </w:r>
      <w:r>
        <w:rPr>
          <w:rStyle w:val="FootnoteAnchor"/>
          <w:rtl w:val="true"/>
        </w:rPr>
        <w:footnoteReference w:id="1971"/>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أُولئِكَ هُمُ الغَافِلُونَ</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w:t>
      </w:r>
    </w:p>
    <w:p>
      <w:pPr>
        <w:pStyle w:val="BookText"/>
        <w:rPr/>
      </w:pPr>
      <w:r>
        <w:rPr>
          <w:rFonts w:ascii="Amiri" w:hAnsi="Amiri" w:eastAsia="Amiri" w:cs="Amiri"/>
          <w:color w:val="111111"/>
          <w:sz w:val="28"/>
          <w:sz w:val="28"/>
          <w:szCs w:val="28"/>
          <w:rtl w:val="true"/>
          <w:lang w:bidi="ar-SA"/>
        </w:rPr>
        <w:t>بَصَرِهِ غِشَاوَةً فَمَن يَهْدِيهِ مِنْ بَعْدِ اللَّهِ أَفَلَا تَتَذَكَّرُونَ</w:t>
      </w:r>
      <w:r>
        <w:rPr>
          <w:rStyle w:val="FootnoteAnchor"/>
          <w:rtl w:val="true"/>
        </w:rPr>
        <w:footnoteReference w:id="1973"/>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وَمَنْ أَظْلَمُ مِمَّن ذَكِّرَ بِآيَاتِ ، رَبِّهِ فَأَعْرَضَ عَنْهَا وَنَسِيَ مَا قَدَّمَتْ يَدَاهُ إِنَّا جَعَلْنَا عَلَى قُلُوبِهِمْ أَكِنَّةٌ أَن يَفْقَهُوهُ وَفِي آذَانِهِمْ وَقْراً وَإِن تَدْعُهُمْ إِلَى الهُدَى فَلَن يَهْتَدُوا إِذا أَبَداً</w:t>
      </w:r>
      <w:r>
        <w:rPr>
          <w:rStyle w:val="FootnoteAnchor"/>
          <w:rtl w:val="true"/>
        </w:rPr>
        <w:footnoteReference w:id="197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 فَانْقَلَبُوا بِنِعْمَةٍ مِنَ اللَّهِ وَفَضْلٍ لَمْ يَمْسَسْهُمْ سُوْهُ وَاتَّبَعُوا رِضْوَانَ اللَّهِ وَاللَّهُ ذُو فَضْلٍ عَظِيمٍ</w:t>
      </w:r>
      <w:r>
        <w:rPr>
          <w:rStyle w:val="FootnoteAnchor"/>
          <w:rtl w:val="true"/>
        </w:rPr>
        <w:footnoteReference w:id="197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فَاضْرِبْ لَهُمْ طَرِيقاً في البَحْرِ يَبْساً لَا تَخَافُ دَرَكاً وَلَا تَخْشَى</w:t>
      </w:r>
      <w:r>
        <w:rPr>
          <w:rStyle w:val="FootnoteAnchor"/>
          <w:rtl w:val="true"/>
        </w:rPr>
        <w:footnoteReference w:id="197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تَخَافًا إنَّني معكنا أَسْمَعُ وَأَرَى</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وَاسْتَنْهَضْتُ لِمُهمِّي هَذَا وَلِكُلِّ مُهِمَّ أَسْمَاءَ اللَّهِ العِظَامَ ، وَكَلِمَاتِهِ الْتَوَامُ ، وَفَوَاتِحَ سُورِ الْقُرْآنِ وَخَوَاتِيمَهَا وَمُحْكَمَاتِهَا وَقَوَارِعَهَا </w:t>
      </w:r>
      <w:r>
        <w:rPr>
          <w:rStyle w:val="FootnoteAnchor"/>
          <w:rtl w:val="true"/>
        </w:rPr>
        <w:footnoteReference w:id="1978"/>
      </w:r>
      <w:r>
        <w:rPr>
          <w:rFonts w:ascii="Amiri" w:hAnsi="Amiri" w:eastAsia="Amiri" w:cs="Amiri"/>
          <w:color w:val="111111"/>
          <w:sz w:val="28"/>
          <w:sz w:val="28"/>
          <w:szCs w:val="28"/>
          <w:rtl w:val="true"/>
          <w:lang w:bidi="ar-SA"/>
        </w:rPr>
        <w:t xml:space="preserve">، وَكُلَّ عَوْدَةٍ تَعَوَّذَ بِهَا نَبِيُّ أَوْ صديق ، حم ، شَاهَتِ الوُجُوهُ وُجُوهُ أَعْدَانِي فَهُمْ لا يُبْصِرُونَ، حَسْبِي اللَّهُ ثَقَةً وَعُدَّةً وَنِعْمَ الوَكِيلُ ، وَالحَمْدُ لِلهِ رَبِّ العَالَمِينَ وَصَلَوَاتُهُ عَلَى سَيِّدِنَا مُحَمَّدٍ رَسُولِهِ وَآلِهِ الطَّاهِرِينَ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للاستخارة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الرضا، عن أبيه، عن جده ، عن أبيه الصادق جعفر بن محمد ع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 لم ير في عاقبة أمره إلا ما يحبّ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خِيَرَتَكَ تُنِيلُ الرَّغَائِبَ ، وَتُجْزِلُ المَوَاهِبَ ، وَتُطِيبُ المَكَاسِبَ، وَتَغْنِمُ المَطَالِبَ ، وَتَهْدِي إِلَى أَحْمَدِ العَوَاقِبِ، وَتَفِي مَحْذُورَ النَّوَائِبِ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أَسْتَخِيرُكَ فِيمَا عَقَدَ</w:t>
      </w:r>
      <w:r>
        <w:rPr>
          <w:rStyle w:val="FootnoteAnchor"/>
          <w:rtl w:val="true"/>
        </w:rPr>
        <w:footnoteReference w:id="1980"/>
      </w:r>
      <w:r>
        <w:rPr>
          <w:rFonts w:ascii="Amiri" w:hAnsi="Amiri" w:eastAsia="Amiri" w:cs="Amiri"/>
          <w:color w:val="111111"/>
          <w:sz w:val="28"/>
          <w:sz w:val="28"/>
          <w:szCs w:val="28"/>
          <w:rtl w:val="true"/>
          <w:lang w:bidi="ar-SA"/>
        </w:rPr>
        <w:t xml:space="preserve">رَأْيِي عَلَيْهِ ، وَقَادَنِي هَوَايَ إِلَيْهِ ، فَأَسْأَلُكَ يَا رَبِّ أَنْ تُسَهُلَ لِي مِنْ ذلِكَ مَا تَعَسَّرَ ، وَأَنْ تُعَجِّلَ مِنْ ذُلِكَ مَا تَيَسَّرَ ، وَأَنْ تُعْطِينِي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فِيمَا اسْتَخَرْتُكَ فِيهِ وَعَوْنَا بِالإنْعَام فِيمَا دَعَوْتُكَ ، وَأَنْ تَجْعَلَ يَا رَبِّ بُعْدَهُ قُرْباً، وَخَوْنَهُ أَمْناً ، وَمَحْذُورَهُ سِلْماً ؛ فَإِنَّكَ تَعْلَمُ وَلَا أَعْلَمُ ، وَتَقْدِرُ وَلَا أَقْدِرُ وأنت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يَكُنْ هذا الأمْرُ خَيْراً لِي فِي عَاجِلِ الدُّنْيَا وَآجِلِ الآخِرَةِ فَسَهْلُهُ لِي ، وَبَسْرُهُ عَلَيَّ، وَإِنْ لَمْ يَكُنْ فَاصْرِفْهُ عَنِّي ، وَأَقْدِرْ لي فيه الخيرَةَ إِنَّكَ عَلى كُلِّ شَيْءٍ قَدِيرٌ يَا أَرْحَمَ الرَّاحِمِينَ</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أَسْتَخِيرُكَ بِرَحْمَتِكَ مائة مرة، وتسأل الله أن يوفقك فيما استخرته فيه بخير الأمرين في عافية وتصلي على محمد وآله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فِي رُشْدِي 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في يده خاتم عقيق يكون عليه مكتوب محمد وعلي، ويضرب بيده اليمنى فيأخذ أحد السهمين فإنّه المحمود في العاجل والأجل</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 xml:space="preserve">. </w:t>
      </w:r>
      <w:bookmarkStart w:id="309" w:name="pg15636_202968"/>
    </w:p>
    <w:p>
      <w:pPr>
        <w:pStyle w:val="Heading3"/>
        <w:numPr>
          <w:ilvl w:val="2"/>
          <w:numId w:val="1"/>
        </w:numPr>
        <w:rPr/>
      </w:pPr>
      <w:bookmarkStart w:id="310" w:name="__RefHeading___Toc10574316_2142443653"/>
      <w:bookmarkStart w:id="311" w:name="_Toc100"/>
      <w:bookmarkEnd w:id="309"/>
      <w:bookmarkEnd w:id="310"/>
      <w:r>
        <w:rPr>
          <w:rtl w:val="true"/>
        </w:rPr>
        <w:t>دعاء مولانا الإمام المهدي</w:t>
      </w:r>
      <w:r>
        <w:rPr>
          <w:rtl w:val="true"/>
        </w:rPr>
        <w:t>(</w:t>
      </w:r>
      <w:r>
        <w:rPr>
          <w:rtl w:val="true"/>
        </w:rPr>
        <w:t>عليه السلام</w:t>
      </w:r>
      <w:r>
        <w:rPr>
          <w:rtl w:val="true"/>
        </w:rPr>
        <w:t>) :</w:t>
      </w:r>
      <w:bookmarkEnd w:id="311"/>
    </w:p>
    <w:p>
      <w:pPr>
        <w:pStyle w:val="BookText"/>
        <w:rPr/>
      </w:pPr>
      <w:r>
        <w:rPr>
          <w:rFonts w:ascii="Amiri" w:hAnsi="Amiri" w:eastAsia="Amiri" w:cs="Amiri"/>
          <w:color w:val="111111"/>
          <w:sz w:val="28"/>
          <w:sz w:val="28"/>
          <w:szCs w:val="28"/>
          <w:rtl w:val="true"/>
          <w:lang w:bidi="ar-SA"/>
        </w:rPr>
        <w:t xml:space="preserve">يُدعى به في الاستخارة والحاجة وغير ذلك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اللَّهُمَّ إِنِّي أَسْأَلُكَ بِاسْمِكَ الَّذِي عَزَمْتَ بِهِ عَلَى السَّمَاوَاتِ وَالأرْضِ فَقُلْتَ لَهُمَا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ائْتِيَا طَوْعًا أَوْ كَرْهًا قَالَتَا أَتَيْنَا طَائِعِينَ</w:t>
      </w:r>
      <w:r>
        <w:rPr>
          <w:rStyle w:val="FootnoteAnchor"/>
          <w:rtl w:val="true"/>
        </w:rPr>
        <w:footnoteReference w:id="1984"/>
      </w:r>
      <w:r>
        <w:rPr>
          <w:rFonts w:ascii="Amiri" w:hAnsi="Amiri" w:eastAsia="Amiri" w:cs="Amiri"/>
          <w:color w:val="111111"/>
          <w:sz w:val="28"/>
          <w:sz w:val="28"/>
          <w:szCs w:val="28"/>
          <w:rtl w:val="true"/>
          <w:lang w:bidi="ar-SA"/>
        </w:rPr>
        <w:t>وَبِاسْمِكَ الَّذِي عَزَمْتَ بِهِ عَلَى عَصَا مُوسَى فَإِذَا هِيَ تَلْقِفُ مَا يَأْفِكُونَ</w:t>
      </w:r>
      <w:r>
        <w:rPr>
          <w:rStyle w:val="FootnoteAnchor"/>
          <w:rtl w:val="true"/>
        </w:rPr>
        <w:footnoteReference w:id="1985"/>
      </w:r>
      <w:r>
        <w:rPr>
          <w:rFonts w:ascii="Amiri" w:hAnsi="Amiri" w:eastAsia="Amiri" w:cs="Amiri"/>
          <w:color w:val="111111"/>
          <w:sz w:val="28"/>
          <w:sz w:val="28"/>
          <w:szCs w:val="28"/>
          <w:rtl w:val="true"/>
          <w:lang w:bidi="ar-SA"/>
        </w:rPr>
        <w:t>وَأَسْأَلك باسمك الذي صَرَفْتَ بهِ قُلُوبَ السَّحَرَةِ إلَيْكَ حَتَّىقَالُوا آمَنَّا بِرَبِّ العَالَمِينَ</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بالقُدْرَةِ الَّتِي تَبلي بهاكُل جَدِيدٍ ، وَتُجَدِّدُ بِهَا كُل بَالٍ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بِكُلِّ حَقٌّ هُوَ لَكَ وَبِكُلِّ حَقٌّ جَعَلْتَهُ عَلَيْكَ ؛ إِنْ كَانَ هَذَا الأَمْرُ خَيْراً لِي في ديني ودنياي وآخِرَنِي ، أَنْ تُصَلِّي عَلَى مُحَمَّدٍ وَآلِ مُحَمَّدٍ وَتُسَلَّمَ عَلَيْهِمْ تَسْلِيماً، وَتُهيَّتَهُ لِي ، وَتُسَهْلَهُ عَلَيَّ ، وتَلطُفَ لي </w:t>
      </w:r>
      <w:r>
        <w:rPr>
          <w:rStyle w:val="FootnoteAnchor"/>
          <w:rtl w:val="true"/>
        </w:rPr>
        <w:footnoteReference w:id="1987"/>
      </w:r>
      <w:r>
        <w:rPr>
          <w:rFonts w:ascii="Amiri" w:hAnsi="Amiri" w:eastAsia="Amiri" w:cs="Amiri"/>
          <w:color w:val="111111"/>
          <w:sz w:val="28"/>
          <w:sz w:val="28"/>
          <w:szCs w:val="28"/>
          <w:rtl w:val="true"/>
          <w:lang w:bidi="ar-SA"/>
        </w:rPr>
        <w:t>فِيهِ بِرَحْمَتِكَ يَا أَرْحَمَ الرَّاحِمِينَ، وَإِنْ كَانَ شَرّاً لِي فِي دِينِي وَدُنْيَايَ وَآخِرَتي أَنْ تُصَلِّيَ عَلَى مُحَمَّدٍ وَآلِهِ وَتُسَلَّمَ عَلَيْهِمْ تسليماً ، وَأَنْ تَصْرِفَهُ</w:t>
      </w:r>
      <w:r>
        <w:rPr>
          <w:rStyle w:val="FootnoteAnchor"/>
          <w:rtl w:val="true"/>
        </w:rPr>
        <w:footnoteReference w:id="1988"/>
      </w:r>
      <w:r>
        <w:rPr>
          <w:rFonts w:ascii="Amiri" w:hAnsi="Amiri" w:eastAsia="Amiri" w:cs="Amiri"/>
          <w:color w:val="111111"/>
          <w:sz w:val="28"/>
          <w:sz w:val="28"/>
          <w:szCs w:val="28"/>
          <w:rtl w:val="true"/>
          <w:lang w:bidi="ar-SA"/>
        </w:rPr>
        <w:t>عَنِّي بِمَا شِئتَ وَكَيْفَ شِئْتَ ، وَتُرْضِينِي بِقَضَائِكَ وَتُبَارِكَ لِي فِي قَدَرِكَ ، حَتَّى لا أُحِبْ تَعْجِيلَ شَيْءٍ أَخَّرْتَهُ ، وَلَا تَأْخِيرَ شَيْءٍ عَجَّلْتَهُ ، فَإِنَّهُ لَا حَوْلَ وَلا قُوَّةَ إِلَّا بِكَ ، يَا عَلِيُّ ، يَا عَظِيمُ ، يَا ذَا الجَلالِ وَالإِكْرَامِ</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bookmarkStart w:id="312" w:name="pg15636_202969"/>
    </w:p>
    <w:p>
      <w:pPr>
        <w:pStyle w:val="Heading3"/>
        <w:numPr>
          <w:ilvl w:val="2"/>
          <w:numId w:val="1"/>
        </w:numPr>
        <w:rPr/>
      </w:pPr>
      <w:bookmarkStart w:id="313" w:name="__RefHeading___Toc10574318_2142443653"/>
      <w:bookmarkStart w:id="314" w:name="_Toc101"/>
      <w:bookmarkEnd w:id="312"/>
      <w:bookmarkEnd w:id="313"/>
      <w:r>
        <w:rPr>
          <w:rtl w:val="true"/>
        </w:rPr>
        <w:t>[</w:t>
      </w:r>
      <w:r>
        <w:rPr>
          <w:rtl w:val="true"/>
        </w:rPr>
        <w:t>دعاء لمولانا أمير المؤمنين</w:t>
      </w:r>
      <w:r>
        <w:rPr>
          <w:rtl w:val="true"/>
        </w:rPr>
        <w:t>(</w:t>
      </w:r>
      <w:r>
        <w:rPr>
          <w:rtl w:val="true"/>
        </w:rPr>
        <w:t>عليه السلام</w:t>
      </w:r>
      <w:r>
        <w:rPr>
          <w:rtl w:val="true"/>
        </w:rPr>
        <w:t xml:space="preserve">) </w:t>
      </w:r>
      <w:r>
        <w:rPr>
          <w:rtl w:val="true"/>
        </w:rPr>
        <w:t xml:space="preserve">في الاستخارة </w:t>
      </w:r>
      <w:r>
        <w:rPr>
          <w:rtl w:val="true"/>
        </w:rPr>
        <w:t>]</w:t>
      </w:r>
      <w:bookmarkEnd w:id="314"/>
    </w:p>
    <w:p>
      <w:pPr>
        <w:pStyle w:val="BookText"/>
        <w:rPr/>
      </w:pPr>
      <w:r>
        <w:rPr>
          <w:rFonts w:ascii="Amiri" w:hAnsi="Amiri" w:eastAsia="Amiri" w:cs="Amiri"/>
          <w:color w:val="111111"/>
          <w:sz w:val="28"/>
          <w:sz w:val="28"/>
          <w:szCs w:val="28"/>
          <w:rtl w:val="true"/>
          <w:lang w:bidi="ar-SA"/>
        </w:rPr>
        <w:t xml:space="preserve">روي أن مولانا أمير المؤمنين دعا في الاستخارة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شَاءَ الله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أَسْتَخِيرُكَ خِيَارَ مَنْ قَوَّضَ إِلَيْكَ أَمْرَهُ، وَأَسْلَمْ إلَيْكَ نَفْسَهُ ، وَاستَسْلَمُ إليكَ فِي أَمْرِهِ ، وَخَلا لَكَ وَجْهَهُ ، وَتَوَكَّلَ عَلَيْكَ فِيمَا نَزَلَ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لي وَلا تَخِرْ عَلَيَّ، وَكُنْ لِي وَلَا تَكُنْ عَلَيَّ ، وَانْصُرْنِي وَلا تَنْصُرْ عَلَيَّ، وَأَعِنِّي وَلَا تَعِنْ عَلَيَّ ، وَأَمْكِنِّي وَلَا تُمَكِّنُ مِنِّي</w:t>
      </w:r>
      <w:r>
        <w:rPr>
          <w:rStyle w:val="FootnoteAnchor"/>
          <w:rtl w:val="true"/>
        </w:rPr>
        <w:footnoteReference w:id="1990"/>
      </w:r>
      <w:r>
        <w:rPr>
          <w:rFonts w:ascii="Amiri" w:hAnsi="Amiri" w:eastAsia="Amiri" w:cs="Amiri"/>
          <w:color w:val="111111"/>
          <w:sz w:val="28"/>
          <w:sz w:val="28"/>
          <w:szCs w:val="28"/>
          <w:rtl w:val="true"/>
          <w:lang w:bidi="ar-SA"/>
        </w:rPr>
        <w:t xml:space="preserve">، وَاهْدِنِي إِلَى الخَيْرِ وَلَا تُضِلْنِي، وَأَرْضِنِي بِفَضَائِكَ ، وَبَارِكْ لِي فِي قَدَرِكَ ، إِنَّكَ تَفْعَلُ مَا تَشَاءُ وَتَحْكُمُ مَا تُرِيدُ ، وَأَنْتَ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كَانَ لِي الخِيرَةُ فِي أَمْرِي هَذَا فِي دِينِي وَدُنْيَايَ وَعَاقِبَةِ أَمْرِي فَسَهْلُهُ لِي ، وَإِنْ كَانَ غَيْرَ ذَلِكَ فَاصْرِفْهُ عَنِّي ، يَا أَرْحَمَ الرَّاحِمِينَ ، إِنَّكَ عَلَى كُلِّ شَيْءٍ قَدِيرٌ </w:t>
      </w:r>
      <w:r>
        <w:rPr>
          <w:rStyle w:val="FootnoteAnchor"/>
          <w:rtl w:val="true"/>
        </w:rPr>
        <w:footnoteReference w:id="1991"/>
      </w:r>
      <w:r>
        <w:rPr>
          <w:rFonts w:ascii="Amiri" w:hAnsi="Amiri" w:eastAsia="Amiri" w:cs="Amiri"/>
          <w:color w:val="111111"/>
          <w:sz w:val="28"/>
          <w:sz w:val="28"/>
          <w:szCs w:val="28"/>
          <w:rtl w:val="true"/>
          <w:lang w:bidi="ar-SA"/>
        </w:rPr>
        <w:t xml:space="preserve">وَ حَسْبُنَا اللهُ وَنِعْمَ الوَكِيلُ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315" w:name="__RefHeading___Toc10574320_2142443653"/>
      <w:bookmarkStart w:id="316" w:name="_Toc102"/>
      <w:bookmarkEnd w:id="315"/>
      <w:r>
        <w:rPr>
          <w:rtl w:val="true"/>
        </w:rPr>
        <w:t xml:space="preserve">دعاء آخر صالح للاستخارة والحاجة وطلب الرزق </w:t>
      </w:r>
      <w:r>
        <w:rPr>
          <w:rtl w:val="true"/>
        </w:rPr>
        <w:t>:</w:t>
      </w:r>
      <w:bookmarkEnd w:id="316"/>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حُسْنَ الظُّنُ بِكَ، وَالصَّدْقَ فِي التَوَكَّلِ عَلَيْكَ ، وَأَعُوذُ بِكَ أَنْ تبتليني بيلية، تَحْمِلُنِي ضَرُورَتُها عَلَى رُكُوبٍ مَعَاصِيكَ ، وَأَعُوذُ بِكَ أَنْ أَقُولَ قَوْلاً </w:t>
      </w:r>
    </w:p>
    <w:p>
      <w:pPr>
        <w:pStyle w:val="BookText"/>
        <w:rPr/>
      </w:pPr>
      <w:r>
        <w:rPr>
          <w:rFonts w:ascii="Amiri" w:hAnsi="Amiri" w:eastAsia="Amiri" w:cs="Amiri"/>
          <w:color w:val="111111"/>
          <w:sz w:val="28"/>
          <w:sz w:val="28"/>
          <w:szCs w:val="28"/>
          <w:rtl w:val="true"/>
          <w:lang w:bidi="ar-SA"/>
        </w:rPr>
        <w:t>ألتمس بهِ سِوَاكَ ، وَأَعُوذُ بِكَ أَنْ تَجْعَلَنِي عِظَةً لِغَيْرِي ، وَأَعُوذُ بِكَ أَنْ يَكُونَ أَحَدُ أَسْعَدَ بمَا آتَيْتَنِي به</w:t>
      </w:r>
      <w:r>
        <w:rPr>
          <w:rStyle w:val="FootnoteAnchor"/>
          <w:rtl w:val="true"/>
        </w:rPr>
        <w:footnoteReference w:id="1993"/>
      </w:r>
      <w:r>
        <w:rPr>
          <w:rFonts w:ascii="Amiri" w:hAnsi="Amiri" w:eastAsia="Amiri" w:cs="Amiri"/>
          <w:color w:val="111111"/>
          <w:sz w:val="28"/>
          <w:sz w:val="28"/>
          <w:szCs w:val="28"/>
          <w:rtl w:val="true"/>
          <w:lang w:bidi="ar-SA"/>
        </w:rPr>
        <w:t xml:space="preserve">مِنِّي ، وَأَعُوذُ بكَ أنْ أتكلف طَلَبَ مَا لَمْ تُقيم لِي ، وَمَا تَقْسِمُ قَسَمْتَ لِي مِنْ قِسْم أَوْ رَزَقْتَنِي مِنْ رِزْقٍ فَاتِنِي بِهِ فِي يُسْرٍ مِنْكَ وَعَافِيَةٍ حَلَالًا طَيِّباً ، وَأَعُوذُ بِكَ مِنْ كُلِّ شَيءٍ يُزَحْزِجُ بَيْنِي وَبَيْنَكَ ، أَوْ يُبَاعِدُ بَيْنِي وَبَيْنَكَ ، أَوْ يَصْرِفُ بِوَجْهِكَ الكَرِيم عَنِّي ، وَأَعُوذُ بِكَ أَنْ تَحُولَ خَطِيئَتِي وَجُرْمِي وَظُلْمِي وَاتَّبَاعِي هَوَايَ وَاسْتِعْجَالُ شَهْوَتِي دُونَ مَغْفِرَتِكَ وَرِضْوَانِكَ وَثَوَابِكَ وَنَائِلِكَ وَبَرَكَاتِكَ وَوَعْدِكَ الحَسَنِ الجَمِيلِ عَلَى نَفْسِكَ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جَوَادُ ، يَا كَرِيمُ، اللهُمَّ إِنِّي أَتَقَرَّبُ إِليكَ بِنَبِيِّكَ وَصَفِيكَ وَحَبِيبِكَ وَأَمِينِكَ وَرَسُولِكَ وَخِيَرَتِكَ مِنْ خَلْقِكَ الذَّابٌ عَنْ حَرِيمِ الْمُؤْمِنِينَ ، القَائِمِ بِحُجَّتِكَ ، المُطِيعِ لأمْرِكَ ، المبلغ لرسالاتِكَ، النَّاصِحِ لِأُمَّتِهِ حَتَّى أَتَاهُ اليَقِينُ إمَامِ الخَيْرِ ، وَقَائِدِ الخَيْرِ</w:t>
      </w:r>
      <w:r>
        <w:rPr>
          <w:rStyle w:val="FootnoteAnchor"/>
          <w:rtl w:val="true"/>
        </w:rPr>
        <w:footnoteReference w:id="1994"/>
      </w:r>
      <w:r>
        <w:rPr>
          <w:rFonts w:ascii="Amiri" w:hAnsi="Amiri" w:eastAsia="Amiri" w:cs="Amiri"/>
          <w:color w:val="111111"/>
          <w:sz w:val="28"/>
          <w:sz w:val="28"/>
          <w:szCs w:val="28"/>
          <w:rtl w:val="true"/>
          <w:lang w:bidi="ar-SA"/>
        </w:rPr>
        <w:t xml:space="preserve">، وَخَاتَمِ النَّبِيِّينَ ، وَسَيْدِ المُرْسَلِينَ، وَإِمَامِ الْمُتَّقِينِ ، وَحُجَّتِكَ عَلَى العَالَمِينَ، الدَّاعِي إِلَى صِرَاطِكَ المُسْتَقِيم الَّذِي بَصَّرْتَهُ سَبيلك ، وَأَوْضَحْتَ لَهُ حُجَّتَكَ وَبُرْهَانَكَ ، وَمَهَّدْتَ لَهُ أَرْضَكَ ، وَأَلْزَمْتَهُ حَقَّ مَعْرِفَتِكَ ، وَعَرَجْتَ بِهِ إِلَى سمَوَاتِكَ فَصَلَّى بِجَمِيعِ مَلائِكَتِكَ، وَغَيْتَهُ فِي حُجُبكَ فَنَظَرَ إِلَى نُورِك ، ورأى آيَاتِكَ ، وَكَانَ مِنْكَ كَقَابَ قَوْسَيْنِ أَوْ أَدْنَى فَأَوْحَيْتَ إِلَيْهِ بِمَا أَوْحَيْتَ ، وَنَاجَيْتَهُ بِمَا نَاجَيْتَ، وَأَنْزَلْتَ عَلَيْهِ وَحْتِكَ عَلَى يَدِ طَاوُوسِ المَلائِكَةِ الرُّوح الأمين وَرَسُولكَ ، يَا رَبَّ العَالَمِينَ ، فَأَظهَرَ الدِّينَ لِأوْلِيائِكَ المُتَّقِينَ ، وَأَدَّى حَقَّكَ ، وَفَعَلَ مَا أَمَرْتَ بِهِ فِي كِتَابِكَ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1995"/>
      </w:r>
      <w:r>
        <w:rPr>
          <w:rFonts w:ascii="Amiri" w:hAnsi="Amiri" w:eastAsia="Amiri" w:cs="Amiri"/>
          <w:color w:val="111111"/>
          <w:sz w:val="28"/>
          <w:sz w:val="28"/>
          <w:szCs w:val="28"/>
          <w:rtl w:val="true"/>
          <w:lang w:bidi="ar-SA"/>
        </w:rPr>
        <w:t xml:space="preserve">فَفَعَلَ صَلَّى اللهُ عَلَيْهِ وَآلِهِ ، وَبَلْغَ </w:t>
      </w:r>
    </w:p>
    <w:p>
      <w:pPr>
        <w:pStyle w:val="BookText"/>
        <w:rPr/>
      </w:pPr>
      <w:r>
        <w:rPr>
          <w:rFonts w:ascii="Amiri" w:hAnsi="Amiri" w:eastAsia="Amiri" w:cs="Amiri"/>
          <w:color w:val="111111"/>
          <w:sz w:val="28"/>
          <w:sz w:val="28"/>
          <w:szCs w:val="28"/>
          <w:rtl w:val="true"/>
          <w:lang w:bidi="ar-SA"/>
        </w:rPr>
        <w:t xml:space="preserve">رِسالاتِكَ </w:t>
      </w:r>
      <w:r>
        <w:rPr>
          <w:rStyle w:val="FootnoteAnchor"/>
          <w:rtl w:val="true"/>
        </w:rPr>
        <w:footnoteReference w:id="1996"/>
      </w:r>
      <w:r>
        <w:rPr>
          <w:rFonts w:ascii="Amiri" w:hAnsi="Amiri" w:eastAsia="Amiri" w:cs="Amiri"/>
          <w:color w:val="111111"/>
          <w:sz w:val="28"/>
          <w:sz w:val="28"/>
          <w:szCs w:val="28"/>
          <w:rtl w:val="true"/>
          <w:lang w:bidi="ar-SA"/>
        </w:rPr>
        <w:t xml:space="preserve">وَأَوْضَحَ حُجتَكَ ، فَصَلَّ اللَّهُمَّ عَلَيْهِ أَفْضَلَ مَا صَلَّيْتَ عَلَى أَحَدٍ مِنْ خَلْقِكَ أَجْمَعِينَ ، وَاغْفِرْ لِي ، وَارْحَمْنِي ، وَتَجَاوَزْ عَنِّي ، وَارْزُقْنِي ، وَتَوَفَّنِي عَلَى مِلَّتِهِ ، وَاحْتُرْنِي فِي زُمْرَتِهِ، وَاجْعَلْنِي مِنْ جِيرَانِهِ فِي جَنَّتِكَ ،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وأتَقَرُبُ إلَيكَ بِوَلِيكَ وَخِيرَتِكَ مِنْ خَلْقِكَ ، وَصِي نَبِيِّكَ ، مَوْلايَ وَمَوْلى المُؤْمِنِينَ وَالمُؤْمِنَاتِ ، قسيم النَّارِ وَقَائِدِ الأَبْرَارِ ، وَقَاتِلِ الكَفَرَةِ الفُجَارِ ، وَارِثِ الأَنْبِيَاءِ وَسَيْدِ الْأَوْصِيَاءِ الْمُؤدِّي عَنْ نَبِيِّهِ ، وَالْمُوفِي بِعَهْدِهِ ، الذَّائِدِ عَنْ حَوْضِهِ ، المُطِيعِ لِأمْرِكَ ، عَيْنكَ فِي بِلادِكَ ، وَحُجَّتِكَ عَلَى عِبَادِكَ ، زَوْجِ البُتُولِ ، سَيِّدَةِ نِسَاءِ العَالَمِينَ ، وَوَالِدِ السَّبْطَيْنِ الحَسَنِ وَالحُسَيْنِ رَيْحَانَتِيْ رَسُولِكَ وَشَنَفَي عَرْشِكَ وَسَيُدَي شَبَابِ أَهْلِ الجَنَّةِ ، مُغَلِ جَسَدِ رَسُولِكَ ، وَحَبيبكَ الطَّيْبِ الطَّاهِرِ، وَمُلْحِدِهِ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فَبِحَقِّهِ عَليكَ وَبحَقِّ مُحِبيهِ مِنْ أَهْلِ السَّمَاوَاتِ وَالْأَرْضِ اغْفِرْ لِي وَلِوَالِدَي وَأَهْلِي وَوُلْدِي وَقَرَاتِي وَخَاصَّتِي وَعَامَّتِي</w:t>
      </w:r>
      <w:r>
        <w:rPr>
          <w:rStyle w:val="FootnoteAnchor"/>
          <w:rtl w:val="true"/>
        </w:rPr>
        <w:footnoteReference w:id="1997"/>
      </w:r>
      <w:r>
        <w:rPr>
          <w:rFonts w:ascii="Amiri" w:hAnsi="Amiri" w:eastAsia="Amiri" w:cs="Amiri"/>
          <w:color w:val="111111"/>
          <w:sz w:val="28"/>
          <w:sz w:val="28"/>
          <w:szCs w:val="28"/>
          <w:rtl w:val="true"/>
          <w:lang w:bidi="ar-SA"/>
        </w:rPr>
        <w:t>وَجَمِيعِ إِخْوَانِيَ الْمُؤْمِنِينَ وَالْمُؤْمِنَاتِ ؛ الأحْيَاءِ مِنْهُمْ وَالأمْوَاتِ ، وَسُقْ إِلَيَّ رِزْقاً وَاسِعاً مِنْ عِندِكَ ، تَسُدُّ بِهِ فَاقَتِي ، وَتَلُمُّ بِهِ شَعَثِي، وَتُغْنِي بِهِ فَقْرِي يَا خَيْرَ المَسْؤُولينَ، وَيَا خَيْرَ الرَّازِقِينَ، ارْزُقْنِي خَيْرِ</w:t>
      </w:r>
      <w:r>
        <w:rPr>
          <w:rStyle w:val="FootnoteAnchor"/>
          <w:rtl w:val="true"/>
        </w:rPr>
        <w:footnoteReference w:id="1998"/>
      </w:r>
      <w:r>
        <w:rPr>
          <w:rFonts w:ascii="Amiri" w:hAnsi="Amiri" w:eastAsia="Amiri" w:cs="Amiri"/>
          <w:color w:val="111111"/>
          <w:sz w:val="28"/>
          <w:sz w:val="28"/>
          <w:szCs w:val="28"/>
          <w:rtl w:val="true"/>
          <w:lang w:bidi="ar-SA"/>
        </w:rPr>
        <w:t>الدُّنْيَا وَالآخِرَةِ يَا قَرِيبُ ، يَا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وَأَنقَرَّبُ إلَيكَ بِالْوَلِي البار التقي الطيب الزكي، الإمام ابن الإمام السيد ابنِ السَّيِّدِ ، الحَسَنِ بْنِ عَلِيٍّ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وَأَتَقَرُبُ إِلَيْكَ بِالْقَتِيلِ المَسْلُوبِ، قَتِيلِ كَرْبَلاءَ ، 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وَأَتَقَرَّبُ إِلَيْكَ بسَيْدِ العَابِدِينَ وَقُرُةِ عَيْنِ الصَّالِحِينَ،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وَأَتَقَرَّبُ إِلَيْكَ بِبَاقِرِ العِلْمِ، صَاحِبِ الحِكْمَةِ وَالْبَيَانِ ، وَوَارِثِ مَنْ كَانَ قَبْلَهُ ،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وَأَنقَرَّبْ إليكَ بالصَّادِقِ الخَيْرِ الفَاضِلِ، جَعْفَرِ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وَأَنقَرُبُ إلَيكَ بِالْكَرِيم الشَّهِيدِ الهَادِي المَوْلَى مُوسَى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وَأَتَقَرَّبُ إِلَيْكَ بِالشَّهِيدِ الغَرِيبِ الحبيبِ المَدْفُونِ بِطُوسَ ، عَلِيِّ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وَأَنقَرُبُ إليك بالزكي التقي ،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وَأَتقَرِّبُ إلَيْكَ بالطُّهر الطَّاهِرِ النقي، عَلِيِّ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وَأَنقَرَّبُ إِلَيكَ بِوَلِيكَ ،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وَأَتَقَرَّبُ إلَيكَ باليقية الباقي المقيم بَيْنَ أَوْلِيَائِهِ ، الَّذِي رَضِيتَهُ لِنفْسِكَ ، الطيب الطَّاهِرِ الخَيْرِ الفَاضِلِ، نُورِ الْأَرْضِ وَعِمَادِهَا وَرَجَاءِ هَذِهِ الْأُمَّةِ وَسَيْدِهَا ، الآمِرِ بالْمَعْرُوفِ ، النَّاهِي عَنِ المُنْكَرِ ، الناصح الأمين، المُؤدِّي عَنِ النَّبِيِّينَ، وَخَاتَمِ الأوْصِباءِ الجَبَاءِ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بِهَؤُلَاءِ أَتَوَسُلْ إِلَيْكَ ، وَبِهِمْ أَتَقَرَّبُ إِلَيْكَ ، وَبِهِمْ أُقْسِمُ عَلَيْكَ إِلَّا غَفَرْتَ لِي وَرَحِمْتَنِي ، وَرَزَقْتَنِي رِزْقاً وَاسِعاً تُغْنِينِي بِهِ عَمَّنْ سِوَاكَ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عُدَّتِي عِندَ كُرْيَتِي، وَيَا صَاحِبِي عِنْدَ شِدَّتِي ، وَيَا وَلِي عِنْدَ نِعْمَتِي ، يَا عِصْمَةَ الخَائِفِ المُسْتَجِيرِ ، يَا رَازِقَ الطِّفْلِ الصَّغِيرِ ، ويَا مُغْنِيَ البَائِسِ الفَقِيرِ ، ويَا مُغِيثَ المُلْهُوفِ الضّرِيرِ ، يَا مُطْلِقَ المُكَبَلِ الأسِيرِ ، وَيَا جَابِرَ العظم الكَسِيرِ، يَا مُخلص المَكْرُوبِ المَسْجُونِ ، أَسْأَلُكَ أَنْ تُصَلِّي عَلَى مُحَمَّدٍ وَآلِ مُحَمَّدٍ، وَأَنْ تَرْزُقَنِي رِزْقاً وَاسِعاً تَكُم بِهِ شَعَنِي ، وَتَجْبَرُ بِهِ فَاقَتِي ، وَتَسْتُرُ بِهِ عَوْرَتِي ، وَتُغْنِي بِهِ فَقْرِي ، وَتَقْضِي بِهِ دَيْنِي ، وَتُقِرُّ بِهِ عَيْنِي ، يَا خَيْرَ مَنْ سُئِلَ ، وَيَا أَوْسَعَ مَنْ جَادَ وَأَعْطَى ، وَيَا أَرْأَفَ مَنْ </w:t>
      </w:r>
      <w:bookmarkStart w:id="317" w:name="pg15636_202973"/>
    </w:p>
    <w:p>
      <w:pPr>
        <w:pStyle w:val="BookText"/>
        <w:rPr/>
      </w:pPr>
      <w:bookmarkEnd w:id="317"/>
      <w:r>
        <w:rPr>
          <w:rFonts w:ascii="Amiri" w:hAnsi="Amiri" w:eastAsia="Amiri" w:cs="Amiri"/>
          <w:color w:val="111111"/>
          <w:sz w:val="28"/>
          <w:sz w:val="28"/>
          <w:szCs w:val="28"/>
          <w:rtl w:val="true"/>
          <w:lang w:bidi="ar-SA"/>
        </w:rPr>
        <w:t>مَلَكَ ، وَيَا أَقْرَبَ مَنْ دُعِيَ ، وَيَا أَرْحَمَ مَنِ اسْتُرْحِمَ ، أَدْعُوكَ لِهُمْ لَا يُفَرِّجُهُ إِلَّا أَنْتَ ، ولكرْبِ لا يَكْشِفُهُ غَيْرُكَ ، وَلَقَمْ لا يُنفُسُهُ سَوَاكَ ، وَلِرَغْبَةٍ</w:t>
      </w:r>
    </w:p>
    <w:p>
      <w:pPr>
        <w:pStyle w:val="BookText"/>
        <w:rPr/>
      </w:pPr>
      <w:r>
        <w:rPr>
          <w:rFonts w:ascii="Amiri" w:hAnsi="Amiri" w:eastAsia="Amiri" w:cs="Amiri"/>
          <w:color w:val="111111"/>
          <w:sz w:val="28"/>
          <w:sz w:val="28"/>
          <w:szCs w:val="28"/>
          <w:rtl w:val="true"/>
          <w:lang w:bidi="ar-SA"/>
        </w:rPr>
        <w:t xml:space="preserve">لاتقال إلّا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مَنْ حَقَّكَ عَليهِمْ عَظِيمٌ ، وَبِحَقِّ مَنْ حَقَّهُمْ عَلَيْكَ عَظِيمٌ، أَنْ تُصَلِّيَ عَلَى مُحَمَّدٍ وَآلِهِ ، وَأَنْ تَرْزُقَنِي العَمَلَ بِمَا عَلَمَتِنِي مِنْ مَعْرَفَةِ حَقِّكَ ، وَأَنْ تَبْسُطُ عَلَيَّ مَا حَظَرْتَ مِنْ رِزْقِكَ يَا قَرِيبُ يَا مُجِيبُ ، يَا أَرْحَمَ الرَّاحِمِينَ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318" w:name="__RefHeading___Toc10574322_2142443653"/>
      <w:bookmarkStart w:id="319" w:name="_Toc103"/>
      <w:bookmarkEnd w:id="318"/>
      <w:r>
        <w:rPr>
          <w:rtl w:val="true"/>
        </w:rPr>
        <w:t>دعاء آخر لذلك</w:t>
      </w:r>
      <w:r>
        <w:rPr>
          <w:rtl w:val="true"/>
        </w:rPr>
        <w:t>:</w:t>
      </w:r>
      <w:bookmarkEnd w:id="31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w:t>
      </w:r>
      <w:r>
        <w:rPr>
          <w:rStyle w:val="FootnoteAnchor"/>
          <w:rtl w:val="true"/>
        </w:rPr>
        <w:footnoteReference w:id="1999"/>
      </w:r>
      <w:r>
        <w:rPr>
          <w:rFonts w:ascii="Amiri" w:hAnsi="Amiri" w:eastAsia="Amiri" w:cs="Amiri"/>
          <w:color w:val="111111"/>
          <w:sz w:val="28"/>
          <w:sz w:val="28"/>
          <w:szCs w:val="28"/>
          <w:rtl w:val="true"/>
          <w:lang w:bidi="ar-SA"/>
        </w:rPr>
        <w:t xml:space="preserve">وَاسْدُدْ فَقْرِي بفَضْلِكَ وَتَغَمَّد ظُلمي بِعَدْلِكَ ، وَفَرِّغْ قَلْبِي لِذِكْرِكَ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وَمَا فِيهِنَّ وَرَبِّ الْأَرْضِينَ السَّبْعِ وَمَا فِيهِنَّ، وَرَبِّ الشبع المَثَانِي وَالْقُرْآنِ العظيم ، وَرَبِّ جَبْرَئِيلَ وَمِيكَائِيلَ وَإِسْرَائِيلَ ، وَرَبُّ المَلائِكَةِ أَجْمَعِينَ ، وَرَبِّ مُحَمَّدٍ خَاتَمَ النَّبِيِّينَ وَالمُرْسَلِينَ، وَرَبُّ الخَلْقِ </w:t>
      </w:r>
      <w:r>
        <w:rPr>
          <w:rStyle w:val="FootnoteAnchor"/>
          <w:rtl w:val="true"/>
        </w:rPr>
        <w:footnoteReference w:id="2000"/>
      </w:r>
      <w:r>
        <w:rPr>
          <w:rFonts w:ascii="Amiri" w:hAnsi="Amiri" w:eastAsia="Amiri" w:cs="Amiri"/>
          <w:color w:val="111111"/>
          <w:sz w:val="28"/>
          <w:sz w:val="28"/>
          <w:szCs w:val="28"/>
          <w:rtl w:val="true"/>
          <w:lang w:bidi="ar-SA"/>
        </w:rPr>
        <w:t xml:space="preserve">أَجْمَعِينَ ، أَسْأَلُكَ باسْمِكَ الَّذِي بِهِ تَقُومُ السَّمَوَاتُ ، وَبِهِ تَقُومُ الأرَضُونَ، وَبِهِ تَرْزُقُ الأَنْبِيَاءَ ، وَبِهِ أَحْصَيْتَ عَدَدَ الجِبَالِ وَكَيلَ البِحَارِ ، وَبِهِ تُرْسِلُ الرِّيَاحَ، وَبِهِ تَرْزُقُ العِبَادَ ، وَبِهِ أَحْصَيْتَ عَدَدَ الرِّمَالِ، وَبِهِ تَفْعَلْ مَا تَشَاءُ ، وَبِهِ تَقُولُ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أَنْ تَسْتَجِيبَ دُعَائِي، وَأَنْ تُعطِينِي سُؤْلِي ، وَأَنْ تُعَجِّلَ لِي الْفَرَجَ مِنْ عِنْدِكَ بِرَحْمَتِكَ فِي عَافِيَةٍ ، وَأَنْ تُؤْمِنَ خَوْفِي فِي أَتُمْ نِعْمَةٍ وَأَعْظَمِ عَاقِيَةٍ وَأَفْضَلِ الرِّزْقِ وَالسَّعَةِ وَالدَّعَةِ مَالَمْ تَزَلْ تُعَوِّدُنِيهَا ، يَا إِلَهِي وَتَرْزُقَنِي الشَّكْرَ عَلَى مَا أَوْلِيَتِنِي وَأَبْلَيَتِنِي، وَتَجْعَلَ ذَلِكَ تامّاً أَبَداً مَا أَبْقَيْتَنِي حَتَّى تَصِلَ ذلِكَ بِنَعِيمِ 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بِيَدِكَ مَقَادِيرُ الدُّنْيَا وَالآخِرَةِ ، وَبَيدِكَ مَقَادِيرُ اللَّيْلِ وَالنَّهَارِ ، وَبِيَدِكَ مَقَادِيرُ المَوْتِ وَالحَيَاةِ ، وَبِيَدِكَ مَقَادِيرُ الخِذْلانِ وَالنَّصْرِ ، وَبِيَدِكَ مَقَادِيرُ الغِنَى وَالفَقْرِ، وَبِيَدِكَ مَقَادِيرُ الخَيْرِ وَالشَّرِّ ، فَبَارِكْ لِي فِي دِينِي وَدُنْيَايَ وَآخِرَتِي ، وَبَارِكْ لِي فِي جَمِيعِ الأمور</w:t>
      </w:r>
      <w:r>
        <w:rPr>
          <w:rStyle w:val="FootnoteAnchor"/>
          <w:rtl w:val="true"/>
        </w:rPr>
        <w:footnoteReference w:id="2001"/>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وَعْدُكَ حَقٌّ ، وَلَقَاؤُكَ حَقٌّ، وَالسَّاعَةُ حَقٌّ، وَالجَنَّةُ حَقٌّ، وَأَعُوذُ بِكَ مِنْ نَارِ جَهَنَّمَ، وَأَعُوذُ بِكَ مِنْ عَذَابِ القَبْرِ، وَأَعُوذُ بِكَ مِنْ شَرِّ المَحْيَا وَالمَمَاتِ، وَأَعُوذُ بِكَ مِنْ فِتْنَةِ الدجالِ، وَأَعُوذُ بِكَ مِنَ الكَسَلِ وَالعَجْزِ</w:t>
      </w:r>
      <w:r>
        <w:rPr>
          <w:rStyle w:val="FootnoteAnchor"/>
          <w:rtl w:val="true"/>
        </w:rPr>
        <w:footnoteReference w:id="2002"/>
      </w:r>
      <w:r>
        <w:rPr>
          <w:rFonts w:ascii="Amiri" w:hAnsi="Amiri" w:eastAsia="Amiri" w:cs="Amiri"/>
          <w:color w:val="111111"/>
          <w:sz w:val="28"/>
          <w:sz w:val="28"/>
          <w:szCs w:val="28"/>
          <w:rtl w:val="true"/>
          <w:lang w:bidi="ar-SA"/>
        </w:rPr>
        <w:t xml:space="preserve">، وَأَعُوذُ بكَ مِنْ مَكَارِهِ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سَبَقَ مِنِّي مَا قَدْ سَبَقَ مِنْ تَذَلُّل</w:t>
      </w:r>
      <w:r>
        <w:rPr>
          <w:rStyle w:val="FootnoteAnchor"/>
          <w:rtl w:val="true"/>
        </w:rPr>
        <w:footnoteReference w:id="2003"/>
      </w:r>
      <w:r>
        <w:rPr>
          <w:rFonts w:ascii="Amiri" w:hAnsi="Amiri" w:eastAsia="Amiri" w:cs="Amiri"/>
          <w:color w:val="111111"/>
          <w:sz w:val="28"/>
          <w:sz w:val="28"/>
          <w:szCs w:val="28"/>
          <w:rtl w:val="true"/>
          <w:lang w:bidi="ar-SA"/>
        </w:rPr>
        <w:t xml:space="preserve">قَدِيمٍ وَمَا قَدْ جَنَيْتُ عَلَى نَفْسِي ، وَأَنتَ يَا رَبِّ تَمْلِكُ مِنّي مَا لا أَمْلِكُ مِنْ نَفْسِي ، وَخَلَقْتَنِي يَا رَبِّ ، وتَفَرُدْتَ بِخَلْقِي وَلَمْ أَكُ شَيْئاً إِلَّا بِكَ ، وَلَسْتُ أَرْجُو الخَيْرَ إِلَّا مِنْ عِنْدِكَ، وَلَمْ أَصْرِفْ عَنْ نَفْسِي سُوءاً قَطُّ إِلَّا مَا صَرَفْتَهُ عَنِّي ، أَنْتَ عَلَمْتَنِي يَا رَبِّ مَا لَمْ أَعْلَمْ ، وَرَزَقْتَنِي يَا رَبِّ مَا لَمْ أَمْلِكُ وَلَمْ أَحْتَسِبْ ، وَبَلَغْتَ بِي يَا رَبِّ مَا لَمْ أَكُنْ أَرْجُو ، وَأَعْطَيَتِنِي يَا رَبِّ مَا قَصُرَ عنْهُ أَمَلِي ، فَلَكَ الحَمْدُ كَثِيراً ، يَا غَافِرَ الذَّنْبِ ، اغْفِرْ لِي، وَأَعْطِنِي فِي قَلْبِي مِنَ الرّضَاءِ مَا تُهوّنُ بهِ عَلَى بَوَائِقَ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افتح لي اليَوْمَ يَا رَبِّ البَابَ الَّذِي فِيهِ الفَرَجُ وَالعَاقِبَةُ وَالخَيْرُ كُله اللَّهُمَّ افتح لي بَابَهُ ، وَهَيَّنْ لِي سَبِيلَهُ ، وَلَيْنْ لِي مَخْرَجَهُ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وَكُلُّ مَنْ قَدَرْتَ لَهُ عَلَيَّ مَقْدُرَةٌ مِنْ خَلْقِكَ ، فَخُذْ عَنِّي بِقُلُوبِهِمْ وَأَلسنتهم </w:t>
      </w:r>
    </w:p>
    <w:p>
      <w:pPr>
        <w:pStyle w:val="BookText"/>
        <w:rPr/>
      </w:pPr>
      <w:r>
        <w:rPr>
          <w:rFonts w:ascii="Amiri" w:hAnsi="Amiri" w:eastAsia="Amiri" w:cs="Amiri"/>
          <w:color w:val="111111"/>
          <w:sz w:val="28"/>
          <w:sz w:val="28"/>
          <w:szCs w:val="28"/>
          <w:rtl w:val="true"/>
          <w:lang w:bidi="ar-SA"/>
        </w:rPr>
        <w:t xml:space="preserve">وَأَسْمَاعِهِمْ وَأَبْصَارِهِمْ وَمِنْ فَوْقِهِمْ وَمِنْ تَحْتِهِمْ وَمِنْ بَيْنِ أَيْدِيهِمْ وَمِنْ خَلْفِهِمْ وَعَنْ أَيْمَانِهِمْ وَعَنْ شَمَائِلِهِمْ وَمِنْ حَيْثُ شِئْتَ وَمِنْ أَيْنَ شِئتَ وَكَيفَ شِئتَ وأنى شئت حتى لا يَصِلَ إلى وَاحِدٌ مِنْهُمْ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وَاجْعَلْنِي فِي حِفْظِكَ وَسَتْرِكَ وَجوَارِكَ ، عَنْ جَارُكَ وَجَلْ ثَنَاؤُكَ </w:t>
      </w:r>
      <w:r>
        <w:rPr>
          <w:rStyle w:val="FootnoteAnchor"/>
          <w:rtl w:val="true"/>
        </w:rPr>
        <w:footnoteReference w:id="2004"/>
      </w:r>
      <w:r>
        <w:rPr>
          <w:rFonts w:ascii="Amiri" w:hAnsi="Amiri" w:eastAsia="Amiri" w:cs="Amiri"/>
          <w:color w:val="111111"/>
          <w:sz w:val="28"/>
          <w:sz w:val="28"/>
          <w:szCs w:val="28"/>
          <w:rtl w:val="true"/>
          <w:lang w:bidi="ar-SA"/>
        </w:rPr>
        <w:t xml:space="preserve">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وَمِنْكَ السلامُ ، أَسْأَلُكَ يَا ذَا الجَلَالِ وَالإِكْرَامِ فَكَاكَ رَقَيْتِي مِنَ النَّارِ ، وَأَنْ تُسْكِنَنِي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مِنَ الخَيْرِ كُلِّهِ ؛ عَاجِلِهِ وَآجِلِهِ ، مَا عَلِمْتُ مِنْهُ وَمَا لَمْ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خَيْرَ مَا أَرْجُو، وَأَعُوذُ بِكَ مِنْ شَرِّ مَا أَحْذَرُ ، وَأَسْأَلُكَ أَنْ تَرْزُقَنِي مِنْ حَيْثُ أَحْتَسِبُ وَمِنْ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ابْنُ أَمَتِكَ وَفِي قَبْضَتِكَ، نَاصِيَتِي بِيَدِكَ ، مَاضٍ فِي حُكْمُكَ، عَدْلٌ فِي قَضَاؤُكَ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بكل اسم هُوَ لَكَ سَمِّيْتَ بِهِ نَفْسَكَ ، أَوْ أَنْزَلْتُهُ فِي شَيءٍ مِنْ كُتبكَ أَوْ عَلَّمْتَهُ أحداً مِنْ خَلْقِكَ أَوِ اسْتَأْثَرْتَ بِهِ فِي عِلم الغَيْبِ عِندَكَ ، أَنْ تُصَلِّي عَلَى مُحَمَّدٍ النبيِّ الأُمِّيِّ عَبْدِكَ وَرَسُولكَ وَخِيرَتِكَ مِنْ خَلْقِكَ وَعَلَى آلِ مُحَمَّدٍ ، وَأَنْ تُبَارِكَ عَلَى مُحَمَّدٍ وَآلِ مُحَمَّدٍ كَمَا صَلَّيْتَ وَتَرَحُمْتَ وَبَارَكْتَ عَلَى إِبْرَاهِيمَ وَآلِ إِبْرَاهِيمَ إِنَّكَ حَمِيدٌ مَجِيدٌ، وَأَنْ تَجْعَلَ القُرْآنَ نُورَ صَدْرِي، وَرَبيعَ قَلْبِي وَجَلَاءَ حُزْنِي وَذِهَابَ هَمِّي وَغَمِّي</w:t>
      </w:r>
      <w:r>
        <w:rPr>
          <w:rStyle w:val="FootnoteAnchor"/>
          <w:rtl w:val="true"/>
        </w:rPr>
        <w:footnoteReference w:id="2005"/>
      </w:r>
      <w:r>
        <w:rPr>
          <w:rFonts w:ascii="Amiri" w:hAnsi="Amiri" w:eastAsia="Amiri" w:cs="Amiri"/>
          <w:color w:val="111111"/>
          <w:sz w:val="28"/>
          <w:sz w:val="28"/>
          <w:szCs w:val="28"/>
          <w:rtl w:val="true"/>
          <w:lang w:bidi="ar-SA"/>
        </w:rPr>
        <w:t>، وَاشْرَحْ بهِ ،صَدْرِي وَيَسِّرْ بِهِ أَمْرِي ، وَاجْعَلْهُ نُوراً فِي بَصَرِي ، وَنُوراً فِي مُخّي ، وَنُوراً فِي عِظَامِي، وَنُوراً في عصبي ، وَنُوراً في قصبي</w:t>
      </w:r>
      <w:r>
        <w:rPr>
          <w:rStyle w:val="FootnoteAnchor"/>
          <w:rtl w:val="true"/>
        </w:rPr>
        <w:footnoteReference w:id="2006"/>
      </w:r>
      <w:r>
        <w:rPr>
          <w:rFonts w:ascii="Amiri" w:hAnsi="Amiri" w:eastAsia="Amiri" w:cs="Amiri"/>
          <w:color w:val="111111"/>
          <w:sz w:val="28"/>
          <w:sz w:val="28"/>
          <w:szCs w:val="28"/>
          <w:rtl w:val="true"/>
          <w:lang w:bidi="ar-SA"/>
        </w:rPr>
        <w:t xml:space="preserve">، وَنُوراً فِي </w:t>
      </w:r>
    </w:p>
    <w:p>
      <w:pPr>
        <w:pStyle w:val="BookText"/>
        <w:rPr/>
      </w:pPr>
      <w:r>
        <w:rPr>
          <w:rFonts w:ascii="Amiri" w:hAnsi="Amiri" w:eastAsia="Amiri" w:cs="Amiri"/>
          <w:color w:val="111111"/>
          <w:sz w:val="28"/>
          <w:sz w:val="28"/>
          <w:szCs w:val="28"/>
          <w:rtl w:val="true"/>
          <w:lang w:bidi="ar-SA"/>
        </w:rPr>
        <w:t xml:space="preserve">شَعْرِي ، وَنُوراً فِي بَشَرِي، وَنُوراً مِنْ فَوْقِي، ونوراً مِنْ تَحْتِي، وَنُوراً عَنْ يَمِينِي ، وَنُوراً عَنْ شِمَالِي ، وَنُوراً فِي مَطْعَمِي، وَنُوراً فِي مَشْرَبِي، وَنُوراً فِي مَحْشَرِي، وَنُوراً في قبري ، وَنُوراً فِي حَيَاتِي، وَنُوراً فِي مَمَاتِي ، وَنُوراً فِي كُلِّ شَيءٍ مِنِّي حَتَّى تُبَلِّغَنِي بِهِ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w:t>
      </w:r>
      <w:r>
        <w:rPr>
          <w:rStyle w:val="FootnoteAnchor"/>
          <w:rtl w:val="true"/>
        </w:rPr>
        <w:footnoteReference w:id="2007"/>
      </w:r>
      <w:r>
        <w:rPr>
          <w:rFonts w:ascii="Amiri" w:hAnsi="Amiri" w:eastAsia="Amiri" w:cs="Amiri"/>
          <w:color w:val="111111"/>
          <w:sz w:val="28"/>
          <w:sz w:val="28"/>
          <w:szCs w:val="28"/>
          <w:rtl w:val="true"/>
          <w:lang w:bidi="ar-SA"/>
        </w:rPr>
        <w:t xml:space="preserve">يَا نُورَ السَّمَاوَاتِ وَالْأَرْضِ ، أَنْتَ كَمَا وَصَفْتَ نَفْسَكَ فِي كِتَابِكَ وَعَلَى لِسَانِ نَبِيِّكَ وَقَوْلُكَ الحَقُّ ، تَبارَكْتَ وَتَعَالَيتَ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اللَّهُمَّ فَاهْدِنِي لِنُورِكَ ، وَاهْدِنِي بِنُورِكَ ، وَاجْعَلْ لِي فِي القِيَامَةِ نُوراً مِنْ بَيْنِ يَدَيَّ وَمِنْ خَلْفِي وَعَنْ يَمِينِي وَعَنْ شِمَالِي، تَهْدِينِي بِهِ إِلَى دَارِ السَّلَامِ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العَفْوَ وَالعَاقِيَةَ فِي أَهْلِي وَمَالِي وَوُلْدِي وَكُلُّ مَنْ أحِبُّ أَنْ تُلْبِسَنِي فِيهِ العَفْوَ وَالعافية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أَقِلْ عَشْرَنِي وَآمِنْ رَوْعَتِي، وَاحْفَظْنِي مِنْ بَيْنِ يَدَيَّ وَمِنْ خَلْفِي وَعَنْ يَمِينِي وَعَنْ شِمَالِي وَمِنْ فَوْقِي وَمِنْ تَحْتِي، وَأَعُوذُ بِكَ أَنْ أَعْمَالَ مِنْ تَحْتِي</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مَالِكَ المُلْكِ تُؤْتِي المُلْكَ مَنْ تَشَاءُ وَتَنْزِعُ المُلْكَ مِمَّنْ تَشَاءُ وَتُعِزُّ مَنْ تَشَاءُ وَتُذِلُّ مَنْ تَشَاءُ بِيَدِكَ الخَيْرُ إِنَّكَ عَلَى كُلِّ شَيءٍ قَدِيرُ</w:t>
      </w:r>
      <w:r>
        <w:rPr>
          <w:rStyle w:val="FootnoteAnchor"/>
          <w:rtl w:val="true"/>
        </w:rPr>
        <w:footnoteReference w:id="2009"/>
      </w:r>
      <w:r>
        <w:rPr>
          <w:rFonts w:ascii="Amiri" w:hAnsi="Amiri" w:eastAsia="Amiri" w:cs="Amiri"/>
          <w:color w:val="111111"/>
          <w:sz w:val="28"/>
          <w:sz w:val="28"/>
          <w:szCs w:val="28"/>
          <w:rtl w:val="true"/>
          <w:lang w:bidi="ar-SA"/>
        </w:rPr>
        <w:t xml:space="preserve">، رَحْمَنَ الدُّنْيَا وَالآخِرَةِ </w:t>
      </w:r>
    </w:p>
    <w:p>
      <w:pPr>
        <w:pStyle w:val="BookText"/>
        <w:rPr/>
      </w:pPr>
      <w:r>
        <w:rPr>
          <w:rFonts w:ascii="Amiri" w:hAnsi="Amiri" w:eastAsia="Amiri" w:cs="Amiri"/>
          <w:color w:val="111111"/>
          <w:sz w:val="28"/>
          <w:sz w:val="28"/>
          <w:szCs w:val="28"/>
          <w:rtl w:val="true"/>
          <w:lang w:bidi="ar-SA"/>
        </w:rPr>
        <w:t xml:space="preserve">وَرَحِيمُهُمَا ارْحَمْنِي، وَاغْفِرْ لِي ذَنبِي ، وَاقْضِ لِي جَمِيعَ حَوَائِجِي، وَأَسْأَلُكَ بِأَنكَ مَلِكُ وَأَنتَ عَلَى كُلِّ شَيءٍ قَدِيرٌ وَأَنكَ مَا تَشَاءُ مِنْ أَمْرِ يَكُونُ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إِيمَاناً صَادِقاً ويقيناً لَيسَ بَعْدَهُ كُفْرٌ وَرَحْمَةً أَنالُ بهَا شَرَفَ الدُّنْيَا وَالآخِرَةِ يَا أَرْحَمَ الرَّاحِمِينَ </w:t>
      </w:r>
      <w:r>
        <w:rPr>
          <w:rFonts w:eastAsia="Amiri" w:cs="Amiri" w:ascii="Amiri" w:hAnsi="Amiri"/>
          <w:color w:val="111111"/>
          <w:sz w:val="28"/>
          <w:szCs w:val="28"/>
          <w:rtl w:val="true"/>
          <w:lang w:bidi="ar-SA"/>
        </w:rPr>
        <w:t xml:space="preserve">. </w:t>
      </w:r>
      <w:bookmarkStart w:id="320" w:name="pg15636_202978"/>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Heading3"/>
        <w:numPr>
          <w:ilvl w:val="2"/>
          <w:numId w:val="1"/>
        </w:numPr>
        <w:rPr/>
      </w:pPr>
      <w:bookmarkStart w:id="321" w:name="__RefHeading___Toc10574324_2142443653"/>
      <w:bookmarkStart w:id="322" w:name="_Toc104"/>
      <w:bookmarkEnd w:id="321"/>
      <w:r>
        <w:rPr>
          <w:rtl w:val="true"/>
        </w:rPr>
        <w:t xml:space="preserve">صلاة الكسوف </w:t>
      </w:r>
      <w:r>
        <w:rPr>
          <w:rtl w:val="true"/>
        </w:rPr>
        <w:t>:</w:t>
      </w:r>
      <w:bookmarkEnd w:id="322"/>
    </w:p>
    <w:p>
      <w:pPr>
        <w:pStyle w:val="BookText"/>
        <w:rPr/>
      </w:pPr>
      <w:r>
        <w:rPr>
          <w:rFonts w:ascii="Amiri" w:hAnsi="Amiri" w:eastAsia="Amiri" w:cs="Amiri"/>
          <w:color w:val="111111"/>
          <w:sz w:val="28"/>
          <w:sz w:val="28"/>
          <w:szCs w:val="28"/>
          <w:rtl w:val="true"/>
          <w:lang w:bidi="ar-SA"/>
        </w:rPr>
        <w:t xml:space="preserve">هذه الصلاة فريضةً عند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وخسوف القمر والرياح المظلمة، والزلازل، وهي عشر ركعات</w:t>
      </w:r>
      <w:r>
        <w:rPr>
          <w:rStyle w:val="FootnoteAnchor"/>
          <w:rtl w:val="true"/>
        </w:rPr>
        <w:footnoteReference w:id="2010"/>
      </w:r>
      <w:r>
        <w:rPr>
          <w:rFonts w:ascii="Amiri" w:hAnsi="Amiri" w:eastAsia="Amiri" w:cs="Amiri"/>
          <w:color w:val="111111"/>
          <w:sz w:val="28"/>
          <w:sz w:val="28"/>
          <w:szCs w:val="28"/>
          <w:rtl w:val="true"/>
          <w:lang w:bidi="ar-SA"/>
        </w:rPr>
        <w:t>بأربع سجدات يستفتح الصلاة فيقرأ الحمد وسورةً، ثمّ يركع، ويطول الركوع بمقدار زمان القراءة، ثمّ يرفع رأسه،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القراءة، فإن أراد استئناف سورة قرأ الحمد أوّلاً وإن كان من وسط سورة قرأ من الموضع الذي انتهى إليه ثم يركع مثل الأول هكذا خمس مرات، فإذا رفع رأسه في الخامسة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يسجد بعده سجدتين ثم يقوم إلى الثانية فيصلي خمس ركعات مثل الأوّلة سواء ويقول في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ويقنت في الثانية والرابعة والسادسة والثامنة والعاشرة بعد القراءة قبل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تُصلّى هذه الصلاة في جماعة، وإن صليت فرادى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قضاؤها على من تركها متعمداً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يعلم ثمّ علم فإن كان القرص قد احترق كله قضاها، وإن كان بعضه </w:t>
      </w:r>
    </w:p>
    <w:p>
      <w:pPr>
        <w:pStyle w:val="BookText"/>
        <w:rPr/>
      </w:pPr>
      <w:r>
        <w:rPr>
          <w:rFonts w:ascii="Amiri" w:hAnsi="Amiri" w:eastAsia="Amiri" w:cs="Amiri"/>
          <w:color w:val="111111"/>
          <w:sz w:val="28"/>
          <w:sz w:val="28"/>
          <w:szCs w:val="28"/>
          <w:rtl w:val="true"/>
          <w:lang w:bidi="ar-SA"/>
        </w:rPr>
        <w:t xml:space="preserve">لم يلزمه </w:t>
      </w:r>
      <w:r>
        <w:rPr>
          <w:rStyle w:val="FootnoteAnchor"/>
          <w:rtl w:val="true"/>
        </w:rPr>
        <w:footnoteReference w:id="2011"/>
      </w:r>
      <w:r>
        <w:rPr>
          <w:rFonts w:ascii="Amiri" w:hAnsi="Amiri" w:eastAsia="Amiri" w:cs="Amiri"/>
          <w:color w:val="111111"/>
          <w:sz w:val="28"/>
          <w:sz w:val="28"/>
          <w:szCs w:val="28"/>
          <w:rtl w:val="true"/>
          <w:lang w:bidi="ar-SA"/>
        </w:rPr>
        <w:t xml:space="preserve">ذلك ، ووقتها إذا ابتدأ في الاحتراق، فإذا ابتدأ في الانجلاء فقد خرج وقتها، فإن فرغ منها قبل آخر وقتها ، استحب له إعادتها، وإلا تشاغل بذكر الله و قراءة القرآن إلى أن ينجلي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قراءة السور الطوال فيها كالكهف والأنبياء وغير ذلك</w:t>
      </w:r>
      <w:r>
        <w:rPr>
          <w:rFonts w:eastAsia="Amiri" w:cs="Amiri" w:ascii="Amiri" w:hAnsi="Amiri"/>
          <w:color w:val="111111"/>
          <w:sz w:val="28"/>
          <w:szCs w:val="28"/>
          <w:rtl w:val="true"/>
          <w:lang w:bidi="ar-SA"/>
        </w:rPr>
        <w:t xml:space="preserve">. </w:t>
      </w:r>
      <w:bookmarkStart w:id="323" w:name="pg15636_202980"/>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3"/>
        <w:numPr>
          <w:ilvl w:val="2"/>
          <w:numId w:val="1"/>
        </w:numPr>
        <w:rPr/>
      </w:pPr>
      <w:bookmarkStart w:id="324" w:name="__RefHeading___Toc10574326_2142443653"/>
      <w:bookmarkStart w:id="325" w:name="_Toc105"/>
      <w:bookmarkEnd w:id="324"/>
      <w:r>
        <w:rPr>
          <w:rtl w:val="true"/>
        </w:rPr>
        <w:t>صلاة الاستسقاء</w:t>
      </w:r>
      <w:r>
        <w:rPr>
          <w:rtl w:val="true"/>
        </w:rPr>
        <w:t>:</w:t>
      </w:r>
      <w:bookmarkEnd w:id="325"/>
    </w:p>
    <w:p>
      <w:pPr>
        <w:pStyle w:val="BookText"/>
        <w:rPr/>
      </w:pPr>
      <w:r>
        <w:rPr>
          <w:rFonts w:ascii="Amiri" w:hAnsi="Amiri" w:eastAsia="Amiri" w:cs="Amiri"/>
          <w:color w:val="111111"/>
          <w:sz w:val="28"/>
          <w:sz w:val="28"/>
          <w:szCs w:val="28"/>
          <w:rtl w:val="true"/>
          <w:lang w:bidi="ar-SA"/>
        </w:rPr>
        <w:t>إذا أجدبت البلاد، وقلت الأمطار، وقحط الزمان، يستحب أن يفرغ الناس إلى الله تعالى ويستسقوا الغيث وينبغي للإمام أن يتقدم إليهم أن يصوموا يوم السبت والأحد والاثنين، فإذا أصبح يوم الاثنين خرج الإمام والناس كما يخرجون إلى العيد، مُشاةً بين يديه والمؤذنون في أيديهم العُنْز ، فإذا انتهوا إلى المصلى، صلى بالناس ركعتين بغير أذان ولا إقامة كهيئة صلاة العيد سواء ، لا يختلف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 صعد المنبر وقلب رداءه، فيجعل الذي على يمينه على يساره والذي على يساره على يمينه، ثمّ يستقبل القبلة، فيكبر الله تعالى مائة تكبيرة رافعاً بها صوته، ثم يلتفت يميناً إلى الناس، فيسبح الله مائة تسبيحة رافعاً بها صوته، ثمّ يلتفت إلى الناس عن يساره فيهلّل الله مائة تهليلة رافعاً بها صوته، ثم يستقبل الناس بوجهه، فيحمد الله مائة تحميدة رافعاً بها صوته، ثم يرفع يديه فيدعوا ويدعون معه فإنّ الله تعالى يستجيب لهم إن شاء الله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يدعو بخطبة الاستسقاء المروية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يمكنه دعا الله تعالى بما استطاع</w:t>
      </w:r>
      <w:r>
        <w:rPr>
          <w:rFonts w:eastAsia="Amiri" w:cs="Amiri" w:ascii="Amiri" w:hAnsi="Amiri"/>
          <w:color w:val="111111"/>
          <w:sz w:val="28"/>
          <w:szCs w:val="28"/>
          <w:rtl w:val="true"/>
          <w:lang w:bidi="ar-SA"/>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5636_202982"/>
      <w:bookmarkStart w:id="327" w:name="pg15636_202982"/>
      <w:bookmarkEnd w:id="327"/>
    </w:p>
    <w:p>
      <w:pPr>
        <w:pStyle w:val="BookText"/>
        <w:rPr/>
      </w:pPr>
      <w:bookmarkStart w:id="328" w:name="pg15636_202982"/>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Heading3"/>
        <w:numPr>
          <w:ilvl w:val="2"/>
          <w:numId w:val="1"/>
        </w:numPr>
        <w:rPr/>
      </w:pPr>
      <w:bookmarkStart w:id="329" w:name="__RefHeading___Toc10574328_2142443653"/>
      <w:bookmarkStart w:id="330" w:name="_Toc106"/>
      <w:bookmarkEnd w:id="329"/>
      <w:r>
        <w:rPr>
          <w:rtl w:val="true"/>
        </w:rPr>
        <w:t>الصلاة على الأموات</w:t>
      </w:r>
      <w:r>
        <w:rPr>
          <w:rtl w:val="true"/>
        </w:rPr>
        <w:t>:</w:t>
      </w:r>
      <w:bookmarkEnd w:id="330"/>
    </w:p>
    <w:p>
      <w:pPr>
        <w:pStyle w:val="BookText"/>
        <w:rPr/>
      </w:pPr>
      <w:r>
        <w:rPr>
          <w:rFonts w:ascii="Amiri" w:hAnsi="Amiri" w:eastAsia="Amiri" w:cs="Amiri"/>
          <w:color w:val="111111"/>
          <w:sz w:val="28"/>
          <w:sz w:val="28"/>
          <w:szCs w:val="28"/>
          <w:rtl w:val="true"/>
          <w:lang w:bidi="ar-SA"/>
        </w:rPr>
        <w:t>هذه الصلاة فرضٌ على الكفاية، إذا قام بها بعض سقط عن الباقين، وهي واجبة على كل ميت مسلم إذا كان له ست سنين فصاعداً ؛ ذكراً كان أو أنثى، حراً أو عبداً، فإن كان دون ست سنين صلى عليه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الناس بالصلاة على الميت أولاهم بميراثه من الذكور والزوج أحق بالصلاة على الزوجة من وليها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أن يُصَلِّى على الميت مع الطهارة، وليس ذلك شرطاً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خمس تكبيرات بينهنّ أربعة أدعية، فيكبّر الإنسان،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 أَشْهَدُ أَنْ لا إله إِلَّا الله ، وَحْدَهُ لا شَريكَ لَهُ ،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ثانية فيقول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 كَأَفْضَلِ مَا صَلَّيْتَ وَبَارَكْتَ وَتَرَحَمْتَ</w:t>
      </w:r>
      <w:r>
        <w:rPr>
          <w:rStyle w:val="FootnoteAnchor"/>
          <w:rtl w:val="true"/>
        </w:rPr>
        <w:footnoteReference w:id="2012"/>
      </w:r>
      <w:r>
        <w:rPr>
          <w:rFonts w:ascii="Amiri" w:hAnsi="Amiri" w:eastAsia="Amiri" w:cs="Amiri"/>
          <w:color w:val="111111"/>
          <w:sz w:val="28"/>
          <w:sz w:val="28"/>
          <w:szCs w:val="28"/>
          <w:rtl w:val="true"/>
          <w:lang w:bidi="ar-SA"/>
        </w:rPr>
        <w:t xml:space="preserve">عَلَى إِبْرَاهِيمَ وَآلِ إِبْرَاهِيمَ، </w:t>
      </w:r>
    </w:p>
    <w:p>
      <w:pPr>
        <w:pStyle w:val="BookText"/>
        <w:rPr/>
      </w:pPr>
      <w:r>
        <w:rPr>
          <w:rFonts w:ascii="Amiri" w:hAnsi="Amiri" w:eastAsia="Amiri" w:cs="Amiri"/>
          <w:color w:val="111111"/>
          <w:sz w:val="28"/>
          <w:sz w:val="28"/>
          <w:szCs w:val="28"/>
          <w:rtl w:val="true"/>
          <w:lang w:bidi="ar-SA"/>
        </w:rPr>
        <w:t xml:space="preserve">أنكَ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ثالثة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وَالْمُؤْمِنَاتِ، وَالمُسْلِمِينَ وَالمُسْلِمَاتِ ؛ الأحْيَاءِ مِنْهُمْ والأموات، تابع بيننا وبينهم بالخيرات، إنَّكَ مُجِيبُ الدَّعَواتِ، إِنَّكَ عَلَى كُل</w:t>
      </w:r>
    </w:p>
    <w:p>
      <w:pPr>
        <w:pStyle w:val="BookText"/>
        <w:rPr/>
      </w:pPr>
      <w:r>
        <w:rPr>
          <w:rFonts w:ascii="Amiri" w:hAnsi="Amiri" w:eastAsia="Amiri" w:cs="Amiri"/>
          <w:color w:val="111111"/>
          <w:sz w:val="28"/>
          <w:sz w:val="28"/>
          <w:szCs w:val="28"/>
          <w:rtl w:val="true"/>
          <w:lang w:bidi="ar-SA"/>
        </w:rPr>
        <w:t xml:space="preserve">وَبَيْنَهُمْ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الرابعة، ويدعو للميت إن كان مؤمناً،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ابْنُ عَبْدِكَ وَابْنُ أَمَتِكَ، نَزَلَ بِكَ وَأَنْتَ خَيْرُ مَنْزُولٍ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لَا تَعْلَمُ مِنْهُ إِلَّا خَيْراً وَأَنْتَ أَعْلَمُ بِهِ مِنَّا</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اللَّهُمَّ إن كَانَ مُحْيِناً فَزِدْ فِي إحْسَانِهِ</w:t>
      </w:r>
      <w:r>
        <w:rPr>
          <w:rStyle w:val="FootnoteAnchor"/>
          <w:rtl w:val="true"/>
        </w:rPr>
        <w:footnoteReference w:id="2014"/>
      </w:r>
      <w:r>
        <w:rPr>
          <w:rFonts w:ascii="Amiri" w:hAnsi="Amiri" w:eastAsia="Amiri" w:cs="Amiri"/>
          <w:color w:val="111111"/>
          <w:sz w:val="28"/>
          <w:sz w:val="28"/>
          <w:szCs w:val="28"/>
          <w:rtl w:val="true"/>
          <w:lang w:bidi="ar-SA"/>
        </w:rPr>
        <w:t>، وَإِنْ كَانَ مُسيئاً فَتَجَاوَزُ عَنْهُ ، وَاحْشُرُهُ مَعَ مَنْ كَانَ يَتَوَلَّاهُ مِنَ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مستضعفاً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لِلَّذِينَ تَابُوا وَاتَّبَعُوا سَبِيلَكَ وَقِهِمْ عَذَابَ الجَحِيمِ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يعرف مذهبه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هَذِهِ نَفْسٌ أَنْتَ أَحْيَيْتَهَا وَأَنْتَ أَمَتُهَا وَأَنْتَ أَعْلَمُ بِسِرُهَا وَعَلَاتِيتِهَا فَاحْشُرْهَا مَعَ مَنْ تَوَلَّتْ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طفلاً قال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لنا ولأبَوَيْهِ فَرَطاً</w:t>
      </w:r>
      <w:r>
        <w:rPr>
          <w:rFonts w:eastAsia="Amiri" w:cs="Amiri" w:ascii="Amiri" w:hAnsi="Amiri"/>
          <w:color w:val="111111"/>
          <w:sz w:val="28"/>
          <w:szCs w:val="28"/>
          <w:rtl w:val="true"/>
          <w:lang w:bidi="ar-SA"/>
        </w:rPr>
        <w:t xml:space="preserve">. </w:t>
      </w:r>
      <w:bookmarkStart w:id="331" w:name="pg15636_202984"/>
    </w:p>
    <w:p>
      <w:pPr>
        <w:pStyle w:val="BookText"/>
        <w:rPr/>
      </w:pPr>
      <w:bookmarkEnd w:id="331"/>
      <w:r>
        <w:rPr>
          <w:rFonts w:ascii="Amiri" w:hAnsi="Amiri" w:eastAsia="Amiri" w:cs="Amiri"/>
          <w:color w:val="111111"/>
          <w:sz w:val="28"/>
          <w:sz w:val="28"/>
          <w:szCs w:val="28"/>
          <w:rtl w:val="true"/>
          <w:lang w:bidi="ar-SA"/>
        </w:rPr>
        <w:t xml:space="preserve">ثم يكبر الخامسة ،وينصرف، فإن كان إماماً لا يبرح </w:t>
      </w:r>
      <w:r>
        <w:rPr>
          <w:rStyle w:val="FootnoteAnchor"/>
          <w:rtl w:val="true"/>
        </w:rPr>
        <w:footnoteReference w:id="2015"/>
      </w:r>
      <w:r>
        <w:rPr>
          <w:rFonts w:ascii="Amiri" w:hAnsi="Amiri" w:eastAsia="Amiri" w:cs="Amiri"/>
          <w:color w:val="111111"/>
          <w:sz w:val="28"/>
          <w:sz w:val="28"/>
          <w:szCs w:val="28"/>
          <w:rtl w:val="true"/>
          <w:lang w:bidi="ar-SA"/>
        </w:rPr>
        <w:t>حتّى ترفع الجنازة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332" w:name="__RefHeading___Toc10574330_2142443653"/>
      <w:bookmarkStart w:id="333" w:name="_Toc107"/>
      <w:bookmarkEnd w:id="332"/>
      <w:r>
        <w:rPr>
          <w:rtl w:val="true"/>
        </w:rPr>
        <w:t>ذكر ما يتعلق بالميت في وصيته</w:t>
      </w:r>
      <w:r>
        <w:rPr>
          <w:rtl w:val="true"/>
        </w:rPr>
        <w:t>:</w:t>
      </w:r>
      <w:bookmarkEnd w:id="333"/>
    </w:p>
    <w:p>
      <w:pPr>
        <w:pStyle w:val="BookText"/>
        <w:rPr/>
      </w:pPr>
      <w:r>
        <w:rPr>
          <w:rFonts w:ascii="Amiri" w:hAnsi="Amiri" w:eastAsia="Amiri" w:cs="Amiri"/>
          <w:color w:val="111111"/>
          <w:sz w:val="28"/>
          <w:sz w:val="28"/>
          <w:szCs w:val="28"/>
          <w:rtl w:val="true"/>
          <w:lang w:bidi="ar-SA"/>
        </w:rPr>
        <w:t>ينبغي أن لا يترك الإنسان الوصيّة ولا يخل بها في حال الصحة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يحسن وصيّته ويخلّص نفسه فيما بينه وبين الله تعالى من حقوقه و مظالم عباده </w:t>
      </w:r>
      <w:r>
        <w:rPr>
          <w:rStyle w:val="FootnoteAnchor"/>
          <w:rtl w:val="true"/>
        </w:rPr>
        <w:footnoteReference w:id="2016"/>
      </w:r>
      <w:r>
        <w:rPr>
          <w:rFonts w:ascii="IRNazanin" w:hAnsi="IRNazanin" w:eastAsia="IRNazanin"/>
          <w:color w:val="111111"/>
          <w:sz w:val="28"/>
          <w:sz w:val="28"/>
          <w:szCs w:val="28"/>
          <w:rtl w:val="true"/>
          <w:lang w:bidi="fa-IR"/>
        </w:rPr>
        <w:t>، فقد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يُحسّن الوصية عند موته كان ذلك نقصاً في عقله ومروّته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وكيف الوصية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حضرته الوفاة واجتمع الناس إليه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فَاطِرَ السَّمَاوَاتِ وَالْأَرْضِ عَالِمَ الغَيْبِ وَالشَّهَادَةِ الرَّحْمَنَ الرَّحِيمَ، إِنِّي أَعْهَدُ إليك أني أشهد أن لا إله إلا أَنتَ وَحْدَكَ لا شريك لك ، وأن محمداً صلى الله عليه وَآلِهِ عَبْدُكَ وَرَسُولُكَ ، وَأَنَّ السَّاعَةَ آتيةً لا رَيْبَ فِيهَا ، وَأَنَّكَ تَبْعَثُ مَنْ فِي الْقُبُورِ ، وَأَنْ الحِسَابَ حَقٌّ ، وَأَنَّ الجَنَّةَ حَقٌّ ، وَمَا وُعِدَ فِيهَا مِنَ النعيم من المأكل والمشرب مِنَ وَالمَشْرَبِ والنكاح حَقٌّ ، وَأَنْ النَّارَ حَقٌّ، وَأَنْ الإِيمَانَ حَقٌّ، وَأَنَّ الدِّينَ كَمَا وَصَفْتَ، وَأَنَّ الإِسْلامَ كَمَا شَرَعْتَ، وَأَنَّ القَوْلَ كَمَا قُلْتَ وَأَنَّ الْقُرْآنَ كَمَا أَنْزَلْتَ وَأَنَّكَ أَنتَ الله الحقُ المُبِينُ ، وَأَنِّي أَعْهَدُ إِلَيْكَ فِي دَارِ الدُّنْيا أَنِّي رَضِيتُ بِكَ رَبَّاً ، وَبِالإِسْلامِ دِيناً ، وَبِمُحَمَّدٍ صَلَّى اللهُ عَلَيْهِ وَآلِهِ نَبِيّاً وَبِعَلِيٌّ إِمَاماً</w:t>
      </w:r>
      <w:r>
        <w:rPr>
          <w:rStyle w:val="FootnoteAnchor"/>
          <w:rtl w:val="true"/>
        </w:rPr>
        <w:footnoteReference w:id="2017"/>
      </w:r>
      <w:r>
        <w:rPr>
          <w:rFonts w:ascii="Amiri" w:hAnsi="Amiri" w:eastAsia="Amiri" w:cs="Amiri"/>
          <w:color w:val="111111"/>
          <w:sz w:val="28"/>
          <w:sz w:val="28"/>
          <w:szCs w:val="28"/>
          <w:rtl w:val="true"/>
          <w:lang w:bidi="ar-SA"/>
        </w:rPr>
        <w:t>وَبِالْقُرْآنِ كِتاباً وَأَنْ أَهْلَ بَيْتِ نَبيك عَلَيْهِ وَعَلَيهِمُ السلام ائمتي</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ثِقَنِي عِنْدَ شِدَّتِي، وَرَجَانِي عِندَ كُرْبَتِي، ، وَعُدْنِي عِنْدَ الأمور الَّتي </w:t>
      </w:r>
    </w:p>
    <w:p>
      <w:pPr>
        <w:pStyle w:val="BookText"/>
        <w:rPr/>
      </w:pPr>
      <w:r>
        <w:rPr>
          <w:rFonts w:ascii="Amiri" w:hAnsi="Amiri" w:eastAsia="Amiri" w:cs="Amiri"/>
          <w:color w:val="111111"/>
          <w:sz w:val="28"/>
          <w:sz w:val="28"/>
          <w:szCs w:val="28"/>
          <w:rtl w:val="true"/>
          <w:lang w:bidi="ar-SA"/>
        </w:rPr>
        <w:t>تَنزِلُ بِي، وَأَنْتَ وَلبي فِي نِعْمَتِي ، وَإِلهِي وَإِلهُ آبَائِي، صَلِّ عَلَى مُحَمَّدٍ وَآلِهِ وَلَا تكلني إلى نَفْسِي طَرْفَةَ عَيْنٍ أَبَداً وَآنِسٌ فِي قَبْرِي وَحْشَتِي وَاجْعَلْ لِي عِنْدَكَ عَهْداً يوْمَ أَثْقَاكَ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عهد الميت يوم يوصي بحاجته والوصية حق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هذا في سورة مريم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Style w:val="FootnoteAnchor"/>
          <w:rtl w:val="true"/>
        </w:rPr>
        <w:footnoteReference w:id="2018"/>
      </w:r>
      <w:r>
        <w:rPr>
          <w:rFonts w:ascii="IRNazanin" w:hAnsi="IRNazanin" w:eastAsia="IRNazanin"/>
          <w:color w:val="111111"/>
          <w:sz w:val="28"/>
          <w:sz w:val="28"/>
          <w:szCs w:val="28"/>
          <w:rtl w:val="true"/>
          <w:lang w:bidi="fa-IR"/>
        </w:rPr>
        <w:t>وهذا هو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تعلمها أنت وعلمها أهل بيتك وشيعتك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عَلَّمنيها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الكتاب التي توضع عند الجريدة مع الميت، يقول قبل أن 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أَشْهَدُ أَنْ لَا إِلَهَ إِلَّا اللَّهُ ، وَحْدَهُ لَا شَرِيكَ لَهُ وَأَشْهَدُ أَنَّ مُحَمَّداً عَبْدُهُ وَرَسُولُهُ صَلى الله عَلَيْهِ وَآلِهِ ، وَأَن الجَنَّةَ حَقٌّ، وأن النارَ حَقٌّ، وَأَنْ السَّاعَةَ حَقٌّ</w:t>
      </w:r>
      <w:r>
        <w:rPr>
          <w:rStyle w:val="FootnoteAnchor"/>
          <w:rtl w:val="true"/>
        </w:rPr>
        <w:footnoteReference w:id="2019"/>
      </w:r>
      <w:r>
        <w:rPr>
          <w:rFonts w:ascii="Amiri" w:hAnsi="Amiri" w:eastAsia="Amiri" w:cs="Amiri"/>
          <w:color w:val="111111"/>
          <w:sz w:val="28"/>
          <w:sz w:val="28"/>
          <w:szCs w:val="28"/>
          <w:rtl w:val="true"/>
          <w:lang w:bidi="ar-SA"/>
        </w:rPr>
        <w:t xml:space="preserve">آتِيَةٌ لَا رَيْبَ فِيهَا وَأَنَّ اللهَ يَبْعَثُ مَنْ فِي الْقُبُورِ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يكتب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شَهِدَ الشُّهُودُ المَسَمُونَ فِي هَذَا الكِتَابِ أَنْ أَخَاهُمْ فِي الله عَزَّ وَجَلٌ ، فَلانَ بْنَ فُلانٍ ، أَشْهَدَهُمْ وَاسْتَوْدَعَهُمْ وَأَقَرُ عِنْدَهُمْ أَنه يَشْهَدُ أَنْ لا إله إلا الله وَحْدَهُ لا شَريكَ لَهُ ، وَأَنْ مُحَمَّداً صلى الله عَلَيْهِ وَآلِهِ عَبْدُهُ وَرَسُولُهُ ، وَأَنَّهُ مقرُ بِجَمِيعِ الأنْبِيَاءِ وَالرُّسُلِ عَلَيهِمُ السَّلامُ ، وَأَنْ عَلِيّاً ولي الله وَإِمَامُهُ ، وأن الأئمة   مِنْ وُلْدِهِ أَئْمْتُه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Style w:val="FootnoteAnchor"/>
          <w:rtl w:val="true"/>
        </w:rPr>
        <w:footnoteReference w:id="2020"/>
      </w:r>
      <w:r>
        <w:rPr>
          <w:rFonts w:ascii="Amiri" w:hAnsi="Amiri" w:eastAsia="Amiri" w:cs="Amiri"/>
          <w:color w:val="111111"/>
          <w:sz w:val="28"/>
          <w:sz w:val="28"/>
          <w:szCs w:val="28"/>
          <w:rtl w:val="true"/>
          <w:lang w:bidi="ar-SA"/>
        </w:rPr>
        <w:t xml:space="preserve">الحَسَنُ وَالحُسَيْنُ وَعَلِيُّ بْنُ الحُسَيْنِ وَمُحَمَّدُ بْنُ عَلِيٌّ </w:t>
      </w:r>
    </w:p>
    <w:p>
      <w:pPr>
        <w:pStyle w:val="BookText"/>
        <w:rPr/>
      </w:pPr>
      <w:r>
        <w:rPr>
          <w:rFonts w:ascii="Amiri" w:hAnsi="Amiri" w:eastAsia="Amiri" w:cs="Amiri"/>
          <w:color w:val="111111"/>
          <w:sz w:val="28"/>
          <w:sz w:val="28"/>
          <w:szCs w:val="28"/>
          <w:rtl w:val="true"/>
          <w:lang w:bidi="ar-SA"/>
        </w:rPr>
        <w:t>وَجَعْفَرُ بْنُ مُحَمَّدٍ وَمُوسَى بْنُ جَعْفَرٍ وَعَلِيُّ بْنُ مُوسَى وَمُحَمَّدُ بْنُ عَلِيٌّ وَعَلِيُّ بْنُ مُحمدٍ وَالحَسَنُ بْنُ عَلِيٌّ وَالقَائِمُ الحُجَّةُ عَليهِمُ السَّلامُ ، وَأَنَّ الجَنَّةَ حَقٌّ، وَالنَّارَ حَقٌّ، وَالسَّاعَةَ آتِيَةٌ لَا رَيْبَ فِيهَا ، وَأَنَّ اللهَ يَبْعَثُ مَنْ فِي الْقُبُورِ، وَأَنَّ مُحَمَّداً صَلَّى الله عَلَيْهِ وَآلِهِ رَسُولُهُ جَاءَ بِالْحَقِّ ، وَأَنْ عَلِيّاً وَلِيُّ اللهِ وَالخَلِيفَةُ مِنْ بَعْدِ رَسُولِ اللهِ صَلَّى الله عَلَيْهِ وَآلِهِ وَمُسْتَخْلَفَهُ فِي أُمِّتِهِ ، مُؤدِّياً لِأمْرِ رَبِّهِ تَبَارَكَ وَتَعَالَى ، وَأَنْ فَاطِمَةَ بِنْتُ رَسُولِ اللهِ وَابْنَيْهَا الحَسَنَ وَالحُسَيْنَ ابْنَا رَسُولِ اللهِ وَسِسْطَاهُ وَإِمَامَا الهُدَى وَقَائِدَا الرَّحْمَةِ وَأَنَّ عَلِيّاً وَمُحَمَّدَاً وَجَعْفَراً وَمُوسَى وَعَلِيّاً وَمُحَمَّداً وَعَلِيّاً وَحَسَنَاً</w:t>
      </w:r>
      <w:r>
        <w:rPr>
          <w:rStyle w:val="FootnoteAnchor"/>
          <w:rtl w:val="true"/>
        </w:rPr>
        <w:footnoteReference w:id="2021"/>
      </w:r>
      <w:r>
        <w:rPr>
          <w:rFonts w:ascii="Amiri" w:hAnsi="Amiri" w:eastAsia="Amiri" w:cs="Amiri"/>
          <w:color w:val="111111"/>
          <w:sz w:val="28"/>
          <w:sz w:val="28"/>
          <w:szCs w:val="28"/>
          <w:rtl w:val="true"/>
          <w:lang w:bidi="ar-SA"/>
        </w:rPr>
        <w:t xml:space="preserve">والحُجَّةَ عَليهِمُ السَّلَامُ أَئِمَّةً وَقَادَةٌ وَدُعَاةُ إِلَى اللهِ جَلَّ وَعَلا وَحُجَّةً عَلَى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فلانُ </w:t>
      </w:r>
      <w:r>
        <w:rPr>
          <w:rStyle w:val="FootnoteAnchor"/>
          <w:rtl w:val="true"/>
        </w:rPr>
        <w:footnoteReference w:id="2022"/>
      </w:r>
      <w:r>
        <w:rPr>
          <w:rFonts w:ascii="Amiri" w:hAnsi="Amiri" w:eastAsia="Amiri" w:cs="Amiri"/>
          <w:color w:val="111111"/>
          <w:sz w:val="28"/>
          <w:sz w:val="28"/>
          <w:szCs w:val="28"/>
          <w:rtl w:val="true"/>
          <w:lang w:bidi="ar-SA"/>
        </w:rPr>
        <w:t xml:space="preserve">ويا فلانُ المَسَمِّينَ في هذا الكتاب ، أثبتوا لي هذِهِ الشَّهَادَةَ عِنْدَكُمْ ، حَتَّى تَلْقَوْنِي بِهَا عِنْدَ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الشهود يَا فُلانُ اسْتَودِعُكَ </w:t>
      </w:r>
      <w:r>
        <w:rPr>
          <w:rStyle w:val="FootnoteAnchor"/>
          <w:rtl w:val="true"/>
        </w:rPr>
        <w:footnoteReference w:id="2023"/>
      </w:r>
      <w:r>
        <w:rPr>
          <w:rFonts w:ascii="Amiri" w:hAnsi="Amiri" w:eastAsia="Amiri" w:cs="Amiri"/>
          <w:color w:val="111111"/>
          <w:sz w:val="28"/>
          <w:sz w:val="28"/>
          <w:szCs w:val="28"/>
          <w:rtl w:val="true"/>
          <w:lang w:bidi="ar-SA"/>
        </w:rPr>
        <w:t xml:space="preserve">الله وَالشَّهَادَةَ وَالإقْرَار وَالإحاءَ وَمَوْعُودَهُ </w:t>
      </w:r>
      <w:r>
        <w:rPr>
          <w:rStyle w:val="FootnoteAnchor"/>
          <w:rtl w:val="true"/>
        </w:rPr>
        <w:footnoteReference w:id="2024"/>
      </w:r>
      <w:r>
        <w:rPr>
          <w:rFonts w:ascii="Amiri" w:hAnsi="Amiri" w:eastAsia="Amiri" w:cs="Amiri"/>
          <w:color w:val="111111"/>
          <w:sz w:val="28"/>
          <w:sz w:val="28"/>
          <w:szCs w:val="28"/>
          <w:rtl w:val="true"/>
          <w:lang w:bidi="ar-SA"/>
        </w:rPr>
        <w:t xml:space="preserve">عِنْدَ رَسُولِ اللَّهِ صَلَّى اللهُ عَلَيْهِ وَآلِهِ يَقْرَأُ عَلَيْكَ السَّلَامَ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تُطوى الصحيفة، وتُطبع وتختم بخاتم الشهود وخاتم الميت، وتوضع عن يمين الميّت مع الجريدة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وتكتب الصحيفة بكافور وعودٍ على جبهته</w:t>
      </w:r>
      <w:r>
        <w:rPr>
          <w:rStyle w:val="FootnoteAnchor"/>
          <w:rtl w:val="true"/>
        </w:rPr>
        <w:footnoteReference w:id="2025"/>
      </w:r>
      <w:r>
        <w:rPr>
          <w:rFonts w:ascii="Amiri" w:hAnsi="Amiri" w:eastAsia="Amiri" w:cs="Amiri"/>
          <w:color w:val="111111"/>
          <w:sz w:val="28"/>
          <w:sz w:val="28"/>
          <w:szCs w:val="28"/>
          <w:rtl w:val="true"/>
          <w:lang w:bidi="ar-SA"/>
        </w:rPr>
        <w:t xml:space="preserve">غير مطيب إن شاء الله وبه </w:t>
      </w:r>
    </w:p>
    <w:p>
      <w:pPr>
        <w:pStyle w:val="BookText"/>
        <w:rPr/>
      </w:pPr>
      <w:r>
        <w:rPr>
          <w:rFonts w:ascii="Amiri" w:hAnsi="Amiri" w:eastAsia="Amiri" w:cs="Amiri"/>
          <w:color w:val="111111"/>
          <w:sz w:val="28"/>
          <w:sz w:val="28"/>
          <w:szCs w:val="28"/>
          <w:rtl w:val="true"/>
          <w:lang w:bidi="ar-SA"/>
        </w:rPr>
        <w:t>التوفيق، وصلى الله على سيدنا محمد النبي وآله الأخيار الأبرار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عن مولانا أبي عبد الله جعفر بن محمد الصادق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Style w:val="FootnoteAnchor"/>
          <w:rtl w:val="true"/>
        </w:rPr>
        <w:footnoteReference w:id="202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محمد عن أبيه علي ، عن أبيه الحسين،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من قبل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قبلي حق أو له عندي عهد فليدخل الجنة بغير حساب ولا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العهد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فَاطِرَ السَّمَاوَاتِ وَالْأَرْضِ ، عَالِمَ الغَيْبِ وَالشَّهَادَةِ ، الرَّحْمَنَ الرَّحِيمَ ، إِنِّي أَعْهَدُ إِلَيْكَ فِي هَذِهِ الحَيَاةِ الدُّنْيا بِأَنَّكَ أَنتَ الله لا إله إلا أنت أَنْتَ وَحْدَكَ لا شَرِيكَ لَكَ وَأَنْ مُحَمَّداً عَبْدُكَ وَرَسُولُكَ وَأَنْ عَلِياً صَفِيكَ وَوَلِيكَ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تَكِلْنَا إِلَى أَنْفُسِنَا طَرْفَةَ عَيْنٍ فَتَقَرَّبْنَا مِنَ الشَّرِّ وَتُبَاعِدْنَا مِنَ الخَيْرِ، فَإِنَّا لا نَثِقُ إِلا بِرَحْمَتِكَ فَاجْعَلْ لَنَا ذَلِكَ عَهْداً تُؤدِّيهِ إِلَيْنَا يَوْمَ نَلْقَاكَ ، إِنَّكَ مَوْلَانَا لا تُخْلِفُ المِيعَادَ</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Style w:val="FootnoteAnchor"/>
          <w:rtl w:val="true"/>
        </w:rPr>
        <w:footnoteReference w:id="202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وولايته</w:t>
      </w:r>
      <w:r>
        <w:rPr>
          <w:rFonts w:eastAsia="Amiri" w:cs="Amiri" w:ascii="Amiri" w:hAnsi="Amiri"/>
          <w:color w:val="111111"/>
          <w:sz w:val="28"/>
          <w:szCs w:val="28"/>
          <w:rtl w:val="true"/>
          <w:lang w:bidi="ar-SA"/>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الأول من الاختيار يتلوه في الجزء الثاني عمل السنة من أوّلها إلى آخرها، وأولها شهر رمضان إن شاء الله تعالى، والحمد لله رب العالمين، وصلى الله على أطيب المرسلين وخاتم النبيين محمد النبي الأمي وعلى آله الطاهرين وسلّم تسليما</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5636_202990"/>
      <w:bookmarkStart w:id="335" w:name="pg15636_202990"/>
      <w:bookmarkEnd w:id="335"/>
    </w:p>
    <w:p>
      <w:pPr>
        <w:pStyle w:val="Heading2"/>
        <w:numPr>
          <w:ilvl w:val="1"/>
          <w:numId w:val="1"/>
        </w:numPr>
        <w:rPr/>
      </w:pPr>
      <w:bookmarkStart w:id="336" w:name="pg15636_202990"/>
      <w:bookmarkStart w:id="337" w:name="__RefHeading___Toc10574332_2142443653"/>
      <w:bookmarkStart w:id="338" w:name="_Toc108"/>
      <w:bookmarkEnd w:id="336"/>
      <w:bookmarkEnd w:id="337"/>
      <w:r>
        <w:rPr>
          <w:rtl w:val="true"/>
        </w:rPr>
        <w:t>فهرس محتويات الكتاب</w:t>
      </w:r>
      <w:bookmarkEnd w:id="338"/>
    </w:p>
    <w:p>
      <w:pPr>
        <w:pStyle w:val="BookText"/>
        <w:rPr/>
      </w:pPr>
      <w:r>
        <w:rPr>
          <w:rFonts w:ascii="Amiri" w:hAnsi="Amiri" w:eastAsia="Amiri" w:cs="Amiri"/>
          <w:color w:val="111111"/>
          <w:sz w:val="28"/>
          <w:sz w:val="28"/>
          <w:szCs w:val="28"/>
          <w:rtl w:val="true"/>
          <w:lang w:bidi="ar-SA"/>
        </w:rPr>
        <w:t xml:space="preserve">كلمة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نسبه الشريف ونبذة من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كتاب آخر للمؤلّف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جمل الثناء وحلل الإطراء</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منهج الانتخاب والتلخيص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نسبة الكتاب إلى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أهمية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ترجمة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لفت نظر في نقل ابن طاوس عن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المؤلف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على منهج المؤلف في نقل الأدعية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نكتة 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نسخ الكتاب وكيفية عمل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منهجنا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نماذج من تصاوير مخطوطات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المتن المحقق اختيار المصباح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فيما يتعلق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ذكر ما يتعلق بمقدمات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بآداب 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بالوضو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ما يقال بين 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الزوال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 المسجد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التوجه إلى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بنوافل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التوجه إلى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مستحبّات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 مستحبات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مستحبات التشهد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بقي مما يتعلق بنوافل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بفريضة الظهر وما يكون عقيبها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التعقيبات المشتركة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بنوافل العصر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بفريضة العصر وما يكون عقيبها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بسجدة الشكر زيادة على 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بقي من تعقيبات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بالمساء وبعض الأدعية المشتركة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بفريضة المغرب وما يكون عقيبها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بنوافل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سجدة الشكر وأدعيتها زيادة على ما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بساعة الغفلة وفيها صلاة الغفيلة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بفريضة العشاء وما يكون عقيبها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يختص بالعشاء من التعقيبات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بسجدة الشكر تعقيباً للعشاء وصلاة الوتيرة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ما يُستحب من الصلاة بعد العشاء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يتعلّق بصلاة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بما قبل صلاة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صلاة الليل وبعض الأدعية التي يقال عقيب ركعاته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ركعتي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الصباح</w:t>
      </w:r>
      <w:r>
        <w:rPr>
          <w:rFonts w:eastAsia="IRNazanin" w:cs="IRNazanin"/>
          <w:color w:val="111111"/>
          <w:sz w:val="28"/>
          <w:szCs w:val="28"/>
          <w:rtl w:val="true"/>
          <w:lang w:bidi="fa-IR"/>
        </w:rPr>
        <w:t>] .....</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فريضة الصبح وما يتعقبها من الدعاء وبعض الأدعية الأخرى في كل صباح ومساء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الدعاء وقت طلوع الفجر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العشرات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الحريق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السرّ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يتعلق بسجدة الشكر عقيب الصبح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أعمال الأسبوع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فعله كل يوم على 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فعله طول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بيوم الخميس مضافاً على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الليلة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بليلة الجمعة مضافاً على الصلوات التي مضت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بصلاة الليل في ليلة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الصلوات المرغب فيها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صلاة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نوافل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الأعمال التي بعد ظهر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بعصر يوم الجمعة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دعاء السمات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الصلوات الأخرى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عند رأس كل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صلوات الحوائج</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صلاة حاجة تُصلى في جوف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دعاء لمولانا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للحاجة وخبره 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صلاة أُخرى للحاجة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دعاء آخر للحاجة ليلة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دعاء آخر في طلب الحاجة جدير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صلاة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مناجاة في طلب الشكر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صلوات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زيادات من غير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دعاء مولانا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دعاء آخر صالح للاستخارة والحاجة وطلب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دعاء آخر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صلاة الكسوف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الصلاة على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يتعلق بالميت في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Ikhtlyār al-Misbah al-Kabir</w:t>
      </w:r>
    </w:p>
    <w:p>
      <w:pPr>
        <w:pStyle w:val="BookText"/>
        <w:rPr/>
      </w:pPr>
      <w:r>
        <w:rPr>
          <w:rFonts w:eastAsia="Times New Roman" w:cs="Times New Roman" w:ascii="Times New Roman" w:hAnsi="Times New Roman"/>
          <w:color w:val="111111"/>
          <w:sz w:val="28"/>
          <w:szCs w:val="28"/>
          <w:lang w:val="en-US" w:bidi="en-US"/>
        </w:rPr>
        <w:t>First volume</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مکتبۀ العلامۀ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Allamah Majles! Library</w:t>
      </w:r>
    </w:p>
    <w:p>
      <w:pPr>
        <w:pStyle w:val="BookText"/>
        <w:rPr/>
      </w:pPr>
      <w:r>
        <w:rPr>
          <w:rFonts w:eastAsia="Times New Roman" w:cs="Times New Roman" w:ascii="Times New Roman" w:hAnsi="Times New Roman"/>
          <w:color w:val="111111"/>
          <w:sz w:val="28"/>
          <w:szCs w:val="28"/>
          <w:lang w:val="en-US" w:bidi="en-US"/>
        </w:rPr>
        <w:t>Center for</w:t>
      </w:r>
    </w:p>
    <w:p>
      <w:pPr>
        <w:pStyle w:val="BookText"/>
        <w:rPr/>
      </w:pPr>
      <w:r>
        <w:rPr>
          <w:rFonts w:eastAsia="Times New Roman" w:cs="Times New Roman" w:ascii="Times New Roman" w:hAnsi="Times New Roman"/>
          <w:color w:val="111111"/>
          <w:sz w:val="28"/>
          <w:szCs w:val="28"/>
          <w:lang w:val="en-US" w:bidi="en-US"/>
        </w:rPr>
        <w:t>Publication of Shiite Theological Manuscripts</w:t>
      </w:r>
    </w:p>
    <w:p>
      <w:pPr>
        <w:pStyle w:val="BookText"/>
        <w:rPr/>
      </w:pPr>
      <w:r>
        <w:rPr>
          <w:rFonts w:eastAsia="Times New Roman" w:cs="Times New Roman" w:ascii="Times New Roman" w:hAnsi="Times New Roman"/>
          <w:color w:val="111111"/>
          <w:sz w:val="28"/>
          <w:szCs w:val="28"/>
          <w:lang w:val="en-US" w:bidi="en-US"/>
        </w:rPr>
        <w:t>Source of</w:t>
      </w:r>
    </w:p>
    <w:p>
      <w:pPr>
        <w:pStyle w:val="BookText"/>
        <w:rPr/>
      </w:pPr>
      <w:r>
        <w:rPr>
          <w:rFonts w:eastAsia="Times New Roman" w:cs="Times New Roman" w:ascii="Times New Roman" w:hAnsi="Times New Roman"/>
          <w:color w:val="111111"/>
          <w:sz w:val="28"/>
          <w:szCs w:val="28"/>
          <w:lang w:val="en-US" w:bidi="en-US"/>
        </w:rPr>
        <w:t>BIHAR AL-ANWAR</w:t>
      </w:r>
    </w:p>
    <w:p>
      <w:pPr>
        <w:pStyle w:val="BookText"/>
        <w:rPr/>
      </w:pPr>
      <w:r>
        <w:rPr>
          <w:rFonts w:eastAsia="Times New Roman" w:cs="Times New Roman" w:ascii="Times New Roman" w:hAnsi="Times New Roman"/>
          <w:color w:val="111111"/>
          <w:sz w:val="28"/>
          <w:szCs w:val="28"/>
          <w:lang w:val="en-US" w:bidi="en-US"/>
        </w:rPr>
        <w:t>Great Shitte Tradition (Hadith) Compendium</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Sayyid 'All b. Husayn b. Baql al- Qarashi al-Hill! (a 7th 13th Century scholar)</w:t>
      </w:r>
    </w:p>
    <w:p>
      <w:pPr>
        <w:pStyle w:val="BookText"/>
        <w:rPr/>
      </w:pPr>
      <w:r>
        <w:rPr>
          <w:rFonts w:eastAsia="Times New Roman" w:cs="Times New Roman" w:ascii="Times New Roman" w:hAnsi="Times New Roman"/>
          <w:color w:val="111111"/>
          <w:sz w:val="28"/>
          <w:szCs w:val="28"/>
          <w:lang w:val="en-US" w:bidi="en-US"/>
        </w:rPr>
        <w:t>Series Editor</w:t>
      </w:r>
    </w:p>
    <w:p>
      <w:pPr>
        <w:pStyle w:val="BookText"/>
        <w:rPr/>
      </w:pPr>
      <w:r>
        <w:rPr>
          <w:rFonts w:eastAsia="Times New Roman" w:cs="Times New Roman" w:ascii="Times New Roman" w:hAnsi="Times New Roman"/>
          <w:color w:val="111111"/>
          <w:sz w:val="28"/>
          <w:szCs w:val="28"/>
          <w:lang w:val="en-US" w:bidi="en-US"/>
        </w:rPr>
        <w:t>Seyed Hassan Mousavi Boroujerdi</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AH/2011 AD published by 'Allamah Majlist Library All right reserved</w:t>
      </w:r>
    </w:p>
    <w:p>
      <w:pPr>
        <w:pStyle w:val="BookText"/>
        <w:rPr/>
      </w:pPr>
      <w:r>
        <w:rPr>
          <w:rFonts w:eastAsia="Times New Roman" w:cs="Times New Roman" w:ascii="Times New Roman" w:hAnsi="Times New Roman"/>
          <w:color w:val="111111"/>
          <w:sz w:val="28"/>
          <w:szCs w:val="28"/>
          <w:lang w:val="en-US" w:bidi="en-US"/>
        </w:rPr>
        <w:t>No part of this book may be used or reproduced in any manner whatsoever without written permission. No part of this book may be stored in retrieval system or transmitted in any form or by any means including electronic, electrostatic; magnetic tape, mechanical, photocopying, recording, or otherwise without the prior permission in writing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Allamah Majlis! Library</w:t>
      </w:r>
    </w:p>
    <w:p>
      <w:pPr>
        <w:pStyle w:val="BookText"/>
        <w:rPr/>
      </w:pPr>
      <w:r>
        <w:rPr>
          <w:rFonts w:eastAsia="Times New Roman" w:cs="Times New Roman" w:ascii="Times New Roman" w:hAnsi="Times New Roman"/>
          <w:color w:val="111111"/>
          <w:sz w:val="28"/>
          <w:szCs w:val="28"/>
          <w:lang w:val="en-US" w:bidi="en-US"/>
        </w:rPr>
        <w:t>No. 48, Alley 6 (Hedayati), Alley 18, Fatemi Ave. (Dourshahr) Qom, Iran</w:t>
      </w:r>
    </w:p>
    <w:p>
      <w:pPr>
        <w:pStyle w:val="BookText"/>
        <w:rPr/>
      </w:pPr>
      <w:r>
        <w:rPr>
          <w:rFonts w:eastAsia="Times New Roman" w:cs="Times New Roman" w:ascii="Times New Roman" w:hAnsi="Times New Roman"/>
          <w:color w:val="111111"/>
          <w:sz w:val="28"/>
          <w:szCs w:val="28"/>
          <w:lang w:val="en-US" w:bidi="en-US"/>
        </w:rPr>
        <w:t>www.almailesilib.com info@almailesilib.com</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Source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Ikhtiyar al-Misbah al-Kabir</w:t>
      </w:r>
    </w:p>
    <w:p>
      <w:pPr>
        <w:pStyle w:val="BookText"/>
        <w:rPr/>
      </w:pPr>
      <w:r>
        <w:rPr>
          <w:rFonts w:eastAsia="Times New Roman" w:cs="Times New Roman" w:ascii="Times New Roman" w:hAnsi="Times New Roman"/>
          <w:color w:val="111111"/>
          <w:sz w:val="28"/>
          <w:szCs w:val="28"/>
          <w:lang w:val="en-US" w:bidi="en-US"/>
        </w:rPr>
        <w:t>First Volume</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Sayyid 'All b. Husayn b. Baql al-Qarashi al-Hill! (a 7th/ 13th Century scholar)</w:t>
      </w:r>
    </w:p>
    <w:p>
      <w:pPr>
        <w:pStyle w:val="BookText"/>
        <w:rPr/>
      </w:pPr>
      <w:r>
        <w:rPr>
          <w:rFonts w:eastAsia="Times New Roman" w:cs="Times New Roman" w:ascii="Times New Roman" w:hAnsi="Times New Roman"/>
          <w:color w:val="111111"/>
          <w:sz w:val="28"/>
          <w:szCs w:val="28"/>
          <w:lang w:val="en-US" w:bidi="en-US"/>
        </w:rPr>
        <w:t>Edited by</w:t>
      </w:r>
    </w:p>
    <w:p>
      <w:pPr>
        <w:pStyle w:val="BookText"/>
        <w:rPr/>
      </w:pPr>
      <w:r>
        <w:rPr>
          <w:rFonts w:eastAsia="Times New Roman" w:cs="Times New Roman" w:ascii="Times New Roman" w:hAnsi="Times New Roman"/>
          <w:color w:val="111111"/>
          <w:sz w:val="28"/>
          <w:szCs w:val="28"/>
          <w:lang w:val="en-US" w:bidi="en-US"/>
        </w:rPr>
        <w:t>Mahdi Daliri- Golpayegan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 the supervision of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Allameh Majlesi Library Research Group</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Preamble</w:t>
      </w:r>
    </w:p>
    <w:p>
      <w:pPr>
        <w:pStyle w:val="BookText"/>
        <w:rPr/>
      </w:pPr>
      <w:r>
        <w:rPr>
          <w:rFonts w:eastAsia="Times New Roman" w:cs="Times New Roman" w:ascii="Times New Roman" w:hAnsi="Times New Roman"/>
          <w:color w:val="111111"/>
          <w:sz w:val="28"/>
          <w:szCs w:val="28"/>
          <w:lang w:val="en-US" w:bidi="en-US"/>
        </w:rPr>
        <w:t>One of the main concerns of the human being has always been how to have connection with the Creator; this has been his intellectual and spiritual need. To achieve this connection, he has chosen prayers as the best and most enchanting way. God the Exalted has pushed the human beings to this road, too, as indicated in the Holy Quran. The infallibles were like this and led people to connect with the Almighty through offering prayers. Evidence in favor of this point find expression in the books of prayers that companions of the infallible developed. The book Ikhtiyaa al-Misbah al-Kabir is one of such books. As implied by the title, it is a selection and abridgement of one of the most renowned Shiite prayer books, that is, Sheikh al-Tus!'s Misbah al-Mutahajjid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have been several abridgement of Misbah al-Mutahajjid. Among all other abridgements of Misbah al-Mutahajjid, Ibn Baqi's Ikhtiyaa al-Misbah is certainly the best. This is because of the best selections as well as the finest additions that have enchanted the value of the book such that several great Shiite scholars such as Sayyid b.Tawus, al-Kaf'ami, and Allamah al- Majlisi quoted from it. Moreover as the Shiites prayer books, especially for those of Bahrain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Since the late Allamah Muhammad-Baqir al-Majles! (1037- 1110 AH/ 1262- 1698) relied on the prayers anthologized in the present book, and made use of it in his masterpiece, Bihar al-Anwar, the Allamah al-MajlesI decided to produce a new edition of this work. It is published as 22nd book in the source of Bihar al-Anwär series</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Author</w:t>
      </w:r>
    </w:p>
    <w:p>
      <w:pPr>
        <w:pStyle w:val="BookText"/>
        <w:rPr/>
      </w:pPr>
      <w:r>
        <w:rPr>
          <w:rFonts w:eastAsia="Times New Roman" w:cs="Times New Roman" w:ascii="Times New Roman" w:hAnsi="Times New Roman"/>
          <w:color w:val="111111"/>
          <w:sz w:val="28"/>
          <w:szCs w:val="28"/>
          <w:lang w:val="en-US" w:bidi="en-US"/>
        </w:rPr>
        <w:t>The author was the Cadi 'Ali b. Husayn b. Hassan b. Baqi al-Qorashi al-Hill, better known as Ibn Baqt (a Shiite Scholar of the mid 7th/ 13th c.). Although our information about him is not so vast, other ulema's and biographers' account indicate that he was a pious scholar. Hence, those who came to quote from his book have praised his personality and character. To adduce but an example, Ibn Fuwati, a great Sunnite scholar praised him in his book Mu'jam al-Alqāb and quoted some poems composed in his praise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Although Ibn Baql might have several other works, we have received only two of his</w:t>
      </w:r>
    </w:p>
    <w:p>
      <w:pPr>
        <w:pStyle w:val="BookText"/>
        <w:rPr/>
      </w:pPr>
      <w:r>
        <w:rPr>
          <w:rFonts w:eastAsia="Times New Roman" w:cs="Times New Roman" w:ascii="Times New Roman" w:hAnsi="Times New Roman"/>
          <w:color w:val="111111"/>
          <w:sz w:val="28"/>
          <w:szCs w:val="28"/>
          <w:lang w:val="en-US" w:bidi="en-US"/>
        </w:rPr>
        <w:t>works: the present book, .Ikhtiyar, and another volume on Etiquettes, Axioms, and practices</w:t>
      </w:r>
    </w:p>
    <w:p>
      <w:pPr>
        <w:pStyle w:val="BookText"/>
        <w:rPr/>
      </w:pPr>
      <w:r>
        <w:rPr>
          <w:rFonts w:eastAsia="Times New Roman" w:cs="Times New Roman" w:ascii="Times New Roman" w:hAnsi="Times New Roman"/>
          <w:color w:val="111111"/>
          <w:sz w:val="28"/>
          <w:szCs w:val="28"/>
          <w:lang w:val="en-US" w:bidi="en-US"/>
        </w:rPr>
        <w:t>Editing Modus Operandi</w:t>
      </w:r>
    </w:p>
    <w:p>
      <w:pPr>
        <w:pStyle w:val="BookText"/>
        <w:rPr/>
      </w:pPr>
      <w:r>
        <w:rPr>
          <w:rFonts w:eastAsia="Times New Roman" w:cs="Times New Roman" w:ascii="Times New Roman" w:hAnsi="Times New Roman"/>
          <w:color w:val="111111"/>
          <w:sz w:val="28"/>
          <w:szCs w:val="28"/>
          <w:lang w:val="en-US" w:bidi="en-US"/>
        </w:rPr>
        <w:t>After much toil and trouble, only four manuscripts have been found. Of them, one was believed to be written by Ibn Baql. However, further research gave no indication in support of this view, granted that might be copied out in the time of the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first place, the most accurate manuscript was typeset and checked against the original as well as other manuscripts. The excerpts of this book were checked against the parent book, i.e, Misbah al-Mutahajjid. Then, the final text was decided upon, against on the basis of the parent book and after books that quoted some excerpt from it, e.g., the book of Sayyid b. Tāwus, al-Kaf'mi, and the huge Bihar al-Anwar. the best text was .produced in the way</w:t>
      </w:r>
    </w:p>
    <w:p>
      <w:pPr>
        <w:pStyle w:val="BookText"/>
        <w:rPr/>
      </w:pPr>
      <w:r>
        <w:rPr>
          <w:rFonts w:eastAsia="Times New Roman" w:cs="Times New Roman" w:ascii="Times New Roman" w:hAnsi="Times New Roman"/>
          <w:color w:val="111111"/>
          <w:sz w:val="28"/>
          <w:szCs w:val="28"/>
          <w:lang w:val="en-US" w:bidi="en-US"/>
        </w:rPr>
        <w:t>The difference words and phrases of the text were explained on the basis of the best dictionaries and the explication issued by renowned ulema. In this regard, all the explications done by the late Allamah al-Majles! in Bihar al- Anwär have been quoted in notes. The prayers added by the authors are distinguished from those anthologized originally in Misbah al-Mutahajjid, all marked by a m- mark on the right hand margins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Since several prayers were added in the margins of one of the valuable manuscripts, and the late Allamah al- Majlest relied on them and quoted them in Bihār al-Anwar, as quoted on the authority of Ikhtiyar, r- marked additions</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Glimpse of the Book</w:t>
      </w:r>
    </w:p>
    <w:p>
      <w:pPr>
        <w:pStyle w:val="BookText"/>
        <w:rPr/>
      </w:pPr>
      <w:r>
        <w:rPr>
          <w:rFonts w:eastAsia="Times New Roman" w:cs="Times New Roman" w:ascii="Times New Roman" w:hAnsi="Times New Roman"/>
          <w:color w:val="111111"/>
          <w:sz w:val="28"/>
          <w:szCs w:val="28"/>
          <w:lang w:val="en-US" w:bidi="en-US"/>
        </w:rPr>
        <w:t>The prayers collected in Ikhtiyar are mainly on the basis of Misbah al- Mutahajjid The latter is one of the bools developed by the late Sheikh al- Tusi (d. 460 AH/ 1242) who was the .compiler of two out of four Shiite canonical hadith collections</w:t>
      </w:r>
    </w:p>
    <w:p>
      <w:pPr>
        <w:pStyle w:val="BookText"/>
        <w:rPr/>
      </w:pPr>
      <w:r>
        <w:rPr>
          <w:rFonts w:eastAsia="Times New Roman" w:cs="Times New Roman" w:ascii="Times New Roman" w:hAnsi="Times New Roman"/>
          <w:color w:val="111111"/>
          <w:sz w:val="28"/>
          <w:szCs w:val="28"/>
          <w:lang w:val="en-US" w:bidi="en-US"/>
        </w:rPr>
        <w:t>According to Ibn Baql, upon seeing Misbah, he determined to produce it in an abridged edition with its focus on prayers, deleting the materials that deal with the rituals and ziarat-texts. Hence, it is evident that he retained all the prayers to which he added some others he noticed in ancient sources. If follows that the general organization of Ikhtiyar is the same as that of Misbah, hence divided into two sections. The first sections contains materials concerning the preparatory rituals for the ritual prayers, types of ritual purification, mandatory ritual prayers and their follow-up prayers, some recommended programs, and .the appropriate formulas for the days of the week</w:t>
      </w:r>
    </w:p>
    <w:p>
      <w:pPr>
        <w:pStyle w:val="BookText"/>
        <w:rPr/>
      </w:pPr>
      <w:r>
        <w:rPr>
          <w:rFonts w:eastAsia="Times New Roman" w:cs="Times New Roman" w:ascii="Times New Roman" w:hAnsi="Times New Roman"/>
          <w:color w:val="111111"/>
          <w:sz w:val="28"/>
          <w:szCs w:val="28"/>
          <w:lang w:val="en-US" w:bidi="en-US"/>
        </w:rPr>
        <w:t>The second part of this book contains the prayers that pertain to the Arabic lunar months of the year. They start with those of Ramadan, followed up by the prayers of the days of the week and hours of the 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Ikhtiyar al-Misbah al-KabIr is credited with being an accurate and authentic Shitte prayer books. It can serveas a reference for scholars, researchers, and even the general public. It can easily serve as an invaluable source for Islamic studies</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lang w:val="en-US" w:bidi="en-US"/>
        </w:rPr>
        <w:t>First page of the oldest manuscript that has been written in 7th century and is attributed to author's handwriting</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Last page of the first volume of the book which is the oldest manuscript that has been written in 7th century and is attributed to author's handwriting</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First page of the second manuscript that its code is "r</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Last page of the second manuscript that its code is "r</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يونس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الكهف،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هذه النصوص مقتبسة من الروايات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وأبواب الدعاء من المجلد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ووسائل الشيعة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والسام هو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زيدت اللام فيه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قد اشتهر بابن باقي عدة رجال كـ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بن باقي عبد الله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الوهيب ومسلم بن 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أمل الأمل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معجم أعلام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النسخة هي التي ادّعي بأنّها تكون بخطّ المؤلّف، ورمزناها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وسيجيء وصفها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105:102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هذا الكتاب في نقباء الطالبيين كما أن له كتاباً آخر في نقباء العباسيين باسم منهاج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الحسن بن علي بن حمزة الأقساسي العلوي، الأديب، الشاعر، نقيب الكوفة، المتوفى في ربيع الأول سنة </w:t>
      </w:r>
      <w:r>
        <w:rPr>
          <w:rFonts w:eastAsia="IRNazanin" w:cs="IRNazanin"/>
          <w:b w:val="false"/>
          <w:bCs w:val="false"/>
          <w:i w:val="false"/>
          <w:iCs w:val="false"/>
          <w:color w:val="333333"/>
          <w:sz w:val="20"/>
          <w:szCs w:val="20"/>
        </w:rPr>
        <w:t>645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4233/465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الشريفة قيد التحقيق في مكتبة العلامة المجلسي، وستطيع إن شاء الله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عن هذا النقل تفصيلاً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2570/249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ابن طاوس، أراد تتميمه في عشرة مجلدات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مهمات المتعبد وتتمات مصباح المتهجد، ذكر أنّ أوّلها فلاح السائل، ومنها إقبال الأعمال، وجمال الأسبوع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أهم شروحه هو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والكتاب قيد التحقيق في مكتبة العلامة المجلسي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30:17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209:20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والبلد الأمين ومصباح الكفعمي وبحار الأنوار ومستدرك الوسائل فيما نقلوا عن الاختيار وأمل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بهذه الكثرة الأفندي في كتابيه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الطريفة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ثم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246:91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لسان الواعظين وجنان المتعظين على ما عرفه نفس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فيه أعمال السنة والعبادات والأدعية الجليلة وما يناسبها، وقد أدرجنا فيه سوانح أكثر أيّام الشهور والسنة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الطريفة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الكني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المطبوعة في مدرسة الإمام المهدي الله برعاية السيد الأبطحي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149:1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مكتبة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ضمن مجلة تراثنا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النسخة المطبوعة من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ابن طاوس لاتان کلبرگ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الأدعية التي حذفها فأقل من أن تذكر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أخذت هذه الزيادات وطبعت في ميراث حديث 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قوبلت بنسختين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أيضاً على أهمية الكتاب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الأمل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أعيان الشيعة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الحديث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فإنّه نقل عن الاختيار عن خط الشهيد،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بعد دعاء السمات عن الاختيار عن عدة الداعي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أخبرنا الآغا بزرگ عن نسخة أخرى من الكتاب موجودة في خزانة الشيخ الحاج عبد الحسين البروجردي بمشهد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هذه النسخة هي النسخة الثالثه من النسخ التي تحت أيدينا عند التصحيح ؛ إذ كتب الواقف على ظهرها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 حسين التقوي البجنوردي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صحف أحد من البجنوردي والبروجردي عن الآخر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امتازت هذه الطبعة بهوامش مفيدة لما فيها من بيان اختلاف النسخ القيّمة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وجدتها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ولتعرف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وأعفّه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ووفّقني لما يقرّبني منك يا ذالجلال والإكرام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ووفّقني لما يرضيك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الآخر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وشرايي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لها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 خفاء وتوجيهه بوجوه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 وراء ظهري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الكفعمي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لاحظ نحوه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مصباح المهتدي وهداية المقتدي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وعيشي قارّاً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ذا الجلال والإكرام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بمهابتك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الدَّهْدَهَة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الشيء بعضه على بعض أو قذفك الشيء من أعلى إلى أسفل دحرجة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وسواسهم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أرحم الراحمين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دخول مصلاه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والإبعاد، والدحْر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تبعيدك الشيء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 والبياد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والانقطاع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في العز مشاركاً؛ إذ الولد يكون من نوع الوالد وصنفه ورهطه، وفي الرفعة والعزّة شبيهه، ومثله فتكون موروثاً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هالكاً يرثه غيره، ويبقى بعده لحدوث كلّ مولود وهلاك كل حادث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إلى امتناع الرؤية؛ إذ فيها يتمثل بحاسة الرائي صورة مماثلة للمرئي وموافقة له في الحقيقة، وكيف يكون المتقدّر المتمثل موافقاً للحقيقة أو مشابهاً للمنزّه عن الحدود والأقدار، والمائل يكون بمعنى القائم وبمعنى المشابه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التعاور التناوب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المراد بالأين الجهة، وبثم المكان فالمكان، تأكيد له، وفي بعض النسخ مكان ثَمَّ بِمَ؛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ماهيّة يقال في جواب ماهو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على بواطنها ونفذ علمه فيها ، أو أنه أخفى خفيّات الأمور لذوى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نرى على صيغة المتكلّم أو الغيبة على بناء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غاية تفرض أزلاً وأبداً فهو منقطع عنده، وهو موجود قبله وبعده، فلا يمكن أن تفرض له غاية أو هو غاية الغايات كما أنّه مبدىء المبادى،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مظهره والمتكلّم به جهاراً من غير تقيّد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موالاتهم مع موالاتك، أو حال كونهم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عاداهم ولم يعادك، أو حالكونهم مباثنين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التي يسهل المشي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وولاية أمير المؤمنين ومنهاج الأئمة من بعده وسبيل المؤمنين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ويجزي عن هذا الحمد لله رب العالمين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ويجزي أستغفر الله وأتوب إليه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والقنوت مستحبّ في جميع الصلوات، فرائضها ونوافلها، وأكدها في الفرائض ما يجهر فيها وأكد ذلك صلاة الغداة والمغرب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ويجزي اللهم اغفر لي وارحمني برحمتك يا أرحم الراحمين، ثم امسح وجهك بيدك وتكبر وتركع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اعتمدتك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قصدتك، أو اتكلت عليك على الحذف والإيصال،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 الشيء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قصدته كتعمدته، واعتمدت على الشيء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اتكلت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الكثير في معصيتك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والمعنى على ما قاله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مفتقرون إليه في ذواتهم وصفاتهم وسائر ما يعمهم، ويعن لهم فهم سائلون عنه بلسان الحال والمقال كل يوم هو في شأن؛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 ووقت له شأن بديع وخلق جديد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أشخاصاً ويجدد أحوالاً كما ورد 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شأنه يغفر ذنباً، ويفرج كرباً، ويرفع قوماً، ويضع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ردّ لقول اليهود 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يدالله مغلولة،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يقضي يوم السبت شيئاً، وقول الحكماء والمنكرين للبداء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تنظر إليه كناية عن الرحمة واللطف، ووجه سبحانه ذاته، أو توجهه المشتمل على الكرم، قد يقال وجه الله رضاه كما في قوله سبحانه وَمَا تُنفِقُونَ إِلَّا ابْتِغَاءَ وَجْهِ اللهِ قالوا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رضاه لأن الإنسان إذا رضي عن غيره أقبل بوجهه عليه، وإذا كرهه أعرض بوجهه عنه فهو من قبيل إطلاق السبب على المسبب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النجح والنجاح الظفر بالحوائج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شفاعتي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 والبطر بالتحريك فيهما شدّة المرح والفرح والطغيان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لسان المعرب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من المعاصي ، أو الأعمّ منها ومن شرّ الأعادي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والشكر والرضا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أحييت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ولذته فيك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الغوث والإنقاذ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تقول </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الكتاب 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 أيضاً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طيبه، عيش 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هنيء 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فبوجهك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فلاح السائل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واقبل عليّ بوجهك الكريم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غنّي غنّي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تصلّي ركعتين وهما الرابعة وتقول بعدهما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تقرأ في الأولى بعد الحمد والإخلاص وآية الكرسي، وفي الثانية آمن الرسول إلى آخر السورة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إله العالمين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ترفع بها صوتك، ثم تصلّي ركعتين وتقول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نقرأ في الأولى منهما الحمد والإخلاص وإنّ في خلق السماوات والأرض، وفي الثانيه هما وآية السخرة، وتقول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بعدهما يا أوّل الأولين، وبا آخر الآخرين، يا ذا القوة المتين يا رازق المساكين يا أرحم الراحمين ، صل على محمّد وآل محمّد، واغفر لي جدي وخطائي وعمدي وإسرافي على نفسي وكلّ ذنب أذنبته واعصمني اقتراف مسئلة إنك على كل شيء قدير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يتكرّر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يقرأ في الأولى منهما الحمد والإخلاص وجعلوا الله شركاء الجنّ إلى وهو اللطيف الخبير من الأنعام وفي الثانيه هما وآخر الحشر من قوله لو أنزلنا هذا القرآن إلى آخرها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اللجّة، ولُجّة الماء بالضم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وقد غمره الماء يغمره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ومنه سمّيت الخوارج المارقة ؛ لأنهم يمرقون من الدين كما يمرق السهم من 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وكلّ شيء هلك وبطل فقد ،زهق فالزاهق هو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المؤاساة بالهمزة ، وقد يخفّف واو من آسيته بمالي مواساة؛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إسوتي فيه، وأناله منه ومواساة الإخوان هي مشاركتهم ومساهمتهم في الرزق والمعاش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 والتقنير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الرمقة من العيش فقرت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ويا أجود الأجودين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ويا أهل المغفرة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 الناس أجمعين، بي إليك فاقة وأنت عني غني أسألك يا رب أن تصلّي على محمّد وآل محمّد، وأن تقبلني عثرتي، وتقليني بقضاء حاجتي، وتستجيب لي دعائى وترحم صوتي، وتكف عني أنواع البلاء برحمتك يا أرحم الراحمين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ويُستحبّ التوجّه بسبع تكبيرات في سبعة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 كل فريضة، أو أوّل ركعة من نوافل الزوال، وأوّل ركعة من نوافل المغربة، وأوّل ركعة من صلاة الليل وفي المفردة من الوتر، وأوّل ركعة من ركعتي الإحرام، وأول ركعتي الوتيرة، والواحدة من السبع فرض والباقي نقل، والمفروض هو ما ينوي به الدخول في الصلاة والأولى أن تكون الأخيرة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الزاكيات الناعمات الرايحات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وبارك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وارحم محمّداً وآل محمّد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وفي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مرّتين فحسب، وأنجر وعده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أنجز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سوء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في مفتاح الفلاح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 منها شيء ؛ فيه إشارة إلى عدم صدق الشيئية على الممتنعات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لبّيك اللهم لبّيك وسعديك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وخير ما لا أرجو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 مجيب دعوة المضطرين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وأنت الله العزيز الحكيم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ورضني وأرضني 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وأغنني بحلالك عن حرامك وبفضلك عمن سواك وعافني في أموري كلها 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الشيطان والسلطان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وفهمني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والتذلل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وخواتيم عملي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من سورة التوحيد والفلق والناس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تدخلني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تجعل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فلاحا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الكتاب إلى هنا ساقط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نسبة التردّد إليه تعالى أقوال ووجوه من أنه صفة الجاهل بالعواقب والله سبحانه منزه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على الإضمار والتقدير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لوجاز علي التردد ما تردّدت في شيء إلى الأخر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الموت جملة مستأنفة ، كأن سائلاً يسأل، ما سبب التردد ؟ فأجيب بذلك، وتحتمل الحالية من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شئت متفرقين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ببريتك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الكفعمي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كتاب عدة السفر للطبرسي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ببريتك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جلّ النسخ الصحيحة ومن 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ببريتك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حرف المصباح للكفعمي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الباء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بصنعتك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تتعلق بالمصادر المتقدمة بل هى للقسم فهي أقسام متتابعة من غير ،عاطف، ولا سيما على ما في الكتاب العتيق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بسترك الجميل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الوجه تتطابق الفقرات، وتتقابل وتنتظم، والظاهر أن الكفعمي أيضاً حمله على هذا الوجه كما لا يخفى على المتأمل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وأثبتناه منها موافقاً للمصباح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بذلك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وجهك الكريم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رحمته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همني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والحسن ومحمّد الخلف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العبارة في تعقيب صلاة الظهر وورد قريب منها في تعقيب صلاة الصبح،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جامع القوت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فائت ويا بارئ النفوس بعد الموت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خالقها ومعيدها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بالعنف، يقال للسطوة بطش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 البطاش على المعنى الثاني، وذا البطش على المعنى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من عنده السر علانية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أصحابك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موجبات رحمتك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أعمالاً تُسبب لرحمتك وتوجبها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وعزائم مغفرتك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أعمالاً تنعزم وتتأكد بها مغفرتك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فيها صلاح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براتنا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الضريع والزقوم من طعام أهل النار ، أعاذنا الله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في 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سَرَابِيلُهُمْ مِنْ قِطران، السريال هو القميص والقطران بفتح القاف وكسر الطاء، هو الذي يُطلى به الإبل التي بها الجرب فيحرق بحدته وحرارته الجرب، يتخذ من حمل الشجر العرعر فيطبخ بماء ثم يهنأ به وسكون الطاء وفتح القاف وكسرها لغة وقرى، من 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نحاس انتهى 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كأس مأخوذ من قوله تعالى في 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يُطَافُ عَلَيْهِمْ بِكَأْسٍ مِنْ مَعِينٍ؛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معين أو نهر معين؛ أي ظاهر للعيون، أو خارج من العيون وهو صفة الماء، من عان الماء إذا نبع، وصف به خمر الجنّة ؛ لأنّها تجري كالماء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فيها تُسَمَّى سَلسَبِيلاً لسلاسة انحدارها في الحلق وسهوله مساغها يعني أنها في طعم الزنجبيل وليس فيه لذعة، ولكن نقيض اللذع وهو السلاسة ، يقال شراب سلسل وسلسال وسلسبيل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جمع الحوراء وهي التي اشتد بياض عينها وسوادها، وقيل الحوراء البيضاء والعيناء عظيم العينين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المبقين ولدانا لا يتغيرون ولا يشيبون،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المقرطين وتشبيههم باللؤلؤ المنثور؛ لصفاء ألوانهم وكثرتهم وانبثاثهم في مجالسهم وانعكاس شعاع بعضهم إلى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السندس رقيق الديباج والحرير والإستبرق غليظة، أو ديباج يعمل بالذهب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أمنته؛ أي من دان في أمانك ، فهو عزيز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للكفعمي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الكفعمي في هامش مصباحه كبر الشيء معظمه وأكبرت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استعظمته، وهذا المعنى هو المراد إن رقمنا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كبر تفريطي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المفردة، وإن رقمنا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فالمعنى ضدّ القلّة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وفي الشيء تم وكثر، وأزكى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أنمى أو أطهر 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وأسنى؛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أرفع أو أنور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وسلمت و ترحمت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عليه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وأتباعه ما تقرّ بهم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وضمها وفي النحل وفي المؤمنين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النون ماضيه أسقى ونسقيكم بفتح النون ماضيه سقى والفرق بين سقيت وأسقيت، أن سقيت ناولته ليشرب وأسقيت جعلت له ما يشرب،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سقيته لسفيه وأسقيته لبستانه أو زرعه أو ماشية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سقيته إذا عرضته ليشرب من يدك بفيه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أسقيته مرة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سقيته وإذا أسقيته دائماً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أسقيته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سقيته ناولته الماء ليشرب وأسفيته،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سقاك الله ، وقيل هما بمعنى، ذكر ذلك الطبرسي في 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الثوى، وهو 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للانقلاب، وهو الحركة والتصرف وتحوّل 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مقادير البلاء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السعادة، وقال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الدرك بالتحريك يطلق على المكان وطبقاته،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دركات والجنة درجات، ويطلق أيضاً على أقصى قعر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شرائطه وأجزاؤه ، أو ما يحق أن يُسمى إيماناً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بجميع ما يجب الإيمان به حق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اليقين هو اليقين الذي يصدقه العمل في المواطن كلها،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ما يلزم التصديق به أو يظهر أثر يقيني في الخلوات والمجامع وعلى جميع الأحوال من الشدّة والرخاء والعافية والبلاء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وتمام العافية ودوام العافية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إحاطتها بجميع أعضائي وجميع أحوالي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المنحة بالكسر المعطية، والإضافة للتأكيد ، أو المعنى ما تهبه من غير قصد 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فتحرمني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الاستثار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الانفراد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أُمّ الكتاب لوح المحو والإثبات لا اللوح المحفوظ كما هو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تقلبني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رواية أبي الحسن الأسدي أن الصادق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يسجد المصلي بعد الفريضة، ليشكر الله عزّ وجلّ على ما من عليه من أداء 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تنفرش</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يولد به الإنسان أو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فيه التخفيف والتشديد ففي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كنع يكنع كنوعا انقبض وانضم وأصابعه ضربها فأيبسها، وكنع يده تكنيعاً أشلّها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بذنبه أی اعترف به العین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الاقتراف الاكتساب ويطلق غالباً على اكتساب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تضع خدك الأيمن موضع سجودك ، وكذا قال في الأيسر وموضع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 كنت قد عصيتك فإنّي قد أطعتك في أحب الأشياء إليك وهو الإيمان لك، منا منك علي ، ثم تعود إلى السجود وتقول شكراً لله مائة مرة ويجزيك عشراً وأقله 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عمرتني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المثالي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96/334</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المصباح والبلد الأمين والاختيار وعوالي اللثالي، وفي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والبلد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تعود إلى السجود وتقول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مرة ويجزيك عشراً أو أقل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اظمأت لك هواجري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صومه في الحر الشديد، والهاجرة نصف النهار وشدة الحرّ؛ لأن الناس يستكنون في بيوتهم قد تهاجروا لشدة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ذاك عبدك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ماذا ألست عبدك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وإله كل شيء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 وبفلان وفلان وفي هامشه بی و فلان بن فلان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إيماناً لا يكون معه شدة ،وبلية، أو إيماناً لا يكون من جهة الضرورة والشدة، أو إيمان الناس بهم في حال اليسر من غير جبر ؛ وهذا أنسب بحال المدعو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يحصل لهم بلا مشقة تحصيل، أو غيره، أو عطاء وافياً من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 تخذلني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سبحانه في سورة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أَتَى عَلَى الإِنْسَانِ حِينَ مِنَ الدُّهْرِ لَمْ يَكُنْ شَيْئاً مذكوراً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ولم يكن مذكوراً أو مقدوراً غير 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فدلّلني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تسلمني إلى الهلكة، وأبسلت فلاناً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أسلمته إلى الهلكة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فيتهجمني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ورجل جهم الوجه أي كالح الوجه تقول منه جهمت الوجه وتجهمته ؛ إذا كلحت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لك الحمد حتى ترضى وبعد الرضا لا حول ولا قوة إلا بك، وذكر بعد الرشد حتى وأسقط ما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تقرأ فيهما الحمد والإخلاص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المبدى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المبدىء الموجد لما سواء من كتم العدم والبديع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 خالق الخلائق لا على مثال سابق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يجيء فعيل بمعنى مفعل وجعل هذا من قبيل الوصف بحال المتعلّق، ولا يخفي أن عدم الإضافة في أمثال هذه الأدعيه يأبى عن هذا الوجه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شدّتي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وعيسى وموسى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هره 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وصلى الله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عقيبهما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عدّتي عند العدد، يا رجائي والمعتمد، ويا كهفي ،والسند و يا ،واحد يا أحد يا فرد يا صمد يا من لم يلد ولم يولد ولم يكن له كفواً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بحق من خلقتهم من خلقك وليس في خلقك مثلهم أحد، أن تصلي عليهم أجمعين، وأن تفعل بي ما أنت أهله، فإنك أهل التقوى وأهل المغفرة والإحسان والنعمة، وتشفع في بكرمك محمداً وآل محمد، فقد توسلت بهم إليك، فلا تخيب رجاني وتردني خائباً من رحمتك ياكريم ثم تسجد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أظهر الجميل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تأويله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من مؤمن إلا وله مثال في العرش ؛ فإذا اشتغل بالركوع والسجود ،ونحوها، فعل مثاله مثل فعله، فعند ذلك تراه الملائكة فيصلون ويستغفرون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اشتغل العبد بمعصية أرخى الله على مثاله ستراً لئلا تطلع الملائكة عليها، فهذا 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أظهر الجميل وستر 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يجعل عقوبة المعصية في الدنيا حلماً وكرماً، لعل العاصي يتوب منها ويسلم من عقابها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التجاوز أو الإعراض عن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منه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أكن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وتذكر حاجتك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وكذا مما تحب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أستغفر الله وأتوب إليه ، سبعين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الجواد صلى الله عليه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كلّ شيء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نهايته، إما لانتهاء علل الأشياء إليه تعالى، أو لأنه لما كان موجوداً بعد فناء كل شيء فكأنه غايته فانتهى امتداد وجوده إليه، ووارثه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أي ما غاب عن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غاب عن العقول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تجازي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أيسر العافية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واحزم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وجمع المال والمحجة المكدودة بالحوافر والزرع والتفتيش والتفقه وأكثر المعاني متناسبة مع تجوّز أو بدونه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دنياي وآخرتي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سيدنا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محمد نبيه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مستكين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وظهر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والجديدان الليل والنهار والخافقان المشرق والمغرب، واطرادهما بقاؤهما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والحاديان الليل والنهار؛ كأنهما يحدوان بالناس ليسيروا إلى قبورهم كالذي يحدو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الحاديان الذي يحدو للإبل ليلاً والذي يحدو لها نهاراً،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ععس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أو أدبر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اذلهم ظلام على وزن اقشعر؛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ظلمته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والظلام ذهاب النور وأول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تنفس صبح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وعبّر عنه بالتنفس لهبوب النسيم عنده فكانه تنفس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القوم في اللغة كبيرهم الذي يخاطب السلطان، ويكلمه في حوائجهم والوفد هم الذين يجتمعون، ويردون البلاد واحدهم واقد، وكذلك الذين يقصدون الأمراء لزيادة أو استرفاد وانتجاع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القيامة يتكلم عن أمنه عند الله عزّ وجلّ ويشفع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المكسو حلل الأمان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أمان أمته من النار فإن الله تعالى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وَلَسَوْفَ يُعْطِيكَ رَبُّكَ فترضى ، وهو لا يرضى بدخول أحد من أُمته في النار كما ورد في الحديث، وحلل الإيمان استعارة وذكر الكسوة ترشيح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 ولا يقتل مثل العقرب والزنبور والهامة كل ذات سمّ يقتل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ردى في البئر وتردّى ؛ إذا سقط في بشر، أو تهوّر من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يُجعل في بيت ويُردم بابه حتى يموت أو بأن يُجعل بين ردم مبني، أو بأن يسقط عليه جدار، وقال الكفعمي ردما أي مردوماً؛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الردم بينه وبين الحياة حاجزاً فوق حاجز، والردم السد المتراكب بعضه على بعض، والثوب المردم هو المرقع الذي رقاعه بعضها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الشجا والغصة اللذان يموت الإنسان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ولدوا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توالد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والحمد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ساجد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وليكن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المصطفى خاتم النبيين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بنت رسولك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 فتوراً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عن حدته ولان بعد شدته ويجد في جسده فترة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انقياد النفس للطاعة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ريبي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اللحاظ بالكسر مصدر لاحظته ؛ إذا راعته،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وتزكي بها عملي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بمولاتهم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وسعة ما عندك إنك واسع كريم وصل ذلك بخبر الآخرة ونعيمها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ويا ذا المعروف الذي لا ينقد أبداً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فاجتبيته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تعلمه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بلا إله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رزقك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أصفرت الشمس للمغرب فليكن على 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سليمان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أمسيت فنظرت إلى الشمس في غروب وإدبار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والحمد لله الذي لم يتخذ صاحبة ولا ولداً ولم يكن له شريك في الملك ولم يكن له وليّ من الذل وكبره تكبيراً، الحمد لله الذي يصف ولا يوصف ويعلم ولا يعلم، يعلم خائنة الأعين وما تخفي الصدور، وأعوذ بوجه الله الكريم وبالله العظيم من شر ما ذرا أو برأ، ومن شر ما تحت الثرى، ومن شرّ ما بطن وما ظهر، ومن شر ما وصفت وما لم أصف، والحمد لله ربّ العالمين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يحيي ويميت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ويميت ويحيي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جعلت عليها حائطاً وحفظتها،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حامله حوطاً رعاه، وحوّطه تحويطا أدار عليه التراب حتى جعله محيطاً به، وأحاط القوم بالبلد استداروا بجوانبه،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حاملوا به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وبالله و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 بالله العلي العظيم، سبحان الله الذي له العزّ والكرم، سبحان الذي لا ينبغي التسبيح إلا له، سبحان من أحصى كل يوم علمه، سبحان ذي الملول ،والفضل، سبحان ذي المن ،والنعم، سبحان ذي القدرة والكرم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 آبائنا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كلّ شيء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وأنبيائك ورسلك وورثة أنبيائك والصالحين من عبادك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وأن تصلي على محمد وآل محمد عبدك ورسولك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محمداً عبدك ورسولك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وأن النشور حقّ وأن القبور حق وأن الساعة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وتعدّهم عن آخرهم وتقول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على محمد وآله 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ينفذ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تضع لك السماء كنفيها أي تستحق الحمد من جميع الخلق حتى من السماء بأن تحمدك وتضع جانبيها عندك تذللاً، أو هو كناية عن حمد الملائكة في أطرافها، وكذا تسبيح الأرض يحتمل الوجهين، وعلى الثاني يخص من عليها بغير الملائكة وإن كان بعيداً، وقال الكفعمي في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هنا إلى عائد إلى لفظ حمداً إلا أن يكون الحمد مصدر حمدت، أو أحمدك حمداً وانقطع الكلام ثم ابتدأ فقال تضع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تستحقّ الحمد في جميع أموري وهو لازم علي وما بعده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فنيت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تحب ربنا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عرق ساكن ولك الحمد على كل نومة ويقظة ولك الحمد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لك الحمد كلّه، ولك الشكر كله ولك المجد كلّه، ولك الملك كله، ولك الجود كله وبيدك الخير كله، وإليك يرجع الأمر كله علا تيته وسره وأنت منتهى الشأن كلّه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 الحمد حمداً خالداً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عدد معلوماتك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ينتهي إلى حد ، ودون الحمد الذي تعلم أنك تستحقه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اللهم ولك الحمد </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بتوفيقك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 إليك وأنت تستحقه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تبقى بعد فناء الحامدين وحمدهم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مبتدی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الحمد، ووعدت عليه الجزاء فكأنك اشتريته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 الحمد مبتدئ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المصباح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 الحمد منتهى الحمد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وأحق بالحمد أو متولّي بمعنى أن ما يحمدك غيرك ليس بحمد تستحقه، بل أنت كما أثنيت على نفسك، أو أنت تلهم العباد حمدك وتوفقهم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درجات كماله رفيعة لا تصل إليها العقول،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مراتب المخلوقات أو مصاعد الملائكة إلى العرش أو السموات أو درجات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 الحمد عدد أوراق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الجن والإنس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يحب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عشراً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منير يا 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عشراً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قدوس يا قدوس</w:t>
      </w:r>
      <w:r>
        <w:rPr>
          <w:rFonts w:eastAsia="IRNazanin" w:cs="IRNazanin"/>
          <w:b w:val="false"/>
          <w:bCs w:val="false"/>
          <w:i w:val="false"/>
          <w:iCs w:val="false"/>
          <w:color w:val="333333"/>
          <w:sz w:val="20"/>
          <w:szCs w:val="20"/>
          <w:rtl w:val="true"/>
        </w:rPr>
        <w:t>» )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ذلك عشراً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تأل حاجتك فإنها تقضى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ظهريهم وظهرانيهم ولا يكسر النون وبين أظهرهم؛ أي وسطهم وفي منتظمهم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أنهم أقام بينهم على سبيل الاستظهار والاستناد إليهم، وزيدت فيه ألف ونون مفتوحة تأكيداً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ظهراً منهم قدامه وظهراً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مكنوف من جانبيه ومن جوانبه إذا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أظهرهم، ثم كثر حتى استعمل في الإقامة بين القوم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منقلبهم في الدنيا ومثواهم في الآخرة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منقلبهم في أصلاب الآباء إلى أرحام الأمهات ومثواهم مقامهم في الأرض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منقلبهم من ظهر إلى بطن ومثواهم في القبور،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متصرفهم بالنهار ومضجعهم بالليل، ولعل التعميم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حفظك أو حفظه الإيمان وأهله ؛ إذ لولا الإمام لبطل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للمولى صالح المازندراني</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وللمسلمین ولنا من لدنک سلطاناُ نصیراً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ابتليتني </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أثبتني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وإياك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سطوات الأشرار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الشهر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بجامعيّتك لكمالات، أو بجيشك من الملائكة والأنبياء والأوصياء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83:265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هو أن يعترض شيء في حلق الإنسان ولا يندفع حتى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الهضم الكسر ، وهضمه حقه ظلمه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شيئاً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بالله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الآيات من سورة التوحيد والفلق والناس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الله ملء ما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النقل والحمل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صباح ومساء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الجن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برضاك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أجرح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ق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وخلقه بالمنزل الأدنى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وفي باقي النسخ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 بحق ما يراه له حقاً ؛ أي بحق كلّ شيء يعلم الله أنه من حقوقه فالضمير راجع إلى الله أو الظرف بدل من الضمير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له حقاً على نفسه سبحانه على ما يراه متعلق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التعليل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أسأله لكل شيء يراه مني سبباً لرضاه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وإيماناً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حسبي إلهي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حسبي الله إلهي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ولتي </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 إليه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توفقا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أمطرني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 أمطرني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تقرأ في الأولى الحمد والقدر، وفي الثانيه الحمد والإخلاص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لبيك اللهم لبيك وسعديك، اللهم صل على محمد وآل محمد الأوصياء المرضين، بأفضل صلواتك وبارك عليهم بأفضل بركاتك، والسلام عليهم ورحمة الله وبركاته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بالعكس، وفي الركعتين الاخيرتين بالحمد والإخلاص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يوجب لي مكانة ومنزلة عندك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وأهل حزانتي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وامنعه من أن يصل إلي منه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والأرضون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بوالدى وولدي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عليه وآله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أفلج الله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أظهرها وقومها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إنّي أسألك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وهو عين ماء ترده الإبل في المراعي، وتسمى المنازل التي في المفاوز على طرق السفار مناهل ؛ لأن فيها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ولو كان المراد الكوثر، فعطف الحوض عليه تفسيري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المتيقن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جمع ترجمان، وهو المفسر 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أذهب بالنهار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حالي وحافظي من العقاب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معاشي </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اجعل الحياة موجبة لازديادي من كل نوع من أنواع الخيرات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مخلوقان، ولما كان الليل والنهار عبارة عن مقدار دورة الشمس صحت تثنية خبر إن ويمكن أن يجعل الخبر عن اسمها محذوفاً فيكون من عطف الجملة على الجملة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خلقك وهذا الليل والنهار خلقان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تجعلهما بحيث يريان مني جرأة على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لهما 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الإسناد مجازي والمراد رؤية الملائكة الموكلين بالخلائق فيهما، والغرض التوفيق لترك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والكفر والوقر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بلاء ليس لي عليه صبر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المرض الذي يعجز الأطباء فلا دواء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تسلطهم واستيلاؤهم هرجا و مرجاً، أو غلبة السلاطين والجبارين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الموت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البقرة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والآخرة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الحمد مرة </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المتقين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في بحر أم في بر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تعنيني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وإله كلّ شيء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إني أتحبب إليك فحبيني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تنقبضنا </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وجوارحي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نبيك المرسل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مصدراً للدعاء ، نعم ورد في أعمال ليالي القدر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تأخذ المصحف في ثلاث ليال من شهر رمضان فتنشره وتضعه بين يديك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أسألك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وفقني لأن أعمل ما يرضيك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 أموري أو أحبني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كمالاتك وأنوارك تامة هديت عبادك إليك ليعرفوك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ويومن إلى أن الهداية لا تكون إلا ممن كان كاملاً من جميع الجهات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فتستر وتغفر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وفي باقي النسخ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سبحانك وتعاليت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فاغفر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أنعمتها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أدفع بك في نحورهم لتكفيني أمرهم ، وإنما خص النحور لأنه أسرع وأقوى في الدفع والتمكن من المدفوع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 صيغة مجهول من عال ؛ إذا 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 تصلي على محمد وآل محمد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همني وما لم يهمني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ومعنى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أسالك الأمر الذي لا يقدر على إعطائه لي والمن به علي إلا أنت كغفران الذنوب والخلود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في المصباح ثلاث مرّات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البطاء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الدعاء</w:t>
      </w:r>
      <w:r>
        <w:rPr>
          <w:rFonts w:eastAsia="IRNazanin" w:cs="IRNazanin"/>
          <w:b w:val="false"/>
          <w:bCs w:val="false"/>
          <w:i w:val="false"/>
          <w:iCs w:val="false"/>
          <w:color w:val="333333"/>
          <w:sz w:val="20"/>
          <w:szCs w:val="20"/>
          <w:rtl w:val="true"/>
        </w:rPr>
        <w:t>» )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 على محمد 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ليلة الجمعة في الأولى الحمد والواقعة، وفي الثانيه الحمد والحشر ه 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يقرأ في الأولى الحمد والإخلاص والواقعة، وفي الثانيه الأوليين والملك وفي ليلة الجمعة في الأولى الحمد والواقعة، وفي الثانيه الحمد والحشر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أذلّ او أذلّ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يقصر في فسادي، والألو التقصير وأصله أن يعدى بالحرف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في الأمر يألوا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قصر ، ثم عدّي إلى مفعولين كقولهم لا آلوك نصحاً، على تضمين معنى المنع والنقص، والخبال الفساد ويكون في الأبدان والأفعال والعقول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وأعذني منه ومن همزه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يسير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يزول ولا يبيد ولا يغيرك </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فاجعلني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المصباح أنسب بالسياق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مضائق أبواب الأرض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البأساء والضراء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وهدله يهدله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إلى أسفل وأرخاه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توى بالمكان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وأثويته وثويته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رعت فلاناً وروعته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أفزعته وأخفته، وعراني هذا الأمر واعتراني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أُعِدَّتْ لِلْكَافِرِينَ في 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وَيُرْزَتِ الجَحِيمُ لِلْغَادِينَ في 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جِنالَتْ صُفْرُ في سورة المرسلات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والجمالات جمع جمال أو جمالة جمع جمل شبهه في عظمه بالجمل، ووصف بالصفر لما فيه من النارية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فإنك أنت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وصلى الله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 هذا الدعاء عقيب الوتيرة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صلاة أخرى مروية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 بركعتين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مذكورة بعد صلاة المغرب فليطلب من هناك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المصدر لهذا الدعاء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رغبة منك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يذكر العدد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وآية السخرة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بين الجملتين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 أجمعين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لفظ الواو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أنت الغفور الرحيم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أباتني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الفاطر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النصر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تنزل </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 الأرضين السبع وما فيهن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دَجَى الليل تجواً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أظلم وتمت ظلمته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وساج من سجى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ركد واستقرّ ظلامه وقد بلغ 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لجيّ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 اللجّة ولجّة البحر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 والدجه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وارتحال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بأيده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أعز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مخافة </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بالوحدة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الرواية بهذه الألفاظ في المصباح ولا في غيره وقد ورد قريب منها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واجعلني من المتطهرين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 غني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غيري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 علي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أصلح ذات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طلب إصلاح ما يكون بينهم وبين ما عندهم بتقدير في الكلام ، أو إصلاح الأمور المتعلقة بأنفسهم، أو المراد بالآل ما يعم غير المعصومين أيضاً وهو أظهر على أنه قد يكون لأمر لابد من أن يكون بدونه أيضاً كما قيل في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تُؤَاخِذْنَا إِنْ نَسِينَا أَوْ أَخْطَأنابه على بعض الوجوه بحق الولاية؛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ولايتي لآل محمد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عن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فاجعلني عندك اللهم بهم وجيهاً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ثوابك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ابتليتني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الشمس تغور غوراً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سمواتك </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يهدأ؛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من صوت أو 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الاختزال هو الاقتطاع، وانخزل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وما تصلح أمري في آخرتي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نغص عليه العيش تنغيصاً كدره، وأغصني بريقي من الغضة بالضم وهي الشجا في الحلق ؛ وهي كناية عن كمال الخوف والاضطراب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صيرني بحيث لا أقدر على أن أبلع ريقي وقد وقف في حلقي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الانزعاج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 قلقا وأقلقه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الشامخ والباذخ كلاهما بمعنى العالي والمرتفع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متن را 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الرداء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بصره فهو شاخص ؛ إذا فتح عينيه وجعل لا يطرف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 الحرام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ترقب عبادك وتطلع عليهم، أو لا تصل إليك أفكار الخلائق وعقولهم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والضيق والشدة والعهد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أو الملازم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زجرك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ركعتين الوتر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عقول الغافلين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يستنقذني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طال عمري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أستغفر الله ربي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عن الاختيار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الأولى الحمد والإخلاص ثلاثين مرة، وفي الثانية الحمد والجحد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نوَهت به إذا رفعت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تسميه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يتعجل </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فنبهتني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الرقاد بالضمّ، وهو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قنوتي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قوتي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الاختيار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الاختيار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رحيم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صنعتي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صنعتك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صنعك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صنيعتك</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هذين العبارتين في المصباح تقديم وتأخير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هذين العبارتين في المصباح تقديم وتأخير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خطایای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للتعدية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اجعلني أخذاً وسالكاً سبيلهم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بصراً </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أجد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أجد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تردني بالتخفيف فيهما من الإرادة وفي بعض النسخ بالتشديد فيهما من الرد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تردني إلى الآخرة حال كوني متلبساً بالهلاك المعنوي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الكفر والضلال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بعذاب أخروي أو الأعم منه ومن الدنيوي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وشهدت به ملئكتك</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يتكرر في المصباح</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عقيبهما اللَّهُمَّ أنت الحي القيوم العلي العظيم الخالق الرازق المحيي المميت المبدىء المعيد، لك الحمد ولك المن ولك الأمر، وحدك لا شريك لك أسألك أن تصلي على محمد وآل محمد، وأن ترحم ذلّي بين يديك وتضرعي إليك ووحشتي من الناس وأنسي بك يا 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واغفر لي الذنوب التي تبرم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إظلام الهواء إما محمول على الحقيقة، بأن تحدث منها الآيات السماوية التي توجبه، أو على المجاز فإنه قد يعبر بذلك عن الشدائد العظيمه، فإنّ الهواء قد أظلم في عينه لشدة ما لحقه من الهم 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الا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العثار في المشي فاستعير للذنوب والخطايا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متضرعاً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عن الشيء، يقال جفاه إذا بعد عنه، وأجفاء إذا أبعده، والجفاء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الصلة والبر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مرتجى</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فإذا سلّم سبح تسبيح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يدعو بالدعاء الذي يتكرر في كل ركعتين ثم يدعو بالدعاء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علييّن في </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اجعلني ألقاك عند الموت على تلك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والنضرة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رضاك عنّي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التجأ إليك كتابة 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الإلحاف هو الإلحاح وهو المبالغة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أجرته من أن يظلم والمجير والمستجير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حرز من لا حرز 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ليس بالعالي كصوت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الحفيف صوت الشيء تحسه كصوت الطائر والشجرة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الأولي الحمد والملك، وفي الثانيه الحمد والإنسان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ترغب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تبخل </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الاختيار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تصدّى لطلب عفوك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نسائم لطفه وشماتم فضله ورحمته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الاعتناء والاهتمام بالشيء، وعنايته سبحانه توفيقه وتأييده وألطافه المقربة إلى الطاعة من غير أن يصل إلى حدّ الإلجاء والجبر ، أو تقديره تعالى في 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عاد عليه بعائدة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تكرم عليه بمكرمة والعائدة المعروف والصلة والعطف والمنفعة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العاتي والمستمر في العتو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تذلّ أو تخزى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بعد هذه الكلمة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وقني شر ما قضيت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وفي بعض النسخ بضمها والفتح أنسب وهو غاية البلاء وشدتها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الحالة التي يختار عليها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درك الشقاء لحاق التعب والحرمان وتتابع الفناء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موت الأولاد والأقارب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275:84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المنظر في هذه الأشياء هو أن يصيبها آفة يسوؤه النظر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وآل محمد وصلّ على ملائكتك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والأئمة المنتجبين الراشدين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وَنَحْشُرُ المُجْرِمِينَ يَوْمَئِذٍ زُرْقاً،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زرق العيون وصفوا بذلك؛ لأن الزرقة أسوء ألوان العين وأبغضها إلى العرب ؛ لأن الروم كان أعدى عدوهم وهم زرق أو عمياً فإن حدقة الأعمى تزراق،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العطاش يظهر في عيونه كالزرقة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الدعاء لأربعين من المؤمنين في خصوص قنوت الوتر فلم أره في رواية، ولعلهم أخذوا من العمومات الواردة في ذلك كما يومي إليه كلامهم ، نعم ورد بعض الروايات في السجود بعد صلاة الليل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الجلال والإكرام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 الجلال والإكرام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وقلت تباركت وتعاليت واستغفروا الله ، إن الله كان غفوراً رحيماً وأنا أستغفرك وأتوب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هو الغفور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لعلّكم ترحمون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وعد الله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لا إله إلا الله </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وعن الاختيار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وأمانه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تبصرت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فانّك </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البقرة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وعن الاختيار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وصل إلى هذا الموضع قال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الدعاء بتمامه في المصباح، وإنما ورد صدره بقدر سطرين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وقد أورده بتمامه الكفعمي في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عفوك </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طامع كفعود جمع قاعد من طمح بمعنى ارتفع، والمراد أن الآمال الطامحة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المرتفعة العظيمة قد خابت إلا عندك، كالعفو عن ذنوبنا التي استوجبنا بها أليم العقاب، وإدخالنا الجنة تفضّلاً من غير استيجاب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المعاكف جمع معكف وهو إما مصدر بمعنى العكوف، أو اسم مكان والثاني 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وتطلق على الآراء أيضاً، وسما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إليه ؛ والمراد أن طرق العقول والآراء قد ارتفعت إلى الأشياء، أما إليك فقد قصرت عن الارتقاء وضلت في بيداء العظمة والكبرياء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يتطرق الباطل إلى عملي ولا يكون مخلوطاً ببدعة أو رياء أو سمعة وغيرها مما لا يوافق رضاك وحمل الباطل على البطلان أو المبطل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 المطلب </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عبدك </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لديك</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أحبابك</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فإني رددت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شقوتنا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شقوتا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لمالك </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يامنا </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تكنهما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الاختيار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أحمده طلباً لخلاص نفسي من العقوبات خالصاً له، مستعيناً به، أو طلباً لإخلاص الدعاء والعبادة له بعونه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الإتيان بما ينافي عظمته سبحانه والاعتقاد بها قولاً وعقلاً وعملاً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عترته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سئُوا اللهَ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ادْعُونِي أَسْتَجِبْ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يمهه بضم الياء وسكون الميم وكسر الهاء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 البشر حتى أمهى لغة في أماه على القلب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وأكدى الحافر إذا بلغ الكدية فلا يمكنه أن يحفر وحفر فأكدي إذا بلغ إلى المصلب وأكديت الرجل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رددته عنه، وأكدى الرجل إذا قل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استمحته استماحة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العطاء، وأصله من محت الماء سيحاً من باب باع إذا دخلت البئر فملأت الدلو بيدك لقلة 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السجل الدلو إذا كان فيه ماء قل أو كثر والجمع السجال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يقطع </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يفتح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 والقلب والنفس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اجعلها شفعاً وزوجاً بقضاء حاجتي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إلى الباطل الذي يحدث من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المتلبس، مأخوذ من غشوة الليل وهي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مقارعة الأبطال، قرع بعضهم بعضا وقوارع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المأمونين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محال العيوب الفاضحة من العلة المعروفة وغيرها كما اشتهر بها رؤساؤهم وقد ورد في الخبر أنه لا يتسمى بأمير المؤمنين بغير استحقاقه إلا من ابتلي بتلك العلة الشنيعة التي تذهب بالحياء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الحشر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 ولِذِي القُرْبَى وَالْيَتَامَى وَالمَسَاكِينِ وَابْنِ السَّبِيلِ كَيْ لَا يَكُونَ دُولَةً بَيْنَ الْأَغْنِيَاءِ مِنْكُمْ ، ومعنى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فيؤنا متداولاً بينهم بعد ما قسمت بيننا، أو بعد أن قسموا بينهم كما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إمارتنا غلبة بعد المشورة ، معناه عادت الخلافة التي كانت من قبل الله تعالى مغلوبةً بعد شورى السقيفة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حقنا وخلافتنا ميراثا، أو عادت أنفسنا ميرانا يملكوننا ويتصرفون فينا ويحبسوننا ويظلموننا خليفة بعد خليفة وباغ بعد باغ بعد الاختيار للأمة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اختارنا الله للأمة أو بعد اختيارهم للأمة غيرنا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آلات الملاهي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أبدان المؤمنين ودمائهم وفروجهم أهل الذمه حقيقة ، أو الذين هم كفار وإنما حكم بإسلامهم في زمان الهدنة فهم بمنزلة أهل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الدياد الطرد، ورجل ذائد وذواد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حامي الحقيقة دفاع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 بقوائمه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 عليهم إذا علاهم وطالهم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استطال عليه وقهره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والضرع هو الطرح بالأرض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الهشم كسر الشيء الأجوف والشيء اليابس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والجذاذ والجذاذ كسر الشيء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تجذع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المراغم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المرغم بكر الغين 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ويمكن أن يكون المراد إذلاله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السرية القطعة من الجيش وإضافتها إلى الثقل من قبيل إضافة الموصوف إلى الصفة كمقعد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وأبره، أبراً وإباراً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توقد الحر، ومنه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صدره على وغر بالتسكين؛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ضغن وعداوة وتوقد من 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ثنية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من البقر والغنم بمنزلة الوظيف من الخيل والابل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 الله ماله وأجاحه بمعنى أهلكه بالجائحه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القطران المتفرّق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والناشئة السحاب حين ابتداء ظهوره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الضمير وما بعده إما راجع إلى نهار العدل فهو كناية عن الإمام، أو نهار العدل أيامه والضمائر راجعة إليه بقرينة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إنحاش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عنه وتقبض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لإقاصته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المبطئة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الذين يحكمون على الله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الجنّة وفلان في النار،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ويل للمتألين من أمتيه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حصنا من حصونه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راد النقم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والمُثل هي العقوبات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والأحنّة هي الحقد في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يتناول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أضباً الرجل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به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يجعل له سهماً ونصيباً من الرجوع إلى محبتك ومحبوبك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التحريض والإفساد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قوة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ترة؛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يطلب أحد الجنايات التي وقعت عليه وعلى أهل بيته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الطائلة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والغنى والسعة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بيّنوه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أحنى الناس ضلوعاً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أشفقهم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رتعت الماشية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أكلت ما شاءت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 مهم الدهر وتخرمهم؛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عنه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الوثير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الأندية جمع النادي وهو مجلس القوم ومتحدثهم،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عدم حضور المجالس لغيبة ؛ بل لمباينتهم القوم في أطوارهم وأديانهم، أو لاشتغالهم بمهمات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وكرهه غاية الكراهة فتركه، أو قلاه في الهجر وقليه في 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صدّهم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دعواهم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أذخر </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الأطهار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متن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مثبطات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مبطلات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واستبقى</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الاقتطاع ، يقال اختزله عن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وأنعشه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بعبادتك</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رة 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مشاورة بالشين المعجمة وفيه 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وساوره مساورة وسوار واثيه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عليك سهل يسير </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سيدنا محمد النبي وآله الأبرار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وعرق مني الجبين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وحظر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وأفضي فضت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وهي مؤثثة وتكون واحدة وجمعاً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لذاتي </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الاختيار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وثب علي، وفيه تشبيه له بالكلب وربما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 إشارة إلى أن عداوته على الأمور الدنيوية، فإن الدنيا جيفة وطالبوها 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يعذبني </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تلميح إلى قوله تعالى في 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وَتَرَى المُجْرِمِينَ يَوْمَئِذٍ مُقَرَّنِينَ فِي الأَصْفَادِه سَرَابِيلُهُمْ مِنْ قَطِرَانٍ</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الناقل عن المصباح، وفي المصباح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حوائج السائلين </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أسررت وما أعلنت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 ربي العظيم، سبحان ربي وبحمده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حفيت به بالكسر حفاوة وتحقيت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بالغت في إكرامه والطافه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أرادنا </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أجرته أمنته فهو عزيز 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الغرغرة تردّد الشيء في الحلق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فأخرته بها، لعل الضمير الأول راجع إلى العبد والثاني إلى العقوبة أو الذنوب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الكلام تقديم وتأخير بحسب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عبد استوجب جميع عقوبتك فأخرت عقوبته غيري، ويحتمل أن يكون الضمير راجعاً إلى الداعي على سبيل الالتفات فالمعنى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عبد استوجب جميع عقوبتك غيري ومع ذلك أخرت عقوبتي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أوصالي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واغفرلي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بدنيا </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حرمتي وراعني فيما لم أحضره من أموالي وأولادي وأقاربي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في العيش والراحة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موتة </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كريم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المطبوع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أحمل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ظلماً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أصير ظالماً، وفي بعض النسخ ظالماً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أصير مظلوماً، والأول أيضاً يحتمل ذلك، وفي بعضها أو أحمل طالباً ؛ أي أصير خامل الذكر لا نباهة لي حال كوني طالبا للشهرة محتاجاً إليها فإن الخمول لمن لم يرد ذلك نعمة عظيمة والأظهر النسخة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لا إله إلا أنت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حالمي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فواتح الخير وخواتيمه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نهجت الطريق إذا أبنته وأوضحته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من رؤساء 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المطبوع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مشاهدة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قوة لي ولا صبر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قاساه كابده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فتنها </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مكرني </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مواضيها من إضافة الصفة إلى الموصوف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بآخرية </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الاستفعال هنا بمعنى الفعل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بملكك </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تبلغ </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كبريائك دقائق لطائف الأوهام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أوليتك </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فاتتني الأسباب التي يتوصل بها إلى السعادات الأخروية إلا السبب الذي هو رحمتك فإنه لا يفوت من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تقطعت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بذنبه وبإئمه نبوء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وصار المذنب مأوى الذنب وقيل اعترف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أشرق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ينطوي </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طاعتك وفارقت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لسوء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بالفاء والتاء المثناة الفوقانية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والمراد بالعذار بكسر العين المهملة ما يقع على خد المفرس من اللجام ،والرسن والكلام استعارة؛ والمراد أن الشيطان بعد حصول مراده من إيقاعه لي في المعصية بالحيلة والغدر يصرف عنّي عنان غدره حيث حصل مني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الحشر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لِلإِنْسَانِ اكْفُرْ فَلَمَّا كَفَرَ قَالَ إِنِّي بَرِيءٌ مِنْكَ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أخرجني إلى الصحراء ؛ والمراد هنا جعلني تائها في بيداء الضلال متصدياً لحلول غضبك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حذرت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كتابك العزيز</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المؤمنون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خَلَقْنَا الْإِنْسَانَ مِنْ سُلالَةٍ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جَعَلْنَاهُ نُطْقَةٌ فِي قَرَارٍ 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فَكَسَوْنَا العِظامَ لَحْماً ثُمَّ أَنشَأْنَاهُ خَلْقاً آخَرَ فَتَبَارَكَ اللهُ أَحْسَنُ الخَالِقِينَ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بي </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أطلب الوقاية منك من استيلائه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وأسألك في أن تسهل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سبيلي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تقنعني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ترضني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صَدَفَ الصدوف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استبل إليها </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صلق أي صدم، والصلق صوت أتباب البعير إذا صلقها وضرب بعضها ببعض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أمعاء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على محمد وآله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كالغيهب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ظلمة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الطواف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الأحراس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الإلمام النزول، وقد ألم به أي نزل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 فلان إلى سيفه؛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بده إلى سيفه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والجدوى العطيه وجدوته واجندينه واستجديته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 جدواه</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تنساه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من نفسه أنه نسيه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المصباح المطبوع، وهي فاعل خسر وحمله على الاستفهام الإنكاري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جذبك رشاء الدلو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يمنحه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وماح الرجل ميحاً؛ إذا انحدر في الركيه ليملأ الدلو بالاعتراف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الأذكار </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أرخيت الستر وغيره أرسلته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وسدل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الغالب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طلبتها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يصدُ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تركك الشيء تنساه على عمد، أو يشغلك عنه شاغل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بأزمة الفلاح كناية عن لزومه وتيسره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رجراجا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متحرّكاً ومضطرباً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 تكويراً العمامة وتكوير الليل على النهار تغشيته إياه،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زيادته في هذا من ذاك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جميل عوائدك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 عوائدك</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هاتين الركعتان غيره صلاة الصبح المفروضة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أَوَمَنْ كَانَ مَيْنَا فَأَحْيَيْنَاهُ وَ جَعَلْنَا لَهُ نُوراً يَمْشِي بِهِ في النَّاسِ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أستغفر الله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شئت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نامية مباركة زاكية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المطبوع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أفضى فلان إلى فلان أي وصل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الذي لا يغيب عنه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وتعاليت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تشبثه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تشبث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تشه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الضجيج </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أعمل يبدني طاعتك فعلى أي شيء أعول مع فقد العمل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ألفتي، أو ألفة الناس، أو الفتي بهم ، أو الأعم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برحمتك عند ورود قضائك بالموت أو الأعم منه أو عند الحكم بين الناس في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أن أقول في النار واثبوراه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وعدت 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والمشهور قراءته بعد فريضة الفجر وابن الباقي رواه بعد النافلة والكل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مشهور بدعاء مصباح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 والبحار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دلع الرجل لسانه يدلعه دلعاً، فاندلع وأدلعه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الإشراق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أخرج الشمس عند طلوعها بإشراقها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 بالتخفيف والتشديد أرسل،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سرحت فلاناً إلى موضع كذا إذا أرسلته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الليل المظلم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بغياهب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شعشعت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مزجته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شيء بخلاف الأشياء فلا يمكن معرفته بتشبيهه وتمثيله وقياسه بالأشياء الأخرى فلا يمكن أن يعرف نفسه بغير نفسه ؛ إذ لا يشبهه شيء حتى يكون معرفه، أو المعنى لو أنه تعالى لم يعرف نفسه بإرسال الرسل ونصب الحجج فلا يمكن للبشر أن يلتفت إليه ؛ لأنه لا يشبهه شيء من محسوسات الإنسان وتصوّراته وتوهماته فدل على ذاته ببعثه الأنبياء ونصبه الأوصياء، أو أنه تعالى بإعطائه البشر العقل والحس وبواقي آلات الإدراك والاستدلال أمكن للإنسان يعرف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ما تقول المعرفة البشرية والمكاتب الفلسفية من أن أعرف وجوه معرفته سبحانه تعالى معرفته بدون الافتقار إلى الوسائط والآثار وهذا خلاف الأدلة العقلية والنقلية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فراتر از 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مجانسة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بشباهة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من جانب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 أكف السوء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وكف عنّي يد السوء الأسواء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كف عني يد الأسواء السوء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اللَّهُمَّ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أليل نظير قولهم ظل ظليل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الأضخم الأغلظ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الزحلوقة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تزلج الصبيان من فوق تل إلى أسفله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وصل اللَّهُمَّ على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ومتن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مصاريع الصباح بمفاتيح الرحمة والفلاح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مفاتيح الصباح على مصاريع الرحمة والفلاح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وألبني اللَّهُمَّ من أفضل خلع الهداية والصلاح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جناني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وأجر اللَّهُمَّ لهيبتك من أماقي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والأماق جمع مؤق العين وهو طرفها مما يلي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تبتدني </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لقائد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السقوط للوجه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أكلني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باعدت بي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دار </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إلهي تراني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 كنت أجرمته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ردائي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وأقلني من صرعة 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ورجائي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وغاية مناي في منقلبي ومثواي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 و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التجيء</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متنها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كيف تخيب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حياضك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حياضك مترعة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الضنك هو الضيق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والمحول والمحل الجدب وهو انقطاع المطر ويبس الأرض من 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للطلب والوغول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والوغول هو الدخول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متن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المسؤول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أذمة نفسي عقلتها بعقال مشيئتك وهذه أعباء ذنوبي درأتها برحمتك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ومثلها في بحار الأنوار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درأتها بعفوك ورحمتك</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كلّها ذرأتها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الثقيل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أزمة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بضياء الهدى و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الدين والدنيا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والدارين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در 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كيد العدى ووقاية من مرديات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نزغات الهوى</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سبحانك اللهم وبحمدك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سبحانك لا إله إلا أنت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بهابك</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ألفت بقدرتك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ذا يعلم قدرتك فلا يخافك؟ ومن ذا يعلم ما أنت فلا يهابك ؟ الفت بمشيتك الفرق وخلقت بقدرتك الفلق</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بلطفك </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الهمر هو 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أصم 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صخرة صيخود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المعصرات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فيا من توخد بالعز والبقاء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عباده بالفناء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بالموت بالفناء</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وآله الأتقياء</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در موافقاً لبحار الأنوار،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واسمع دعائي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واسمع ندائي واستجب دعائي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بفضلك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وأنتجعنا فلاناً إذا أتيناه، نطلب معروفه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أنزلت حاجتي فلا تردني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ثلاث مرات، ثمّ جاء بعدها في المجلد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حول ولا قوة إلا بالله العلي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المجلد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برحمتك يا أرحم الراحمين وصلى الله على خير خلقه محمّد وآله أجمعين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الاختيار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تجد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النسخ إلا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يسجد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قلبي محجوب ونفسي معيوبة وعقلي مغلوب وهوائي غالب وطاعتي قليلة ومعصيتي كثيرة ولساني مقرّ بالذنوب فكيف حيلتي، يا ستار العيوب ويا علام الغيوب ويا كاشف الكروب اغفر ذنوبي كلها بحرمة محمد وآله محمد یا غفار یا غفار یا غفار برحمتك يا أرحم الراحمين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عقابك</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المطبوع</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الفجر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يساري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خلفي </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اللَّهُمَّ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يومنا </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بعدد </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كل أحد من خلقه </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ومداد كلماته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وقد ورد فيما نقل عنه في بحار الأنوار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وبالسيئات غفرانا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بامالنا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بأماننا </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 الحمد حمداً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عدد ما خلق، والحمد الله مثل ما خلق وتمّم من الأدعية عند اصفرار الشمس</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إله إلا أنت منك بديء الخلق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ملىء الميزان، ومنتهى العلم ومبلغ الرضا وزنة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مَا يَفْتَحِ اللَّهُ لِلنَّاسِ مِنْ رَحْمَةٍ فَلا مُمْسِكَ لَها وتمم ثم يقول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الكرسي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آيات من أول الصافات وثلاث من آخرها كما في الكافي وغيره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إلى قوله تعالى فَلا تَنتَصِرانِ الرحمن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إِنَّنَا سَمِعْنَا إلى قوله إِنَّكَ لا تُخْلِفُ الميعادَ </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وولدي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يهمني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الله يحتمل أن يكون مصدراً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 الله سبحانه للكمالات، أو بجمعه الأشياء وحفظها، أو بحزب الله من الأنبياء والأوصياء فالجمع هو الجماعة تسمية المصدر كما 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التامة </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شيطان رجيم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عين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بالحسن والحسين وعلي ومحمد وجعفر وموسى وعلي ومحمد وعلي والحسن والخلف الصالح</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أئمة وسادة وقادة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اجعلهم أثمتي </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المروي عن أمير المؤمنين لم يرد في النسخ إلا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وأثبتناه منها ومن بيان العلامة المجلسي 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 الله لا إله إلا هو عليه توكلت وهو رب العرش العظيم، وتمّم من الأدعية عند اصفرار الشمس</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دون الله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كل النسخ لكن في متن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أذهب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 إذ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أو أذهبه بمعنى واحد ؛ أما أذهب به فقال أبو إسحاق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قراءة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سَنَا بَرْقِهِ يَذْهَبُ بِالْأَبْصَارِ فنادرٌ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منه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فيه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الراضين المرضيين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ويقول عشر مرات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أمت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هذا الليل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واسعك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خلقك </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أسألك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المني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حورف كسب فلان إذا شدّد عليه في معاشه وضيق كأنه ميل برزقه عنه من الانحراف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وأسأل الله الجنة مائة مرة </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والحمد الله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لديك </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ما </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شاء الله كان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عليها حائطاً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القيوم الذي</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آية الكرسي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أنك أنت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تجعل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غلبة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تحب وترضى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اقرأ آية الكرسي وفاتحة الكتاب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 على النبي وآله وسلّم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طاعتك </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أهل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جعل الله لكلّ شيء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مقتبس من قوله تعالى في سورة الطلاق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حمداً كثيراً </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السعيد </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يبعث </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شهادتي عندك</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إليك </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 في 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 في المصباح والبلد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 هذا الدعاء بدعاء الحريق لما 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محمد بن علي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أبي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بقبا، يعود شيخاً من الأنصار إذا أتى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دارك فقد احترقت،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تحترق فذهب ثم عاد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احترقت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ما احترقت فذهب ثم عاد ومعه جماعة من أهلنا وموالينا وهم يبكون ويقولون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احترقت دارك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والله ما احترقت وإنّي بربي أوثق منكم، ثم انكشف الأمر عن احتراق جميع ما حول الدار إلا هي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أرضك</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يحتمل أن دعاء الحريق ينتهي إلى هنا ويحتمل أن يكون الجميع منه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من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 وثناءً يوجب رضاه عن الحامد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وملائكة الأرضين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صل عليهم جميعاً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أزواجهم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امرأة كفلت محمداً وعلى كل ملك هبط على محمد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صلاتك </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أنت أهله يا أرحم الراحمين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والجلال والإكرام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والتحميد والتمجيد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بحمد الحامدين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يملأ الحمد جميع الأزمان الماضية حتى يتصل بزمان حمد أوّل الحامدين أو يكون حمدي مقبولاً مرتفعاً يتصل في السماء بحمد أوّل الحامدين فإنه مقبول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حركاتهم وسكوتهم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حركاتهم وسكونهم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وأنفاسهم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زنة ذرّ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يكون ذلك</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تشبيه المعقول بالمحسوس ، أو المراد متعلقات أعمالهم من الأجسام، أو بلغهم من الأخبار، أو رأوا بأعينهم من الأجسام والألوان والأنوار، أو ظنوا من الأمور أو فطنوا من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وديني وذريتي و مالي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 دخل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دعاءه </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سدى يديه سدواً واستدى مد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دهمهم أمر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عشيهم فاشيا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 وغم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التخويف والذعار جمع الذاعر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التخويف والذعار جمع الذاعر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طلع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الحق،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 قوماً أخاف ظلعهم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 الوعظ والخطاب فيه كمنع دخل فأثر كأنجع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لا يمنعوني عن القبائح، أو مصاحبة لا تمنع المصاحب عن الضرر والخيانة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83:173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نكرة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تواحد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صلى الله عليه وآله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أستعين بالله لهم أو أقرأ بسم الله عليهم لحفظهم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جيراني المؤمنين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العهد مني للدعاء فكأنه جعله كالقلادة في عنقي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وأهدى إلى هدية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يرزقني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الصالحون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فرجي بهم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القائمين في السموات صفوفاً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خرج عن الناحية المقدسة لمولانا صاحب الزمان كما في المصباح</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كتاب عدّة السفر وعمدة الحضر لأبي علي الفضل بن الحسن الطبرسي أنه من دعا بهذا الدعاء وهو يا كبير كل كبير إلى آخره في كل صباح قضى الله سبحانه له سبعين حاجة من حوائج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الضخم ؛ يقال كبلت الأسير وكبلته إذا قيدته فهو مكبول ومكبل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خالق الأنوار وجاعلها نوراً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شافي ما في الصدور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يفوته شيء بل يسبق فوته فيدركه قبل فوته، والفوت السبق أيضاً؛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 بسبق من سبق،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الفوت فلا يفوت هو وهو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على مشقة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يمنعه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المرض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تواعد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ضمير الصامتين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رحمته ورضاه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سبحانه لعظمته وجلاله أهل لأن يتقى عذابه وسطوته ولكرمه وجوده أهل لأن يغفر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كثيراً من تشاء بغير حساب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غربتي </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استهال أصلح ما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هنا فائدة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هذا ما معناه بالعربية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ظاهر فحوى الأخبار أنه تقرأ أدعية الصباح بعد طلوع الفجر إلى طلوع الشمس، وإن كانت قراءة بعضها بعد طلوع الشمس لا تخلو عن وجه خصوصاً إذا اتصلت بالتعقيبات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شر كل ذي شرّ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بقدرته مظلماً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منعة محرّكة وتسكن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من يمنعه من عشيرته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يلتحد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يلجأ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وامنن علي بالرحمة والعفو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من سورة الفلق والناس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الأسماء الله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ظالمي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حسن البلاء عندي في الأرض والسماء </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وروده إليه ورزقه عليه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تول أمري أحداً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ورزقتني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هو بالإساءة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عظيم الرجاء </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معرفتك </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فإنها </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حبّك </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وبالتفويض</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والآية الأولى لم يرد في المصباح المطبوع وقد ورد في المنقول عنه في بحار الأنوار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تقوم به </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مصدراً لهذا الدعاء فيما لدينا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السماوات والأرض السبع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تقع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تقع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بإذنك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تكفنيه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مصدراً لهذا الدعاء فيما لدينا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ممدودا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ويولج صاحبه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للأول ؛ إذ يستغنى عنه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يولج كلاً منهما في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الواو حالية ومعنى الإيلاج في الفقرة الأولي هو دخول أحدهما على الآخر، وفي الفقرة الثانية هو تعقيب أحدهما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أن كلا منهما مولج،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مولج فيه،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صريحاً على ما في الثاني كناية وبالعكس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النهار نشوراً مبصرا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كان تحت الثرى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 بطن تحت الثرى </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بارتكاب جريرة واقتراف صغيرة أو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عبادك </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احفظنا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أيماننا وعن شمائلنا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 على محمّد وآله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هجران السوء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شكران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الشكر المنعم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ومداركة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ومداركة اللهيف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 على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أشكرهم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أبليت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أقومهم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حذرت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كفى بك شهيداً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كاتم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وأتله أفضل ما أذلت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أنت </w:t>
      </w:r>
      <w:r>
        <w:rPr>
          <w:rFonts w:eastAsia="IRNazanin" w:cs="IRNazanin"/>
          <w:b w:val="false"/>
          <w:bCs w:val="false"/>
          <w:i w:val="false"/>
          <w:iCs w:val="false"/>
          <w:color w:val="333333"/>
          <w:sz w:val="20"/>
          <w:szCs w:val="20"/>
          <w:rtl w:val="true"/>
        </w:rPr>
        <w:t>)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للعظام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أرحم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على محمد وآله الطيبين الطاهرين الأخيار الأنجبين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الذي تؤثر وتختار بسببه بعض الخلق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حبّه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 غالباً عليها حتى تصرفها إلى ما تحب فالمراد بالغلبة لازمها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سفعت بناصيته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الأيام </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ويكل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كل شيء يعلم الله أنه من حقوقه، فالضمير راجع إلى الله، أو الظرف بدل من الضمير؛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له حقاً على نفسه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يراه 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وعلى للتعليل؛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لكلّ شيء يراه منّي سبباً لرضاه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إيماناً وما بعده بيان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وايماناً فيكون العطف على محل الموصول عطف تفسير، ويحتمل على هذا أن يكون رضا بياناً للموصول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يراه مني طاعة له ومنسوباً إليه من الرضا والإيمان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وايماناً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وإيقانا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إيمانا </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من هو دونه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يقولوا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عليه حيطة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بأني </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صادقه </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منيعاً وخذ بنواصي أهل الشر كلهم وكن لي منهم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لتظهرنّهم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ملجأي حين تتعبني مسالكي إلى الخلق وتردّداتي إليهم في تحصيل بغيتي وتدبير أموري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رحمة لي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محمد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مجهود الرجل وسعه وطاقته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طاقتي إلى 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آل </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واحد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ومن شر ما يخافه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إيماناً لا يكون معه شدّة ،وبلية، أو إيماناً لا يكون من جهة الضرورة والشدة، أو إيمان الناس بهم في حال اليسر من غير جبر، وهذا أنسب بحال المدعو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يحصل لهم بلا مشقة تحصيل ، أو غيره، أو عطاء وافياً من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سريرتي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 والغمّ والحزن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ولغير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أدخلها فيه من قولهم كبس رأسه في ثوبه أخفاه وأدخله فيه أو جمعه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أراد </w:t>
      </w:r>
      <w:r>
        <w:rPr>
          <w:rFonts w:eastAsia="IRNazanin" w:cs="IRNazanin"/>
          <w:b w:val="false"/>
          <w:bCs w:val="false"/>
          <w:i w:val="false"/>
          <w:iCs w:val="false"/>
          <w:color w:val="333333"/>
          <w:sz w:val="20"/>
          <w:szCs w:val="20"/>
          <w:rtl w:val="true"/>
        </w:rPr>
        <w:t>)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يحل بي 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ما يستحب فعله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تألق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بأرجاني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وجرت </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توكلت على الله تقولها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يرد في المصباح ولا في غيره بل هذا مما يختص بالاختيار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أكرمتني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التصدق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يمتادها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والامتيار جلب الطعام واستعير هنا لطلب المعونة والقوة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برزة، نضلة بن عبد الله الأسلمي الخزاعي، عربي، مدني، من أصحاب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آخر الباب الأول من الخلاصة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الأصفياء</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أخرايين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ركعتها </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يا إلهي </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هنا يقوله مائة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وصلى الله </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خالق قبور النبيين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أثبتناء من المصباح</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موزغ</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معبودي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بفاتحة الكتاب مرة </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عشر </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 متن الشرائع في المغرب والعشاء ليلة الجمعة بالحمد والأعلى وفي سبحها بها وبـقُلْ هُوَ اللهُ أَحَدٌ ، وفي الظهرين بها وبالمنافقين، ومنهم من يرى وجوب السورتين في الظهرين وليس بمعتمد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فكل صائم فعل ذلك، غفر الله له به ذنبه، وفرج به غمه، نفس کربه، وقضی حاجته، وأنجح طلبته، ورفع عمله مع أعمال النبيين والصديقين، وجاء يوم القيامة ووجهه أضواً من القمر ليلة البدر</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الموات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ظهور ذاتك وسطوع كمالاتها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ملكك </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رسولك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نبيك محمّد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موفق </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الطواسين الثلاث هي الشعراء النمل والقصص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وأنت الآخر فلا شيء بعدك</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القاهر الذي لا يغلب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يقصد بسوء فليس حنانه لدفع ضرر، أو لا يحتاج في رحمته إلى أن يقصد ويطلب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محلاً للانكار ؛ لكثرة ظهور آثاره في الأقطار، أو المعنى معروف بالإحسان لا يشاهد منه سوى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تسأل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وبكلماتك </w:t>
      </w:r>
      <w:r>
        <w:rPr>
          <w:rFonts w:eastAsia="IRNazanin" w:cs="IRNazanin"/>
          <w:b w:val="false"/>
          <w:bCs w:val="false"/>
          <w:i w:val="false"/>
          <w:iCs w:val="false"/>
          <w:color w:val="333333"/>
          <w:sz w:val="20"/>
          <w:szCs w:val="20"/>
          <w:rtl w:val="true"/>
        </w:rPr>
        <w:t>)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كلماتك العليا كلها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وأسألك بكل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مستجیر یا سند کل فقير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منزه من أن يدل على نقص أو 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ومبرأ من أن يشتمل على ظلم وجور أو عبث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مؤمن ومؤمنة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الموت وعند نزوله أو كل 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تفصل وتحجز بين البحور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 أحدها من الاختلاط بالآخر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الاستجابة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اجعله </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 في 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أعط </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ذي الفضل والنعم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تعباً وتهيأ بمعنى وكرّر للتأكيد واختلاف اللفظ ، وتعبأ يجوز فيه الهمزو عدمه، وعبات المتاع هيأته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والنيل والجائزة 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السائلين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لوفادة مخلوق </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أستجيرك</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بمعصيتك </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ما هو خير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أبقهما صحيحين سليمين إلى أن أموت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بقاءهما وقوتهما عند الكبر وانحلال القوى النفسانية فيكون السمع والبصر وارثي سائر القوى والباقين بعدها،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بالسمع وعي ما يسمع والعمل به وبالبصر الاعتبار بما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 في حل مشكلات الأخبار للسيد عبد الله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رب وأقرر بذلك عيني ، اللَّهُمَّ أعني على هول يوم القيامة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سالماً من الذنوب ومن الآفات في الدين والنواقص في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صالح المازندراني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والمغرم هو الغرم وهو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مكان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أنك تلي 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حفظة </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ويا آخر الآخرين، يا الله يا رحمن يا الله يا رحيم صل على محمد وآله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تذيل </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بي في سبيلهم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كالزوجة الصالحة والأولاد والأموال وغيرها أعني على حفظها وتربيتها وصرفها فيما 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أموري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تحيني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أحييتني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بصراً </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ضدّ الحدة، وهو ضعف القلب عن تحصيل العلم والعمل والقيام بالأحكام والحدود ورعاية الحدود والمسكنة فقر النفس عن متاع الآخرة، أو عن متاع الدنيا الذي يؤدي عدمه إلى انكسار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صالح المازندراني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تزدني </w:t>
      </w:r>
      <w:r>
        <w:rPr>
          <w:rFonts w:eastAsia="IRNazanin" w:cs="IRNazanin"/>
          <w:b w:val="false"/>
          <w:bCs w:val="false"/>
          <w:i w:val="false"/>
          <w:iCs w:val="false"/>
          <w:color w:val="333333"/>
          <w:sz w:val="20"/>
          <w:szCs w:val="20"/>
          <w:rtl w:val="true"/>
        </w:rPr>
        <w:t>)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للظرفية أو للسببية بتقدير الاستحقاق</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رسولك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رضاك والجنة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رحمتك</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الاستكانة هو الخضوع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 </w:t>
      </w:r>
      <w:r>
        <w:rPr>
          <w:rFonts w:eastAsia="IRNazanin" w:cs="IRNazanin"/>
          <w:b w:val="false"/>
          <w:bCs w:val="false"/>
          <w:i w:val="false"/>
          <w:iCs w:val="false"/>
          <w:color w:val="333333"/>
          <w:sz w:val="20"/>
          <w:szCs w:val="20"/>
          <w:rtl w:val="true"/>
        </w:rPr>
        <w:t>)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منك إليك </w:t>
      </w:r>
      <w:r>
        <w:rPr>
          <w:rFonts w:eastAsia="IRNazanin" w:cs="IRNazanin"/>
          <w:b w:val="false"/>
          <w:bCs w:val="false"/>
          <w:i w:val="false"/>
          <w:iCs w:val="false"/>
          <w:color w:val="333333"/>
          <w:sz w:val="20"/>
          <w:szCs w:val="20"/>
          <w:rtl w:val="true"/>
        </w:rPr>
        <w:t>)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 هو قصد الأولى والأحق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والمعنى إذا ترددت بين إسخاطك واسخاط خلقك أطلب ما هو أحرى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لكلّ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أطول أملي وأقصر أجلي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بطلب شهواتي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إجابتها</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شر ما لا أعلم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بالضلالة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من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ناقلاً عن الاختيار كما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والكتب إلا في جمال الأسبوع فـ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واو مفعولاً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الواو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برحمتك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رحمتك وهو المسؤول ويمكن أن يكون المسؤول التي لا تنال ولا يكون صفة لرحمتك بل المقدر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أو الخلة وشبهها وبرحمتك قسماً أو الباء للسبيه والخروج والدخول معطوفان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الأظهر زيادة الواو في قوله والخروج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للشيخ الحر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تقرأ هذه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توقفني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الكتب كالكافي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جلالك </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المتوكلين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خلوتي </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أرجو غيرك</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يتعلّق بيوم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ذكرى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ويستحب زيارة العبد الصالح في يوم الجمعة والصدقه خصوصاً الإكثار من الصلاة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آخره، وفي الذكرى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زيادة العمل الصالح في يوم الجمعة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سواك </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سيدي </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ونوافلك </w:t>
      </w:r>
      <w:r>
        <w:rPr>
          <w:rFonts w:eastAsia="IRNazanin" w:cs="IRNazanin"/>
          <w:b w:val="false"/>
          <w:bCs w:val="false"/>
          <w:i w:val="false"/>
          <w:iCs w:val="false"/>
          <w:color w:val="333333"/>
          <w:sz w:val="20"/>
          <w:szCs w:val="20"/>
          <w:rtl w:val="true"/>
        </w:rPr>
        <w:t>)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أرحم الراحمين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تصرفه عني </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لمغفرتك</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المطبوع مرّتين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الملك والحمد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رب السماوات والأرض</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فلك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أخرت</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غايتاه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أيا هو ، أيا هو</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غناء بي </w:t>
      </w:r>
      <w:r>
        <w:rPr>
          <w:rFonts w:eastAsia="IRNazanin" w:cs="IRNazanin"/>
          <w:b w:val="false"/>
          <w:bCs w:val="false"/>
          <w:i w:val="false"/>
          <w:iCs w:val="false"/>
          <w:color w:val="333333"/>
          <w:sz w:val="20"/>
          <w:szCs w:val="20"/>
          <w:rtl w:val="true"/>
        </w:rPr>
        <w:t>)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 والعولة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شقوتي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ذلّي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المصباح مرتين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هو </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عمل لي مع نجاح حاجتي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أستطيع عملاً يصير سبباً لنجاح حاجتي، أو بعد نجاحها لا عمل لي يكون شكراً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أطعك فيها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صلواتك </w:t>
      </w:r>
      <w:r>
        <w:rPr>
          <w:rFonts w:eastAsia="IRNazanin" w:cs="IRNazanin"/>
          <w:b w:val="false"/>
          <w:bCs w:val="false"/>
          <w:i w:val="false"/>
          <w:iCs w:val="false"/>
          <w:color w:val="333333"/>
          <w:sz w:val="20"/>
          <w:szCs w:val="20"/>
          <w:rtl w:val="true"/>
        </w:rPr>
        <w:t>)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 هو الارتداء وهو لبس 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واللبس كنايتان عن اللزوم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والصفا هي حجر صلب أملس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الطير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 على شيء ؛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وقوع الطير في الهواء قبل وقوعه، أين  يقع؟ أو يعلم وقوع الطير الذي يكون في الهواء، أو المراد وقوعه على الأشجار فإنّها في الهواء، أو المراد بالوقوع الحصول مجازاً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موضعه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بالمسموعات من غير تكلف استماع وأعمال ،جارحة، أو لا يتكلف علم الأشياء بأن يدعيه ولم يكن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محتجباً بحجاب يمكن رؤيته بعد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بالاسم هنا روح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وباسمك المكتوب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المصباح المطبوع</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tl w:val="true"/>
        </w:rPr>
        <w:t>)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ظله وهى الغاشية وأوّل سحابة تظل وما أظلك من شجر وغيره وكأنه هنا على التشبيه والاستعارة ،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الله واسئلك به وأسألك</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باسمك المكتوب المكنون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دعاك</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سلطانك </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وتسجد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مذل كل جبار، ومفزع المؤمنين، أنت كهفي حين تعييني المذاهب، وتضيق علي الأرض بما رحبت يا باری، خلقي رحمة لي ، وكنت عن خلقي غنياً، ولو لا رحمتك لكنت من الهالكين يا مولاي بالنصر على أعدائي، ولولا نصرك لكنت من المغلوبين، يا مرسل الرحمة من معادنها، ومنشىء البركة من مواضعها، أسألك أن على محمد وعلى جميع ملا تكتك وأهل طاعتك وأن تفعل بي كذا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التامات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صلاتك </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مميت الأحياء ومحيي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واجعله حجة لي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 الشيء ينوف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وارتفع ذكره، وأناف على الشيء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يبقى </w:t>
      </w:r>
      <w:r>
        <w:rPr>
          <w:rFonts w:eastAsia="IRNazanin" w:cs="IRNazanin"/>
          <w:b w:val="false"/>
          <w:bCs w:val="false"/>
          <w:i w:val="false"/>
          <w:iCs w:val="false"/>
          <w:color w:val="333333"/>
          <w:sz w:val="20"/>
          <w:szCs w:val="20"/>
          <w:rtl w:val="true"/>
        </w:rPr>
        <w:t>)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أشرفها عندك </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صلوات الله </w:t>
      </w:r>
      <w:r>
        <w:rPr>
          <w:rFonts w:eastAsia="IRNazanin" w:cs="IRNazanin"/>
          <w:b w:val="false"/>
          <w:bCs w:val="false"/>
          <w:i w:val="false"/>
          <w:iCs w:val="false"/>
          <w:color w:val="333333"/>
          <w:sz w:val="20"/>
          <w:szCs w:val="20"/>
          <w:rtl w:val="true"/>
        </w:rPr>
        <w:t>)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 علي كلمة العذاب والوعيد به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استحققت عقابك بما فعلت من الذنوب بمقتضى وعيدك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88:185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وعدت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يُجِيبُ المُضْطَرَّ إِذَا دَعَاهُ وَيَكْشِفُ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حائر آويته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سبحت عشراً، ثم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 الجود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الذي </w:t>
      </w:r>
      <w:r>
        <w:rPr>
          <w:rFonts w:eastAsia="IRNazanin" w:cs="IRNazanin"/>
          <w:b w:val="false"/>
          <w:bCs w:val="false"/>
          <w:i w:val="false"/>
          <w:iCs w:val="false"/>
          <w:color w:val="333333"/>
          <w:sz w:val="20"/>
          <w:szCs w:val="20"/>
          <w:rtl w:val="true"/>
        </w:rPr>
        <w:t>)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 الله الذي</w:t>
      </w:r>
      <w:r>
        <w:rPr>
          <w:rFonts w:eastAsia="IRNazanin" w:cs="IRNazanin"/>
          <w:b w:val="false"/>
          <w:bCs w:val="false"/>
          <w:i w:val="false"/>
          <w:iCs w:val="false"/>
          <w:color w:val="333333"/>
          <w:sz w:val="20"/>
          <w:szCs w:val="20"/>
          <w:rtl w:val="true"/>
        </w:rPr>
        <w:t>)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سبحان من تعزز بالمجد والكرم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القوة والأمن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كلماتك</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شيء ولا تقوم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بعظمة صفاتك التي اشتققتها من كبريائك؛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 ذاتك فإنها راجعة إليها وعينها والكبرياء الذاتية مشتقة من كينونته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لحاجتهم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والعاني هو الأسير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حاجتي، 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أسألك فكاك رقبتي بيان لهذه الجملة، ويحتمل أن يكون حاجتي مفعول أسألك قدم للتخصيص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الواو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وتكفيني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يرد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سبحانك </w:t>
      </w:r>
      <w:r>
        <w:rPr>
          <w:rFonts w:eastAsia="IRNazanin" w:cs="IRNazanin"/>
          <w:b w:val="false"/>
          <w:bCs w:val="false"/>
          <w:i w:val="false"/>
          <w:iCs w:val="false"/>
          <w:color w:val="333333"/>
          <w:sz w:val="20"/>
          <w:szCs w:val="20"/>
          <w:rtl w:val="true"/>
        </w:rPr>
        <w:t>)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ويدعى به أيضاً للاستخارة وفي الحوائج</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لخليفتك</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وروى الحسن بن محبوب رفعه، يقول في آخر ركعة من صلاة جمعفر المسماة بصلاة التسبيح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من لبس العز والوقار، يا من تعطف بالمجد وتكرم به، يا من لا ينبغي التسبيح إلا له، يا من أحصى كلّ شيءٍ علمه، يا ذا النعمة والطول، يا ذا المن والفضل، يا ذا القدرة والكرم، أسألك بمعاقد العزّ من عرشك ومنتهى الرحمة من كتابك وباسمك الأعظم الأعلى وكلماتك التامة أن تصلي على محمد وآل محمد وأن تفعل بي كذا وكذا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وتردّى به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تردى به المطاف والمعطف الرداء، وقد تعطف به واعتطف وتعطفه واعتطفه، وسمّي عطافاً لوقوعه على عطفي الرجل وهما ناحيتا عنقه، والتعطف في حق الله تعالى مجاز يراد به الانصاف كأن العزّ شمله شمول الرداء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نهاية رحمتك التي أثبتها في كتابك اللوح أو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نفسي </w:t>
      </w:r>
      <w:r>
        <w:rPr>
          <w:rFonts w:eastAsia="IRNazanin" w:cs="IRNazanin"/>
          <w:b w:val="false"/>
          <w:bCs w:val="false"/>
          <w:i w:val="false"/>
          <w:iCs w:val="false"/>
          <w:color w:val="333333"/>
          <w:sz w:val="20"/>
          <w:szCs w:val="20"/>
          <w:rtl w:val="true"/>
        </w:rPr>
        <w:t>)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العفو منك</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نفحته بشيء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لفلان نفحات من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لديني وآخرتي ودنياي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صانع بي</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وتسجد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التقوى والمغفرة، يا بر، يا رحيم يا ودود، يا شكور، أنت خير لي من أبي وأمي ومن الناس أجمعين، صل على محمد وآل محمد، وافعل بي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رفعت رأسك،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صليت هذه الصلاة ابتغاء مرضاتك، طلب نائلك، ورجاء ما أرجو منك فكاك رقبتي من النار، والفوز بالجنة وغفران ذنوبي، يا عظيم، یا عظيم، قد عظمت الذنوب من عندي فليستحسن العفو منك، اللَّهُمَّ لا تردني خائباً خاسراً، اللهم اقلبني مفلحاً منجحاً مستجاباً لي، مغفوراً ذنوبي يا 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الإنسان شخصه وسواد القلب 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الخيال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الرجل وطلعته والطيف والقوى المدركة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كاملة لتكرار الحمد فيها، وهي لدفع شر أهل السماء وشرّ أهل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رواية عن زيد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الأعرابي متمم بن نويرة أخو مالك اليربوعي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رفدك و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يخيب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السائلين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فإنّي لم أتك</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أول من أنطقته حشمته؛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أعضائي وقواي ومشاعري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جرأتي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طمع </w:t>
      </w:r>
      <w:r>
        <w:rPr>
          <w:rFonts w:eastAsia="IRNazanin" w:cs="IRNazanin"/>
          <w:b w:val="false"/>
          <w:bCs w:val="false"/>
          <w:i w:val="false"/>
          <w:iCs w:val="false"/>
          <w:color w:val="333333"/>
          <w:sz w:val="20"/>
          <w:szCs w:val="20"/>
          <w:rtl w:val="true"/>
        </w:rPr>
        <w:t>)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تصليهما بعد ارتفاع الشمس وانبساطها وزوال الحمرة منها ويقرأ فيهما الحمد والإخلاص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توقني </w:t>
      </w:r>
      <w:r>
        <w:rPr>
          <w:rFonts w:eastAsia="IRNazanin" w:cs="IRNazanin"/>
          <w:b w:val="false"/>
          <w:bCs w:val="false"/>
          <w:i w:val="false"/>
          <w:iCs w:val="false"/>
          <w:color w:val="333333"/>
          <w:sz w:val="20"/>
          <w:szCs w:val="20"/>
          <w:rtl w:val="true"/>
        </w:rPr>
        <w:t>)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بشّرني </w:t>
      </w:r>
      <w:r>
        <w:rPr>
          <w:rFonts w:eastAsia="IRNazanin" w:cs="IRNazanin"/>
          <w:b w:val="false"/>
          <w:bCs w:val="false"/>
          <w:i w:val="false"/>
          <w:iCs w:val="false"/>
          <w:color w:val="333333"/>
          <w:sz w:val="20"/>
          <w:szCs w:val="20"/>
          <w:rtl w:val="true"/>
        </w:rPr>
        <w:t>)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موافق للمصباح</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الفزعة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انتظارك </w:t>
      </w:r>
      <w:r>
        <w:rPr>
          <w:rFonts w:eastAsia="IRNazanin" w:cs="IRNazanin"/>
          <w:b w:val="false"/>
          <w:bCs w:val="false"/>
          <w:i w:val="false"/>
          <w:iCs w:val="false"/>
          <w:color w:val="333333"/>
          <w:sz w:val="20"/>
          <w:szCs w:val="20"/>
          <w:rtl w:val="true"/>
        </w:rPr>
        <w:t>)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وإليك يا ربّ</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المستضعفين إلى عدوّ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أتوسل </w:t>
      </w:r>
      <w:r>
        <w:rPr>
          <w:rFonts w:eastAsia="IRNazanin" w:cs="IRNazanin"/>
          <w:b w:val="false"/>
          <w:bCs w:val="false"/>
          <w:i w:val="false"/>
          <w:iCs w:val="false"/>
          <w:color w:val="333333"/>
          <w:sz w:val="20"/>
          <w:szCs w:val="20"/>
          <w:rtl w:val="true"/>
        </w:rPr>
        <w:t>)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اقض</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وفله فانفل؛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فانكسر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كلّ شيءٍ شباته، وحد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الوقود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 وبالضم الاتقاد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وإصلاح أحوالهم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ارتفعت الشمس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أتمنى الوصول إلى منازل المتقين بالأعمال المبتدعة التي توجب سخط الله، أو مع الأعمال السيئة الموجبة لذلك كما هو شأن أكثر الناس من الكالهم في ذلك على الأماني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التوبة واحتمل العفو رجاء للرحمة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يعطي الكثير بالقليل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ارتفعت الشمس قليلاً وقاربت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الرغبات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معطي الرغائب </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لدنك أمري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على محمد وآل محمد إلهي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انهمك فلان في كذا إذا لج وتمادى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راجل </w:t>
      </w:r>
      <w:r>
        <w:rPr>
          <w:rFonts w:eastAsia="IRNazanin" w:cs="IRNazanin"/>
          <w:b w:val="false"/>
          <w:bCs w:val="false"/>
          <w:i w:val="false"/>
          <w:iCs w:val="false"/>
          <w:color w:val="333333"/>
          <w:sz w:val="20"/>
          <w:szCs w:val="20"/>
          <w:rtl w:val="true"/>
        </w:rPr>
        <w:t>)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الموانع الموجبة للردّ دونك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الوصول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من فيض</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وأكدى الحافر، إذا بلغ الكدية فلا يمكنه أن يحضر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وصلى الله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تفضّلا وكرما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رزقي </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وسعت رحمتي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وتخرّ ساجداً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أستشفع إليك بمحمد عبدك ورسولك أن تصلي على محمد وآل محمد الأئمة الطاهرين، وتصلي على جميع أنبيائك المرسلين وملائكتك المقربين، وتقضي اليوم ،حاجتي، ولا تعذبني بقبيح عملي؛ فإن عفوك وجودك يسعني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أستغفر الله وأتوب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والتوسل هو التمهل والتوفّر والتثبت والتأني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يعافيني </w:t>
      </w:r>
      <w:r>
        <w:rPr>
          <w:rFonts w:eastAsia="IRNazanin" w:cs="IRNazanin"/>
          <w:b w:val="false"/>
          <w:bCs w:val="false"/>
          <w:i w:val="false"/>
          <w:iCs w:val="false"/>
          <w:color w:val="333333"/>
          <w:sz w:val="20"/>
          <w:szCs w:val="20"/>
          <w:rtl w:val="true"/>
        </w:rPr>
        <w:t>)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 عندك حاجات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أشفع</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تقبلني بحاجتي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وأجرني من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واستعملني بطاعتك</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واخرس</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الشهوات</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واستعملني بطاعتك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الخائف </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 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وتكشف عنّي أنواع بلاء</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من دونهم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أبترا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أنا إليه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طيبة طاهرة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لشيء </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وغيبة ولينا </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رب عنا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عقيب </w:t>
      </w:r>
      <w:r>
        <w:rPr>
          <w:rFonts w:eastAsia="IRNazanin" w:cs="IRNazanin"/>
          <w:b w:val="false"/>
          <w:bCs w:val="false"/>
          <w:i w:val="false"/>
          <w:iCs w:val="false"/>
          <w:color w:val="333333"/>
          <w:sz w:val="20"/>
          <w:szCs w:val="20"/>
          <w:rtl w:val="true"/>
        </w:rPr>
        <w:t>)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يستقبل بالردّ المنبسطين معه، ثقة بعلمهم أو برضاه سبحانه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للمعروف وتعرّضه إذا تصدى له وطلبه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الالمام هو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12:550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معرض</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ناوَأْتُ الرجل مُناواة ونواءَةٌ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فاخترته وعاديته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والوقار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دحضت حجته دحوضا بطلت 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تحول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وبالغت في الترهيب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قصرني </w:t>
      </w:r>
      <w:r>
        <w:rPr>
          <w:rFonts w:eastAsia="IRNazanin" w:cs="IRNazanin"/>
          <w:b w:val="false"/>
          <w:bCs w:val="false"/>
          <w:i w:val="false"/>
          <w:iCs w:val="false"/>
          <w:color w:val="333333"/>
          <w:sz w:val="20"/>
          <w:szCs w:val="20"/>
          <w:rtl w:val="true"/>
        </w:rPr>
        <w:t>)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تستحقه ونهايتي الإمساك عن تمجيدك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للمصباح، وفي باقي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فها أنا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يديك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أشهد للسائل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والراغب والراهب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سهولة ورفق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الأخيار الأبرار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ومسكنتي </w:t>
      </w:r>
      <w:r>
        <w:rPr>
          <w:rFonts w:eastAsia="IRNazanin" w:cs="IRNazanin"/>
          <w:b w:val="false"/>
          <w:bCs w:val="false"/>
          <w:i w:val="false"/>
          <w:iCs w:val="false"/>
          <w:color w:val="333333"/>
          <w:sz w:val="20"/>
          <w:szCs w:val="20"/>
          <w:rtl w:val="true"/>
        </w:rPr>
        <w:t>)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نيله وجائزته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وتعبئتي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ذلك من رجائي </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 المصباح ثلاث مرات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الدرجة الرفيعة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مبتزين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طرحك الشيء من يدك أمامك أو خلفك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وبين يديك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لدنك رحمة وفرجاً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الميت نشوراً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عاش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أمره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أستعينك </w:t>
      </w:r>
      <w:r>
        <w:rPr>
          <w:rFonts w:eastAsia="IRNazanin" w:cs="IRNazanin"/>
          <w:b w:val="false"/>
          <w:bCs w:val="false"/>
          <w:i w:val="false"/>
          <w:iCs w:val="false"/>
          <w:color w:val="333333"/>
          <w:sz w:val="20"/>
          <w:szCs w:val="20"/>
          <w:rtl w:val="true"/>
        </w:rPr>
        <w:t>)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ولم يرد في باقي النسخ</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 المصباح ثلاث مرات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مذكوراً بنسبه مشهوراً عند ولادته لإخبار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فاستثبت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واحفظني </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أجحف به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عاتب ، ساخط أو مقوّم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أحمدها به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الشكر لك</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أرحم الراحمين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أنزلته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عند الحق </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التّقى والنهى</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الكفعمي يريد بالأعجمين الذين لا يفصحون، لا العجم الذين هم خلاف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ترضى</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على محمد وآل محمد و</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كعبك عالياً هو الدعاء بالشرف والعلق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هو الظفر والفوز والغلبة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واقصص ماثره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وقص أثره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وصل على محمد وآل محمد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الكرام القادة 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والقمقام السيد الكثير الخير،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حلّ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أسألك به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تثريني </w:t>
      </w:r>
      <w:r>
        <w:rPr>
          <w:rFonts w:eastAsia="IRNazanin" w:cs="IRNazanin"/>
          <w:b w:val="false"/>
          <w:bCs w:val="false"/>
          <w:i w:val="false"/>
          <w:iCs w:val="false"/>
          <w:color w:val="333333"/>
          <w:sz w:val="20"/>
          <w:szCs w:val="20"/>
          <w:rtl w:val="true"/>
        </w:rPr>
        <w:t>)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التضييق على الإنسان في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استوضحته الأمر، أو الكلام إذا سألته أن يوضحه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لخصائص </w:t>
      </w:r>
      <w:r>
        <w:rPr>
          <w:rFonts w:eastAsia="IRNazanin" w:cs="IRNazanin"/>
          <w:b w:val="false"/>
          <w:bCs w:val="false"/>
          <w:i w:val="false"/>
          <w:iCs w:val="false"/>
          <w:color w:val="333333"/>
          <w:sz w:val="20"/>
          <w:szCs w:val="20"/>
          <w:rtl w:val="true"/>
        </w:rPr>
        <w:t>)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غيرها من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تفضيلاً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موعدك </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وافيا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دونك</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الجدوى وهي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فوازع</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منك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مترسمات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مترشمات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كون العوائد لا يتوسم ولا يتفرَس حصولها من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أحصيتها </w:t>
      </w:r>
      <w:r>
        <w:rPr>
          <w:rFonts w:eastAsia="IRNazanin" w:cs="IRNazanin"/>
          <w:b w:val="false"/>
          <w:bCs w:val="false"/>
          <w:i w:val="false"/>
          <w:iCs w:val="false"/>
          <w:color w:val="333333"/>
          <w:sz w:val="20"/>
          <w:szCs w:val="20"/>
          <w:rtl w:val="true"/>
        </w:rPr>
        <w:t>)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متمّ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بحاجتي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لحاجاتي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حاجاتي </w:t>
      </w:r>
      <w:r>
        <w:rPr>
          <w:rFonts w:eastAsia="IRNazanin" w:cs="IRNazanin"/>
          <w:b w:val="false"/>
          <w:bCs w:val="false"/>
          <w:i w:val="false"/>
          <w:iCs w:val="false"/>
          <w:color w:val="333333"/>
          <w:sz w:val="20"/>
          <w:szCs w:val="20"/>
          <w:rtl w:val="true"/>
        </w:rPr>
        <w:t>)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العفوك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أقضي </w:t>
      </w:r>
      <w:r>
        <w:rPr>
          <w:rFonts w:eastAsia="IRNazanin" w:cs="IRNazanin"/>
          <w:b w:val="false"/>
          <w:bCs w:val="false"/>
          <w:i w:val="false"/>
          <w:iCs w:val="false"/>
          <w:color w:val="333333"/>
          <w:sz w:val="20"/>
          <w:szCs w:val="20"/>
          <w:rtl w:val="true"/>
        </w:rPr>
        <w:t>)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فريضتك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فرضك </w:t>
      </w:r>
      <w:r>
        <w:rPr>
          <w:rFonts w:eastAsia="IRNazanin" w:cs="IRNazanin"/>
          <w:b w:val="false"/>
          <w:bCs w:val="false"/>
          <w:i w:val="false"/>
          <w:iCs w:val="false"/>
          <w:color w:val="333333"/>
          <w:sz w:val="20"/>
          <w:szCs w:val="20"/>
          <w:rtl w:val="true"/>
        </w:rPr>
        <w:t>)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أتي </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ووصيّه ووليّه وصفيّه ووزيره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 يابن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ومال إليهم </w:t>
      </w:r>
      <w:r>
        <w:rPr>
          <w:rFonts w:eastAsia="IRNazanin" w:cs="IRNazanin"/>
          <w:b w:val="false"/>
          <w:bCs w:val="false"/>
          <w:i w:val="false"/>
          <w:iCs w:val="false"/>
          <w:color w:val="333333"/>
          <w:sz w:val="20"/>
          <w:szCs w:val="20"/>
          <w:rtl w:val="true"/>
        </w:rPr>
        <w:t>)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تبلغ </w:t>
      </w:r>
      <w:r>
        <w:rPr>
          <w:rFonts w:eastAsia="IRNazanin" w:cs="IRNazanin"/>
          <w:b w:val="false"/>
          <w:bCs w:val="false"/>
          <w:i w:val="false"/>
          <w:iCs w:val="false"/>
          <w:color w:val="333333"/>
          <w:sz w:val="20"/>
          <w:szCs w:val="20"/>
          <w:rtl w:val="true"/>
        </w:rPr>
        <w:t>)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المكابدة للشيء هي تحمّل المشاق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كل النسخ موافقاً للمصباح، وفي جمال الأسبوع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إلا أن بقال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الغرة هم الذين صبروا أنفسهم عزيزة بين الناس ظلما وجوراً</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التقوى </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وزکَیت به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وبقية أوليائك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حصن </w:t>
      </w:r>
      <w:r>
        <w:rPr>
          <w:rFonts w:eastAsia="IRNazanin" w:cs="IRNazanin"/>
          <w:b w:val="false"/>
          <w:bCs w:val="false"/>
          <w:i w:val="false"/>
          <w:iCs w:val="false"/>
          <w:color w:val="333333"/>
          <w:sz w:val="20"/>
          <w:szCs w:val="20"/>
          <w:rtl w:val="true"/>
        </w:rPr>
        <w:t>)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وتراجمة وحيك</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أمله </w:t>
      </w:r>
      <w:r>
        <w:rPr>
          <w:rFonts w:eastAsia="IRNazanin" w:cs="IRNazanin"/>
          <w:b w:val="false"/>
          <w:bCs w:val="false"/>
          <w:i w:val="false"/>
          <w:iCs w:val="false"/>
          <w:color w:val="333333"/>
          <w:sz w:val="20"/>
          <w:szCs w:val="20"/>
          <w:rtl w:val="true"/>
        </w:rPr>
        <w:t>)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بحكمك </w:t>
      </w:r>
      <w:r>
        <w:rPr>
          <w:rFonts w:eastAsia="IRNazanin" w:cs="IRNazanin"/>
          <w:b w:val="false"/>
          <w:bCs w:val="false"/>
          <w:i w:val="false"/>
          <w:iCs w:val="false"/>
          <w:color w:val="333333"/>
          <w:sz w:val="20"/>
          <w:szCs w:val="20"/>
          <w:rtl w:val="true"/>
        </w:rPr>
        <w:t>)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الجحجاح هو السيد جمعه الجحاجيح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النبيين </w:t>
      </w:r>
      <w:r>
        <w:rPr>
          <w:rFonts w:eastAsia="IRNazanin" w:cs="IRNazanin"/>
          <w:b w:val="false"/>
          <w:bCs w:val="false"/>
          <w:i w:val="false"/>
          <w:iCs w:val="false"/>
          <w:color w:val="333333"/>
          <w:sz w:val="20"/>
          <w:szCs w:val="20"/>
          <w:rtl w:val="true"/>
        </w:rPr>
        <w:t>)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يعيد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 علمك </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جميع ما خلقت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تتوفّينا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العيوب والدنس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غيبة نبينا وفقد ولينا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اجتراع الغيظ وغر صدري عليه يوغر وهو أن يحترق القلب من شدة 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فائزاً عندك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 بكسر السين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العلامات والسمة العلامة، كان عليه علامات 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لهذا الدعاء شروحاً كثيرة لبعض العلماء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صفوة الصفات في شرح دعاء السمات للكفعمي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 بالفارسية وبالعربية وهو المدرج في بحار الأنوار،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جعفر الطباطبائي الشولستاني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ويستحب أن يقول قبل دعاء السمات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أنت الأول فليس قبلك شيء، وأنت الآخر فليس بعدك شيء، وأنت الظاهر فليس فوقك شيء، وأنت الباطل فليس دونك شيء، سبحانك لا إله إلا أنت يا حنان يا منان يا بديع السماوات والأرض، يا ذا الجلال والإكرام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المشقة على الإنسان ولقاء الشدة، والعنت الكسر ، وقد عنتت يده أو رجله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العرب </w:t>
      </w:r>
      <w:r>
        <w:rPr>
          <w:rFonts w:eastAsia="IRNazanin" w:cs="IRNazanin"/>
          <w:b w:val="false"/>
          <w:bCs w:val="false"/>
          <w:i w:val="false"/>
          <w:iCs w:val="false"/>
          <w:color w:val="333333"/>
          <w:sz w:val="20"/>
          <w:szCs w:val="20"/>
        </w:rPr>
        <w:t>62.61/2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وخضعت له الرقاب، وخشعت له الأصوات</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دنتهم فدانوا ؛ أي قهرتهم فأطاعوا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مسكنا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بالمسبحة والسباحة، وسبح ذكرك مسابح الشمس والقمر وفلان يسبح النهار كله في طلب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وفي باقي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وقدرتها في السماء منازل فاحسنت تصويرها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وسميتها بأسمائك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بالسلطنة التي لك على الليل ، أو بالتسلّط الذي جعلته لليل ، أو بأن سلطتها على الليل فإن الليل والنهار يحصلان بسبب طلوع بعضها وغروبه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وعرفت بها عدد السنين والحساب</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الملائكة الذين قدّستهم وطهرتهم من الذنوب والعيوب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والحسيس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الكروبيين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حوريث كأنه جزيرة، قال بعض 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 يوسف حمل إلى ناحية جبل من ناحية طور سيناء وكانت غمامه تظلله بالنهار ويشرق عليه بالليل عمود من نور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انبجس الماء وتبجس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بحر القلزم وهو الذي فرقه الله تعالى أقول بحر سوف هو خليج القلزم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البردي يقع في جانب المشرق من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إيل اسم من أسماء الله تعالى بالعبرانية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فأجابت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وبآياتك التي وقعت </w:t>
      </w:r>
      <w:r>
        <w:rPr>
          <w:rFonts w:eastAsia="IRNazanin" w:cs="IRNazanin"/>
          <w:b w:val="false"/>
          <w:bCs w:val="false"/>
          <w:i w:val="false"/>
          <w:iCs w:val="false"/>
          <w:color w:val="333333"/>
          <w:sz w:val="20"/>
          <w:szCs w:val="20"/>
          <w:rtl w:val="true"/>
        </w:rPr>
        <w:t>)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العالمين</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انزجرت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وجرت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الجبال وسكنت لها الأرض بمناكبها، واستسلمت لها الخلائق كلها وخفقت لها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الداهرين</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ساغير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ورحمت</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 بعد دعاء السمات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هنالم يرد في النسخ إلا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خط ابن المطهر كما ورد في بعض نسخ المصباح، وكما أورده المجلسي ذلك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خط شيخنا ابن المطهر وقل بعد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ألجو</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استضامه فهو مضيم مستضام؛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وعزائم مغفرتك </w:t>
      </w:r>
      <w:r>
        <w:rPr>
          <w:rFonts w:eastAsia="IRNazanin" w:cs="IRNazanin"/>
          <w:b w:val="false"/>
          <w:bCs w:val="false"/>
          <w:i w:val="false"/>
          <w:iCs w:val="false"/>
          <w:color w:val="333333"/>
          <w:sz w:val="20"/>
          <w:szCs w:val="20"/>
          <w:rtl w:val="true"/>
        </w:rPr>
        <w:t>)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يشفي غيظه مني حتى يموت أو يصير سبياً لموته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 </w:t>
      </w:r>
      <w:r>
        <w:rPr>
          <w:rFonts w:eastAsia="IRNazanin" w:cs="IRNazanin"/>
          <w:b w:val="false"/>
          <w:bCs w:val="false"/>
          <w:i w:val="false"/>
          <w:iCs w:val="false"/>
          <w:color w:val="333333"/>
          <w:sz w:val="20"/>
          <w:szCs w:val="20"/>
          <w:rtl w:val="true"/>
        </w:rPr>
        <w:t>)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وفرجت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كريم العفو</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والمصباح للكفعمي، ولكن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أبح</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العابدون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الرواية بطولها الراوندي 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 آشوب في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ابن طاوس في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المجلسي في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الأبواب، وعن الخرائج والمناقب في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فزور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وخابت الآمال إلا فيك </w:t>
      </w:r>
      <w:r>
        <w:rPr>
          <w:rFonts w:eastAsia="IRNazanin" w:cs="IRNazanin"/>
          <w:b w:val="false"/>
          <w:bCs w:val="false"/>
          <w:i w:val="false"/>
          <w:iCs w:val="false"/>
          <w:color w:val="333333"/>
          <w:sz w:val="20"/>
          <w:szCs w:val="20"/>
          <w:rtl w:val="true"/>
        </w:rPr>
        <w:t>)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ثقة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عظيم المن وياكريم الصفح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عظيم العفو</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غوث کل مستغيث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مولاه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بحق الأسماء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كافياني</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ناصراني </w:t>
      </w:r>
      <w:r>
        <w:rPr>
          <w:rFonts w:eastAsia="IRNazanin" w:cs="IRNazanin"/>
          <w:b w:val="false"/>
          <w:bCs w:val="false"/>
          <w:i w:val="false"/>
          <w:iCs w:val="false"/>
          <w:color w:val="333333"/>
          <w:sz w:val="20"/>
          <w:szCs w:val="20"/>
          <w:rtl w:val="true"/>
        </w:rPr>
        <w:t>)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بحق هذه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المصباح، وإنما الرواية بأكملها وردت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جرير الطبري الإمامي، ونقلها السيد ابن طاوس 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المهموم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والكفعمي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المجلسي في بحار الأنوار </w:t>
      </w:r>
      <w:r>
        <w:rPr>
          <w:rFonts w:eastAsia="IRNazanin" w:cs="IRNazanin"/>
          <w:b w:val="false"/>
          <w:bCs w:val="false"/>
          <w:i w:val="false"/>
          <w:iCs w:val="false"/>
          <w:color w:val="333333"/>
          <w:sz w:val="20"/>
          <w:szCs w:val="20"/>
        </w:rPr>
        <w:t>304:51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فرج المهموم وفي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البلد الأمين وفي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لعلها أبلغ لمن عليه دين رواها يونس بن عبد الرحمن عن أبي عبد الله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دعاء الدين أيضاً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ابتدأت</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عظيم </w:t>
      </w:r>
      <w:r>
        <w:rPr>
          <w:rFonts w:eastAsia="IRNazanin" w:cs="IRNazanin"/>
          <w:b w:val="false"/>
          <w:bCs w:val="false"/>
          <w:i w:val="false"/>
          <w:iCs w:val="false"/>
          <w:color w:val="333333"/>
          <w:sz w:val="20"/>
          <w:szCs w:val="20"/>
          <w:rtl w:val="true"/>
        </w:rPr>
        <w:t>)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بحقائق الإيمان لعله متعلق بالظنون؛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رجم ظنون ضعفاء  الإيمان وما غاب عن الخلق من عزيمات يقين الكاملين، فقوله غيب وكسر وما بعد هما معطوف على رجم ؛ إذ في أكثر النسخ على النصب، وفي بعضها على الجز، فالباء في بحقائق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مع، وما بعده معطوف عليه، وما استقلت به الأعطافه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ما يستقر في نواحي الأرض، وعطفاً كلّ شيء جانباه أو كناية عن الأشخاص بأن يكون جمع عطاف بمعنى الرداء أو يكون جمع العطف بالفتح بمعنى الشفقة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 ودواعيه ومكملاته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ترفع الغواشي والسواتر العظيمة التي غطت عيون قلوب المتفكرين عن إدراك حقائق الأمور والوصف بالعقم على الاستعارة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غطحط هو اضطراب موج البحر، وغليان القدر، وصوت السيل في الوادي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الصميم ككريم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من الشيء ومن البرد والحر أشده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البحر الذي ينضح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الممتلىء والوافر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ما رق من الماء أو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هنا الصافي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فعريج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وعذلج السقاء ملأه والمعذلج الممتلئ الناعم الحسن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همك المفلك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ولجّ في دورانه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حمدك </w:t>
      </w:r>
      <w:r>
        <w:rPr>
          <w:rFonts w:eastAsia="IRNazanin" w:cs="IRNazanin"/>
          <w:b w:val="false"/>
          <w:bCs w:val="false"/>
          <w:i w:val="false"/>
          <w:iCs w:val="false"/>
          <w:color w:val="333333"/>
          <w:sz w:val="20"/>
          <w:szCs w:val="20"/>
          <w:rtl w:val="true"/>
        </w:rPr>
        <w:t>)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أحد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لسابقة كانت مني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للمصباح، وفي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أمتعني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للتوجه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ونورك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أثبتنا الواو من المصباح وهو الصحيح</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مخلوق</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صفوتك</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سجودي وتعفيري لك يا سيدي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صبري، من قولهم عالت الفريضة إذا ارتفعت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عقابك</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نقمتك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التقلب في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بابك</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بالإجابة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الاستجابة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ردّت </w:t>
      </w:r>
      <w:r>
        <w:rPr>
          <w:rFonts w:eastAsia="IRNazanin" w:cs="IRNazanin"/>
          <w:b w:val="false"/>
          <w:bCs w:val="false"/>
          <w:i w:val="false"/>
          <w:iCs w:val="false"/>
          <w:color w:val="333333"/>
          <w:sz w:val="20"/>
          <w:szCs w:val="20"/>
          <w:rtl w:val="true"/>
        </w:rPr>
        <w:t>)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بطولك </w:t>
      </w:r>
      <w:r>
        <w:rPr>
          <w:rFonts w:eastAsia="IRNazanin" w:cs="IRNazanin"/>
          <w:b w:val="false"/>
          <w:bCs w:val="false"/>
          <w:i w:val="false"/>
          <w:iCs w:val="false"/>
          <w:color w:val="333333"/>
          <w:sz w:val="20"/>
          <w:szCs w:val="20"/>
          <w:rtl w:val="true"/>
        </w:rPr>
        <w:t>)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البند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الضراء والسراء</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تثميرك قليل الشكر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في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كذا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بخير </w:t>
      </w:r>
      <w:r>
        <w:rPr>
          <w:rFonts w:eastAsia="IRNazanin" w:cs="IRNazanin"/>
          <w:b w:val="false"/>
          <w:bCs w:val="false"/>
          <w:i w:val="false"/>
          <w:iCs w:val="false"/>
          <w:color w:val="333333"/>
          <w:sz w:val="20"/>
          <w:szCs w:val="20"/>
          <w:rtl w:val="true"/>
        </w:rPr>
        <w:t>)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أجزم </w:t>
      </w:r>
      <w:r>
        <w:rPr>
          <w:rFonts w:eastAsia="IRNazanin" w:cs="IRNazanin"/>
          <w:b w:val="false"/>
          <w:bCs w:val="false"/>
          <w:i w:val="false"/>
          <w:iCs w:val="false"/>
          <w:color w:val="333333"/>
          <w:sz w:val="20"/>
          <w:szCs w:val="20"/>
          <w:rtl w:val="true"/>
        </w:rPr>
        <w:t>)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فإنما </w:t>
      </w:r>
      <w:r>
        <w:rPr>
          <w:rFonts w:eastAsia="IRNazanin" w:cs="IRNazanin"/>
          <w:b w:val="false"/>
          <w:bCs w:val="false"/>
          <w:i w:val="false"/>
          <w:iCs w:val="false"/>
          <w:color w:val="333333"/>
          <w:sz w:val="20"/>
          <w:szCs w:val="20"/>
          <w:rtl w:val="true"/>
        </w:rPr>
        <w:t>)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 أخرى</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تفور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واشفع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وسفعت بناصيتي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اكتفني </w:t>
      </w:r>
      <w:r>
        <w:rPr>
          <w:rFonts w:eastAsia="IRNazanin" w:cs="IRNazanin"/>
          <w:b w:val="false"/>
          <w:bCs w:val="false"/>
          <w:i w:val="false"/>
          <w:iCs w:val="false"/>
          <w:color w:val="333333"/>
          <w:sz w:val="20"/>
          <w:szCs w:val="20"/>
          <w:rtl w:val="true"/>
        </w:rPr>
        <w:t>)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مخالفاً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فتح الأبواب 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فيه وفيما بعده راجع إلى النجوم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تطلع أحداً على ما هو مغيب من حواس الخلق من أحوالها المتعلقة بها في مواقعها ومنازلها وأوضاعها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يحصل فعلاً من أفعالها بالنسبة إليه، وهذا لا يدل أن لها تأثيراً؛ إذ يمكن أن يكون النفي باعتبار عدم قدرتها وتأثيرها، لكن بدل ما بعده على أنه جعل الله فيها سعادة ونحوسة، لكنهما تتبدّلان بالدعاء والصدقات والحسنات والسيئات وبالتوكل على مالك الشرور والخيرات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 العامة ما يعم جميع الناس والخاصة ما يخص شخصاً أو صنفاً، وكذا النحوس الشاملة والمفردة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تعالىيَمْحُوا اللهُ مَا يَشَاءُ وَيُثْبِتُ وَعِنْدَهُ أُمُّ الكِتابِ في 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الملأ 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الغني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أكثرث به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أبالي، ولا يستعمل إلا في النفي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بليّة الأولاد،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والأمراض</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حكمك بالعقوبة المستأصلة والحالقة الخصلة التي من شأنها أن تحلق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تهلك وتستأصل الدين كما يستأصل الموسى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الخالقه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إنك </w:t>
      </w:r>
      <w:r>
        <w:rPr>
          <w:rFonts w:eastAsia="IRNazanin" w:cs="IRNazanin"/>
          <w:b w:val="false"/>
          <w:bCs w:val="false"/>
          <w:i w:val="false"/>
          <w:iCs w:val="false"/>
          <w:color w:val="333333"/>
          <w:sz w:val="20"/>
          <w:szCs w:val="20"/>
          <w:rtl w:val="true"/>
        </w:rPr>
        <w:t>)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بحوائل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اقض، أو قائم مقام المصدر أي قضاء 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وإني </w:t>
      </w:r>
      <w:r>
        <w:rPr>
          <w:rFonts w:eastAsia="IRNazanin" w:cs="IRNazanin"/>
          <w:b w:val="false"/>
          <w:bCs w:val="false"/>
          <w:i w:val="false"/>
          <w:iCs w:val="false"/>
          <w:color w:val="333333"/>
          <w:sz w:val="20"/>
          <w:szCs w:val="20"/>
          <w:rtl w:val="true"/>
        </w:rPr>
        <w:t>)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قراءة هذه العبارة في جميع النسخ والمصادر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وإقرانه ، لا عالم ولا قادر </w:t>
      </w:r>
      <w:r>
        <w:rPr>
          <w:rFonts w:eastAsia="IRNazanin" w:cs="IRNazanin"/>
          <w:b w:val="false"/>
          <w:bCs w:val="false"/>
          <w:i w:val="false"/>
          <w:iCs w:val="false"/>
          <w:color w:val="333333"/>
          <w:sz w:val="20"/>
          <w:szCs w:val="20"/>
          <w:rtl w:val="true"/>
        </w:rPr>
        <w:t>)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يتغير عن النعمة أو لا يتغير لونه خيبة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استنهضته لأمر كذا إذا أمرته بالنهوض له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أعلى الله مقامه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كناية عن الاستعانة والتوسل بالسور الكريمة والأسماء العظيمة والآيات الجسمانية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تفرع القلوب بالفزع، أو تقرع الشياطين والكفرة والظلمة وتدفعهم وتهلكهم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عزم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وفي </w:t>
      </w:r>
      <w:r>
        <w:rPr>
          <w:rFonts w:eastAsia="IRNazanin" w:cs="IRNazanin"/>
          <w:b w:val="false"/>
          <w:bCs w:val="false"/>
          <w:i w:val="false"/>
          <w:iCs w:val="false"/>
          <w:color w:val="333333"/>
          <w:sz w:val="20"/>
          <w:szCs w:val="20"/>
        </w:rPr>
        <w:t>24/275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الأبواب وفي </w:t>
      </w:r>
      <w:r>
        <w:rPr>
          <w:rFonts w:eastAsia="IRNazanin" w:cs="IRNazanin"/>
          <w:b w:val="false"/>
          <w:bCs w:val="false"/>
          <w:i w:val="false"/>
          <w:iCs w:val="false"/>
          <w:color w:val="333333"/>
          <w:sz w:val="20"/>
          <w:szCs w:val="20"/>
        </w:rPr>
        <w:t>32/280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البلد الأمين، وفي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وفتح الأبواب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الرواية بهذه الألفاظ في أي مصدر وقد وردت بما يقارب تلك الألفاظ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عن الاختيار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فتح الأبواب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عني </w:t>
      </w:r>
      <w:r>
        <w:rPr>
          <w:rFonts w:eastAsia="IRNazanin" w:cs="IRNazanin"/>
          <w:b w:val="false"/>
          <w:bCs w:val="false"/>
          <w:i w:val="false"/>
          <w:iCs w:val="false"/>
          <w:color w:val="333333"/>
          <w:sz w:val="20"/>
          <w:szCs w:val="20"/>
          <w:rtl w:val="true"/>
        </w:rPr>
        <w:t>)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الله على محمد وآله الطاهرين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الكفعمي عن الاختيار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فتح الأبواب في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في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وقائده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رسالتك </w:t>
      </w:r>
      <w:r>
        <w:rPr>
          <w:rFonts w:eastAsia="IRNazanin" w:cs="IRNazanin"/>
          <w:b w:val="false"/>
          <w:bCs w:val="false"/>
          <w:i w:val="false"/>
          <w:iCs w:val="false"/>
          <w:color w:val="333333"/>
          <w:sz w:val="20"/>
          <w:szCs w:val="20"/>
          <w:rtl w:val="true"/>
        </w:rPr>
        <w:t>)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وحامتي </w:t>
      </w:r>
      <w:r>
        <w:rPr>
          <w:rFonts w:eastAsia="IRNazanin" w:cs="IRNazanin"/>
          <w:b w:val="false"/>
          <w:bCs w:val="false"/>
          <w:i w:val="false"/>
          <w:iCs w:val="false"/>
          <w:color w:val="333333"/>
          <w:sz w:val="20"/>
          <w:szCs w:val="20"/>
          <w:rtl w:val="true"/>
        </w:rPr>
        <w:t>)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خير </w:t>
      </w:r>
      <w:r>
        <w:rPr>
          <w:rFonts w:eastAsia="IRNazanin" w:cs="IRNazanin"/>
          <w:b w:val="false"/>
          <w:bCs w:val="false"/>
          <w:i w:val="false"/>
          <w:iCs w:val="false"/>
          <w:color w:val="333333"/>
          <w:sz w:val="20"/>
          <w:szCs w:val="20"/>
          <w:rtl w:val="true"/>
        </w:rPr>
        <w:t>)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المصباح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أموري</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أعوذ بك من البخل والهرم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وتقدست أسماؤك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 جارك وجل ثناؤك </w:t>
      </w:r>
      <w:r>
        <w:rPr>
          <w:rFonts w:eastAsia="IRNazanin" w:cs="IRNazanin"/>
          <w:b w:val="false"/>
          <w:bCs w:val="false"/>
          <w:i w:val="false"/>
          <w:iCs w:val="false"/>
          <w:color w:val="333333"/>
          <w:sz w:val="20"/>
          <w:szCs w:val="20"/>
          <w:rtl w:val="true"/>
        </w:rPr>
        <w:t>)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وذهاب غني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ونوراً في قصبي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زيادة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نور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رکوعات</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يقضها </w:t>
      </w:r>
      <w:r>
        <w:rPr>
          <w:rFonts w:eastAsia="IRNazanin" w:cs="IRNazanin"/>
          <w:b w:val="false"/>
          <w:bCs w:val="false"/>
          <w:i w:val="false"/>
          <w:iCs w:val="false"/>
          <w:color w:val="333333"/>
          <w:sz w:val="20"/>
          <w:szCs w:val="20"/>
          <w:rtl w:val="true"/>
        </w:rPr>
        <w:t>)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ورحمت وترحّمت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الفقرة إشكال وهو كيف يجوز في المؤمن الفاسق والجواب بوجوه منها هذا من الكذب المستثنى الجائز رحمة منه تعالى كما جاز الكذب في الإصلاح بين الناس وقد ورد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تعالى يحب الكذب في الصلاح ويبغض الصدق في الفساد،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شرهم غير معلوم الاحتمال التوبة،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الخير هو خيرية الاعتقاد لا العمل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حسناته </w:t>
      </w:r>
      <w:r>
        <w:rPr>
          <w:rFonts w:eastAsia="IRNazanin" w:cs="IRNazanin"/>
          <w:b w:val="false"/>
          <w:bCs w:val="false"/>
          <w:i w:val="false"/>
          <w:iCs w:val="false"/>
          <w:color w:val="333333"/>
          <w:sz w:val="20"/>
          <w:szCs w:val="20"/>
          <w:rtl w:val="true"/>
        </w:rPr>
        <w:t>)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يبرح من مكانه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ولياً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أولهم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فلان بن فلان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نستودعك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والإخاء مودوعة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الرواية بهذه الألفاظ في مصدر وانظر المستدرك للحاكم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وتفسير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أولها إلى آخرها وأولها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 بدلها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الثاني من اختيار المصباح الكبير وما أضيف إليه من الأدعية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الفقير إلى الله في عفوه ورحمته علي بن الحسين بن حسان بن الحسين بن أحمد بن باقي القرشي رحمه الله تعالى آمين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image" Target="media/image5.jpeg"/><Relationship Id="rId69" Type="http://schemas.openxmlformats.org/officeDocument/2006/relationships/image" Target="media/image5.jpeg"/><Relationship Id="rId70" Type="http://schemas.openxmlformats.org/officeDocument/2006/relationships/footer" Target="footer59.xml"/><Relationship Id="rId71" Type="http://schemas.openxmlformats.org/officeDocument/2006/relationships/image" Target="media/image6.jpeg"/><Relationship Id="rId72" Type="http://schemas.openxmlformats.org/officeDocument/2006/relationships/image" Target="media/image6.jpeg"/><Relationship Id="rId73" Type="http://schemas.openxmlformats.org/officeDocument/2006/relationships/footer" Target="footer60.xml"/><Relationship Id="rId74" Type="http://schemas.openxmlformats.org/officeDocument/2006/relationships/image" Target="media/image7.jpeg"/><Relationship Id="rId75" Type="http://schemas.openxmlformats.org/officeDocument/2006/relationships/image" Target="media/image7.jpeg"/><Relationship Id="rId76" Type="http://schemas.openxmlformats.org/officeDocument/2006/relationships/footer" Target="footer61.xml"/><Relationship Id="rId77" Type="http://schemas.openxmlformats.org/officeDocument/2006/relationships/image" Target="media/image8.jpeg"/><Relationship Id="rId78" Type="http://schemas.openxmlformats.org/officeDocument/2006/relationships/image" Target="media/image8.jpeg"/><Relationship Id="rId79" Type="http://schemas.openxmlformats.org/officeDocument/2006/relationships/footer" Target="footer62.xml"/><Relationship Id="rId80" Type="http://schemas.openxmlformats.org/officeDocument/2006/relationships/image" Target="media/image9.jpeg"/><Relationship Id="rId81" Type="http://schemas.openxmlformats.org/officeDocument/2006/relationships/image" Target="media/image9.jpeg"/><Relationship Id="rId82" Type="http://schemas.openxmlformats.org/officeDocument/2006/relationships/footer" Target="footer63.xml"/><Relationship Id="rId83" Type="http://schemas.openxmlformats.org/officeDocument/2006/relationships/image" Target="media/image10.jpeg"/><Relationship Id="rId84" Type="http://schemas.openxmlformats.org/officeDocument/2006/relationships/image" Target="media/image10.jpeg"/><Relationship Id="rId85" Type="http://schemas.openxmlformats.org/officeDocument/2006/relationships/footer" Target="footer64.xml"/><Relationship Id="rId86" Type="http://schemas.openxmlformats.org/officeDocument/2006/relationships/image" Target="media/image11.jpeg"/><Relationship Id="rId87" Type="http://schemas.openxmlformats.org/officeDocument/2006/relationships/image" Target="media/image11.jpeg"/><Relationship Id="rId88" Type="http://schemas.openxmlformats.org/officeDocument/2006/relationships/footer" Target="footer65.xml"/><Relationship Id="rId89" Type="http://schemas.openxmlformats.org/officeDocument/2006/relationships/image" Target="media/image12.jpeg"/><Relationship Id="rId90" Type="http://schemas.openxmlformats.org/officeDocument/2006/relationships/image" Target="media/image12.jpeg"/><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6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96574</Words>
  <Characters>391863</Characters>
  <CharactersWithSpaces>485427</CharactersWithSpaces>
  <Paragraphs>3523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2026-08-25T02:37:59Z</dcterms:created>
  <dc:creator>ghaemiyeh.com</dc:creator>
  <dc:description/>
  <dc:language>en-US</dc:language>
  <cp:lastModifiedBy/>
  <dcterms:modified xsi:type="dcterms:W3CDTF">2026-08-25T06:08:22Z</dcterms:modified>
  <cp:revision>1</cp:revision>
  <dc:subject/>
  <dc:title>اختیار المصباح الکبیر جلد 1</dc:title>
</cp:coreProperties>
</file>

<file path=docProps/custom.xml><?xml version="1.0" encoding="utf-8"?>
<Properties xmlns="http://schemas.openxmlformats.org/officeDocument/2006/custom-properties" xmlns:vt="http://schemas.openxmlformats.org/officeDocument/2006/docPropsVTypes"/>
</file>