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شبهای انتظار نگاهی به وظایف فردی و اجتماعی شیعیان در دوران غیبت حضرت مهدی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49537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449539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449541_2142443653">
            <w:r>
              <w:rPr>
                <w:webHidden/>
                <w:rStyle w:val="IndexLink"/>
                <w:rtl w:val="true"/>
              </w:rPr>
              <w:t>فهرست نگاشته ها</w:t>
            </w:r>
            <w:r>
              <w:rPr>
                <w:rStyle w:val="IndexLink"/>
                <w:rtl w:val="true"/>
              </w:rPr>
              <w:tab/>
            </w:r>
            <w:r>
              <w:rPr>
                <w:rStyle w:val="IndexLink"/>
              </w:rPr>
              <w:t>12</w:t>
            </w:r>
          </w:hyperlink>
        </w:p>
        <w:p>
          <w:pPr>
            <w:pStyle w:val="Contents2"/>
            <w:tabs>
              <w:tab w:val="clear" w:pos="8743"/>
              <w:tab w:val="right" w:pos="9026" w:leader="dot"/>
            </w:tabs>
            <w:rPr/>
          </w:pPr>
          <w:hyperlink w:anchor="__RefHeading___Toc7449543_2142443653">
            <w:r>
              <w:rPr>
                <w:webHidden/>
                <w:rStyle w:val="IndexLink"/>
                <w:rtl w:val="true"/>
              </w:rPr>
              <w:t>گفتار هجدهم</w:t>
            </w:r>
            <w:r>
              <w:rPr>
                <w:rStyle w:val="IndexLink"/>
                <w:rtl w:val="true"/>
              </w:rPr>
              <w:t xml:space="preserve">: </w:t>
            </w:r>
            <w:r>
              <w:rPr>
                <w:rStyle w:val="IndexLink"/>
                <w:rtl w:val="true"/>
              </w:rPr>
              <w:t>قناعت در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7449545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449547_2142443653">
            <w:r>
              <w:rPr>
                <w:webHidden/>
                <w:rStyle w:val="IndexLink"/>
                <w:rtl w:val="true"/>
              </w:rPr>
              <w:t>قناعت در زندگی</w:t>
            </w:r>
            <w:r>
              <w:rPr>
                <w:rStyle w:val="IndexLink"/>
                <w:rtl w:val="true"/>
              </w:rPr>
              <w:tab/>
            </w:r>
            <w:r>
              <w:rPr>
                <w:rStyle w:val="IndexLink"/>
              </w:rPr>
              <w:t>22</w:t>
            </w:r>
          </w:hyperlink>
        </w:p>
        <w:p>
          <w:pPr>
            <w:pStyle w:val="Contents3"/>
            <w:tabs>
              <w:tab w:val="clear" w:pos="8459"/>
              <w:tab w:val="right" w:pos="9026" w:leader="dot"/>
            </w:tabs>
            <w:rPr/>
          </w:pPr>
          <w:hyperlink w:anchor="__RefHeading___Toc7449549_2142443653">
            <w:r>
              <w:rPr>
                <w:webHidden/>
                <w:rStyle w:val="IndexLink"/>
                <w:rtl w:val="true"/>
              </w:rPr>
              <w:t>نگاهی به علائم ظهور</w:t>
            </w:r>
            <w:r>
              <w:rPr>
                <w:rStyle w:val="IndexLink"/>
                <w:rtl w:val="true"/>
              </w:rPr>
              <w:tab/>
            </w:r>
            <w:r>
              <w:rPr>
                <w:rStyle w:val="IndexLink"/>
              </w:rPr>
              <w:t>23</w:t>
            </w:r>
          </w:hyperlink>
        </w:p>
        <w:p>
          <w:pPr>
            <w:pStyle w:val="Contents3"/>
            <w:tabs>
              <w:tab w:val="clear" w:pos="8459"/>
              <w:tab w:val="right" w:pos="9026" w:leader="dot"/>
            </w:tabs>
            <w:rPr/>
          </w:pPr>
          <w:hyperlink w:anchor="__RefHeading___Toc7449551_2142443653">
            <w:r>
              <w:rPr>
                <w:webHidden/>
                <w:rStyle w:val="IndexLink"/>
                <w:rtl w:val="true"/>
              </w:rPr>
              <w:t>تأثیر قناعت در زندگی انسان</w:t>
            </w:r>
            <w:r>
              <w:rPr>
                <w:rStyle w:val="IndexLink"/>
                <w:rtl w:val="true"/>
              </w:rPr>
              <w:tab/>
            </w:r>
            <w:r>
              <w:rPr>
                <w:rStyle w:val="IndexLink"/>
              </w:rPr>
              <w:t>25</w:t>
            </w:r>
          </w:hyperlink>
        </w:p>
        <w:p>
          <w:pPr>
            <w:pStyle w:val="Contents3"/>
            <w:tabs>
              <w:tab w:val="clear" w:pos="8459"/>
              <w:tab w:val="right" w:pos="9026" w:leader="dot"/>
            </w:tabs>
            <w:rPr/>
          </w:pPr>
          <w:hyperlink w:anchor="__RefHeading___Toc7449553_2142443653">
            <w:r>
              <w:rPr>
                <w:webHidden/>
                <w:rStyle w:val="IndexLink"/>
                <w:rtl w:val="true"/>
              </w:rPr>
              <w:t>قناعت از دیدگاه 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7449555_2142443653">
            <w:r>
              <w:rPr>
                <w:webHidden/>
                <w:rStyle w:val="IndexLink"/>
                <w:rtl w:val="true"/>
              </w:rPr>
              <w:t>داستانی از قناعت ورزی پیامبر خدا صلی الله علیه و آله وسلم</w:t>
            </w:r>
            <w:r>
              <w:rPr>
                <w:rStyle w:val="IndexLink"/>
                <w:rtl w:val="true"/>
              </w:rPr>
              <w:tab/>
            </w:r>
            <w:r>
              <w:rPr>
                <w:rStyle w:val="IndexLink"/>
              </w:rPr>
              <w:t>33</w:t>
            </w:r>
          </w:hyperlink>
        </w:p>
        <w:p>
          <w:pPr>
            <w:pStyle w:val="Contents3"/>
            <w:tabs>
              <w:tab w:val="clear" w:pos="8459"/>
              <w:tab w:val="right" w:pos="9026" w:leader="dot"/>
            </w:tabs>
            <w:rPr/>
          </w:pPr>
          <w:hyperlink w:anchor="__RefHeading___Toc7449557_2142443653">
            <w:r>
              <w:rPr>
                <w:webHidden/>
                <w:rStyle w:val="IndexLink"/>
                <w:rtl w:val="true"/>
              </w:rPr>
              <w:t>آیا قناعت فقط در اموال است؟</w:t>
            </w:r>
            <w:r>
              <w:rPr>
                <w:rStyle w:val="IndexLink"/>
                <w:rtl w:val="true"/>
              </w:rPr>
              <w:tab/>
            </w:r>
            <w:r>
              <w:rPr>
                <w:rStyle w:val="IndexLink"/>
              </w:rPr>
              <w:t>36</w:t>
            </w:r>
          </w:hyperlink>
        </w:p>
        <w:p>
          <w:pPr>
            <w:pStyle w:val="Contents3"/>
            <w:tabs>
              <w:tab w:val="clear" w:pos="8459"/>
              <w:tab w:val="right" w:pos="9026" w:leader="dot"/>
            </w:tabs>
            <w:rPr/>
          </w:pPr>
          <w:hyperlink w:anchor="__RefHeading___Toc7449559_2142443653">
            <w:r>
              <w:rPr>
                <w:webHidden/>
                <w:rStyle w:val="IndexLink"/>
                <w:rtl w:val="true"/>
              </w:rPr>
              <w:t>قناعت از دیدگاه قرآن کریم</w:t>
            </w:r>
            <w:r>
              <w:rPr>
                <w:rStyle w:val="IndexLink"/>
                <w:rtl w:val="true"/>
              </w:rPr>
              <w:tab/>
            </w:r>
            <w:r>
              <w:rPr>
                <w:rStyle w:val="IndexLink"/>
              </w:rPr>
              <w:t>39</w:t>
            </w:r>
          </w:hyperlink>
        </w:p>
        <w:p>
          <w:pPr>
            <w:pStyle w:val="Contents3"/>
            <w:tabs>
              <w:tab w:val="clear" w:pos="8459"/>
              <w:tab w:val="right" w:pos="9026" w:leader="dot"/>
            </w:tabs>
            <w:rPr/>
          </w:pPr>
          <w:hyperlink w:anchor="__RefHeading___Toc7449561_2142443653">
            <w:r>
              <w:rPr>
                <w:webHidden/>
                <w:rStyle w:val="IndexLink"/>
                <w:rtl w:val="true"/>
              </w:rPr>
              <w:t>نگاهی به قناعت امیرالمؤمنین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7449563_2142443653">
            <w:r>
              <w:rPr>
                <w:webHidden/>
                <w:rStyle w:val="IndexLink"/>
                <w:rtl w:val="true"/>
              </w:rPr>
              <w:t>چکیده سخن</w:t>
            </w:r>
            <w:r>
              <w:rPr>
                <w:rStyle w:val="IndexLink"/>
                <w:rtl w:val="true"/>
              </w:rPr>
              <w:tab/>
            </w:r>
            <w:r>
              <w:rPr>
                <w:rStyle w:val="IndexLink"/>
              </w:rPr>
              <w:t>43</w:t>
            </w:r>
          </w:hyperlink>
        </w:p>
        <w:p>
          <w:pPr>
            <w:pStyle w:val="Contents3"/>
            <w:tabs>
              <w:tab w:val="clear" w:pos="8459"/>
              <w:tab w:val="right" w:pos="9026" w:leader="dot"/>
            </w:tabs>
            <w:rPr/>
          </w:pPr>
          <w:hyperlink w:anchor="__RefHeading___Toc7449565_2142443653">
            <w:r>
              <w:rPr>
                <w:webHidden/>
                <w:rStyle w:val="IndexLink"/>
                <w:rtl w:val="true"/>
              </w:rPr>
              <w:t>توسل به امیرالمؤمنین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7449567_2142443653">
            <w:r>
              <w:rPr>
                <w:webHidden/>
                <w:rStyle w:val="IndexLink"/>
                <w:rtl w:val="true"/>
              </w:rPr>
              <w:t>گفتار نوزدهم</w:t>
            </w:r>
            <w:r>
              <w:rPr>
                <w:rStyle w:val="IndexLink"/>
                <w:rtl w:val="true"/>
              </w:rPr>
              <w:t xml:space="preserve">: </w:t>
            </w:r>
            <w:r>
              <w:rPr>
                <w:rStyle w:val="IndexLink"/>
                <w:rtl w:val="true"/>
              </w:rPr>
              <w:t>دور ساختن خود و خانواده از محیط های فاسد و آلوده</w:t>
            </w:r>
            <w:r>
              <w:rPr>
                <w:rStyle w:val="IndexLink"/>
                <w:rtl w:val="true"/>
              </w:rPr>
              <w:tab/>
            </w:r>
            <w:r>
              <w:rPr>
                <w:rStyle w:val="IndexLink"/>
              </w:rPr>
              <w:t>46</w:t>
            </w:r>
          </w:hyperlink>
        </w:p>
        <w:p>
          <w:pPr>
            <w:pStyle w:val="Contents3"/>
            <w:tabs>
              <w:tab w:val="clear" w:pos="8459"/>
              <w:tab w:val="right" w:pos="9026" w:leader="dot"/>
            </w:tabs>
            <w:rPr/>
          </w:pPr>
          <w:hyperlink w:anchor="__RefHeading___Toc7449569_2142443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449571_2142443653">
            <w:r>
              <w:rPr>
                <w:webHidden/>
                <w:rStyle w:val="IndexLink"/>
                <w:rtl w:val="true"/>
              </w:rPr>
              <w:t>دور ساختن خود و خانواده از محیط های فاسد و آلوده</w:t>
            </w:r>
            <w:r>
              <w:rPr>
                <w:rStyle w:val="IndexLink"/>
                <w:rtl w:val="true"/>
              </w:rPr>
              <w:tab/>
            </w:r>
            <w:r>
              <w:rPr>
                <w:rStyle w:val="IndexLink"/>
              </w:rPr>
              <w:t>48</w:t>
            </w:r>
          </w:hyperlink>
        </w:p>
        <w:p>
          <w:pPr>
            <w:pStyle w:val="Contents3"/>
            <w:tabs>
              <w:tab w:val="clear" w:pos="8459"/>
              <w:tab w:val="right" w:pos="9026" w:leader="dot"/>
            </w:tabs>
            <w:rPr/>
          </w:pPr>
          <w:hyperlink w:anchor="__RefHeading___Toc7449573_2142443653">
            <w:r>
              <w:rPr>
                <w:webHidden/>
                <w:rStyle w:val="IndexLink"/>
                <w:rtl w:val="true"/>
              </w:rPr>
              <w:t>روایتی شگفت آور</w:t>
            </w:r>
            <w:r>
              <w:rPr>
                <w:rStyle w:val="IndexLink"/>
                <w:rtl w:val="true"/>
              </w:rPr>
              <w:tab/>
            </w:r>
            <w:r>
              <w:rPr>
                <w:rStyle w:val="IndexLink"/>
              </w:rPr>
              <w:t>49</w:t>
            </w:r>
          </w:hyperlink>
        </w:p>
        <w:p>
          <w:pPr>
            <w:pStyle w:val="Contents3"/>
            <w:tabs>
              <w:tab w:val="clear" w:pos="8459"/>
              <w:tab w:val="right" w:pos="9026" w:leader="dot"/>
            </w:tabs>
            <w:rPr/>
          </w:pPr>
          <w:hyperlink w:anchor="__RefHeading___Toc7449575_2142443653">
            <w:r>
              <w:rPr>
                <w:webHidden/>
                <w:rStyle w:val="IndexLink"/>
                <w:rtl w:val="true"/>
              </w:rPr>
              <w:t>درد جامعه ما</w:t>
            </w:r>
            <w:r>
              <w:rPr>
                <w:rStyle w:val="IndexLink"/>
                <w:rtl w:val="true"/>
              </w:rPr>
              <w:tab/>
            </w:r>
            <w:r>
              <w:rPr>
                <w:rStyle w:val="IndexLink"/>
              </w:rPr>
              <w:t>52</w:t>
            </w:r>
          </w:hyperlink>
        </w:p>
        <w:p>
          <w:pPr>
            <w:pStyle w:val="Contents3"/>
            <w:tabs>
              <w:tab w:val="clear" w:pos="8459"/>
              <w:tab w:val="right" w:pos="9026" w:leader="dot"/>
            </w:tabs>
            <w:rPr/>
          </w:pPr>
          <w:hyperlink w:anchor="__RefHeading___Toc7449577_2142443653">
            <w:r>
              <w:rPr>
                <w:webHidden/>
                <w:rStyle w:val="IndexLink"/>
                <w:rtl w:val="true"/>
              </w:rPr>
              <w:t>دلیلی از قرآن</w:t>
            </w:r>
            <w:r>
              <w:rPr>
                <w:rStyle w:val="IndexLink"/>
                <w:rtl w:val="true"/>
              </w:rPr>
              <w:tab/>
            </w:r>
            <w:r>
              <w:rPr>
                <w:rStyle w:val="IndexLink"/>
              </w:rPr>
              <w:t>55</w:t>
            </w:r>
          </w:hyperlink>
        </w:p>
        <w:p>
          <w:pPr>
            <w:pStyle w:val="Contents3"/>
            <w:tabs>
              <w:tab w:val="clear" w:pos="8459"/>
              <w:tab w:val="right" w:pos="9026" w:leader="dot"/>
            </w:tabs>
            <w:rPr/>
          </w:pPr>
          <w:hyperlink w:anchor="__RefHeading___Toc7449579_2142443653">
            <w:r>
              <w:rPr>
                <w:webHidden/>
                <w:rStyle w:val="IndexLink"/>
                <w:rtl w:val="true"/>
              </w:rPr>
              <w:t>عاق پدر و مادر و عاق فرزند</w:t>
            </w:r>
            <w:r>
              <w:rPr>
                <w:rStyle w:val="IndexLink"/>
                <w:rtl w:val="true"/>
              </w:rPr>
              <w:tab/>
            </w:r>
            <w:r>
              <w:rPr>
                <w:rStyle w:val="IndexLink"/>
              </w:rPr>
              <w:t>63</w:t>
            </w:r>
          </w:hyperlink>
        </w:p>
        <w:p>
          <w:pPr>
            <w:pStyle w:val="Contents3"/>
            <w:tabs>
              <w:tab w:val="clear" w:pos="8459"/>
              <w:tab w:val="right" w:pos="9026" w:leader="dot"/>
            </w:tabs>
            <w:rPr/>
          </w:pPr>
          <w:hyperlink w:anchor="__RefHeading___Toc7449581_2142443653">
            <w:r>
              <w:rPr>
                <w:webHidden/>
                <w:rStyle w:val="IndexLink"/>
                <w:rtl w:val="true"/>
              </w:rPr>
              <w:t>نکته جالب</w:t>
            </w:r>
            <w:r>
              <w:rPr>
                <w:rStyle w:val="IndexLink"/>
                <w:rtl w:val="true"/>
              </w:rPr>
              <w:tab/>
            </w:r>
            <w:r>
              <w:rPr>
                <w:rStyle w:val="IndexLink"/>
              </w:rPr>
              <w:t>65</w:t>
            </w:r>
          </w:hyperlink>
        </w:p>
        <w:p>
          <w:pPr>
            <w:pStyle w:val="Contents3"/>
            <w:tabs>
              <w:tab w:val="clear" w:pos="8459"/>
              <w:tab w:val="right" w:pos="9026" w:leader="dot"/>
            </w:tabs>
            <w:rPr/>
          </w:pPr>
          <w:hyperlink w:anchor="__RefHeading___Toc7449583_2142443653">
            <w:r>
              <w:rPr>
                <w:webHidden/>
                <w:rStyle w:val="IndexLink"/>
                <w:rtl w:val="true"/>
              </w:rPr>
              <w:t>چکیده سخن</w:t>
            </w:r>
            <w:r>
              <w:rPr>
                <w:rStyle w:val="IndexLink"/>
                <w:rtl w:val="true"/>
              </w:rPr>
              <w:tab/>
            </w:r>
            <w:r>
              <w:rPr>
                <w:rStyle w:val="IndexLink"/>
              </w:rPr>
              <w:t>67</w:t>
            </w:r>
          </w:hyperlink>
        </w:p>
        <w:p>
          <w:pPr>
            <w:pStyle w:val="Contents3"/>
            <w:tabs>
              <w:tab w:val="clear" w:pos="8459"/>
              <w:tab w:val="right" w:pos="9026" w:leader="dot"/>
            </w:tabs>
            <w:rPr/>
          </w:pPr>
          <w:hyperlink w:anchor="__RefHeading___Toc7449585_2142443653">
            <w:r>
              <w:rPr>
                <w:webHidden/>
                <w:rStyle w:val="IndexLink"/>
                <w:rtl w:val="true"/>
              </w:rPr>
              <w:t>واپسین لحظات امیرالمؤمنین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7449587_2142443653">
            <w:r>
              <w:rPr>
                <w:webHidden/>
                <w:rStyle w:val="IndexLink"/>
                <w:rtl w:val="true"/>
              </w:rPr>
              <w:t>گفتار بیستم</w:t>
            </w:r>
            <w:r>
              <w:rPr>
                <w:rStyle w:val="IndexLink"/>
                <w:rtl w:val="true"/>
              </w:rPr>
              <w:t xml:space="preserve">: </w:t>
            </w:r>
            <w:r>
              <w:rPr>
                <w:rStyle w:val="IndexLink"/>
                <w:rtl w:val="true"/>
              </w:rPr>
              <w:t>تسلیم راه خاندان عصمت علیهم السلام بشوید</w:t>
            </w:r>
            <w:r>
              <w:rPr>
                <w:rStyle w:val="IndexLink"/>
                <w:rtl w:val="true"/>
              </w:rPr>
              <w:tab/>
            </w:r>
            <w:r>
              <w:rPr>
                <w:rStyle w:val="IndexLink"/>
              </w:rPr>
              <w:t>70</w:t>
            </w:r>
          </w:hyperlink>
        </w:p>
        <w:p>
          <w:pPr>
            <w:pStyle w:val="Contents3"/>
            <w:tabs>
              <w:tab w:val="clear" w:pos="8459"/>
              <w:tab w:val="right" w:pos="9026" w:leader="dot"/>
            </w:tabs>
            <w:rPr/>
          </w:pPr>
          <w:hyperlink w:anchor="__RefHeading___Toc7449589_2142443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449591_2142443653">
            <w:r>
              <w:rPr>
                <w:webHidden/>
                <w:rStyle w:val="IndexLink"/>
                <w:rtl w:val="true"/>
              </w:rPr>
              <w:t>تسلیم راه خاندان عصمت علیهم السلام بشوید</w:t>
            </w:r>
            <w:r>
              <w:rPr>
                <w:rStyle w:val="IndexLink"/>
                <w:rtl w:val="true"/>
              </w:rPr>
              <w:tab/>
            </w:r>
            <w:r>
              <w:rPr>
                <w:rStyle w:val="IndexLink"/>
              </w:rPr>
              <w:t>72</w:t>
            </w:r>
          </w:hyperlink>
        </w:p>
        <w:p>
          <w:pPr>
            <w:pStyle w:val="Contents3"/>
            <w:tabs>
              <w:tab w:val="clear" w:pos="8459"/>
              <w:tab w:val="right" w:pos="9026" w:leader="dot"/>
            </w:tabs>
            <w:rPr/>
          </w:pPr>
          <w:hyperlink w:anchor="__RefHeading___Toc7449593_2142443653">
            <w:r>
              <w:rPr>
                <w:webHidden/>
                <w:rStyle w:val="IndexLink"/>
                <w:rtl w:val="true"/>
              </w:rPr>
              <w:t>چرا تردید و تحير؟</w:t>
            </w:r>
            <w:r>
              <w:rPr>
                <w:rStyle w:val="IndexLink"/>
                <w:rtl w:val="true"/>
              </w:rPr>
              <w:tab/>
            </w:r>
            <w:r>
              <w:rPr>
                <w:rStyle w:val="IndexLink"/>
              </w:rPr>
              <w:t>74</w:t>
            </w:r>
          </w:hyperlink>
        </w:p>
        <w:p>
          <w:pPr>
            <w:pStyle w:val="Contents3"/>
            <w:tabs>
              <w:tab w:val="clear" w:pos="8459"/>
              <w:tab w:val="right" w:pos="9026" w:leader="dot"/>
            </w:tabs>
            <w:rPr/>
          </w:pPr>
          <w:hyperlink w:anchor="__RefHeading___Toc7449595_2142443653">
            <w:r>
              <w:rPr>
                <w:webHidden/>
                <w:rStyle w:val="IndexLink"/>
                <w:rtl w:val="true"/>
              </w:rPr>
              <w:t>تقوا و پرهیزکاری</w:t>
            </w:r>
            <w:r>
              <w:rPr>
                <w:rStyle w:val="IndexLink"/>
                <w:rtl w:val="true"/>
              </w:rPr>
              <w:tab/>
            </w:r>
            <w:r>
              <w:rPr>
                <w:rStyle w:val="IndexLink"/>
              </w:rPr>
              <w:t>76</w:t>
            </w:r>
          </w:hyperlink>
        </w:p>
        <w:p>
          <w:pPr>
            <w:pStyle w:val="Contents3"/>
            <w:tabs>
              <w:tab w:val="clear" w:pos="8459"/>
              <w:tab w:val="right" w:pos="9026" w:leader="dot"/>
            </w:tabs>
            <w:rPr/>
          </w:pPr>
          <w:hyperlink w:anchor="__RefHeading___Toc7449597_2142443653">
            <w:r>
              <w:rPr>
                <w:webHidden/>
                <w:rStyle w:val="IndexLink"/>
                <w:rtl w:val="true"/>
              </w:rPr>
              <w:t>تسلیم شدن به راه اهل بیت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7449599_2142443653">
            <w:r>
              <w:rPr>
                <w:webHidden/>
                <w:rStyle w:val="IndexLink"/>
                <w:rtl w:val="true"/>
              </w:rPr>
              <w:t xml:space="preserve">نگاهی به داستان </w:t>
            </w:r>
            <w:r>
              <w:rPr>
                <w:rStyle w:val="IndexLink"/>
                <w:rtl w:val="true"/>
              </w:rPr>
              <w:t>«</w:t>
            </w:r>
            <w:r>
              <w:rPr>
                <w:rStyle w:val="IndexLink"/>
                <w:rtl w:val="true"/>
              </w:rPr>
              <w:t>ليلة المبيت</w:t>
            </w:r>
            <w:r>
              <w:rPr>
                <w:rStyle w:val="IndexLink"/>
                <w:rtl w:val="true"/>
              </w:rPr>
              <w:t>»</w:t>
              <w:tab/>
            </w:r>
            <w:r>
              <w:rPr>
                <w:rStyle w:val="IndexLink"/>
              </w:rPr>
              <w:t>78</w:t>
            </w:r>
          </w:hyperlink>
        </w:p>
        <w:p>
          <w:pPr>
            <w:pStyle w:val="Contents3"/>
            <w:tabs>
              <w:tab w:val="clear" w:pos="8459"/>
              <w:tab w:val="right" w:pos="9026" w:leader="dot"/>
            </w:tabs>
            <w:rPr/>
          </w:pPr>
          <w:hyperlink w:anchor="__RefHeading___Toc7449601_2142443653">
            <w:r>
              <w:rPr>
                <w:webHidden/>
                <w:rStyle w:val="IndexLink"/>
                <w:rtl w:val="true"/>
              </w:rPr>
              <w:t>ورود در راه على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449603_2142443653">
            <w:r>
              <w:rPr>
                <w:webHidden/>
                <w:rStyle w:val="IndexLink"/>
                <w:rtl w:val="true"/>
              </w:rPr>
              <w:t>در راه راست گام بردارید</w:t>
            </w:r>
            <w:r>
              <w:rPr>
                <w:rStyle w:val="IndexLink"/>
                <w:rtl w:val="true"/>
              </w:rPr>
              <w:tab/>
            </w:r>
            <w:r>
              <w:rPr>
                <w:rStyle w:val="IndexLink"/>
              </w:rPr>
              <w:t>87</w:t>
            </w:r>
          </w:hyperlink>
        </w:p>
        <w:p>
          <w:pPr>
            <w:pStyle w:val="Contents3"/>
            <w:tabs>
              <w:tab w:val="clear" w:pos="8459"/>
              <w:tab w:val="right" w:pos="9026" w:leader="dot"/>
            </w:tabs>
            <w:rPr/>
          </w:pPr>
          <w:hyperlink w:anchor="__RefHeading___Toc7449605_2142443653">
            <w:r>
              <w:rPr>
                <w:webHidden/>
                <w:rStyle w:val="IndexLink"/>
                <w:rtl w:val="true"/>
              </w:rPr>
              <w:t>راه راست کدام است؟</w:t>
            </w:r>
            <w:r>
              <w:rPr>
                <w:rStyle w:val="IndexLink"/>
                <w:rtl w:val="true"/>
              </w:rPr>
              <w:tab/>
            </w:r>
            <w:r>
              <w:rPr>
                <w:rStyle w:val="IndexLink"/>
              </w:rPr>
              <w:t>88</w:t>
            </w:r>
          </w:hyperlink>
        </w:p>
        <w:p>
          <w:pPr>
            <w:pStyle w:val="Contents3"/>
            <w:tabs>
              <w:tab w:val="clear" w:pos="8459"/>
              <w:tab w:val="right" w:pos="9026" w:leader="dot"/>
            </w:tabs>
            <w:rPr/>
          </w:pPr>
          <w:hyperlink w:anchor="__RefHeading___Toc7449607_2142443653">
            <w:r>
              <w:rPr>
                <w:webHidden/>
                <w:rStyle w:val="IndexLink"/>
                <w:rtl w:val="true"/>
              </w:rPr>
              <w:t>چکیده سخن</w:t>
            </w:r>
            <w:r>
              <w:rPr>
                <w:rStyle w:val="IndexLink"/>
                <w:rtl w:val="true"/>
              </w:rPr>
              <w:tab/>
            </w:r>
            <w:r>
              <w:rPr>
                <w:rStyle w:val="IndexLink"/>
              </w:rPr>
              <w:t>90</w:t>
            </w:r>
          </w:hyperlink>
        </w:p>
        <w:p>
          <w:pPr>
            <w:pStyle w:val="Contents3"/>
            <w:tabs>
              <w:tab w:val="clear" w:pos="8459"/>
              <w:tab w:val="right" w:pos="9026" w:leader="dot"/>
            </w:tabs>
            <w:rPr/>
          </w:pPr>
          <w:hyperlink w:anchor="__RefHeading___Toc7449609_2142443653">
            <w:r>
              <w:rPr>
                <w:webHidden/>
                <w:rStyle w:val="IndexLink"/>
                <w:rtl w:val="true"/>
              </w:rPr>
              <w:t>ذکر مصیبت حضرت على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7449611_2142443653">
            <w:r>
              <w:rPr>
                <w:webHidden/>
                <w:rStyle w:val="IndexLink"/>
                <w:rtl w:val="true"/>
              </w:rPr>
              <w:t>گفتار بیست و یکم</w:t>
            </w:r>
            <w:r>
              <w:rPr>
                <w:rStyle w:val="IndexLink"/>
                <w:rtl w:val="true"/>
              </w:rPr>
              <w:t xml:space="preserve">: </w:t>
            </w:r>
            <w:r>
              <w:rPr>
                <w:rStyle w:val="IndexLink"/>
                <w:rtl w:val="true"/>
              </w:rPr>
              <w:t>دوری از فتنه های آخرالزمان</w:t>
            </w:r>
            <w:r>
              <w:rPr>
                <w:rStyle w:val="IndexLink"/>
                <w:rtl w:val="true"/>
              </w:rPr>
              <w:tab/>
            </w:r>
            <w:r>
              <w:rPr>
                <w:rStyle w:val="IndexLink"/>
              </w:rPr>
              <w:t>96</w:t>
            </w:r>
          </w:hyperlink>
        </w:p>
        <w:p>
          <w:pPr>
            <w:pStyle w:val="Contents3"/>
            <w:tabs>
              <w:tab w:val="clear" w:pos="8459"/>
              <w:tab w:val="right" w:pos="9026" w:leader="dot"/>
            </w:tabs>
            <w:rPr/>
          </w:pPr>
          <w:hyperlink w:anchor="__RefHeading___Toc7449613_2142443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449615_2142443653">
            <w:r>
              <w:rPr>
                <w:webHidden/>
                <w:rStyle w:val="IndexLink"/>
                <w:rtl w:val="true"/>
              </w:rPr>
              <w:t>دوری از فتنه های آخرالزمان</w:t>
            </w:r>
            <w:r>
              <w:rPr>
                <w:rStyle w:val="IndexLink"/>
                <w:rtl w:val="true"/>
              </w:rPr>
              <w:tab/>
            </w:r>
            <w:r>
              <w:rPr>
                <w:rStyle w:val="IndexLink"/>
              </w:rPr>
              <w:t>98</w:t>
            </w:r>
          </w:hyperlink>
        </w:p>
        <w:p>
          <w:pPr>
            <w:pStyle w:val="Contents3"/>
            <w:tabs>
              <w:tab w:val="clear" w:pos="8459"/>
              <w:tab w:val="right" w:pos="9026" w:leader="dot"/>
            </w:tabs>
            <w:rPr/>
          </w:pPr>
          <w:hyperlink w:anchor="__RefHeading___Toc7449617_2142443653">
            <w:r>
              <w:rPr>
                <w:webHidden/>
                <w:rStyle w:val="IndexLink"/>
                <w:rtl w:val="true"/>
              </w:rPr>
              <w:t>فتنه از دیدگاه روایات</w:t>
            </w:r>
            <w:r>
              <w:rPr>
                <w:rStyle w:val="IndexLink"/>
                <w:rtl w:val="true"/>
              </w:rPr>
              <w:tab/>
            </w:r>
            <w:r>
              <w:rPr>
                <w:rStyle w:val="IndexLink"/>
              </w:rPr>
              <w:t>99</w:t>
            </w:r>
          </w:hyperlink>
        </w:p>
        <w:p>
          <w:pPr>
            <w:pStyle w:val="Contents3"/>
            <w:tabs>
              <w:tab w:val="clear" w:pos="8459"/>
              <w:tab w:val="right" w:pos="9026" w:leader="dot"/>
            </w:tabs>
            <w:rPr/>
          </w:pPr>
          <w:hyperlink w:anchor="__RefHeading___Toc7449619_2142443653">
            <w:r>
              <w:rPr>
                <w:webHidden/>
                <w:rStyle w:val="IndexLink"/>
                <w:rtl w:val="true"/>
              </w:rPr>
              <w:t>فرار از موارد شبهه</w:t>
            </w:r>
            <w:r>
              <w:rPr>
                <w:rStyle w:val="IndexLink"/>
                <w:rtl w:val="true"/>
              </w:rPr>
              <w:tab/>
            </w:r>
            <w:r>
              <w:rPr>
                <w:rStyle w:val="IndexLink"/>
              </w:rPr>
              <w:t>102</w:t>
            </w:r>
          </w:hyperlink>
        </w:p>
        <w:p>
          <w:pPr>
            <w:pStyle w:val="Contents3"/>
            <w:tabs>
              <w:tab w:val="clear" w:pos="8459"/>
              <w:tab w:val="right" w:pos="9026" w:leader="dot"/>
            </w:tabs>
            <w:rPr/>
          </w:pPr>
          <w:hyperlink w:anchor="__RefHeading___Toc7449621_2142443653">
            <w:r>
              <w:rPr>
                <w:webHidden/>
                <w:rStyle w:val="IndexLink"/>
                <w:rtl w:val="true"/>
              </w:rPr>
              <w:t>پارساترین انسان</w:t>
            </w:r>
            <w:r>
              <w:rPr>
                <w:rStyle w:val="IndexLink"/>
                <w:rtl w:val="true"/>
              </w:rPr>
              <w:tab/>
            </w:r>
            <w:r>
              <w:rPr>
                <w:rStyle w:val="IndexLink"/>
              </w:rPr>
              <w:t>103</w:t>
            </w:r>
          </w:hyperlink>
        </w:p>
        <w:p>
          <w:pPr>
            <w:pStyle w:val="Contents3"/>
            <w:tabs>
              <w:tab w:val="clear" w:pos="8459"/>
              <w:tab w:val="right" w:pos="9026" w:leader="dot"/>
            </w:tabs>
            <w:rPr/>
          </w:pPr>
          <w:hyperlink w:anchor="__RefHeading___Toc7449623_2142443653">
            <w:r>
              <w:rPr>
                <w:webHidden/>
                <w:rStyle w:val="IndexLink"/>
                <w:rtl w:val="true"/>
              </w:rPr>
              <w:t>سفارشی مهم</w:t>
            </w:r>
            <w:r>
              <w:rPr>
                <w:rStyle w:val="IndexLink"/>
                <w:rtl w:val="true"/>
              </w:rPr>
              <w:tab/>
            </w:r>
            <w:r>
              <w:rPr>
                <w:rStyle w:val="IndexLink"/>
              </w:rPr>
              <w:t>104</w:t>
            </w:r>
          </w:hyperlink>
        </w:p>
        <w:p>
          <w:pPr>
            <w:pStyle w:val="Contents3"/>
            <w:tabs>
              <w:tab w:val="clear" w:pos="8459"/>
              <w:tab w:val="right" w:pos="9026" w:leader="dot"/>
            </w:tabs>
            <w:rPr/>
          </w:pPr>
          <w:hyperlink w:anchor="__RefHeading___Toc7449625_2142443653">
            <w:r>
              <w:rPr>
                <w:webHidden/>
                <w:rStyle w:val="IndexLink"/>
                <w:rtl w:val="true"/>
              </w:rPr>
              <w:t>پیمان با امیرمؤمنان علی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449627_2142443653">
            <w:r>
              <w:rPr>
                <w:webHidden/>
                <w:rStyle w:val="IndexLink"/>
                <w:rtl w:val="true"/>
              </w:rPr>
              <w:t>پیوند شبهه با فتنه</w:t>
            </w:r>
            <w:r>
              <w:rPr>
                <w:rStyle w:val="IndexLink"/>
                <w:rtl w:val="true"/>
              </w:rPr>
              <w:tab/>
            </w:r>
            <w:r>
              <w:rPr>
                <w:rStyle w:val="IndexLink"/>
              </w:rPr>
              <w:t>106</w:t>
            </w:r>
          </w:hyperlink>
        </w:p>
        <w:p>
          <w:pPr>
            <w:pStyle w:val="Contents3"/>
            <w:tabs>
              <w:tab w:val="clear" w:pos="8459"/>
              <w:tab w:val="right" w:pos="9026" w:leader="dot"/>
            </w:tabs>
            <w:rPr/>
          </w:pPr>
          <w:hyperlink w:anchor="__RefHeading___Toc7449629_2142443653">
            <w:r>
              <w:rPr>
                <w:webHidden/>
                <w:rStyle w:val="IndexLink"/>
                <w:rtl w:val="true"/>
              </w:rPr>
              <w:t>رعایت حدود</w:t>
            </w:r>
            <w:r>
              <w:rPr>
                <w:rStyle w:val="IndexLink"/>
                <w:rtl w:val="true"/>
              </w:rPr>
              <w:tab/>
            </w:r>
            <w:r>
              <w:rPr>
                <w:rStyle w:val="IndexLink"/>
              </w:rPr>
              <w:t>107</w:t>
            </w:r>
          </w:hyperlink>
        </w:p>
        <w:p>
          <w:pPr>
            <w:pStyle w:val="Contents3"/>
            <w:tabs>
              <w:tab w:val="clear" w:pos="8459"/>
              <w:tab w:val="right" w:pos="9026" w:leader="dot"/>
            </w:tabs>
            <w:rPr/>
          </w:pPr>
          <w:hyperlink w:anchor="__RefHeading___Toc7449631_2142443653">
            <w:r>
              <w:rPr>
                <w:webHidden/>
                <w:rStyle w:val="IndexLink"/>
                <w:rtl w:val="true"/>
              </w:rPr>
              <w:t>خود داری در تحير</w:t>
            </w:r>
            <w:r>
              <w:rPr>
                <w:rStyle w:val="IndexLink"/>
                <w:rtl w:val="true"/>
              </w:rPr>
              <w:tab/>
            </w:r>
            <w:r>
              <w:rPr>
                <w:rStyle w:val="IndexLink"/>
              </w:rPr>
              <w:t>109</w:t>
            </w:r>
          </w:hyperlink>
        </w:p>
        <w:p>
          <w:pPr>
            <w:pStyle w:val="Contents3"/>
            <w:tabs>
              <w:tab w:val="clear" w:pos="8459"/>
              <w:tab w:val="right" w:pos="9026" w:leader="dot"/>
            </w:tabs>
            <w:rPr/>
          </w:pPr>
          <w:hyperlink w:anchor="__RefHeading___Toc7449633_2142443653">
            <w:r>
              <w:rPr>
                <w:webHidden/>
                <w:rStyle w:val="IndexLink"/>
                <w:rtl w:val="true"/>
              </w:rPr>
              <w:t>شاهدی از قرآن</w:t>
            </w:r>
            <w:r>
              <w:rPr>
                <w:rStyle w:val="IndexLink"/>
                <w:rtl w:val="true"/>
              </w:rPr>
              <w:tab/>
            </w:r>
            <w:r>
              <w:rPr>
                <w:rStyle w:val="IndexLink"/>
              </w:rPr>
              <w:t>110</w:t>
            </w:r>
          </w:hyperlink>
        </w:p>
        <w:p>
          <w:pPr>
            <w:pStyle w:val="Contents3"/>
            <w:tabs>
              <w:tab w:val="clear" w:pos="8459"/>
              <w:tab w:val="right" w:pos="9026" w:leader="dot"/>
            </w:tabs>
            <w:rPr/>
          </w:pPr>
          <w:hyperlink w:anchor="__RefHeading___Toc7449635_2142443653">
            <w:r>
              <w:rPr>
                <w:webHidden/>
                <w:rStyle w:val="IndexLink"/>
                <w:rtl w:val="true"/>
              </w:rPr>
              <w:t>موارد فتنه و شبهه</w:t>
            </w:r>
            <w:r>
              <w:rPr>
                <w:rStyle w:val="IndexLink"/>
                <w:rtl w:val="true"/>
              </w:rPr>
              <w:tab/>
            </w:r>
            <w:r>
              <w:rPr>
                <w:rStyle w:val="IndexLink"/>
              </w:rPr>
              <w:t>111</w:t>
            </w:r>
          </w:hyperlink>
        </w:p>
        <w:p>
          <w:pPr>
            <w:pStyle w:val="Contents4"/>
            <w:tabs>
              <w:tab w:val="clear" w:pos="8176"/>
              <w:tab w:val="right" w:pos="9026" w:leader="dot"/>
            </w:tabs>
            <w:rPr/>
          </w:pPr>
          <w:hyperlink w:anchor="__RefHeading___Toc7449637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7449639_2142443653">
            <w:r>
              <w:rPr>
                <w:webHidden/>
                <w:rStyle w:val="IndexLink"/>
              </w:rPr>
              <w:t>1</w:t>
            </w:r>
            <w:r>
              <w:rPr>
                <w:rStyle w:val="IndexLink"/>
                <w:rtl w:val="true"/>
              </w:rPr>
              <w:t xml:space="preserve">. </w:t>
            </w:r>
            <w:r>
              <w:rPr>
                <w:rStyle w:val="IndexLink"/>
                <w:rtl w:val="true"/>
              </w:rPr>
              <w:t>فتنه مال</w:t>
            </w:r>
            <w:r>
              <w:rPr>
                <w:rStyle w:val="IndexLink"/>
                <w:rtl w:val="true"/>
              </w:rPr>
              <w:tab/>
            </w:r>
            <w:r>
              <w:rPr>
                <w:rStyle w:val="IndexLink"/>
              </w:rPr>
              <w:t>111</w:t>
            </w:r>
          </w:hyperlink>
        </w:p>
        <w:p>
          <w:pPr>
            <w:pStyle w:val="Contents4"/>
            <w:tabs>
              <w:tab w:val="clear" w:pos="8176"/>
              <w:tab w:val="right" w:pos="9026" w:leader="dot"/>
            </w:tabs>
            <w:rPr/>
          </w:pPr>
          <w:hyperlink w:anchor="__RefHeading___Toc7449641_2142443653">
            <w:r>
              <w:rPr>
                <w:webHidden/>
                <w:rStyle w:val="IndexLink"/>
              </w:rPr>
              <w:t>2</w:t>
            </w:r>
            <w:r>
              <w:rPr>
                <w:rStyle w:val="IndexLink"/>
                <w:rtl w:val="true"/>
              </w:rPr>
              <w:t xml:space="preserve">. </w:t>
            </w:r>
            <w:r>
              <w:rPr>
                <w:rStyle w:val="IndexLink"/>
                <w:rtl w:val="true"/>
              </w:rPr>
              <w:t>فتنه فرزند</w:t>
            </w:r>
            <w:r>
              <w:rPr>
                <w:rStyle w:val="IndexLink"/>
                <w:rtl w:val="true"/>
              </w:rPr>
              <w:tab/>
            </w:r>
            <w:r>
              <w:rPr>
                <w:rStyle w:val="IndexLink"/>
              </w:rPr>
              <w:t>115</w:t>
            </w:r>
          </w:hyperlink>
        </w:p>
        <w:p>
          <w:pPr>
            <w:pStyle w:val="Contents4"/>
            <w:tabs>
              <w:tab w:val="clear" w:pos="8176"/>
              <w:tab w:val="right" w:pos="9026" w:leader="dot"/>
            </w:tabs>
            <w:rPr/>
          </w:pPr>
          <w:hyperlink w:anchor="__RefHeading___Toc7449643_2142443653">
            <w:r>
              <w:rPr>
                <w:webHidden/>
                <w:rStyle w:val="IndexLink"/>
              </w:rPr>
              <w:t>3</w:t>
            </w:r>
            <w:r>
              <w:rPr>
                <w:rStyle w:val="IndexLink"/>
                <w:rtl w:val="true"/>
              </w:rPr>
              <w:t xml:space="preserve">. </w:t>
            </w:r>
            <w:r>
              <w:rPr>
                <w:rStyle w:val="IndexLink"/>
                <w:rtl w:val="true"/>
              </w:rPr>
              <w:t>فتنه همسر</w:t>
            </w:r>
            <w:r>
              <w:rPr>
                <w:rStyle w:val="IndexLink"/>
                <w:rtl w:val="true"/>
              </w:rPr>
              <w:tab/>
            </w:r>
            <w:r>
              <w:rPr>
                <w:rStyle w:val="IndexLink"/>
              </w:rPr>
              <w:t>116</w:t>
            </w:r>
          </w:hyperlink>
        </w:p>
        <w:p>
          <w:pPr>
            <w:pStyle w:val="Contents3"/>
            <w:tabs>
              <w:tab w:val="clear" w:pos="8459"/>
              <w:tab w:val="right" w:pos="9026" w:leader="dot"/>
            </w:tabs>
            <w:rPr/>
          </w:pPr>
          <w:hyperlink w:anchor="__RefHeading___Toc7449645_2142443653">
            <w:r>
              <w:rPr>
                <w:webHidden/>
                <w:rStyle w:val="IndexLink"/>
                <w:rtl w:val="true"/>
              </w:rPr>
              <w:t>خطرناک ترین فتنه</w:t>
            </w:r>
            <w:r>
              <w:rPr>
                <w:rStyle w:val="IndexLink"/>
                <w:rtl w:val="true"/>
              </w:rPr>
              <w:tab/>
            </w:r>
            <w:r>
              <w:rPr>
                <w:rStyle w:val="IndexLink"/>
              </w:rPr>
              <w:t>118</w:t>
            </w:r>
          </w:hyperlink>
        </w:p>
        <w:p>
          <w:pPr>
            <w:pStyle w:val="Contents3"/>
            <w:tabs>
              <w:tab w:val="clear" w:pos="8459"/>
              <w:tab w:val="right" w:pos="9026" w:leader="dot"/>
            </w:tabs>
            <w:rPr/>
          </w:pPr>
          <w:hyperlink w:anchor="__RefHeading___Toc7449647_2142443653">
            <w:r>
              <w:rPr>
                <w:webHidden/>
                <w:rStyle w:val="IndexLink"/>
                <w:rtl w:val="true"/>
              </w:rPr>
              <w:t>ولید بن يزيد</w:t>
            </w:r>
            <w:r>
              <w:rPr>
                <w:rStyle w:val="IndexLink"/>
                <w:rtl w:val="true"/>
              </w:rPr>
              <w:tab/>
            </w:r>
            <w:r>
              <w:rPr>
                <w:rStyle w:val="IndexLink"/>
              </w:rPr>
              <w:t>119</w:t>
            </w:r>
          </w:hyperlink>
        </w:p>
        <w:p>
          <w:pPr>
            <w:pStyle w:val="Contents3"/>
            <w:tabs>
              <w:tab w:val="clear" w:pos="8459"/>
              <w:tab w:val="right" w:pos="9026" w:leader="dot"/>
            </w:tabs>
            <w:rPr/>
          </w:pPr>
          <w:hyperlink w:anchor="__RefHeading___Toc7449649_2142443653">
            <w:r>
              <w:rPr>
                <w:webHidden/>
                <w:rStyle w:val="IndexLink"/>
                <w:rtl w:val="true"/>
              </w:rPr>
              <w:t>سقیفه بنی ساعده نخستین گام امویان</w:t>
            </w:r>
            <w:r>
              <w:rPr>
                <w:rStyle w:val="IndexLink"/>
                <w:rtl w:val="true"/>
              </w:rPr>
              <w:tab/>
            </w:r>
            <w:r>
              <w:rPr>
                <w:rStyle w:val="IndexLink"/>
              </w:rPr>
              <w:t>120</w:t>
            </w:r>
          </w:hyperlink>
        </w:p>
        <w:p>
          <w:pPr>
            <w:pStyle w:val="Contents3"/>
            <w:tabs>
              <w:tab w:val="clear" w:pos="8459"/>
              <w:tab w:val="right" w:pos="9026" w:leader="dot"/>
            </w:tabs>
            <w:rPr/>
          </w:pPr>
          <w:hyperlink w:anchor="__RefHeading___Toc7449651_2142443653">
            <w:r>
              <w:rPr>
                <w:webHidden/>
                <w:rStyle w:val="IndexLink"/>
                <w:rtl w:val="true"/>
              </w:rPr>
              <w:t>مصیبت مجلس یزید</w:t>
            </w:r>
            <w:r>
              <w:rPr>
                <w:rStyle w:val="IndexLink"/>
                <w:rtl w:val="true"/>
              </w:rPr>
              <w:tab/>
            </w:r>
            <w:r>
              <w:rPr>
                <w:rStyle w:val="IndexLink"/>
              </w:rPr>
              <w:t>122</w:t>
            </w:r>
          </w:hyperlink>
        </w:p>
        <w:p>
          <w:pPr>
            <w:pStyle w:val="Contents2"/>
            <w:tabs>
              <w:tab w:val="clear" w:pos="8743"/>
              <w:tab w:val="right" w:pos="9026" w:leader="dot"/>
            </w:tabs>
            <w:rPr/>
          </w:pPr>
          <w:hyperlink w:anchor="__RefHeading___Toc7449653_2142443653">
            <w:r>
              <w:rPr>
                <w:webHidden/>
                <w:rStyle w:val="IndexLink"/>
                <w:rtl w:val="true"/>
              </w:rPr>
              <w:t>گفتار بیست و دوم</w:t>
            </w:r>
            <w:r>
              <w:rPr>
                <w:rStyle w:val="IndexLink"/>
                <w:rtl w:val="true"/>
              </w:rPr>
              <w:t xml:space="preserve">: </w:t>
            </w:r>
            <w:r>
              <w:rPr>
                <w:rStyle w:val="IndexLink"/>
                <w:rtl w:val="true"/>
              </w:rPr>
              <w:t>صبر در برابر حادثه ها</w:t>
            </w:r>
            <w:r>
              <w:rPr>
                <w:rStyle w:val="IndexLink"/>
                <w:rtl w:val="true"/>
              </w:rPr>
              <w:tab/>
            </w:r>
            <w:r>
              <w:rPr>
                <w:rStyle w:val="IndexLink"/>
              </w:rPr>
              <w:t>126</w:t>
            </w:r>
          </w:hyperlink>
        </w:p>
        <w:p>
          <w:pPr>
            <w:pStyle w:val="Contents3"/>
            <w:tabs>
              <w:tab w:val="clear" w:pos="8459"/>
              <w:tab w:val="right" w:pos="9026" w:leader="dot"/>
            </w:tabs>
            <w:rPr/>
          </w:pPr>
          <w:hyperlink w:anchor="__RefHeading___Toc7449655_2142443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7449657_2142443653">
            <w:r>
              <w:rPr>
                <w:webHidden/>
                <w:rStyle w:val="IndexLink"/>
                <w:rtl w:val="true"/>
              </w:rPr>
              <w:t>صبر در برابر حادثه ها</w:t>
            </w:r>
            <w:r>
              <w:rPr>
                <w:rStyle w:val="IndexLink"/>
                <w:rtl w:val="true"/>
              </w:rPr>
              <w:tab/>
            </w:r>
            <w:r>
              <w:rPr>
                <w:rStyle w:val="IndexLink"/>
              </w:rPr>
              <w:t>129</w:t>
            </w:r>
          </w:hyperlink>
        </w:p>
        <w:p>
          <w:pPr>
            <w:pStyle w:val="Contents3"/>
            <w:tabs>
              <w:tab w:val="clear" w:pos="8459"/>
              <w:tab w:val="right" w:pos="9026" w:leader="dot"/>
            </w:tabs>
            <w:rPr/>
          </w:pPr>
          <w:hyperlink w:anchor="__RefHeading___Toc7449659_2142443653">
            <w:r>
              <w:rPr>
                <w:webHidden/>
                <w:rStyle w:val="IndexLink"/>
                <w:rtl w:val="true"/>
              </w:rPr>
              <w:t>صبر و خویشتن داری از دیدگاه روایات</w:t>
            </w:r>
            <w:r>
              <w:rPr>
                <w:rStyle w:val="IndexLink"/>
                <w:rtl w:val="true"/>
              </w:rPr>
              <w:tab/>
            </w:r>
            <w:r>
              <w:rPr>
                <w:rStyle w:val="IndexLink"/>
              </w:rPr>
              <w:t>130</w:t>
            </w:r>
          </w:hyperlink>
        </w:p>
        <w:p>
          <w:pPr>
            <w:pStyle w:val="Contents3"/>
            <w:tabs>
              <w:tab w:val="clear" w:pos="8459"/>
              <w:tab w:val="right" w:pos="9026" w:leader="dot"/>
            </w:tabs>
            <w:rPr/>
          </w:pPr>
          <w:hyperlink w:anchor="__RefHeading___Toc7449661_2142443653">
            <w:r>
              <w:rPr>
                <w:webHidden/>
                <w:rStyle w:val="IndexLink"/>
                <w:rtl w:val="true"/>
              </w:rPr>
              <w:t>چهار شرط رستگاری</w:t>
            </w:r>
            <w:r>
              <w:rPr>
                <w:rStyle w:val="IndexLink"/>
                <w:rtl w:val="true"/>
              </w:rPr>
              <w:tab/>
            </w:r>
            <w:r>
              <w:rPr>
                <w:rStyle w:val="IndexLink"/>
              </w:rPr>
              <w:t>132</w:t>
            </w:r>
          </w:hyperlink>
        </w:p>
        <w:p>
          <w:pPr>
            <w:pStyle w:val="Contents3"/>
            <w:tabs>
              <w:tab w:val="clear" w:pos="8459"/>
              <w:tab w:val="right" w:pos="9026" w:leader="dot"/>
            </w:tabs>
            <w:rPr/>
          </w:pPr>
          <w:hyperlink w:anchor="__RefHeading___Toc7449663_2142443653">
            <w:r>
              <w:rPr>
                <w:webHidden/>
                <w:rStyle w:val="IndexLink"/>
                <w:rtl w:val="true"/>
              </w:rPr>
              <w:t>پایان ستم ها</w:t>
            </w:r>
            <w:r>
              <w:rPr>
                <w:rStyle w:val="IndexLink"/>
                <w:rtl w:val="true"/>
              </w:rPr>
              <w:tab/>
            </w:r>
            <w:r>
              <w:rPr>
                <w:rStyle w:val="IndexLink"/>
              </w:rPr>
              <w:t>133</w:t>
            </w:r>
          </w:hyperlink>
        </w:p>
        <w:p>
          <w:pPr>
            <w:pStyle w:val="Contents3"/>
            <w:tabs>
              <w:tab w:val="clear" w:pos="8459"/>
              <w:tab w:val="right" w:pos="9026" w:leader="dot"/>
            </w:tabs>
            <w:rPr/>
          </w:pPr>
          <w:hyperlink w:anchor="__RefHeading___Toc7449665_2142443653">
            <w:r>
              <w:rPr>
                <w:webHidden/>
                <w:rStyle w:val="IndexLink"/>
                <w:rtl w:val="true"/>
              </w:rPr>
              <w:t>صبر و شکیبایی در آخرالزمان</w:t>
            </w:r>
            <w:r>
              <w:rPr>
                <w:rStyle w:val="IndexLink"/>
                <w:rtl w:val="true"/>
              </w:rPr>
              <w:tab/>
            </w:r>
            <w:r>
              <w:rPr>
                <w:rStyle w:val="IndexLink"/>
              </w:rPr>
              <w:t>137</w:t>
            </w:r>
          </w:hyperlink>
        </w:p>
        <w:p>
          <w:pPr>
            <w:pStyle w:val="Contents3"/>
            <w:tabs>
              <w:tab w:val="clear" w:pos="8459"/>
              <w:tab w:val="right" w:pos="9026" w:leader="dot"/>
            </w:tabs>
            <w:rPr/>
          </w:pPr>
          <w:hyperlink w:anchor="__RefHeading___Toc7449667_2142443653">
            <w:r>
              <w:rPr>
                <w:webHidden/>
                <w:rStyle w:val="IndexLink"/>
                <w:rtl w:val="true"/>
              </w:rPr>
              <w:t>صبر بر دوری از جامعه</w:t>
            </w:r>
            <w:r>
              <w:rPr>
                <w:rStyle w:val="IndexLink"/>
                <w:rtl w:val="true"/>
              </w:rPr>
              <w:tab/>
            </w:r>
            <w:r>
              <w:rPr>
                <w:rStyle w:val="IndexLink"/>
              </w:rPr>
              <w:t>140</w:t>
            </w:r>
          </w:hyperlink>
        </w:p>
        <w:p>
          <w:pPr>
            <w:pStyle w:val="Contents3"/>
            <w:tabs>
              <w:tab w:val="clear" w:pos="8459"/>
              <w:tab w:val="right" w:pos="9026" w:leader="dot"/>
            </w:tabs>
            <w:rPr/>
          </w:pPr>
          <w:hyperlink w:anchor="__RefHeading___Toc7449669_2142443653">
            <w:r>
              <w:rPr>
                <w:webHidden/>
                <w:rStyle w:val="IndexLink"/>
                <w:rtl w:val="true"/>
              </w:rPr>
              <w:t>صبر برخواری</w:t>
            </w:r>
            <w:r>
              <w:rPr>
                <w:rStyle w:val="IndexLink"/>
                <w:rtl w:val="true"/>
              </w:rPr>
              <w:tab/>
            </w:r>
            <w:r>
              <w:rPr>
                <w:rStyle w:val="IndexLink"/>
              </w:rPr>
              <w:t>142</w:t>
            </w:r>
          </w:hyperlink>
        </w:p>
        <w:p>
          <w:pPr>
            <w:pStyle w:val="Contents3"/>
            <w:tabs>
              <w:tab w:val="clear" w:pos="8459"/>
              <w:tab w:val="right" w:pos="9026" w:leader="dot"/>
            </w:tabs>
            <w:rPr/>
          </w:pPr>
          <w:hyperlink w:anchor="__RefHeading___Toc7449671_2142443653">
            <w:r>
              <w:rPr>
                <w:webHidden/>
                <w:rStyle w:val="IndexLink"/>
                <w:rtl w:val="true"/>
              </w:rPr>
              <w:t>صبر در برابر گناه</w:t>
            </w:r>
            <w:r>
              <w:rPr>
                <w:rStyle w:val="IndexLink"/>
                <w:rtl w:val="true"/>
              </w:rPr>
              <w:tab/>
            </w:r>
            <w:r>
              <w:rPr>
                <w:rStyle w:val="IndexLink"/>
              </w:rPr>
              <w:t>143</w:t>
            </w:r>
          </w:hyperlink>
        </w:p>
        <w:p>
          <w:pPr>
            <w:pStyle w:val="Contents3"/>
            <w:tabs>
              <w:tab w:val="clear" w:pos="8459"/>
              <w:tab w:val="right" w:pos="9026" w:leader="dot"/>
            </w:tabs>
            <w:rPr/>
          </w:pPr>
          <w:hyperlink w:anchor="__RefHeading___Toc7449673_2142443653">
            <w:r>
              <w:rPr>
                <w:webHidden/>
                <w:rStyle w:val="IndexLink"/>
                <w:rtl w:val="true"/>
              </w:rPr>
              <w:t>دارویی برای درمان ناراحتی ها</w:t>
            </w:r>
            <w:r>
              <w:rPr>
                <w:rStyle w:val="IndexLink"/>
                <w:rtl w:val="true"/>
              </w:rPr>
              <w:tab/>
            </w:r>
            <w:r>
              <w:rPr>
                <w:rStyle w:val="IndexLink"/>
              </w:rPr>
              <w:t>144</w:t>
            </w:r>
          </w:hyperlink>
        </w:p>
        <w:p>
          <w:pPr>
            <w:pStyle w:val="Contents3"/>
            <w:tabs>
              <w:tab w:val="clear" w:pos="8459"/>
              <w:tab w:val="right" w:pos="9026" w:leader="dot"/>
            </w:tabs>
            <w:rPr/>
          </w:pPr>
          <w:hyperlink w:anchor="__RefHeading___Toc7449675_2142443653">
            <w:r>
              <w:rPr>
                <w:webHidden/>
                <w:rStyle w:val="IndexLink"/>
                <w:rtl w:val="true"/>
              </w:rPr>
              <w:t>ظهور حضرت مهدی علیه السلام از دیدگاه روایات</w:t>
            </w:r>
            <w:r>
              <w:rPr>
                <w:rStyle w:val="IndexLink"/>
                <w:rtl w:val="true"/>
              </w:rPr>
              <w:tab/>
            </w:r>
            <w:r>
              <w:rPr>
                <w:rStyle w:val="IndexLink"/>
              </w:rPr>
              <w:t>147</w:t>
            </w:r>
          </w:hyperlink>
        </w:p>
        <w:p>
          <w:pPr>
            <w:pStyle w:val="Contents3"/>
            <w:tabs>
              <w:tab w:val="clear" w:pos="8459"/>
              <w:tab w:val="right" w:pos="9026" w:leader="dot"/>
            </w:tabs>
            <w:rPr/>
          </w:pPr>
          <w:hyperlink w:anchor="__RefHeading___Toc7449677_2142443653">
            <w:r>
              <w:rPr>
                <w:webHidden/>
                <w:rStyle w:val="IndexLink"/>
                <w:rtl w:val="true"/>
              </w:rPr>
              <w:t>مصیبت عبور اهل بیت علیهم السلام از کنار قتلگاه</w:t>
            </w:r>
            <w:r>
              <w:rPr>
                <w:rStyle w:val="IndexLink"/>
                <w:rtl w:val="true"/>
              </w:rPr>
              <w:tab/>
            </w:r>
            <w:r>
              <w:rPr>
                <w:rStyle w:val="IndexLink"/>
              </w:rPr>
              <w:t>149</w:t>
            </w:r>
          </w:hyperlink>
        </w:p>
        <w:p>
          <w:pPr>
            <w:pStyle w:val="Contents2"/>
            <w:tabs>
              <w:tab w:val="clear" w:pos="8743"/>
              <w:tab w:val="right" w:pos="9026" w:leader="dot"/>
            </w:tabs>
            <w:rPr/>
          </w:pPr>
          <w:hyperlink w:anchor="__RefHeading___Toc7449679_2142443653">
            <w:r>
              <w:rPr>
                <w:webHidden/>
                <w:rStyle w:val="IndexLink"/>
                <w:rtl w:val="true"/>
              </w:rPr>
              <w:t>گفتار بیست و سوم</w:t>
            </w:r>
            <w:r>
              <w:rPr>
                <w:rStyle w:val="IndexLink"/>
                <w:rtl w:val="true"/>
              </w:rPr>
              <w:t xml:space="preserve">: </w:t>
            </w:r>
            <w:r>
              <w:rPr>
                <w:rStyle w:val="IndexLink"/>
                <w:rtl w:val="true"/>
              </w:rPr>
              <w:t>خدمت به امام زمان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7449681_2142443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7449683_2142443653">
            <w:r>
              <w:rPr>
                <w:webHidden/>
                <w:rStyle w:val="IndexLink"/>
                <w:rtl w:val="true"/>
              </w:rPr>
              <w:t>خدمت به امام زمان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7449685_2142443653">
            <w:r>
              <w:rPr>
                <w:webHidden/>
                <w:rStyle w:val="IndexLink"/>
                <w:rtl w:val="true"/>
              </w:rPr>
              <w:t>موارد خدمت به امام زمان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7449687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449689_2142443653">
            <w:r>
              <w:rPr>
                <w:webHidden/>
                <w:rStyle w:val="IndexLink"/>
              </w:rPr>
              <w:t>1</w:t>
            </w:r>
            <w:r>
              <w:rPr>
                <w:rStyle w:val="IndexLink"/>
                <w:rtl w:val="true"/>
              </w:rPr>
              <w:t xml:space="preserve">. </w:t>
            </w:r>
            <w:r>
              <w:rPr>
                <w:rStyle w:val="IndexLink"/>
                <w:rtl w:val="true"/>
              </w:rPr>
              <w:t>صدقه برای سلامتی امام زمان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7449691_2142443653">
            <w:r>
              <w:rPr>
                <w:webHidden/>
                <w:rStyle w:val="IndexLink"/>
              </w:rPr>
              <w:t>2</w:t>
            </w:r>
            <w:r>
              <w:rPr>
                <w:rStyle w:val="IndexLink"/>
                <w:rtl w:val="true"/>
              </w:rPr>
              <w:t xml:space="preserve">. </w:t>
            </w:r>
            <w:r>
              <w:rPr>
                <w:rStyle w:val="IndexLink"/>
                <w:rtl w:val="true"/>
              </w:rPr>
              <w:t>صدقه به فقرا به نیابت از امام زمان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7449693_2142443653">
            <w:r>
              <w:rPr>
                <w:webHidden/>
                <w:rStyle w:val="IndexLink"/>
              </w:rPr>
              <w:t>3</w:t>
            </w:r>
            <w:r>
              <w:rPr>
                <w:rStyle w:val="IndexLink"/>
                <w:rtl w:val="true"/>
              </w:rPr>
              <w:t xml:space="preserve">. </w:t>
            </w:r>
            <w:r>
              <w:rPr>
                <w:rStyle w:val="IndexLink"/>
                <w:rtl w:val="true"/>
              </w:rPr>
              <w:t>نیابت از حج</w:t>
            </w:r>
            <w:r>
              <w:rPr>
                <w:rStyle w:val="IndexLink"/>
                <w:rtl w:val="true"/>
              </w:rPr>
              <w:tab/>
            </w:r>
            <w:r>
              <w:rPr>
                <w:rStyle w:val="IndexLink"/>
              </w:rPr>
              <w:t>157</w:t>
            </w:r>
          </w:hyperlink>
        </w:p>
        <w:p>
          <w:pPr>
            <w:pStyle w:val="Contents4"/>
            <w:tabs>
              <w:tab w:val="clear" w:pos="8176"/>
              <w:tab w:val="right" w:pos="9026" w:leader="dot"/>
            </w:tabs>
            <w:rPr/>
          </w:pPr>
          <w:hyperlink w:anchor="__RefHeading___Toc7449695_2142443653">
            <w:r>
              <w:rPr>
                <w:webHidden/>
                <w:rStyle w:val="IndexLink"/>
              </w:rPr>
              <w:t>4</w:t>
            </w:r>
            <w:r>
              <w:rPr>
                <w:rStyle w:val="IndexLink"/>
                <w:rtl w:val="true"/>
              </w:rPr>
              <w:t xml:space="preserve">. </w:t>
            </w:r>
            <w:r>
              <w:rPr>
                <w:rStyle w:val="IndexLink"/>
                <w:rtl w:val="true"/>
              </w:rPr>
              <w:t>مصرف مال در راه رضایت امام زمان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7449697_2142443653">
            <w:r>
              <w:rPr>
                <w:webHidden/>
                <w:rStyle w:val="IndexLink"/>
              </w:rPr>
              <w:t>5</w:t>
            </w:r>
            <w:r>
              <w:rPr>
                <w:rStyle w:val="IndexLink"/>
                <w:rtl w:val="true"/>
              </w:rPr>
              <w:t>.</w:t>
            </w:r>
            <w:r>
              <w:rPr>
                <w:rStyle w:val="IndexLink"/>
                <w:rtl w:val="true"/>
              </w:rPr>
              <w:t>کمک به شیعیان</w:t>
            </w:r>
            <w:r>
              <w:rPr>
                <w:rStyle w:val="IndexLink"/>
                <w:rtl w:val="true"/>
              </w:rPr>
              <w:tab/>
            </w:r>
            <w:r>
              <w:rPr>
                <w:rStyle w:val="IndexLink"/>
              </w:rPr>
              <w:t>158</w:t>
            </w:r>
          </w:hyperlink>
        </w:p>
        <w:p>
          <w:pPr>
            <w:pStyle w:val="Contents4"/>
            <w:tabs>
              <w:tab w:val="clear" w:pos="8176"/>
              <w:tab w:val="right" w:pos="9026" w:leader="dot"/>
            </w:tabs>
            <w:rPr/>
          </w:pPr>
          <w:hyperlink w:anchor="__RefHeading___Toc7449699_2142443653">
            <w:r>
              <w:rPr>
                <w:webHidden/>
                <w:rStyle w:val="IndexLink"/>
              </w:rPr>
              <w:t>6</w:t>
            </w:r>
            <w:r>
              <w:rPr>
                <w:rStyle w:val="IndexLink"/>
                <w:rtl w:val="true"/>
              </w:rPr>
              <w:t xml:space="preserve">. </w:t>
            </w:r>
            <w:r>
              <w:rPr>
                <w:rStyle w:val="IndexLink"/>
                <w:rtl w:val="true"/>
              </w:rPr>
              <w:t>مسرور کردن شیعیان</w:t>
            </w:r>
            <w:r>
              <w:rPr>
                <w:rStyle w:val="IndexLink"/>
                <w:rtl w:val="true"/>
              </w:rPr>
              <w:tab/>
            </w:r>
            <w:r>
              <w:rPr>
                <w:rStyle w:val="IndexLink"/>
              </w:rPr>
              <w:t>160</w:t>
            </w:r>
          </w:hyperlink>
        </w:p>
        <w:p>
          <w:pPr>
            <w:pStyle w:val="Contents4"/>
            <w:tabs>
              <w:tab w:val="clear" w:pos="8176"/>
              <w:tab w:val="right" w:pos="9026" w:leader="dot"/>
            </w:tabs>
            <w:rPr/>
          </w:pPr>
          <w:hyperlink w:anchor="__RefHeading___Toc7449701_2142443653">
            <w:r>
              <w:rPr>
                <w:webHidden/>
                <w:rStyle w:val="IndexLink"/>
              </w:rPr>
              <w:t>7</w:t>
            </w:r>
            <w:r>
              <w:rPr>
                <w:rStyle w:val="IndexLink"/>
                <w:rtl w:val="true"/>
              </w:rPr>
              <w:t xml:space="preserve">. </w:t>
            </w:r>
            <w:r>
              <w:rPr>
                <w:rStyle w:val="IndexLink"/>
                <w:rtl w:val="true"/>
              </w:rPr>
              <w:t>دیدار با برادران مؤمن</w:t>
            </w:r>
            <w:r>
              <w:rPr>
                <w:rStyle w:val="IndexLink"/>
                <w:rtl w:val="true"/>
              </w:rPr>
              <w:tab/>
            </w:r>
            <w:r>
              <w:rPr>
                <w:rStyle w:val="IndexLink"/>
              </w:rPr>
              <w:t>163</w:t>
            </w:r>
          </w:hyperlink>
        </w:p>
        <w:p>
          <w:pPr>
            <w:pStyle w:val="Contents4"/>
            <w:tabs>
              <w:tab w:val="clear" w:pos="8176"/>
              <w:tab w:val="right" w:pos="9026" w:leader="dot"/>
            </w:tabs>
            <w:rPr/>
          </w:pPr>
          <w:hyperlink w:anchor="__RefHeading___Toc7449703_2142443653">
            <w:r>
              <w:rPr>
                <w:webHidden/>
                <w:rStyle w:val="IndexLink"/>
              </w:rPr>
              <w:t>8</w:t>
            </w:r>
            <w:r>
              <w:rPr>
                <w:rStyle w:val="IndexLink"/>
                <w:rtl w:val="true"/>
              </w:rPr>
              <w:t xml:space="preserve"> .</w:t>
            </w:r>
            <w:r>
              <w:rPr>
                <w:rStyle w:val="IndexLink"/>
                <w:rtl w:val="true"/>
              </w:rPr>
              <w:t>رعایت حقوق برادران مؤمن</w:t>
            </w:r>
            <w:r>
              <w:rPr>
                <w:rStyle w:val="IndexLink"/>
                <w:rtl w:val="true"/>
              </w:rPr>
              <w:tab/>
            </w:r>
            <w:r>
              <w:rPr>
                <w:rStyle w:val="IndexLink"/>
              </w:rPr>
              <w:t>164</w:t>
            </w:r>
          </w:hyperlink>
        </w:p>
        <w:p>
          <w:pPr>
            <w:pStyle w:val="Contents4"/>
            <w:tabs>
              <w:tab w:val="clear" w:pos="8176"/>
              <w:tab w:val="right" w:pos="9026" w:leader="dot"/>
            </w:tabs>
            <w:rPr/>
          </w:pPr>
          <w:hyperlink w:anchor="__RefHeading___Toc7449705_2142443653">
            <w:r>
              <w:rPr>
                <w:webHidden/>
                <w:rStyle w:val="IndexLink"/>
              </w:rPr>
              <w:t>9</w:t>
            </w:r>
            <w:r>
              <w:rPr>
                <w:rStyle w:val="IndexLink"/>
                <w:rtl w:val="true"/>
              </w:rPr>
              <w:t xml:space="preserve">. </w:t>
            </w:r>
            <w:r>
              <w:rPr>
                <w:rStyle w:val="IndexLink"/>
                <w:rtl w:val="true"/>
              </w:rPr>
              <w:t>موجب زینت امام زمان عليهم السلام بودن</w:t>
            </w:r>
            <w:r>
              <w:rPr>
                <w:rStyle w:val="IndexLink"/>
                <w:rtl w:val="true"/>
              </w:rPr>
              <w:tab/>
            </w:r>
            <w:r>
              <w:rPr>
                <w:rStyle w:val="IndexLink"/>
              </w:rPr>
              <w:t>167</w:t>
            </w:r>
          </w:hyperlink>
        </w:p>
        <w:p>
          <w:pPr>
            <w:pStyle w:val="Contents3"/>
            <w:tabs>
              <w:tab w:val="clear" w:pos="8459"/>
              <w:tab w:val="right" w:pos="9026" w:leader="dot"/>
            </w:tabs>
            <w:rPr/>
          </w:pPr>
          <w:hyperlink w:anchor="__RefHeading___Toc7449707_2142443653">
            <w:r>
              <w:rPr>
                <w:webHidden/>
                <w:rStyle w:val="IndexLink"/>
                <w:rtl w:val="true"/>
              </w:rPr>
              <w:t>مصیبت شام وگفت و گوی زن یزید با حضرت زینب عليها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7449709_2142443653">
            <w:r>
              <w:rPr>
                <w:webHidden/>
                <w:rStyle w:val="IndexLink"/>
                <w:rtl w:val="true"/>
              </w:rPr>
              <w:t>گفتار بیست و چهارم</w:t>
            </w:r>
            <w:r>
              <w:rPr>
                <w:rStyle w:val="IndexLink"/>
                <w:rtl w:val="true"/>
              </w:rPr>
              <w:t xml:space="preserve">: </w:t>
            </w:r>
            <w:r>
              <w:rPr>
                <w:rStyle w:val="IndexLink"/>
                <w:rtl w:val="true"/>
              </w:rPr>
              <w:t>توبه حقیقی</w:t>
            </w:r>
            <w:r>
              <w:rPr>
                <w:rStyle w:val="IndexLink"/>
                <w:rtl w:val="true"/>
              </w:rPr>
              <w:tab/>
            </w:r>
            <w:r>
              <w:rPr>
                <w:rStyle w:val="IndexLink"/>
              </w:rPr>
              <w:t>176</w:t>
            </w:r>
          </w:hyperlink>
        </w:p>
        <w:p>
          <w:pPr>
            <w:pStyle w:val="Contents3"/>
            <w:tabs>
              <w:tab w:val="clear" w:pos="8459"/>
              <w:tab w:val="right" w:pos="9026" w:leader="dot"/>
            </w:tabs>
            <w:rPr/>
          </w:pPr>
          <w:hyperlink w:anchor="__RefHeading___Toc7449711_2142443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449713_2142443653">
            <w:r>
              <w:rPr>
                <w:webHidden/>
                <w:rStyle w:val="IndexLink"/>
                <w:rtl w:val="true"/>
              </w:rPr>
              <w:t>توبه حقیقی</w:t>
            </w:r>
            <w:r>
              <w:rPr>
                <w:rStyle w:val="IndexLink"/>
                <w:rtl w:val="true"/>
              </w:rPr>
              <w:tab/>
            </w:r>
            <w:r>
              <w:rPr>
                <w:rStyle w:val="IndexLink"/>
              </w:rPr>
              <w:t>178</w:t>
            </w:r>
          </w:hyperlink>
        </w:p>
        <w:p>
          <w:pPr>
            <w:pStyle w:val="Contents3"/>
            <w:tabs>
              <w:tab w:val="clear" w:pos="8459"/>
              <w:tab w:val="right" w:pos="9026" w:leader="dot"/>
            </w:tabs>
            <w:rPr/>
          </w:pPr>
          <w:hyperlink w:anchor="__RefHeading___Toc7449715_2142443653">
            <w:r>
              <w:rPr>
                <w:webHidden/>
                <w:rStyle w:val="IndexLink"/>
                <w:rtl w:val="true"/>
              </w:rPr>
              <w:t>توبه حقیقی چیست؟</w:t>
            </w:r>
            <w:r>
              <w:rPr>
                <w:rStyle w:val="IndexLink"/>
                <w:rtl w:val="true"/>
              </w:rPr>
              <w:tab/>
            </w:r>
            <w:r>
              <w:rPr>
                <w:rStyle w:val="IndexLink"/>
              </w:rPr>
              <w:t>180</w:t>
            </w:r>
          </w:hyperlink>
        </w:p>
        <w:p>
          <w:pPr>
            <w:pStyle w:val="Contents4"/>
            <w:tabs>
              <w:tab w:val="clear" w:pos="8176"/>
              <w:tab w:val="right" w:pos="9026" w:leader="dot"/>
            </w:tabs>
            <w:rPr/>
          </w:pPr>
          <w:hyperlink w:anchor="__RefHeading___Toc7449717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449719_2142443653">
            <w:r>
              <w:rPr>
                <w:webHidden/>
                <w:rStyle w:val="IndexLink"/>
              </w:rPr>
              <w:t>1</w:t>
            </w:r>
            <w:r>
              <w:rPr>
                <w:rStyle w:val="IndexLink"/>
                <w:rtl w:val="true"/>
              </w:rPr>
              <w:t>.</w:t>
            </w:r>
            <w:r>
              <w:rPr>
                <w:rStyle w:val="IndexLink"/>
                <w:rtl w:val="true"/>
              </w:rPr>
              <w:t>پشیمانی و ندامت</w:t>
            </w:r>
            <w:r>
              <w:rPr>
                <w:rStyle w:val="IndexLink"/>
                <w:rtl w:val="true"/>
              </w:rPr>
              <w:tab/>
            </w:r>
            <w:r>
              <w:rPr>
                <w:rStyle w:val="IndexLink"/>
              </w:rPr>
              <w:t>181</w:t>
            </w:r>
          </w:hyperlink>
        </w:p>
        <w:p>
          <w:pPr>
            <w:pStyle w:val="Contents4"/>
            <w:tabs>
              <w:tab w:val="clear" w:pos="8176"/>
              <w:tab w:val="right" w:pos="9026" w:leader="dot"/>
            </w:tabs>
            <w:rPr/>
          </w:pPr>
          <w:hyperlink w:anchor="__RefHeading___Toc7449721_2142443653">
            <w:r>
              <w:rPr>
                <w:webHidden/>
                <w:rStyle w:val="IndexLink"/>
              </w:rPr>
              <w:t>2</w:t>
            </w:r>
            <w:r>
              <w:rPr>
                <w:rStyle w:val="IndexLink"/>
                <w:rtl w:val="true"/>
              </w:rPr>
              <w:t xml:space="preserve">. </w:t>
            </w:r>
            <w:r>
              <w:rPr>
                <w:rStyle w:val="IndexLink"/>
                <w:rtl w:val="true"/>
              </w:rPr>
              <w:t>ادای حقوق مردم</w:t>
            </w:r>
            <w:r>
              <w:rPr>
                <w:rStyle w:val="IndexLink"/>
                <w:rtl w:val="true"/>
              </w:rPr>
              <w:tab/>
            </w:r>
            <w:r>
              <w:rPr>
                <w:rStyle w:val="IndexLink"/>
              </w:rPr>
              <w:t>182</w:t>
            </w:r>
          </w:hyperlink>
        </w:p>
        <w:p>
          <w:pPr>
            <w:pStyle w:val="Contents3"/>
            <w:tabs>
              <w:tab w:val="clear" w:pos="8459"/>
              <w:tab w:val="right" w:pos="9026" w:leader="dot"/>
            </w:tabs>
            <w:rPr/>
          </w:pPr>
          <w:hyperlink w:anchor="__RefHeading___Toc7449723_2142443653">
            <w:r>
              <w:rPr>
                <w:webHidden/>
                <w:rStyle w:val="IndexLink"/>
                <w:rtl w:val="true"/>
              </w:rPr>
              <w:t>رعایت حقوق والدین</w:t>
            </w:r>
            <w:r>
              <w:rPr>
                <w:rStyle w:val="IndexLink"/>
                <w:rtl w:val="true"/>
              </w:rPr>
              <w:tab/>
            </w:r>
            <w:r>
              <w:rPr>
                <w:rStyle w:val="IndexLink"/>
              </w:rPr>
              <w:t>182</w:t>
            </w:r>
          </w:hyperlink>
        </w:p>
        <w:p>
          <w:pPr>
            <w:pStyle w:val="Contents3"/>
            <w:tabs>
              <w:tab w:val="clear" w:pos="8459"/>
              <w:tab w:val="right" w:pos="9026" w:leader="dot"/>
            </w:tabs>
            <w:rPr/>
          </w:pPr>
          <w:hyperlink w:anchor="__RefHeading___Toc7449725_2142443653">
            <w:r>
              <w:rPr>
                <w:webHidden/>
                <w:rStyle w:val="IndexLink"/>
                <w:rtl w:val="true"/>
              </w:rPr>
              <w:t>را رعایت حقوق متقابل</w:t>
            </w:r>
            <w:r>
              <w:rPr>
                <w:rStyle w:val="IndexLink"/>
                <w:rtl w:val="true"/>
              </w:rPr>
              <w:tab/>
            </w:r>
            <w:r>
              <w:rPr>
                <w:rStyle w:val="IndexLink"/>
              </w:rPr>
              <w:t>185</w:t>
            </w:r>
          </w:hyperlink>
        </w:p>
        <w:p>
          <w:pPr>
            <w:pStyle w:val="Contents3"/>
            <w:tabs>
              <w:tab w:val="clear" w:pos="8459"/>
              <w:tab w:val="right" w:pos="9026" w:leader="dot"/>
            </w:tabs>
            <w:rPr/>
          </w:pPr>
          <w:hyperlink w:anchor="__RefHeading___Toc7449727_2142443653">
            <w:r>
              <w:rPr>
                <w:webHidden/>
                <w:rStyle w:val="IndexLink"/>
                <w:rtl w:val="true"/>
              </w:rPr>
              <w:t>رعایت حقوق مردم</w:t>
            </w:r>
            <w:r>
              <w:rPr>
                <w:rStyle w:val="IndexLink"/>
                <w:rtl w:val="true"/>
              </w:rPr>
              <w:tab/>
            </w:r>
            <w:r>
              <w:rPr>
                <w:rStyle w:val="IndexLink"/>
              </w:rPr>
              <w:t>186</w:t>
            </w:r>
          </w:hyperlink>
        </w:p>
        <w:p>
          <w:pPr>
            <w:pStyle w:val="Contents3"/>
            <w:tabs>
              <w:tab w:val="clear" w:pos="8459"/>
              <w:tab w:val="right" w:pos="9026" w:leader="dot"/>
            </w:tabs>
            <w:rPr/>
          </w:pPr>
          <w:hyperlink w:anchor="__RefHeading___Toc7449729_2142443653">
            <w:r>
              <w:rPr>
                <w:webHidden/>
                <w:rStyle w:val="IndexLink"/>
                <w:rtl w:val="true"/>
              </w:rPr>
              <w:t>رفتار ائمه علیهم السلام با گناه کاران</w:t>
            </w:r>
            <w:r>
              <w:rPr>
                <w:rStyle w:val="IndexLink"/>
                <w:rtl w:val="true"/>
              </w:rPr>
              <w:tab/>
            </w:r>
            <w:r>
              <w:rPr>
                <w:rStyle w:val="IndexLink"/>
              </w:rPr>
              <w:t>191</w:t>
            </w:r>
          </w:hyperlink>
        </w:p>
        <w:p>
          <w:pPr>
            <w:pStyle w:val="Contents3"/>
            <w:tabs>
              <w:tab w:val="clear" w:pos="8459"/>
              <w:tab w:val="right" w:pos="9026" w:leader="dot"/>
            </w:tabs>
            <w:rPr/>
          </w:pPr>
          <w:hyperlink w:anchor="__RefHeading___Toc7449731_2142443653">
            <w:r>
              <w:rPr>
                <w:webHidden/>
                <w:rStyle w:val="IndexLink"/>
                <w:rtl w:val="true"/>
              </w:rPr>
              <w:t>انس با دل ها</w:t>
            </w:r>
            <w:r>
              <w:rPr>
                <w:rStyle w:val="IndexLink"/>
                <w:rtl w:val="true"/>
              </w:rPr>
              <w:tab/>
            </w:r>
            <w:r>
              <w:rPr>
                <w:rStyle w:val="IndexLink"/>
              </w:rPr>
              <w:t>192</w:t>
            </w:r>
          </w:hyperlink>
        </w:p>
        <w:p>
          <w:pPr>
            <w:pStyle w:val="Contents3"/>
            <w:tabs>
              <w:tab w:val="clear" w:pos="8459"/>
              <w:tab w:val="right" w:pos="9026" w:leader="dot"/>
            </w:tabs>
            <w:rPr/>
          </w:pPr>
          <w:hyperlink w:anchor="__RefHeading___Toc7449733_2142443653">
            <w:r>
              <w:rPr>
                <w:webHidden/>
                <w:rStyle w:val="IndexLink"/>
                <w:rtl w:val="true"/>
              </w:rPr>
              <w:t>آموزه های اخلاقی دیگر</w:t>
            </w:r>
            <w:r>
              <w:rPr>
                <w:rStyle w:val="IndexLink"/>
                <w:rtl w:val="true"/>
              </w:rPr>
              <w:tab/>
            </w:r>
            <w:r>
              <w:rPr>
                <w:rStyle w:val="IndexLink"/>
              </w:rPr>
              <w:t>194</w:t>
            </w:r>
          </w:hyperlink>
        </w:p>
        <w:p>
          <w:pPr>
            <w:pStyle w:val="Contents4"/>
            <w:tabs>
              <w:tab w:val="clear" w:pos="8176"/>
              <w:tab w:val="right" w:pos="9026" w:leader="dot"/>
            </w:tabs>
            <w:rPr/>
          </w:pPr>
          <w:hyperlink w:anchor="__RefHeading___Toc7449735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449737_2142443653">
            <w:r>
              <w:rPr>
                <w:webHidden/>
                <w:rStyle w:val="IndexLink"/>
              </w:rPr>
              <w:t>3</w:t>
            </w:r>
            <w:r>
              <w:rPr>
                <w:rStyle w:val="IndexLink"/>
                <w:rtl w:val="true"/>
              </w:rPr>
              <w:t xml:space="preserve">. </w:t>
            </w:r>
            <w:r>
              <w:rPr>
                <w:rStyle w:val="IndexLink"/>
                <w:rtl w:val="true"/>
              </w:rPr>
              <w:t>انجام کار خوب پس از توبه</w:t>
            </w:r>
            <w:r>
              <w:rPr>
                <w:rStyle w:val="IndexLink"/>
                <w:rtl w:val="true"/>
              </w:rPr>
              <w:tab/>
            </w:r>
            <w:r>
              <w:rPr>
                <w:rStyle w:val="IndexLink"/>
              </w:rPr>
              <w:t>195</w:t>
            </w:r>
          </w:hyperlink>
        </w:p>
        <w:p>
          <w:pPr>
            <w:pStyle w:val="Contents3"/>
            <w:tabs>
              <w:tab w:val="clear" w:pos="8459"/>
              <w:tab w:val="right" w:pos="9026" w:leader="dot"/>
            </w:tabs>
            <w:rPr/>
          </w:pPr>
          <w:hyperlink w:anchor="__RefHeading___Toc7449739_2142443653">
            <w:r>
              <w:rPr>
                <w:webHidden/>
                <w:rStyle w:val="IndexLink"/>
                <w:rtl w:val="true"/>
              </w:rPr>
              <w:t>چکیده سخن</w:t>
            </w:r>
            <w:r>
              <w:rPr>
                <w:rStyle w:val="IndexLink"/>
                <w:rtl w:val="true"/>
              </w:rPr>
              <w:tab/>
            </w:r>
            <w:r>
              <w:rPr>
                <w:rStyle w:val="IndexLink"/>
              </w:rPr>
              <w:t>198</w:t>
            </w:r>
          </w:hyperlink>
        </w:p>
        <w:p>
          <w:pPr>
            <w:pStyle w:val="Contents3"/>
            <w:tabs>
              <w:tab w:val="clear" w:pos="8459"/>
              <w:tab w:val="right" w:pos="9026" w:leader="dot"/>
            </w:tabs>
            <w:rPr/>
          </w:pPr>
          <w:hyperlink w:anchor="__RefHeading___Toc7449741_2142443653">
            <w:r>
              <w:rPr>
                <w:webHidden/>
                <w:rStyle w:val="IndexLink"/>
                <w:rtl w:val="true"/>
              </w:rPr>
              <w:t>توسل به امام کاظم علیهم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7449743_2142443653">
            <w:r>
              <w:rPr>
                <w:webHidden/>
                <w:rStyle w:val="IndexLink"/>
                <w:rtl w:val="true"/>
              </w:rPr>
              <w:t>گفتار بیست و پنجم</w:t>
            </w:r>
            <w:r>
              <w:rPr>
                <w:rStyle w:val="IndexLink"/>
                <w:rtl w:val="true"/>
              </w:rPr>
              <w:t xml:space="preserve">: </w:t>
            </w:r>
            <w:r>
              <w:rPr>
                <w:rStyle w:val="IndexLink"/>
                <w:rtl w:val="true"/>
              </w:rPr>
              <w:t>ادای امانت</w:t>
            </w:r>
            <w:r>
              <w:rPr>
                <w:rStyle w:val="IndexLink"/>
                <w:rtl w:val="true"/>
              </w:rPr>
              <w:tab/>
            </w:r>
            <w:r>
              <w:rPr>
                <w:rStyle w:val="IndexLink"/>
              </w:rPr>
              <w:t>200</w:t>
            </w:r>
          </w:hyperlink>
        </w:p>
        <w:p>
          <w:pPr>
            <w:pStyle w:val="Contents3"/>
            <w:tabs>
              <w:tab w:val="clear" w:pos="8459"/>
              <w:tab w:val="right" w:pos="9026" w:leader="dot"/>
            </w:tabs>
            <w:rPr/>
          </w:pPr>
          <w:hyperlink w:anchor="__RefHeading___Toc7449745_2142443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7449747_2142443653">
            <w:r>
              <w:rPr>
                <w:webHidden/>
                <w:rStyle w:val="IndexLink"/>
                <w:rtl w:val="true"/>
              </w:rPr>
              <w:t>ادای امانت</w:t>
            </w:r>
            <w:r>
              <w:rPr>
                <w:rStyle w:val="IndexLink"/>
                <w:rtl w:val="true"/>
              </w:rPr>
              <w:tab/>
            </w:r>
            <w:r>
              <w:rPr>
                <w:rStyle w:val="IndexLink"/>
              </w:rPr>
              <w:t>202</w:t>
            </w:r>
          </w:hyperlink>
        </w:p>
        <w:p>
          <w:pPr>
            <w:pStyle w:val="Contents3"/>
            <w:tabs>
              <w:tab w:val="clear" w:pos="8459"/>
              <w:tab w:val="right" w:pos="9026" w:leader="dot"/>
            </w:tabs>
            <w:rPr/>
          </w:pPr>
          <w:hyperlink w:anchor="__RefHeading___Toc7449749_2142443653">
            <w:r>
              <w:rPr>
                <w:webHidden/>
                <w:rStyle w:val="IndexLink"/>
                <w:rtl w:val="true"/>
              </w:rPr>
              <w:t>امانت چیست؟</w:t>
            </w:r>
            <w:r>
              <w:rPr>
                <w:rStyle w:val="IndexLink"/>
                <w:rtl w:val="true"/>
              </w:rPr>
              <w:tab/>
            </w:r>
            <w:r>
              <w:rPr>
                <w:rStyle w:val="IndexLink"/>
              </w:rPr>
              <w:t>204</w:t>
            </w:r>
          </w:hyperlink>
        </w:p>
        <w:p>
          <w:pPr>
            <w:pStyle w:val="Contents3"/>
            <w:tabs>
              <w:tab w:val="clear" w:pos="8459"/>
              <w:tab w:val="right" w:pos="9026" w:leader="dot"/>
            </w:tabs>
            <w:rPr/>
          </w:pPr>
          <w:hyperlink w:anchor="__RefHeading___Toc7449751_2142443653">
            <w:r>
              <w:rPr>
                <w:webHidden/>
                <w:rStyle w:val="IndexLink"/>
                <w:rtl w:val="true"/>
              </w:rPr>
              <w:t>رفتاری شگفت از امیر مؤمنان علی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7449753_2142443653">
            <w:r>
              <w:rPr>
                <w:webHidden/>
                <w:rStyle w:val="IndexLink"/>
                <w:rtl w:val="true"/>
              </w:rPr>
              <w:t>امانت های الهی</w:t>
            </w:r>
            <w:r>
              <w:rPr>
                <w:rStyle w:val="IndexLink"/>
                <w:rtl w:val="true"/>
              </w:rPr>
              <w:tab/>
            </w:r>
            <w:r>
              <w:rPr>
                <w:rStyle w:val="IndexLink"/>
              </w:rPr>
              <w:t>208</w:t>
            </w:r>
          </w:hyperlink>
        </w:p>
        <w:p>
          <w:pPr>
            <w:pStyle w:val="Contents4"/>
            <w:tabs>
              <w:tab w:val="clear" w:pos="8176"/>
              <w:tab w:val="right" w:pos="9026" w:leader="dot"/>
            </w:tabs>
            <w:rPr/>
          </w:pPr>
          <w:hyperlink w:anchor="__RefHeading___Toc7449755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449757_2142443653">
            <w:r>
              <w:rPr>
                <w:webHidden/>
                <w:rStyle w:val="IndexLink"/>
              </w:rPr>
              <w:t>1</w:t>
            </w:r>
            <w:r>
              <w:rPr>
                <w:rStyle w:val="IndexLink"/>
                <w:rtl w:val="true"/>
              </w:rPr>
              <w:t xml:space="preserve">. </w:t>
            </w:r>
            <w:r>
              <w:rPr>
                <w:rStyle w:val="IndexLink"/>
                <w:rtl w:val="true"/>
              </w:rPr>
              <w:t>امانت عمر</w:t>
            </w:r>
            <w:r>
              <w:rPr>
                <w:rStyle w:val="IndexLink"/>
                <w:rtl w:val="true"/>
              </w:rPr>
              <w:tab/>
            </w:r>
            <w:r>
              <w:rPr>
                <w:rStyle w:val="IndexLink"/>
              </w:rPr>
              <w:t>208</w:t>
            </w:r>
          </w:hyperlink>
        </w:p>
        <w:p>
          <w:pPr>
            <w:pStyle w:val="Contents4"/>
            <w:tabs>
              <w:tab w:val="clear" w:pos="8176"/>
              <w:tab w:val="right" w:pos="9026" w:leader="dot"/>
            </w:tabs>
            <w:rPr/>
          </w:pPr>
          <w:hyperlink w:anchor="__RefHeading___Toc7449759_2142443653">
            <w:r>
              <w:rPr>
                <w:webHidden/>
                <w:rStyle w:val="IndexLink"/>
              </w:rPr>
              <w:t>2</w:t>
            </w:r>
            <w:r>
              <w:rPr>
                <w:rStyle w:val="IndexLink"/>
                <w:rtl w:val="true"/>
              </w:rPr>
              <w:t xml:space="preserve">. </w:t>
            </w:r>
            <w:r>
              <w:rPr>
                <w:rStyle w:val="IndexLink"/>
                <w:rtl w:val="true"/>
              </w:rPr>
              <w:t>امانت نعمت ها</w:t>
            </w:r>
            <w:r>
              <w:rPr>
                <w:rStyle w:val="IndexLink"/>
                <w:rtl w:val="true"/>
              </w:rPr>
              <w:tab/>
            </w:r>
            <w:r>
              <w:rPr>
                <w:rStyle w:val="IndexLink"/>
              </w:rPr>
              <w:t>209</w:t>
            </w:r>
          </w:hyperlink>
        </w:p>
        <w:p>
          <w:pPr>
            <w:pStyle w:val="Contents4"/>
            <w:tabs>
              <w:tab w:val="clear" w:pos="8176"/>
              <w:tab w:val="right" w:pos="9026" w:leader="dot"/>
            </w:tabs>
            <w:rPr/>
          </w:pPr>
          <w:hyperlink w:anchor="__RefHeading___Toc7449761_2142443653">
            <w:r>
              <w:rPr>
                <w:webHidden/>
                <w:rStyle w:val="IndexLink"/>
              </w:rPr>
              <w:t>3</w:t>
            </w:r>
            <w:r>
              <w:rPr>
                <w:rStyle w:val="IndexLink"/>
                <w:rtl w:val="true"/>
              </w:rPr>
              <w:t xml:space="preserve">. </w:t>
            </w:r>
            <w:r>
              <w:rPr>
                <w:rStyle w:val="IndexLink"/>
                <w:rtl w:val="true"/>
              </w:rPr>
              <w:t>امانت مال</w:t>
            </w:r>
            <w:r>
              <w:rPr>
                <w:rStyle w:val="IndexLink"/>
                <w:rtl w:val="true"/>
              </w:rPr>
              <w:tab/>
            </w:r>
            <w:r>
              <w:rPr>
                <w:rStyle w:val="IndexLink"/>
              </w:rPr>
              <w:t>211</w:t>
            </w:r>
          </w:hyperlink>
        </w:p>
        <w:p>
          <w:pPr>
            <w:pStyle w:val="Contents4"/>
            <w:tabs>
              <w:tab w:val="clear" w:pos="8176"/>
              <w:tab w:val="right" w:pos="9026" w:leader="dot"/>
            </w:tabs>
            <w:rPr/>
          </w:pPr>
          <w:hyperlink w:anchor="__RefHeading___Toc7449763_2142443653">
            <w:r>
              <w:rPr>
                <w:webHidden/>
                <w:rStyle w:val="IndexLink"/>
              </w:rPr>
              <w:t>4</w:t>
            </w:r>
            <w:r>
              <w:rPr>
                <w:rStyle w:val="IndexLink"/>
                <w:rtl w:val="true"/>
              </w:rPr>
              <w:t xml:space="preserve">. </w:t>
            </w:r>
            <w:r>
              <w:rPr>
                <w:rStyle w:val="IndexLink"/>
                <w:rtl w:val="true"/>
              </w:rPr>
              <w:t>امانت فرزند</w:t>
            </w:r>
            <w:r>
              <w:rPr>
                <w:rStyle w:val="IndexLink"/>
                <w:rtl w:val="true"/>
              </w:rPr>
              <w:tab/>
            </w:r>
            <w:r>
              <w:rPr>
                <w:rStyle w:val="IndexLink"/>
              </w:rPr>
              <w:t>211</w:t>
            </w:r>
          </w:hyperlink>
        </w:p>
        <w:p>
          <w:pPr>
            <w:pStyle w:val="Contents4"/>
            <w:tabs>
              <w:tab w:val="clear" w:pos="8176"/>
              <w:tab w:val="right" w:pos="9026" w:leader="dot"/>
            </w:tabs>
            <w:rPr/>
          </w:pPr>
          <w:hyperlink w:anchor="__RefHeading___Toc7449765_2142443653">
            <w:r>
              <w:rPr>
                <w:webHidden/>
                <w:rStyle w:val="IndexLink"/>
              </w:rPr>
              <w:t>5</w:t>
            </w:r>
            <w:r>
              <w:rPr>
                <w:rStyle w:val="IndexLink"/>
                <w:rtl w:val="true"/>
              </w:rPr>
              <w:t xml:space="preserve">. </w:t>
            </w:r>
            <w:r>
              <w:rPr>
                <w:rStyle w:val="IndexLink"/>
                <w:rtl w:val="true"/>
              </w:rPr>
              <w:t>امانت پست و مقام</w:t>
            </w:r>
            <w:r>
              <w:rPr>
                <w:rStyle w:val="IndexLink"/>
                <w:rtl w:val="true"/>
              </w:rPr>
              <w:tab/>
            </w:r>
            <w:r>
              <w:rPr>
                <w:rStyle w:val="IndexLink"/>
              </w:rPr>
              <w:t>212</w:t>
            </w:r>
          </w:hyperlink>
        </w:p>
        <w:p>
          <w:pPr>
            <w:pStyle w:val="Contents3"/>
            <w:tabs>
              <w:tab w:val="clear" w:pos="8459"/>
              <w:tab w:val="right" w:pos="9026" w:leader="dot"/>
            </w:tabs>
            <w:rPr/>
          </w:pPr>
          <w:hyperlink w:anchor="__RefHeading___Toc7449767_2142443653">
            <w:r>
              <w:rPr>
                <w:webHidden/>
                <w:rStyle w:val="IndexLink"/>
                <w:rtl w:val="true"/>
              </w:rPr>
              <w:t>داستان خیانت ابولبابه</w:t>
            </w:r>
            <w:r>
              <w:rPr>
                <w:rStyle w:val="IndexLink"/>
                <w:rtl w:val="true"/>
              </w:rPr>
              <w:tab/>
            </w:r>
            <w:r>
              <w:rPr>
                <w:rStyle w:val="IndexLink"/>
              </w:rPr>
              <w:t>215</w:t>
            </w:r>
          </w:hyperlink>
        </w:p>
        <w:p>
          <w:pPr>
            <w:pStyle w:val="Contents3"/>
            <w:tabs>
              <w:tab w:val="clear" w:pos="8459"/>
              <w:tab w:val="right" w:pos="9026" w:leader="dot"/>
            </w:tabs>
            <w:rPr/>
          </w:pPr>
          <w:hyperlink w:anchor="__RefHeading___Toc7449769_2142443653">
            <w:r>
              <w:rPr>
                <w:webHidden/>
                <w:rStyle w:val="IndexLink"/>
                <w:rtl w:val="true"/>
              </w:rPr>
              <w:t>احکام الهی امانتی از حق</w:t>
            </w:r>
            <w:r>
              <w:rPr>
                <w:rStyle w:val="IndexLink"/>
                <w:rtl w:val="true"/>
              </w:rPr>
              <w:tab/>
            </w:r>
            <w:r>
              <w:rPr>
                <w:rStyle w:val="IndexLink"/>
              </w:rPr>
              <w:t>218</w:t>
            </w:r>
          </w:hyperlink>
        </w:p>
        <w:p>
          <w:pPr>
            <w:pStyle w:val="Contents3"/>
            <w:tabs>
              <w:tab w:val="clear" w:pos="8459"/>
              <w:tab w:val="right" w:pos="9026" w:leader="dot"/>
            </w:tabs>
            <w:rPr/>
          </w:pPr>
          <w:hyperlink w:anchor="__RefHeading___Toc7449771_2142443653">
            <w:r>
              <w:rPr>
                <w:webHidden/>
                <w:rStyle w:val="IndexLink"/>
                <w:rtl w:val="true"/>
              </w:rPr>
              <w:t>نماز امانت دیگر</w:t>
            </w:r>
            <w:r>
              <w:rPr>
                <w:rStyle w:val="IndexLink"/>
                <w:rtl w:val="true"/>
              </w:rPr>
              <w:tab/>
            </w:r>
            <w:r>
              <w:rPr>
                <w:rStyle w:val="IndexLink"/>
              </w:rPr>
              <w:t>219</w:t>
            </w:r>
          </w:hyperlink>
        </w:p>
        <w:p>
          <w:pPr>
            <w:pStyle w:val="Contents3"/>
            <w:tabs>
              <w:tab w:val="clear" w:pos="8459"/>
              <w:tab w:val="right" w:pos="9026" w:leader="dot"/>
            </w:tabs>
            <w:rPr/>
          </w:pPr>
          <w:hyperlink w:anchor="__RefHeading___Toc7449773_2142443653">
            <w:r>
              <w:rPr>
                <w:webHidden/>
                <w:rStyle w:val="IndexLink"/>
                <w:rtl w:val="true"/>
              </w:rPr>
              <w:t>ولایت امانت مهم</w:t>
            </w:r>
            <w:r>
              <w:rPr>
                <w:rStyle w:val="IndexLink"/>
                <w:rtl w:val="true"/>
              </w:rPr>
              <w:tab/>
            </w:r>
            <w:r>
              <w:rPr>
                <w:rStyle w:val="IndexLink"/>
              </w:rPr>
              <w:t>219</w:t>
            </w:r>
          </w:hyperlink>
        </w:p>
        <w:p>
          <w:pPr>
            <w:pStyle w:val="Contents3"/>
            <w:tabs>
              <w:tab w:val="clear" w:pos="8459"/>
              <w:tab w:val="right" w:pos="9026" w:leader="dot"/>
            </w:tabs>
            <w:rPr/>
          </w:pPr>
          <w:hyperlink w:anchor="__RefHeading___Toc7449775_2142443653">
            <w:r>
              <w:rPr>
                <w:webHidden/>
                <w:rStyle w:val="IndexLink"/>
                <w:rtl w:val="true"/>
              </w:rPr>
              <w:t>پاداش امانت داری</w:t>
            </w:r>
            <w:r>
              <w:rPr>
                <w:rStyle w:val="IndexLink"/>
                <w:rtl w:val="true"/>
              </w:rPr>
              <w:tab/>
            </w:r>
            <w:r>
              <w:rPr>
                <w:rStyle w:val="IndexLink"/>
              </w:rPr>
              <w:t>220</w:t>
            </w:r>
          </w:hyperlink>
        </w:p>
        <w:p>
          <w:pPr>
            <w:pStyle w:val="Contents3"/>
            <w:tabs>
              <w:tab w:val="clear" w:pos="8459"/>
              <w:tab w:val="right" w:pos="9026" w:leader="dot"/>
            </w:tabs>
            <w:rPr/>
          </w:pPr>
          <w:hyperlink w:anchor="__RefHeading___Toc7449777_2142443653">
            <w:r>
              <w:rPr>
                <w:webHidden/>
                <w:rStyle w:val="IndexLink"/>
                <w:rtl w:val="true"/>
              </w:rPr>
              <w:t>توسل به امام رضا 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7449779_2142443653">
            <w:r>
              <w:rPr>
                <w:webHidden/>
                <w:rStyle w:val="IndexLink"/>
                <w:rtl w:val="true"/>
              </w:rPr>
              <w:t>گفتار بیست و ششم</w:t>
            </w:r>
            <w:r>
              <w:rPr>
                <w:rStyle w:val="IndexLink"/>
                <w:rtl w:val="true"/>
              </w:rPr>
              <w:t xml:space="preserve">: </w:t>
            </w:r>
            <w:r>
              <w:rPr>
                <w:rStyle w:val="IndexLink"/>
                <w:rtl w:val="true"/>
              </w:rPr>
              <w:t>دعا برای تعجیل در ظهور</w:t>
            </w:r>
            <w:r>
              <w:rPr>
                <w:rStyle w:val="IndexLink"/>
                <w:rtl w:val="true"/>
              </w:rPr>
              <w:tab/>
            </w:r>
            <w:r>
              <w:rPr>
                <w:rStyle w:val="IndexLink"/>
              </w:rPr>
              <w:t>224</w:t>
            </w:r>
          </w:hyperlink>
        </w:p>
        <w:p>
          <w:pPr>
            <w:pStyle w:val="Contents3"/>
            <w:tabs>
              <w:tab w:val="clear" w:pos="8459"/>
              <w:tab w:val="right" w:pos="9026" w:leader="dot"/>
            </w:tabs>
            <w:rPr/>
          </w:pPr>
          <w:hyperlink w:anchor="__RefHeading___Toc7449781_2142443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449783_2142443653">
            <w:r>
              <w:rPr>
                <w:webHidden/>
                <w:rStyle w:val="IndexLink"/>
                <w:rtl w:val="true"/>
              </w:rPr>
              <w:t>دعا برای تعجیل در ظهور</w:t>
            </w:r>
            <w:r>
              <w:rPr>
                <w:rStyle w:val="IndexLink"/>
                <w:rtl w:val="true"/>
              </w:rPr>
              <w:tab/>
            </w:r>
            <w:r>
              <w:rPr>
                <w:rStyle w:val="IndexLink"/>
              </w:rPr>
              <w:t>226</w:t>
            </w:r>
          </w:hyperlink>
        </w:p>
        <w:p>
          <w:pPr>
            <w:pStyle w:val="Contents3"/>
            <w:tabs>
              <w:tab w:val="clear" w:pos="8459"/>
              <w:tab w:val="right" w:pos="9026" w:leader="dot"/>
            </w:tabs>
            <w:rPr/>
          </w:pPr>
          <w:hyperlink w:anchor="__RefHeading___Toc7449785_2142443653">
            <w:r>
              <w:rPr>
                <w:webHidden/>
                <w:rStyle w:val="IndexLink"/>
                <w:rtl w:val="true"/>
              </w:rPr>
              <w:t>چرا امام زمان علیه السلام را دعا می کنیم؟</w:t>
            </w:r>
            <w:r>
              <w:rPr>
                <w:rStyle w:val="IndexLink"/>
                <w:rtl w:val="true"/>
              </w:rPr>
              <w:tab/>
            </w:r>
            <w:r>
              <w:rPr>
                <w:rStyle w:val="IndexLink"/>
              </w:rPr>
              <w:t>228</w:t>
            </w:r>
          </w:hyperlink>
        </w:p>
        <w:p>
          <w:pPr>
            <w:pStyle w:val="Contents3"/>
            <w:tabs>
              <w:tab w:val="clear" w:pos="8459"/>
              <w:tab w:val="right" w:pos="9026" w:leader="dot"/>
            </w:tabs>
            <w:rPr/>
          </w:pPr>
          <w:hyperlink w:anchor="__RefHeading___Toc7449787_2142443653">
            <w:r>
              <w:rPr>
                <w:webHidden/>
                <w:rStyle w:val="IndexLink"/>
                <w:rtl w:val="true"/>
              </w:rPr>
              <w:t>بهترین دعا</w:t>
            </w:r>
            <w:r>
              <w:rPr>
                <w:rStyle w:val="IndexLink"/>
                <w:rtl w:val="true"/>
              </w:rPr>
              <w:tab/>
            </w:r>
            <w:r>
              <w:rPr>
                <w:rStyle w:val="IndexLink"/>
              </w:rPr>
              <w:t>229</w:t>
            </w:r>
          </w:hyperlink>
        </w:p>
        <w:p>
          <w:pPr>
            <w:pStyle w:val="Contents3"/>
            <w:tabs>
              <w:tab w:val="clear" w:pos="8459"/>
              <w:tab w:val="right" w:pos="9026" w:leader="dot"/>
            </w:tabs>
            <w:rPr/>
          </w:pPr>
          <w:hyperlink w:anchor="__RefHeading___Toc7449789_2142443653">
            <w:r>
              <w:rPr>
                <w:webHidden/>
                <w:rStyle w:val="IndexLink"/>
                <w:rtl w:val="true"/>
              </w:rPr>
              <w:t>بهترین جای دعا</w:t>
            </w:r>
            <w:r>
              <w:rPr>
                <w:rStyle w:val="IndexLink"/>
                <w:rtl w:val="true"/>
              </w:rPr>
              <w:tab/>
            </w:r>
            <w:r>
              <w:rPr>
                <w:rStyle w:val="IndexLink"/>
              </w:rPr>
              <w:t>229</w:t>
            </w:r>
          </w:hyperlink>
        </w:p>
        <w:p>
          <w:pPr>
            <w:pStyle w:val="Contents3"/>
            <w:tabs>
              <w:tab w:val="clear" w:pos="8459"/>
              <w:tab w:val="right" w:pos="9026" w:leader="dot"/>
            </w:tabs>
            <w:rPr/>
          </w:pPr>
          <w:hyperlink w:anchor="__RefHeading___Toc7449791_2142443653">
            <w:r>
              <w:rPr>
                <w:webHidden/>
                <w:rStyle w:val="IndexLink"/>
                <w:rtl w:val="true"/>
              </w:rPr>
              <w:t>آثار و فواید دعا برای امام زمان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449793_2142443653">
            <w:r>
              <w:rPr>
                <w:webHidden/>
                <w:rStyle w:val="IndexLink"/>
              </w:rPr>
              <w:t>1</w:t>
            </w:r>
            <w:r>
              <w:rPr>
                <w:rStyle w:val="IndexLink"/>
                <w:rtl w:val="true"/>
              </w:rPr>
              <w:t>.</w:t>
            </w:r>
            <w:r>
              <w:rPr>
                <w:rStyle w:val="IndexLink"/>
                <w:rtl w:val="true"/>
              </w:rPr>
              <w:t>گشایش در زندگی</w:t>
            </w:r>
            <w:r>
              <w:rPr>
                <w:rStyle w:val="IndexLink"/>
                <w:rtl w:val="true"/>
              </w:rPr>
              <w:tab/>
            </w:r>
            <w:r>
              <w:rPr>
                <w:rStyle w:val="IndexLink"/>
              </w:rPr>
              <w:t>231</w:t>
            </w:r>
          </w:hyperlink>
        </w:p>
        <w:p>
          <w:pPr>
            <w:pStyle w:val="Contents3"/>
            <w:tabs>
              <w:tab w:val="clear" w:pos="8459"/>
              <w:tab w:val="right" w:pos="9026" w:leader="dot"/>
            </w:tabs>
            <w:rPr/>
          </w:pPr>
          <w:hyperlink w:anchor="__RefHeading___Toc7449795_2142443653">
            <w:r>
              <w:rPr>
                <w:webHidden/>
                <w:rStyle w:val="IndexLink"/>
                <w:rtl w:val="true"/>
              </w:rPr>
              <w:t>کشتی نجات</w:t>
            </w:r>
            <w:r>
              <w:rPr>
                <w:rStyle w:val="IndexLink"/>
                <w:rtl w:val="true"/>
              </w:rPr>
              <w:tab/>
            </w:r>
            <w:r>
              <w:rPr>
                <w:rStyle w:val="IndexLink"/>
              </w:rPr>
              <w:t>233</w:t>
            </w:r>
          </w:hyperlink>
        </w:p>
        <w:p>
          <w:pPr>
            <w:pStyle w:val="Contents3"/>
            <w:tabs>
              <w:tab w:val="clear" w:pos="8459"/>
              <w:tab w:val="right" w:pos="9026" w:leader="dot"/>
            </w:tabs>
            <w:rPr/>
          </w:pPr>
          <w:hyperlink w:anchor="__RefHeading___Toc7449797_2142443653">
            <w:r>
              <w:rPr>
                <w:webHidden/>
                <w:rStyle w:val="IndexLink"/>
              </w:rPr>
              <w:t>2</w:t>
            </w:r>
            <w:r>
              <w:rPr>
                <w:rStyle w:val="IndexLink"/>
                <w:rtl w:val="true"/>
              </w:rPr>
              <w:t xml:space="preserve">. </w:t>
            </w:r>
            <w:r>
              <w:rPr>
                <w:rStyle w:val="IndexLink"/>
                <w:rtl w:val="true"/>
              </w:rPr>
              <w:t>اظهار علاقه باطنی</w:t>
            </w:r>
            <w:r>
              <w:rPr>
                <w:rStyle w:val="IndexLink"/>
                <w:rtl w:val="true"/>
              </w:rPr>
              <w:tab/>
            </w:r>
            <w:r>
              <w:rPr>
                <w:rStyle w:val="IndexLink"/>
              </w:rPr>
              <w:t>234</w:t>
            </w:r>
          </w:hyperlink>
        </w:p>
        <w:p>
          <w:pPr>
            <w:pStyle w:val="Contents3"/>
            <w:tabs>
              <w:tab w:val="clear" w:pos="8459"/>
              <w:tab w:val="right" w:pos="9026" w:leader="dot"/>
            </w:tabs>
            <w:rPr/>
          </w:pPr>
          <w:hyperlink w:anchor="__RefHeading___Toc7449799_2142443653">
            <w:r>
              <w:rPr>
                <w:webHidden/>
                <w:rStyle w:val="IndexLink"/>
              </w:rPr>
              <w:t>3</w:t>
            </w:r>
            <w:r>
              <w:rPr>
                <w:rStyle w:val="IndexLink"/>
                <w:rtl w:val="true"/>
              </w:rPr>
              <w:t xml:space="preserve">. </w:t>
            </w:r>
            <w:r>
              <w:rPr>
                <w:rStyle w:val="IndexLink"/>
                <w:rtl w:val="true"/>
              </w:rPr>
              <w:t>فزونی نعمت ها</w:t>
            </w:r>
            <w:r>
              <w:rPr>
                <w:rStyle w:val="IndexLink"/>
                <w:rtl w:val="true"/>
              </w:rPr>
              <w:tab/>
            </w:r>
            <w:r>
              <w:rPr>
                <w:rStyle w:val="IndexLink"/>
              </w:rPr>
              <w:t>234</w:t>
            </w:r>
          </w:hyperlink>
        </w:p>
        <w:p>
          <w:pPr>
            <w:pStyle w:val="Contents3"/>
            <w:tabs>
              <w:tab w:val="clear" w:pos="8459"/>
              <w:tab w:val="right" w:pos="9026" w:leader="dot"/>
            </w:tabs>
            <w:rPr/>
          </w:pPr>
          <w:hyperlink w:anchor="__RefHeading___Toc7449801_2142443653">
            <w:r>
              <w:rPr>
                <w:webHidden/>
                <w:rStyle w:val="IndexLink"/>
              </w:rPr>
              <w:t>4</w:t>
            </w:r>
            <w:r>
              <w:rPr>
                <w:rStyle w:val="IndexLink"/>
                <w:rtl w:val="true"/>
              </w:rPr>
              <w:t xml:space="preserve">. </w:t>
            </w:r>
            <w:r>
              <w:rPr>
                <w:rStyle w:val="IndexLink"/>
                <w:rtl w:val="true"/>
              </w:rPr>
              <w:t>دور شدن از شیطان</w:t>
            </w:r>
            <w:r>
              <w:rPr>
                <w:rStyle w:val="IndexLink"/>
                <w:rtl w:val="true"/>
              </w:rPr>
              <w:tab/>
            </w:r>
            <w:r>
              <w:rPr>
                <w:rStyle w:val="IndexLink"/>
              </w:rPr>
              <w:t>235</w:t>
            </w:r>
          </w:hyperlink>
        </w:p>
        <w:p>
          <w:pPr>
            <w:pStyle w:val="Contents3"/>
            <w:tabs>
              <w:tab w:val="clear" w:pos="8459"/>
              <w:tab w:val="right" w:pos="9026" w:leader="dot"/>
            </w:tabs>
            <w:rPr/>
          </w:pPr>
          <w:hyperlink w:anchor="__RefHeading___Toc7449803_2142443653">
            <w:r>
              <w:rPr>
                <w:webHidden/>
                <w:rStyle w:val="IndexLink"/>
              </w:rPr>
              <w:t>5</w:t>
            </w:r>
            <w:r>
              <w:rPr>
                <w:rStyle w:val="IndexLink"/>
                <w:rtl w:val="true"/>
              </w:rPr>
              <w:t xml:space="preserve">. </w:t>
            </w:r>
            <w:r>
              <w:rPr>
                <w:rStyle w:val="IndexLink"/>
                <w:rtl w:val="true"/>
              </w:rPr>
              <w:t>نجات از فتنه ها و بلاها</w:t>
            </w:r>
            <w:r>
              <w:rPr>
                <w:rStyle w:val="IndexLink"/>
                <w:rtl w:val="true"/>
              </w:rPr>
              <w:tab/>
            </w:r>
            <w:r>
              <w:rPr>
                <w:rStyle w:val="IndexLink"/>
              </w:rPr>
              <w:t>236</w:t>
            </w:r>
          </w:hyperlink>
        </w:p>
        <w:p>
          <w:pPr>
            <w:pStyle w:val="Contents3"/>
            <w:tabs>
              <w:tab w:val="clear" w:pos="8459"/>
              <w:tab w:val="right" w:pos="9026" w:leader="dot"/>
            </w:tabs>
            <w:rPr/>
          </w:pPr>
          <w:hyperlink w:anchor="__RefHeading___Toc7449805_2142443653">
            <w:r>
              <w:rPr>
                <w:webHidden/>
                <w:rStyle w:val="IndexLink"/>
              </w:rPr>
              <w:t>6</w:t>
            </w:r>
            <w:r>
              <w:rPr>
                <w:rStyle w:val="IndexLink"/>
                <w:rtl w:val="true"/>
              </w:rPr>
              <w:t xml:space="preserve">. </w:t>
            </w:r>
            <w:r>
              <w:rPr>
                <w:rStyle w:val="IndexLink"/>
                <w:rtl w:val="true"/>
              </w:rPr>
              <w:t>مشمول دعای امام زمان علیه السلام شدن</w:t>
            </w:r>
            <w:r>
              <w:rPr>
                <w:rStyle w:val="IndexLink"/>
                <w:rtl w:val="true"/>
              </w:rPr>
              <w:tab/>
            </w:r>
            <w:r>
              <w:rPr>
                <w:rStyle w:val="IndexLink"/>
              </w:rPr>
              <w:t>236</w:t>
            </w:r>
          </w:hyperlink>
        </w:p>
        <w:p>
          <w:pPr>
            <w:pStyle w:val="Contents3"/>
            <w:tabs>
              <w:tab w:val="clear" w:pos="8459"/>
              <w:tab w:val="right" w:pos="9026" w:leader="dot"/>
            </w:tabs>
            <w:rPr/>
          </w:pPr>
          <w:hyperlink w:anchor="__RefHeading___Toc7449807_2142443653">
            <w:r>
              <w:rPr>
                <w:webHidden/>
                <w:rStyle w:val="IndexLink"/>
              </w:rPr>
              <w:t>7</w:t>
            </w:r>
            <w:r>
              <w:rPr>
                <w:rStyle w:val="IndexLink"/>
                <w:rtl w:val="true"/>
              </w:rPr>
              <w:t xml:space="preserve">. </w:t>
            </w:r>
            <w:r>
              <w:rPr>
                <w:rStyle w:val="IndexLink"/>
                <w:rtl w:val="true"/>
              </w:rPr>
              <w:t>نایل شدن به شفاعت امام زمان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449809_2142443653">
            <w:r>
              <w:rPr>
                <w:webHidden/>
                <w:rStyle w:val="IndexLink"/>
              </w:rPr>
              <w:t>8</w:t>
            </w:r>
            <w:r>
              <w:rPr>
                <w:rStyle w:val="IndexLink"/>
                <w:rtl w:val="true"/>
              </w:rPr>
              <w:t xml:space="preserve">. </w:t>
            </w:r>
            <w:r>
              <w:rPr>
                <w:rStyle w:val="IndexLink"/>
                <w:rtl w:val="true"/>
              </w:rPr>
              <w:t>نایل شدن به شفاعت پیامبر خدا صلی الله علیه و آله و سلم</w:t>
            </w:r>
            <w:r>
              <w:rPr>
                <w:rStyle w:val="IndexLink"/>
                <w:rtl w:val="true"/>
              </w:rPr>
              <w:tab/>
            </w:r>
            <w:r>
              <w:rPr>
                <w:rStyle w:val="IndexLink"/>
              </w:rPr>
              <w:t>237</w:t>
            </w:r>
          </w:hyperlink>
        </w:p>
        <w:p>
          <w:pPr>
            <w:pStyle w:val="Contents3"/>
            <w:tabs>
              <w:tab w:val="clear" w:pos="8459"/>
              <w:tab w:val="right" w:pos="9026" w:leader="dot"/>
            </w:tabs>
            <w:rPr/>
          </w:pPr>
          <w:hyperlink w:anchor="__RefHeading___Toc7449811_2142443653">
            <w:r>
              <w:rPr>
                <w:webHidden/>
                <w:rStyle w:val="IndexLink"/>
              </w:rPr>
              <w:t>9</w:t>
            </w:r>
            <w:r>
              <w:rPr>
                <w:rStyle w:val="IndexLink"/>
                <w:rtl w:val="true"/>
              </w:rPr>
              <w:t xml:space="preserve">. </w:t>
            </w:r>
            <w:r>
              <w:rPr>
                <w:rStyle w:val="IndexLink"/>
                <w:rtl w:val="true"/>
              </w:rPr>
              <w:t>وسعت در رزق و روزی</w:t>
            </w:r>
            <w:r>
              <w:rPr>
                <w:rStyle w:val="IndexLink"/>
                <w:rtl w:val="true"/>
              </w:rPr>
              <w:tab/>
            </w:r>
            <w:r>
              <w:rPr>
                <w:rStyle w:val="IndexLink"/>
              </w:rPr>
              <w:t>239</w:t>
            </w:r>
          </w:hyperlink>
        </w:p>
        <w:p>
          <w:pPr>
            <w:pStyle w:val="Contents3"/>
            <w:tabs>
              <w:tab w:val="clear" w:pos="8459"/>
              <w:tab w:val="right" w:pos="9026" w:leader="dot"/>
            </w:tabs>
            <w:rPr/>
          </w:pPr>
          <w:hyperlink w:anchor="__RefHeading___Toc7449813_2142443653">
            <w:r>
              <w:rPr>
                <w:webHidden/>
                <w:rStyle w:val="IndexLink"/>
              </w:rPr>
              <w:t>10</w:t>
            </w:r>
            <w:r>
              <w:rPr>
                <w:rStyle w:val="IndexLink"/>
                <w:rtl w:val="true"/>
              </w:rPr>
              <w:t xml:space="preserve">. </w:t>
            </w:r>
            <w:r>
              <w:rPr>
                <w:rStyle w:val="IndexLink"/>
                <w:rtl w:val="true"/>
              </w:rPr>
              <w:t>دفع بلا از عموم مردم</w:t>
            </w:r>
            <w:r>
              <w:rPr>
                <w:rStyle w:val="IndexLink"/>
                <w:rtl w:val="true"/>
              </w:rPr>
              <w:tab/>
            </w:r>
            <w:r>
              <w:rPr>
                <w:rStyle w:val="IndexLink"/>
              </w:rPr>
              <w:t>240</w:t>
            </w:r>
          </w:hyperlink>
        </w:p>
        <w:p>
          <w:pPr>
            <w:pStyle w:val="Contents3"/>
            <w:tabs>
              <w:tab w:val="clear" w:pos="8459"/>
              <w:tab w:val="right" w:pos="9026" w:leader="dot"/>
            </w:tabs>
            <w:rPr/>
          </w:pPr>
          <w:hyperlink w:anchor="__RefHeading___Toc7449815_2142443653">
            <w:r>
              <w:rPr>
                <w:webHidden/>
                <w:rStyle w:val="IndexLink"/>
                <w:rtl w:val="true"/>
              </w:rPr>
              <w:t>ارزش دعا در قرآن</w:t>
            </w:r>
            <w:r>
              <w:rPr>
                <w:rStyle w:val="IndexLink"/>
                <w:rtl w:val="true"/>
              </w:rPr>
              <w:tab/>
            </w:r>
            <w:r>
              <w:rPr>
                <w:rStyle w:val="IndexLink"/>
              </w:rPr>
              <w:t>241</w:t>
            </w:r>
          </w:hyperlink>
        </w:p>
        <w:p>
          <w:pPr>
            <w:pStyle w:val="Contents3"/>
            <w:tabs>
              <w:tab w:val="clear" w:pos="8459"/>
              <w:tab w:val="right" w:pos="9026" w:leader="dot"/>
            </w:tabs>
            <w:rPr/>
          </w:pPr>
          <w:hyperlink w:anchor="__RefHeading___Toc7449817_2142443653">
            <w:r>
              <w:rPr>
                <w:webHidden/>
                <w:rStyle w:val="IndexLink"/>
                <w:rtl w:val="true"/>
              </w:rPr>
              <w:t>آیا دعا تأثیر دارد؟</w:t>
            </w:r>
            <w:r>
              <w:rPr>
                <w:rStyle w:val="IndexLink"/>
                <w:rtl w:val="true"/>
              </w:rPr>
              <w:tab/>
            </w:r>
            <w:r>
              <w:rPr>
                <w:rStyle w:val="IndexLink"/>
              </w:rPr>
              <w:t>243</w:t>
            </w:r>
          </w:hyperlink>
        </w:p>
        <w:p>
          <w:pPr>
            <w:pStyle w:val="Contents3"/>
            <w:tabs>
              <w:tab w:val="clear" w:pos="8459"/>
              <w:tab w:val="right" w:pos="9026" w:leader="dot"/>
            </w:tabs>
            <w:rPr/>
          </w:pPr>
          <w:hyperlink w:anchor="__RefHeading___Toc7449819_2142443653">
            <w:r>
              <w:rPr>
                <w:webHidden/>
                <w:rStyle w:val="IndexLink"/>
                <w:rtl w:val="true"/>
              </w:rPr>
              <w:t>استجابت دعای حضرت زکریا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449821_2142443653">
            <w:r>
              <w:rPr>
                <w:webHidden/>
                <w:rStyle w:val="IndexLink"/>
                <w:rtl w:val="true"/>
              </w:rPr>
              <w:t>قرآن کریم و دعای حضرت ابراهیم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7449823_2142443653">
            <w:r>
              <w:rPr>
                <w:webHidden/>
                <w:rStyle w:val="IndexLink"/>
                <w:rtl w:val="true"/>
              </w:rPr>
              <w:t>نگاهی به داستان حضرت ابراهیم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7449825_2142443653">
            <w:r>
              <w:rPr>
                <w:webHidden/>
                <w:rStyle w:val="IndexLink"/>
                <w:rtl w:val="true"/>
              </w:rPr>
              <w:t>توسل به امام حسین علیه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7449827_2142443653">
            <w:r>
              <w:rPr>
                <w:webHidden/>
                <w:rStyle w:val="IndexLink"/>
                <w:rtl w:val="true"/>
              </w:rPr>
              <w:t>گفتار بیست و هفتم</w:t>
            </w:r>
            <w:r>
              <w:rPr>
                <w:rStyle w:val="IndexLink"/>
                <w:rtl w:val="true"/>
              </w:rPr>
              <w:t xml:space="preserve">: </w:t>
            </w:r>
            <w:r>
              <w:rPr>
                <w:rStyle w:val="IndexLink"/>
                <w:rtl w:val="true"/>
              </w:rPr>
              <w:t>دعوت به معارف اسلام و امام زمان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7449829_2142443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7449831_2142443653">
            <w:r>
              <w:rPr>
                <w:webHidden/>
                <w:rStyle w:val="IndexLink"/>
                <w:rtl w:val="true"/>
              </w:rPr>
              <w:t>دعوت به معارف اسلام و امام زمان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7449833_2142443653">
            <w:r>
              <w:rPr>
                <w:webHidden/>
                <w:rStyle w:val="IndexLink"/>
                <w:rtl w:val="true"/>
              </w:rPr>
              <w:t>چهره های ماندگار</w:t>
            </w:r>
            <w:r>
              <w:rPr>
                <w:rStyle w:val="IndexLink"/>
                <w:rtl w:val="true"/>
              </w:rPr>
              <w:tab/>
            </w:r>
            <w:r>
              <w:rPr>
                <w:rStyle w:val="IndexLink"/>
              </w:rPr>
              <w:t>254</w:t>
            </w:r>
          </w:hyperlink>
        </w:p>
        <w:p>
          <w:pPr>
            <w:pStyle w:val="Contents3"/>
            <w:tabs>
              <w:tab w:val="clear" w:pos="8459"/>
              <w:tab w:val="right" w:pos="9026" w:leader="dot"/>
            </w:tabs>
            <w:rPr/>
          </w:pPr>
          <w:hyperlink w:anchor="__RefHeading___Toc7449835_2142443653">
            <w:r>
              <w:rPr>
                <w:webHidden/>
                <w:rStyle w:val="IndexLink"/>
                <w:rtl w:val="true"/>
              </w:rPr>
              <w:t>یادی از علامه مجلسی و پدر بزرگوارش رحما الله</w:t>
            </w:r>
            <w:r>
              <w:rPr>
                <w:rStyle w:val="IndexLink"/>
                <w:rtl w:val="true"/>
              </w:rPr>
              <w:tab/>
            </w:r>
            <w:r>
              <w:rPr>
                <w:rStyle w:val="IndexLink"/>
              </w:rPr>
              <w:t>255</w:t>
            </w:r>
          </w:hyperlink>
        </w:p>
        <w:p>
          <w:pPr>
            <w:pStyle w:val="Contents3"/>
            <w:tabs>
              <w:tab w:val="clear" w:pos="8459"/>
              <w:tab w:val="right" w:pos="9026" w:leader="dot"/>
            </w:tabs>
            <w:rPr/>
          </w:pPr>
          <w:hyperlink w:anchor="__RefHeading___Toc7449837_2142443653">
            <w:r>
              <w:rPr>
                <w:webHidden/>
                <w:rStyle w:val="IndexLink"/>
                <w:rtl w:val="true"/>
              </w:rPr>
              <w:t>دستور نگارش حدیث</w:t>
            </w:r>
            <w:r>
              <w:rPr>
                <w:rStyle w:val="IndexLink"/>
                <w:rtl w:val="true"/>
              </w:rPr>
              <w:tab/>
            </w:r>
            <w:r>
              <w:rPr>
                <w:rStyle w:val="IndexLink"/>
              </w:rPr>
              <w:t>256</w:t>
            </w:r>
          </w:hyperlink>
        </w:p>
        <w:p>
          <w:pPr>
            <w:pStyle w:val="Contents3"/>
            <w:tabs>
              <w:tab w:val="clear" w:pos="8459"/>
              <w:tab w:val="right" w:pos="9026" w:leader="dot"/>
            </w:tabs>
            <w:rPr/>
          </w:pPr>
          <w:hyperlink w:anchor="__RefHeading___Toc7449839_2142443653">
            <w:r>
              <w:rPr>
                <w:webHidden/>
                <w:rStyle w:val="IndexLink"/>
                <w:rtl w:val="true"/>
              </w:rPr>
              <w:t>نواصب چه کسانی هستند؟</w:t>
            </w:r>
            <w:r>
              <w:rPr>
                <w:rStyle w:val="IndexLink"/>
                <w:rtl w:val="true"/>
              </w:rPr>
              <w:tab/>
            </w:r>
            <w:r>
              <w:rPr>
                <w:rStyle w:val="IndexLink"/>
              </w:rPr>
              <w:t>257</w:t>
            </w:r>
          </w:hyperlink>
        </w:p>
        <w:p>
          <w:pPr>
            <w:pStyle w:val="Contents3"/>
            <w:tabs>
              <w:tab w:val="clear" w:pos="8459"/>
              <w:tab w:val="right" w:pos="9026" w:leader="dot"/>
            </w:tabs>
            <w:rPr/>
          </w:pPr>
          <w:hyperlink w:anchor="__RefHeading___Toc7449841_2142443653">
            <w:r>
              <w:rPr>
                <w:webHidden/>
                <w:rStyle w:val="IndexLink"/>
                <w:rtl w:val="true"/>
              </w:rPr>
              <w:t>شکوه از نیش زبان ها</w:t>
            </w:r>
            <w:r>
              <w:rPr>
                <w:rStyle w:val="IndexLink"/>
                <w:rtl w:val="true"/>
              </w:rPr>
              <w:tab/>
            </w:r>
            <w:r>
              <w:rPr>
                <w:rStyle w:val="IndexLink"/>
              </w:rPr>
              <w:t>258</w:t>
            </w:r>
          </w:hyperlink>
        </w:p>
        <w:p>
          <w:pPr>
            <w:pStyle w:val="Contents3"/>
            <w:tabs>
              <w:tab w:val="clear" w:pos="8459"/>
              <w:tab w:val="right" w:pos="9026" w:leader="dot"/>
            </w:tabs>
            <w:rPr/>
          </w:pPr>
          <w:hyperlink w:anchor="__RefHeading___Toc7449843_2142443653">
            <w:r>
              <w:rPr>
                <w:webHidden/>
                <w:rStyle w:val="IndexLink"/>
                <w:rtl w:val="true"/>
              </w:rPr>
              <w:t>يتيم واقعی</w:t>
            </w:r>
            <w:r>
              <w:rPr>
                <w:rStyle w:val="IndexLink"/>
                <w:rtl w:val="true"/>
              </w:rPr>
              <w:tab/>
            </w:r>
            <w:r>
              <w:rPr>
                <w:rStyle w:val="IndexLink"/>
              </w:rPr>
              <w:t>259</w:t>
            </w:r>
          </w:hyperlink>
        </w:p>
        <w:p>
          <w:pPr>
            <w:pStyle w:val="Contents3"/>
            <w:tabs>
              <w:tab w:val="clear" w:pos="8459"/>
              <w:tab w:val="right" w:pos="9026" w:leader="dot"/>
            </w:tabs>
            <w:rPr/>
          </w:pPr>
          <w:hyperlink w:anchor="__RefHeading___Toc7449845_2142443653">
            <w:r>
              <w:rPr>
                <w:webHidden/>
                <w:rStyle w:val="IndexLink"/>
                <w:rtl w:val="true"/>
              </w:rPr>
              <w:t>مقام عالمان شیعه در روز قیامت</w:t>
            </w:r>
            <w:r>
              <w:rPr>
                <w:rStyle w:val="IndexLink"/>
                <w:rtl w:val="true"/>
              </w:rPr>
              <w:tab/>
            </w:r>
            <w:r>
              <w:rPr>
                <w:rStyle w:val="IndexLink"/>
              </w:rPr>
              <w:t>261</w:t>
            </w:r>
          </w:hyperlink>
        </w:p>
        <w:p>
          <w:pPr>
            <w:pStyle w:val="Contents3"/>
            <w:tabs>
              <w:tab w:val="clear" w:pos="8459"/>
              <w:tab w:val="right" w:pos="9026" w:leader="dot"/>
            </w:tabs>
            <w:rPr/>
          </w:pPr>
          <w:hyperlink w:anchor="__RefHeading___Toc7449847_2142443653">
            <w:r>
              <w:rPr>
                <w:webHidden/>
                <w:rStyle w:val="IndexLink"/>
                <w:rtl w:val="true"/>
              </w:rPr>
              <w:t>خلعت های کرامت</w:t>
            </w:r>
            <w:r>
              <w:rPr>
                <w:rStyle w:val="IndexLink"/>
                <w:rtl w:val="true"/>
              </w:rPr>
              <w:tab/>
            </w:r>
            <w:r>
              <w:rPr>
                <w:rStyle w:val="IndexLink"/>
              </w:rPr>
              <w:t>262</w:t>
            </w:r>
          </w:hyperlink>
        </w:p>
        <w:p>
          <w:pPr>
            <w:pStyle w:val="Contents3"/>
            <w:tabs>
              <w:tab w:val="clear" w:pos="8459"/>
              <w:tab w:val="right" w:pos="9026" w:leader="dot"/>
            </w:tabs>
            <w:rPr/>
          </w:pPr>
          <w:hyperlink w:anchor="__RefHeading___Toc7449849_2142443653">
            <w:r>
              <w:rPr>
                <w:webHidden/>
                <w:rStyle w:val="IndexLink"/>
                <w:rtl w:val="true"/>
              </w:rPr>
              <w:t>متکفلان يتیم های آل محمد علیهم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449851_2142443653">
            <w:r>
              <w:rPr>
                <w:webHidden/>
                <w:rStyle w:val="IndexLink"/>
                <w:rtl w:val="true"/>
              </w:rPr>
              <w:t>قصری در بهشت</w:t>
            </w:r>
            <w:r>
              <w:rPr>
                <w:rStyle w:val="IndexLink"/>
                <w:rtl w:val="true"/>
              </w:rPr>
              <w:tab/>
            </w:r>
            <w:r>
              <w:rPr>
                <w:rStyle w:val="IndexLink"/>
              </w:rPr>
              <w:t>263</w:t>
            </w:r>
          </w:hyperlink>
        </w:p>
        <w:p>
          <w:pPr>
            <w:pStyle w:val="Contents3"/>
            <w:tabs>
              <w:tab w:val="clear" w:pos="8459"/>
              <w:tab w:val="right" w:pos="9026" w:leader="dot"/>
            </w:tabs>
            <w:rPr/>
          </w:pPr>
          <w:hyperlink w:anchor="__RefHeading___Toc7449853_2142443653">
            <w:r>
              <w:rPr>
                <w:webHidden/>
                <w:rStyle w:val="IndexLink"/>
                <w:rtl w:val="true"/>
              </w:rPr>
              <w:t>وحی خدا به موسی پیامبر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7449855_2142443653">
            <w:r>
              <w:rPr>
                <w:webHidden/>
                <w:rStyle w:val="IndexLink"/>
                <w:rtl w:val="true"/>
              </w:rPr>
              <w:t>نور عالم در روز محشر</w:t>
            </w:r>
            <w:r>
              <w:rPr>
                <w:rStyle w:val="IndexLink"/>
                <w:rtl w:val="true"/>
              </w:rPr>
              <w:tab/>
            </w:r>
            <w:r>
              <w:rPr>
                <w:rStyle w:val="IndexLink"/>
              </w:rPr>
              <w:t>265</w:t>
            </w:r>
          </w:hyperlink>
        </w:p>
        <w:p>
          <w:pPr>
            <w:pStyle w:val="Contents3"/>
            <w:tabs>
              <w:tab w:val="clear" w:pos="8459"/>
              <w:tab w:val="right" w:pos="9026" w:leader="dot"/>
            </w:tabs>
            <w:rPr/>
          </w:pPr>
          <w:hyperlink w:anchor="__RefHeading___Toc7449857_2142443653">
            <w:r>
              <w:rPr>
                <w:webHidden/>
                <w:rStyle w:val="IndexLink"/>
                <w:rtl w:val="true"/>
              </w:rPr>
              <w:t>فقیه و آزار شیطان</w:t>
            </w:r>
            <w:r>
              <w:rPr>
                <w:rStyle w:val="IndexLink"/>
                <w:rtl w:val="true"/>
              </w:rPr>
              <w:tab/>
            </w:r>
            <w:r>
              <w:rPr>
                <w:rStyle w:val="IndexLink"/>
              </w:rPr>
              <w:t>267</w:t>
            </w:r>
          </w:hyperlink>
        </w:p>
        <w:p>
          <w:pPr>
            <w:pStyle w:val="Contents3"/>
            <w:tabs>
              <w:tab w:val="clear" w:pos="8459"/>
              <w:tab w:val="right" w:pos="9026" w:leader="dot"/>
            </w:tabs>
            <w:rPr/>
          </w:pPr>
          <w:hyperlink w:anchor="__RefHeading___Toc7449859_2142443653">
            <w:r>
              <w:rPr>
                <w:webHidden/>
                <w:rStyle w:val="IndexLink"/>
                <w:rtl w:val="true"/>
              </w:rPr>
              <w:t>مقایسه ای بین عالم و عابد در روز رستاخیز</w:t>
            </w:r>
            <w:r>
              <w:rPr>
                <w:rStyle w:val="IndexLink"/>
                <w:rtl w:val="true"/>
              </w:rPr>
              <w:tab/>
            </w:r>
            <w:r>
              <w:rPr>
                <w:rStyle w:val="IndexLink"/>
              </w:rPr>
              <w:t>267</w:t>
            </w:r>
          </w:hyperlink>
        </w:p>
        <w:p>
          <w:pPr>
            <w:pStyle w:val="Contents3"/>
            <w:tabs>
              <w:tab w:val="clear" w:pos="8459"/>
              <w:tab w:val="right" w:pos="9026" w:leader="dot"/>
            </w:tabs>
            <w:rPr/>
          </w:pPr>
          <w:hyperlink w:anchor="__RefHeading___Toc7449861_2142443653">
            <w:r>
              <w:rPr>
                <w:webHidden/>
                <w:rStyle w:val="IndexLink"/>
                <w:rtl w:val="true"/>
              </w:rPr>
              <w:t>خاطره ای از آیت الله نجفی مرعشی رحمة الله</w:t>
            </w:r>
            <w:r>
              <w:rPr>
                <w:rStyle w:val="IndexLink"/>
                <w:rtl w:val="true"/>
              </w:rPr>
              <w:tab/>
            </w:r>
            <w:r>
              <w:rPr>
                <w:rStyle w:val="IndexLink"/>
              </w:rPr>
              <w:t>268</w:t>
            </w:r>
          </w:hyperlink>
        </w:p>
        <w:p>
          <w:pPr>
            <w:pStyle w:val="Contents3"/>
            <w:tabs>
              <w:tab w:val="clear" w:pos="8459"/>
              <w:tab w:val="right" w:pos="9026" w:leader="dot"/>
            </w:tabs>
            <w:rPr/>
          </w:pPr>
          <w:hyperlink w:anchor="__RefHeading___Toc7449863_2142443653">
            <w:r>
              <w:rPr>
                <w:webHidden/>
                <w:rStyle w:val="IndexLink"/>
                <w:rtl w:val="true"/>
              </w:rPr>
              <w:t>کرامتی از علامه مجلسی رحمة الله</w:t>
            </w:r>
            <w:r>
              <w:rPr>
                <w:rStyle w:val="IndexLink"/>
                <w:rtl w:val="true"/>
              </w:rPr>
              <w:tab/>
            </w:r>
            <w:r>
              <w:rPr>
                <w:rStyle w:val="IndexLink"/>
              </w:rPr>
              <w:t>269</w:t>
            </w:r>
          </w:hyperlink>
        </w:p>
        <w:p>
          <w:pPr>
            <w:pStyle w:val="Contents3"/>
            <w:tabs>
              <w:tab w:val="clear" w:pos="8459"/>
              <w:tab w:val="right" w:pos="9026" w:leader="dot"/>
            </w:tabs>
            <w:rPr/>
          </w:pPr>
          <w:hyperlink w:anchor="__RefHeading___Toc7449865_2142443653">
            <w:r>
              <w:rPr>
                <w:webHidden/>
                <w:rStyle w:val="IndexLink"/>
                <w:rtl w:val="true"/>
              </w:rPr>
              <w:t>پاداشی شگفت</w:t>
            </w:r>
            <w:r>
              <w:rPr>
                <w:rStyle w:val="IndexLink"/>
                <w:rtl w:val="true"/>
              </w:rPr>
              <w:tab/>
            </w:r>
            <w:r>
              <w:rPr>
                <w:rStyle w:val="IndexLink"/>
              </w:rPr>
              <w:t>270</w:t>
            </w:r>
          </w:hyperlink>
        </w:p>
        <w:p>
          <w:pPr>
            <w:pStyle w:val="Contents3"/>
            <w:tabs>
              <w:tab w:val="clear" w:pos="8459"/>
              <w:tab w:val="right" w:pos="9026" w:leader="dot"/>
            </w:tabs>
            <w:rPr/>
          </w:pPr>
          <w:hyperlink w:anchor="__RefHeading___Toc7449867_2142443653">
            <w:r>
              <w:rPr>
                <w:webHidden/>
                <w:rStyle w:val="IndexLink"/>
                <w:rtl w:val="true"/>
              </w:rPr>
              <w:t>دستگیری از ناتوانان شیعه</w:t>
            </w:r>
            <w:r>
              <w:rPr>
                <w:rStyle w:val="IndexLink"/>
                <w:rtl w:val="true"/>
              </w:rPr>
              <w:tab/>
            </w:r>
            <w:r>
              <w:rPr>
                <w:rStyle w:val="IndexLink"/>
              </w:rPr>
              <w:t>271</w:t>
            </w:r>
          </w:hyperlink>
        </w:p>
        <w:p>
          <w:pPr>
            <w:pStyle w:val="Contents3"/>
            <w:tabs>
              <w:tab w:val="clear" w:pos="8459"/>
              <w:tab w:val="right" w:pos="9026" w:leader="dot"/>
            </w:tabs>
            <w:rPr/>
          </w:pPr>
          <w:hyperlink w:anchor="__RefHeading___Toc7449869_2142443653">
            <w:r>
              <w:rPr>
                <w:webHidden/>
                <w:rStyle w:val="IndexLink"/>
                <w:rtl w:val="true"/>
              </w:rPr>
              <w:t>ارشاد خانواده</w:t>
            </w:r>
            <w:r>
              <w:rPr>
                <w:rStyle w:val="IndexLink"/>
                <w:rtl w:val="true"/>
              </w:rPr>
              <w:tab/>
            </w:r>
            <w:r>
              <w:rPr>
                <w:rStyle w:val="IndexLink"/>
              </w:rPr>
              <w:t>272</w:t>
            </w:r>
          </w:hyperlink>
        </w:p>
        <w:p>
          <w:pPr>
            <w:pStyle w:val="Contents3"/>
            <w:tabs>
              <w:tab w:val="clear" w:pos="8459"/>
              <w:tab w:val="right" w:pos="9026" w:leader="dot"/>
            </w:tabs>
            <w:rPr/>
          </w:pPr>
          <w:hyperlink w:anchor="__RefHeading___Toc7449871_2142443653">
            <w:r>
              <w:rPr>
                <w:webHidden/>
                <w:rStyle w:val="IndexLink"/>
                <w:rtl w:val="true"/>
              </w:rPr>
              <w:t>کرامتی شنیدنی</w:t>
            </w:r>
            <w:r>
              <w:rPr>
                <w:rStyle w:val="IndexLink"/>
                <w:rtl w:val="true"/>
              </w:rPr>
              <w:tab/>
            </w:r>
            <w:r>
              <w:rPr>
                <w:rStyle w:val="IndexLink"/>
              </w:rPr>
              <w:t>273</w:t>
            </w:r>
          </w:hyperlink>
        </w:p>
        <w:p>
          <w:pPr>
            <w:pStyle w:val="Contents3"/>
            <w:tabs>
              <w:tab w:val="clear" w:pos="8459"/>
              <w:tab w:val="right" w:pos="9026" w:leader="dot"/>
            </w:tabs>
            <w:rPr/>
          </w:pPr>
          <w:hyperlink w:anchor="__RefHeading___Toc7449873_2142443653">
            <w:r>
              <w:rPr>
                <w:webHidden/>
                <w:rStyle w:val="IndexLink"/>
                <w:rtl w:val="true"/>
              </w:rPr>
              <w:t>توسل به ولای علی علیه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7449875_2142443653">
            <w:r>
              <w:rPr>
                <w:webHidden/>
                <w:rStyle w:val="IndexLink"/>
                <w:rtl w:val="true"/>
              </w:rPr>
              <w:t>گفتار بیست و هشتم</w:t>
            </w:r>
            <w:r>
              <w:rPr>
                <w:rStyle w:val="IndexLink"/>
                <w:rtl w:val="true"/>
              </w:rPr>
              <w:t xml:space="preserve">: </w:t>
            </w:r>
            <w:r>
              <w:rPr>
                <w:rStyle w:val="IndexLink"/>
                <w:rtl w:val="true"/>
              </w:rPr>
              <w:t>پذیرش عجز و ناتوانی؛ اما گناه هرگز</w:t>
            </w:r>
            <w:r>
              <w:rPr>
                <w:rStyle w:val="IndexLink"/>
                <w:rtl w:val="true"/>
              </w:rPr>
              <w:tab/>
            </w:r>
            <w:r>
              <w:rPr>
                <w:rStyle w:val="IndexLink"/>
              </w:rPr>
              <w:t>278</w:t>
            </w:r>
          </w:hyperlink>
        </w:p>
        <w:p>
          <w:pPr>
            <w:pStyle w:val="Contents3"/>
            <w:tabs>
              <w:tab w:val="clear" w:pos="8459"/>
              <w:tab w:val="right" w:pos="9026" w:leader="dot"/>
            </w:tabs>
            <w:rPr/>
          </w:pPr>
          <w:hyperlink w:anchor="__RefHeading___Toc7449877_2142443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7449879_2142443653">
            <w:r>
              <w:rPr>
                <w:webHidden/>
                <w:rStyle w:val="IndexLink"/>
                <w:rtl w:val="true"/>
              </w:rPr>
              <w:t>پذیرش عجز و ناتوانی؛ اما گناه هرگز</w:t>
            </w:r>
            <w:r>
              <w:rPr>
                <w:rStyle w:val="IndexLink"/>
                <w:rtl w:val="true"/>
              </w:rPr>
              <w:tab/>
            </w:r>
            <w:r>
              <w:rPr>
                <w:rStyle w:val="IndexLink"/>
              </w:rPr>
              <w:t>280</w:t>
            </w:r>
          </w:hyperlink>
        </w:p>
        <w:p>
          <w:pPr>
            <w:pStyle w:val="Contents3"/>
            <w:tabs>
              <w:tab w:val="clear" w:pos="8459"/>
              <w:tab w:val="right" w:pos="9026" w:leader="dot"/>
            </w:tabs>
            <w:rPr/>
          </w:pPr>
          <w:hyperlink w:anchor="__RefHeading___Toc7449881_2142443653">
            <w:r>
              <w:rPr>
                <w:webHidden/>
                <w:rStyle w:val="IndexLink"/>
                <w:rtl w:val="true"/>
              </w:rPr>
              <w:t>حدیثی گهربار در این زمینه</w:t>
            </w:r>
            <w:r>
              <w:rPr>
                <w:rStyle w:val="IndexLink"/>
                <w:rtl w:val="true"/>
              </w:rPr>
              <w:tab/>
            </w:r>
            <w:r>
              <w:rPr>
                <w:rStyle w:val="IndexLink"/>
              </w:rPr>
              <w:t>281</w:t>
            </w:r>
          </w:hyperlink>
        </w:p>
        <w:p>
          <w:pPr>
            <w:pStyle w:val="Contents3"/>
            <w:tabs>
              <w:tab w:val="clear" w:pos="8459"/>
              <w:tab w:val="right" w:pos="9026" w:leader="dot"/>
            </w:tabs>
            <w:rPr/>
          </w:pPr>
          <w:hyperlink w:anchor="__RefHeading___Toc7449883_2142443653">
            <w:r>
              <w:rPr>
                <w:webHidden/>
                <w:rStyle w:val="IndexLink"/>
                <w:rtl w:val="true"/>
              </w:rPr>
              <w:t>از ویژگی های آخرالزمان</w:t>
            </w:r>
            <w:r>
              <w:rPr>
                <w:rStyle w:val="IndexLink"/>
                <w:rtl w:val="true"/>
              </w:rPr>
              <w:tab/>
            </w:r>
            <w:r>
              <w:rPr>
                <w:rStyle w:val="IndexLink"/>
              </w:rPr>
              <w:t>282</w:t>
            </w:r>
          </w:hyperlink>
        </w:p>
        <w:p>
          <w:pPr>
            <w:pStyle w:val="Contents3"/>
            <w:tabs>
              <w:tab w:val="clear" w:pos="8459"/>
              <w:tab w:val="right" w:pos="9026" w:leader="dot"/>
            </w:tabs>
            <w:rPr/>
          </w:pPr>
          <w:hyperlink w:anchor="__RefHeading___Toc7449885_2142443653">
            <w:r>
              <w:rPr>
                <w:webHidden/>
                <w:rStyle w:val="IndexLink"/>
                <w:rtl w:val="true"/>
              </w:rPr>
              <w:t>دو مثال برای تبدیل حقایق</w:t>
            </w:r>
            <w:r>
              <w:rPr>
                <w:rStyle w:val="IndexLink"/>
                <w:rtl w:val="true"/>
              </w:rPr>
              <w:tab/>
            </w:r>
            <w:r>
              <w:rPr>
                <w:rStyle w:val="IndexLink"/>
              </w:rPr>
              <w:t>283</w:t>
            </w:r>
          </w:hyperlink>
        </w:p>
        <w:p>
          <w:pPr>
            <w:pStyle w:val="Contents3"/>
            <w:tabs>
              <w:tab w:val="clear" w:pos="8459"/>
              <w:tab w:val="right" w:pos="9026" w:leader="dot"/>
            </w:tabs>
            <w:rPr/>
          </w:pPr>
          <w:hyperlink w:anchor="__RefHeading___Toc7449887_2142443653">
            <w:r>
              <w:rPr>
                <w:webHidden/>
                <w:rStyle w:val="IndexLink"/>
                <w:rtl w:val="true"/>
              </w:rPr>
              <w:t>عجز و ناتوانی از دیدگاه اسلام</w:t>
            </w:r>
            <w:r>
              <w:rPr>
                <w:rStyle w:val="IndexLink"/>
                <w:rtl w:val="true"/>
              </w:rPr>
              <w:tab/>
            </w:r>
            <w:r>
              <w:rPr>
                <w:rStyle w:val="IndexLink"/>
              </w:rPr>
              <w:t>285</w:t>
            </w:r>
          </w:hyperlink>
        </w:p>
        <w:p>
          <w:pPr>
            <w:pStyle w:val="Contents3"/>
            <w:tabs>
              <w:tab w:val="clear" w:pos="8459"/>
              <w:tab w:val="right" w:pos="9026" w:leader="dot"/>
            </w:tabs>
            <w:rPr/>
          </w:pPr>
          <w:hyperlink w:anchor="__RefHeading___Toc7449889_2142443653">
            <w:r>
              <w:rPr>
                <w:webHidden/>
                <w:rStyle w:val="IndexLink"/>
                <w:rtl w:val="true"/>
              </w:rPr>
              <w:t>داستانی پند آموز</w:t>
            </w:r>
            <w:r>
              <w:rPr>
                <w:rStyle w:val="IndexLink"/>
                <w:rtl w:val="true"/>
              </w:rPr>
              <w:tab/>
            </w:r>
            <w:r>
              <w:rPr>
                <w:rStyle w:val="IndexLink"/>
              </w:rPr>
              <w:t>288</w:t>
            </w:r>
          </w:hyperlink>
        </w:p>
        <w:p>
          <w:pPr>
            <w:pStyle w:val="Contents3"/>
            <w:tabs>
              <w:tab w:val="clear" w:pos="8459"/>
              <w:tab w:val="right" w:pos="9026" w:leader="dot"/>
            </w:tabs>
            <w:rPr/>
          </w:pPr>
          <w:hyperlink w:anchor="__RefHeading___Toc7449891_2142443653">
            <w:r>
              <w:rPr>
                <w:webHidden/>
                <w:rStyle w:val="IndexLink"/>
                <w:rtl w:val="true"/>
              </w:rPr>
              <w:t>داستانی در دروغ پردازی</w:t>
            </w:r>
            <w:r>
              <w:rPr>
                <w:rStyle w:val="IndexLink"/>
                <w:rtl w:val="true"/>
              </w:rPr>
              <w:tab/>
            </w:r>
            <w:r>
              <w:rPr>
                <w:rStyle w:val="IndexLink"/>
              </w:rPr>
              <w:t>289</w:t>
            </w:r>
          </w:hyperlink>
        </w:p>
        <w:p>
          <w:pPr>
            <w:pStyle w:val="Contents3"/>
            <w:tabs>
              <w:tab w:val="clear" w:pos="8459"/>
              <w:tab w:val="right" w:pos="9026" w:leader="dot"/>
            </w:tabs>
            <w:rPr/>
          </w:pPr>
          <w:hyperlink w:anchor="__RefHeading___Toc7449893_2142443653">
            <w:r>
              <w:rPr>
                <w:webHidden/>
                <w:rStyle w:val="IndexLink"/>
                <w:rtl w:val="true"/>
              </w:rPr>
              <w:t>انسان و عزت نفس</w:t>
            </w:r>
            <w:r>
              <w:rPr>
                <w:rStyle w:val="IndexLink"/>
                <w:rtl w:val="true"/>
              </w:rPr>
              <w:tab/>
            </w:r>
            <w:r>
              <w:rPr>
                <w:rStyle w:val="IndexLink"/>
              </w:rPr>
              <w:t>291</w:t>
            </w:r>
          </w:hyperlink>
        </w:p>
        <w:p>
          <w:pPr>
            <w:pStyle w:val="Contents3"/>
            <w:tabs>
              <w:tab w:val="clear" w:pos="8459"/>
              <w:tab w:val="right" w:pos="9026" w:leader="dot"/>
            </w:tabs>
            <w:rPr/>
          </w:pPr>
          <w:hyperlink w:anchor="__RefHeading___Toc7449895_2142443653">
            <w:r>
              <w:rPr>
                <w:webHidden/>
                <w:rStyle w:val="IndexLink"/>
                <w:rtl w:val="true"/>
              </w:rPr>
              <w:t>پیامبر خدا صلى الله عليه وآله و سلم در شب معراج</w:t>
            </w:r>
            <w:r>
              <w:rPr>
                <w:rStyle w:val="IndexLink"/>
                <w:rtl w:val="true"/>
              </w:rPr>
              <w:tab/>
            </w:r>
            <w:r>
              <w:rPr>
                <w:rStyle w:val="IndexLink"/>
              </w:rPr>
              <w:t>293</w:t>
            </w:r>
          </w:hyperlink>
        </w:p>
        <w:p>
          <w:pPr>
            <w:pStyle w:val="Contents3"/>
            <w:tabs>
              <w:tab w:val="clear" w:pos="8459"/>
              <w:tab w:val="right" w:pos="9026" w:leader="dot"/>
            </w:tabs>
            <w:rPr/>
          </w:pPr>
          <w:hyperlink w:anchor="__RefHeading___Toc7449897_2142443653">
            <w:r>
              <w:rPr>
                <w:webHidden/>
                <w:rStyle w:val="IndexLink"/>
                <w:rtl w:val="true"/>
              </w:rPr>
              <w:t>داستان یک دانش پژوه</w:t>
            </w:r>
            <w:r>
              <w:rPr>
                <w:rStyle w:val="IndexLink"/>
                <w:rtl w:val="true"/>
              </w:rPr>
              <w:tab/>
            </w:r>
            <w:r>
              <w:rPr>
                <w:rStyle w:val="IndexLink"/>
              </w:rPr>
              <w:t>295</w:t>
            </w:r>
          </w:hyperlink>
        </w:p>
        <w:p>
          <w:pPr>
            <w:pStyle w:val="Contents3"/>
            <w:tabs>
              <w:tab w:val="clear" w:pos="8459"/>
              <w:tab w:val="right" w:pos="9026" w:leader="dot"/>
            </w:tabs>
            <w:rPr/>
          </w:pPr>
          <w:hyperlink w:anchor="__RefHeading___Toc7449899_2142443653">
            <w:r>
              <w:rPr>
                <w:webHidden/>
                <w:rStyle w:val="IndexLink"/>
                <w:rtl w:val="true"/>
              </w:rPr>
              <w:t>داستان شنیدنی پسر یزید</w:t>
            </w:r>
            <w:r>
              <w:rPr>
                <w:rStyle w:val="IndexLink"/>
                <w:rtl w:val="true"/>
              </w:rPr>
              <w:tab/>
            </w:r>
            <w:r>
              <w:rPr>
                <w:rStyle w:val="IndexLink"/>
              </w:rPr>
              <w:t>299</w:t>
            </w:r>
          </w:hyperlink>
        </w:p>
        <w:p>
          <w:pPr>
            <w:pStyle w:val="Contents3"/>
            <w:tabs>
              <w:tab w:val="clear" w:pos="8459"/>
              <w:tab w:val="right" w:pos="9026" w:leader="dot"/>
            </w:tabs>
            <w:rPr/>
          </w:pPr>
          <w:hyperlink w:anchor="__RefHeading___Toc7449901_2142443653">
            <w:r>
              <w:rPr>
                <w:webHidden/>
                <w:rStyle w:val="IndexLink"/>
                <w:rtl w:val="true"/>
              </w:rPr>
              <w:t>بزرگ ترین درس میدان کربلا</w:t>
            </w:r>
            <w:r>
              <w:rPr>
                <w:rStyle w:val="IndexLink"/>
                <w:rtl w:val="true"/>
              </w:rPr>
              <w:tab/>
            </w:r>
            <w:r>
              <w:rPr>
                <w:rStyle w:val="IndexLink"/>
              </w:rPr>
              <w:t>302</w:t>
            </w:r>
          </w:hyperlink>
        </w:p>
        <w:p>
          <w:pPr>
            <w:pStyle w:val="Contents3"/>
            <w:tabs>
              <w:tab w:val="clear" w:pos="8459"/>
              <w:tab w:val="right" w:pos="9026" w:leader="dot"/>
            </w:tabs>
            <w:rPr/>
          </w:pPr>
          <w:hyperlink w:anchor="__RefHeading___Toc7449903_2142443653">
            <w:r>
              <w:rPr>
                <w:webHidden/>
                <w:rStyle w:val="IndexLink"/>
                <w:rtl w:val="true"/>
              </w:rPr>
              <w:t>توسل به حضرت رقیه علیها السلام</w:t>
            </w:r>
            <w:r>
              <w:rPr>
                <w:rStyle w:val="IndexLink"/>
                <w:rtl w:val="true"/>
              </w:rPr>
              <w:tab/>
            </w:r>
            <w:r>
              <w:rPr>
                <w:rStyle w:val="IndexLink"/>
              </w:rPr>
              <w:t>304</w:t>
            </w:r>
          </w:hyperlink>
        </w:p>
        <w:p>
          <w:pPr>
            <w:pStyle w:val="Contents2"/>
            <w:tabs>
              <w:tab w:val="clear" w:pos="8743"/>
              <w:tab w:val="right" w:pos="9026" w:leader="dot"/>
            </w:tabs>
            <w:rPr/>
          </w:pPr>
          <w:hyperlink w:anchor="__RefHeading___Toc7449905_2142443653">
            <w:r>
              <w:rPr>
                <w:webHidden/>
                <w:rStyle w:val="IndexLink"/>
                <w:rtl w:val="true"/>
              </w:rPr>
              <w:t>گفتار بیست و نهم</w:t>
            </w:r>
            <w:r>
              <w:rPr>
                <w:rStyle w:val="IndexLink"/>
                <w:rtl w:val="true"/>
              </w:rPr>
              <w:t xml:space="preserve">: </w:t>
            </w:r>
            <w:r>
              <w:rPr>
                <w:rStyle w:val="IndexLink"/>
                <w:rtl w:val="true"/>
              </w:rPr>
              <w:t>شناخت راه ائمه هدی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7449907_2142443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7449909_2142443653">
            <w:r>
              <w:rPr>
                <w:webHidden/>
                <w:rStyle w:val="IndexLink"/>
                <w:rtl w:val="true"/>
              </w:rPr>
              <w:t>شناخت راه ائمه هدی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7449911_2142443653">
            <w:r>
              <w:rPr>
                <w:webHidden/>
                <w:rStyle w:val="IndexLink"/>
                <w:rtl w:val="true"/>
              </w:rPr>
              <w:t>هدف و راه ائمه علیهم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7449913_2142443653">
            <w:r>
              <w:rPr>
                <w:webHidden/>
                <w:rStyle w:val="IndexLink"/>
                <w:rtl w:val="true"/>
              </w:rPr>
              <w:t>امتیازات ائمه علیهم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7449915_2142443653">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313</w:t>
            </w:r>
          </w:hyperlink>
        </w:p>
        <w:p>
          <w:pPr>
            <w:pStyle w:val="Contents3"/>
            <w:tabs>
              <w:tab w:val="clear" w:pos="8459"/>
              <w:tab w:val="right" w:pos="9026" w:leader="dot"/>
            </w:tabs>
            <w:rPr/>
          </w:pPr>
          <w:hyperlink w:anchor="__RefHeading___Toc7449917_2142443653">
            <w:r>
              <w:rPr>
                <w:webHidden/>
                <w:rStyle w:val="IndexLink"/>
              </w:rPr>
              <w:t>2</w:t>
            </w:r>
            <w:r>
              <w:rPr>
                <w:rStyle w:val="IndexLink"/>
                <w:rtl w:val="true"/>
              </w:rPr>
              <w:t xml:space="preserve">- </w:t>
            </w:r>
            <w:r>
              <w:rPr>
                <w:rStyle w:val="IndexLink"/>
                <w:rtl w:val="true"/>
              </w:rPr>
              <w:t>عصمت</w:t>
            </w:r>
            <w:r>
              <w:rPr>
                <w:rStyle w:val="IndexLink"/>
                <w:rtl w:val="true"/>
              </w:rPr>
              <w:tab/>
            </w:r>
            <w:r>
              <w:rPr>
                <w:rStyle w:val="IndexLink"/>
              </w:rPr>
              <w:t>314</w:t>
            </w:r>
          </w:hyperlink>
        </w:p>
        <w:p>
          <w:pPr>
            <w:pStyle w:val="Contents3"/>
            <w:tabs>
              <w:tab w:val="clear" w:pos="8459"/>
              <w:tab w:val="right" w:pos="9026" w:leader="dot"/>
            </w:tabs>
            <w:rPr/>
          </w:pPr>
          <w:hyperlink w:anchor="__RefHeading___Toc7449919_2142443653">
            <w:r>
              <w:rPr>
                <w:webHidden/>
                <w:rStyle w:val="IndexLink"/>
                <w:rtl w:val="true"/>
              </w:rPr>
              <w:t>ائمه علیهم السلام و دعوت به حق</w:t>
            </w:r>
            <w:r>
              <w:rPr>
                <w:rStyle w:val="IndexLink"/>
                <w:rtl w:val="true"/>
              </w:rPr>
              <w:tab/>
            </w:r>
            <w:r>
              <w:rPr>
                <w:rStyle w:val="IndexLink"/>
              </w:rPr>
              <w:t>316</w:t>
            </w:r>
          </w:hyperlink>
        </w:p>
        <w:p>
          <w:pPr>
            <w:pStyle w:val="Contents3"/>
            <w:tabs>
              <w:tab w:val="clear" w:pos="8459"/>
              <w:tab w:val="right" w:pos="9026" w:leader="dot"/>
            </w:tabs>
            <w:rPr/>
          </w:pPr>
          <w:hyperlink w:anchor="__RefHeading___Toc7449921_2142443653">
            <w:r>
              <w:rPr>
                <w:webHidden/>
                <w:rStyle w:val="IndexLink"/>
                <w:rtl w:val="true"/>
              </w:rPr>
              <w:t>پیرو على علیه السلام باشید</w:t>
            </w:r>
            <w:r>
              <w:rPr>
                <w:rStyle w:val="IndexLink"/>
                <w:rtl w:val="true"/>
              </w:rPr>
              <w:tab/>
            </w:r>
            <w:r>
              <w:rPr>
                <w:rStyle w:val="IndexLink"/>
              </w:rPr>
              <w:t>317</w:t>
            </w:r>
          </w:hyperlink>
        </w:p>
        <w:p>
          <w:pPr>
            <w:pStyle w:val="Contents3"/>
            <w:tabs>
              <w:tab w:val="clear" w:pos="8459"/>
              <w:tab w:val="right" w:pos="9026" w:leader="dot"/>
            </w:tabs>
            <w:rPr/>
          </w:pPr>
          <w:hyperlink w:anchor="__RefHeading___Toc7449923_2142443653">
            <w:r>
              <w:rPr>
                <w:webHidden/>
                <w:rStyle w:val="IndexLink"/>
                <w:rtl w:val="true"/>
              </w:rPr>
              <w:t>راه حق، راه علی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7449925_2142443653">
            <w:r>
              <w:rPr>
                <w:webHidden/>
                <w:rStyle w:val="IndexLink"/>
              </w:rPr>
              <w:t>3</w:t>
            </w:r>
            <w:r>
              <w:rPr>
                <w:rStyle w:val="IndexLink"/>
                <w:rtl w:val="true"/>
              </w:rPr>
              <w:t xml:space="preserve">- </w:t>
            </w:r>
            <w:r>
              <w:rPr>
                <w:rStyle w:val="IndexLink"/>
                <w:rtl w:val="true"/>
              </w:rPr>
              <w:t>انجام کارهای خیر</w:t>
            </w:r>
            <w:r>
              <w:rPr>
                <w:rStyle w:val="IndexLink"/>
                <w:rtl w:val="true"/>
              </w:rPr>
              <w:tab/>
            </w:r>
            <w:r>
              <w:rPr>
                <w:rStyle w:val="IndexLink"/>
              </w:rPr>
              <w:t>322</w:t>
            </w:r>
          </w:hyperlink>
        </w:p>
        <w:p>
          <w:pPr>
            <w:pStyle w:val="Contents3"/>
            <w:tabs>
              <w:tab w:val="clear" w:pos="8459"/>
              <w:tab w:val="right" w:pos="9026" w:leader="dot"/>
            </w:tabs>
            <w:rPr/>
          </w:pPr>
          <w:hyperlink w:anchor="__RefHeading___Toc7449927_2142443653">
            <w:r>
              <w:rPr>
                <w:webHidden/>
                <w:rStyle w:val="IndexLink"/>
              </w:rPr>
              <w:t>4</w:t>
            </w:r>
            <w:r>
              <w:rPr>
                <w:rStyle w:val="IndexLink"/>
                <w:rtl w:val="true"/>
              </w:rPr>
              <w:t xml:space="preserve">- </w:t>
            </w:r>
            <w:r>
              <w:rPr>
                <w:rStyle w:val="IndexLink"/>
                <w:rtl w:val="true"/>
              </w:rPr>
              <w:t>ولایت تکوینی</w:t>
            </w:r>
            <w:r>
              <w:rPr>
                <w:rStyle w:val="IndexLink"/>
                <w:rtl w:val="true"/>
              </w:rPr>
              <w:tab/>
            </w:r>
            <w:r>
              <w:rPr>
                <w:rStyle w:val="IndexLink"/>
              </w:rPr>
              <w:t>325</w:t>
            </w:r>
          </w:hyperlink>
        </w:p>
        <w:p>
          <w:pPr>
            <w:pStyle w:val="Contents3"/>
            <w:tabs>
              <w:tab w:val="clear" w:pos="8459"/>
              <w:tab w:val="right" w:pos="9026" w:leader="dot"/>
            </w:tabs>
            <w:rPr/>
          </w:pPr>
          <w:hyperlink w:anchor="__RefHeading___Toc7449929_2142443653">
            <w:r>
              <w:rPr>
                <w:webHidden/>
                <w:rStyle w:val="IndexLink"/>
              </w:rPr>
              <w:t>5</w:t>
            </w:r>
            <w:r>
              <w:rPr>
                <w:rStyle w:val="IndexLink"/>
                <w:rtl w:val="true"/>
              </w:rPr>
              <w:t xml:space="preserve"> - </w:t>
            </w:r>
            <w:r>
              <w:rPr>
                <w:rStyle w:val="IndexLink"/>
                <w:rtl w:val="true"/>
              </w:rPr>
              <w:t>ولایت تشریعی</w:t>
            </w:r>
            <w:r>
              <w:rPr>
                <w:rStyle w:val="IndexLink"/>
                <w:rtl w:val="true"/>
              </w:rPr>
              <w:tab/>
            </w:r>
            <w:r>
              <w:rPr>
                <w:rStyle w:val="IndexLink"/>
              </w:rPr>
              <w:t>326</w:t>
            </w:r>
          </w:hyperlink>
        </w:p>
        <w:p>
          <w:pPr>
            <w:pStyle w:val="Contents3"/>
            <w:tabs>
              <w:tab w:val="clear" w:pos="8459"/>
              <w:tab w:val="right" w:pos="9026" w:leader="dot"/>
            </w:tabs>
            <w:rPr/>
          </w:pPr>
          <w:hyperlink w:anchor="__RefHeading___Toc7449931_2142443653">
            <w:r>
              <w:rPr>
                <w:webHidden/>
                <w:rStyle w:val="IndexLink"/>
              </w:rPr>
              <w:t>6</w:t>
            </w:r>
            <w:r>
              <w:rPr>
                <w:rStyle w:val="IndexLink"/>
                <w:rtl w:val="true"/>
              </w:rPr>
              <w:t xml:space="preserve">- </w:t>
            </w:r>
            <w:r>
              <w:rPr>
                <w:rStyle w:val="IndexLink"/>
                <w:rtl w:val="true"/>
              </w:rPr>
              <w:t>علم و دانش</w:t>
            </w:r>
            <w:r>
              <w:rPr>
                <w:rStyle w:val="IndexLink"/>
                <w:rtl w:val="true"/>
              </w:rPr>
              <w:tab/>
            </w:r>
            <w:r>
              <w:rPr>
                <w:rStyle w:val="IndexLink"/>
              </w:rPr>
              <w:t>327</w:t>
            </w:r>
          </w:hyperlink>
        </w:p>
        <w:p>
          <w:pPr>
            <w:pStyle w:val="Contents3"/>
            <w:tabs>
              <w:tab w:val="clear" w:pos="8459"/>
              <w:tab w:val="right" w:pos="9026" w:leader="dot"/>
            </w:tabs>
            <w:rPr/>
          </w:pPr>
          <w:hyperlink w:anchor="__RefHeading___Toc7449933_2142443653">
            <w:r>
              <w:rPr>
                <w:webHidden/>
                <w:rStyle w:val="IndexLink"/>
                <w:rtl w:val="true"/>
              </w:rPr>
              <w:t>برترین جمله</w:t>
            </w:r>
            <w:r>
              <w:rPr>
                <w:rStyle w:val="IndexLink"/>
                <w:rtl w:val="true"/>
              </w:rPr>
              <w:tab/>
            </w:r>
            <w:r>
              <w:rPr>
                <w:rStyle w:val="IndexLink"/>
              </w:rPr>
              <w:t>327</w:t>
            </w:r>
          </w:hyperlink>
        </w:p>
        <w:p>
          <w:pPr>
            <w:pStyle w:val="Contents3"/>
            <w:tabs>
              <w:tab w:val="clear" w:pos="8459"/>
              <w:tab w:val="right" w:pos="9026" w:leader="dot"/>
            </w:tabs>
            <w:rPr/>
          </w:pPr>
          <w:hyperlink w:anchor="__RefHeading___Toc7449935_2142443653">
            <w:r>
              <w:rPr>
                <w:webHidden/>
                <w:rStyle w:val="IndexLink"/>
                <w:rtl w:val="true"/>
              </w:rPr>
              <w:t>چرا خداوند به ائمه علیهم السلام امتیاز داده است؟</w:t>
            </w:r>
            <w:r>
              <w:rPr>
                <w:rStyle w:val="IndexLink"/>
                <w:rtl w:val="true"/>
              </w:rPr>
              <w:tab/>
            </w:r>
            <w:r>
              <w:rPr>
                <w:rStyle w:val="IndexLink"/>
              </w:rPr>
              <w:t>328</w:t>
            </w:r>
          </w:hyperlink>
        </w:p>
        <w:p>
          <w:pPr>
            <w:pStyle w:val="Contents3"/>
            <w:tabs>
              <w:tab w:val="clear" w:pos="8459"/>
              <w:tab w:val="right" w:pos="9026" w:leader="dot"/>
            </w:tabs>
            <w:rPr/>
          </w:pPr>
          <w:hyperlink w:anchor="__RefHeading___Toc7449937_2142443653">
            <w:r>
              <w:rPr>
                <w:webHidden/>
                <w:rStyle w:val="IndexLink"/>
                <w:rtl w:val="true"/>
              </w:rPr>
              <w:t>اندیشه در ستمی که روا شده</w:t>
            </w:r>
            <w:r>
              <w:rPr>
                <w:rStyle w:val="IndexLink"/>
                <w:rtl w:val="true"/>
              </w:rPr>
              <w:tab/>
            </w:r>
            <w:r>
              <w:rPr>
                <w:rStyle w:val="IndexLink"/>
              </w:rPr>
              <w:t>329</w:t>
            </w:r>
          </w:hyperlink>
        </w:p>
        <w:p>
          <w:pPr>
            <w:pStyle w:val="Contents3"/>
            <w:tabs>
              <w:tab w:val="clear" w:pos="8459"/>
              <w:tab w:val="right" w:pos="9026" w:leader="dot"/>
            </w:tabs>
            <w:rPr/>
          </w:pPr>
          <w:hyperlink w:anchor="__RefHeading___Toc7449939_2142443653">
            <w:r>
              <w:rPr>
                <w:webHidden/>
                <w:rStyle w:val="IndexLink"/>
                <w:rtl w:val="true"/>
              </w:rPr>
              <w:t>پرندگان سفید در گودال قتلگاه</w:t>
            </w:r>
            <w:r>
              <w:rPr>
                <w:rStyle w:val="IndexLink"/>
                <w:rtl w:val="true"/>
              </w:rPr>
              <w:tab/>
            </w:r>
            <w:r>
              <w:rPr>
                <w:rStyle w:val="IndexLink"/>
              </w:rPr>
              <w:t>332</w:t>
            </w:r>
          </w:hyperlink>
        </w:p>
        <w:p>
          <w:pPr>
            <w:pStyle w:val="Contents3"/>
            <w:tabs>
              <w:tab w:val="clear" w:pos="8459"/>
              <w:tab w:val="right" w:pos="9026" w:leader="dot"/>
            </w:tabs>
            <w:rPr/>
          </w:pPr>
          <w:hyperlink w:anchor="__RefHeading___Toc7449941_2142443653">
            <w:r>
              <w:rPr>
                <w:webHidden/>
                <w:rStyle w:val="IndexLink"/>
                <w:rtl w:val="true"/>
              </w:rPr>
              <w:t>توسل به دختر بیمار امام حسین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7449943_2142443653">
            <w:r>
              <w:rPr>
                <w:webHidden/>
                <w:rStyle w:val="IndexLink"/>
                <w:rtl w:val="true"/>
              </w:rPr>
              <w:t>توسل به حضرت زهرا علیها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7449945_2142443653">
            <w:r>
              <w:rPr>
                <w:webHidden/>
                <w:rStyle w:val="IndexLink"/>
                <w:rtl w:val="true"/>
              </w:rPr>
              <w:t>فهرست ها آیه ها، روایت ها، شعرها، کتابنامه</w:t>
            </w:r>
            <w:r>
              <w:rPr>
                <w:rStyle w:val="IndexLink"/>
                <w:rtl w:val="true"/>
              </w:rPr>
              <w:tab/>
            </w:r>
            <w:r>
              <w:rPr>
                <w:rStyle w:val="IndexLink"/>
              </w:rPr>
              <w:t>338</w:t>
            </w:r>
          </w:hyperlink>
        </w:p>
        <w:p>
          <w:pPr>
            <w:pStyle w:val="Contents3"/>
            <w:tabs>
              <w:tab w:val="clear" w:pos="8459"/>
              <w:tab w:val="right" w:pos="9026" w:leader="dot"/>
            </w:tabs>
            <w:rPr/>
          </w:pPr>
          <w:hyperlink w:anchor="__RefHeading___Toc7449947_2142443653">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7449949_2142443653">
            <w:r>
              <w:rPr>
                <w:webHidden/>
                <w:rStyle w:val="IndexLink"/>
                <w:rtl w:val="true"/>
              </w:rPr>
              <w:t>آیه ها</w:t>
            </w:r>
            <w:r>
              <w:rPr>
                <w:rStyle w:val="IndexLink"/>
                <w:rtl w:val="true"/>
              </w:rPr>
              <w:tab/>
            </w:r>
            <w:r>
              <w:rPr>
                <w:rStyle w:val="IndexLink"/>
              </w:rPr>
              <w:t>340</w:t>
            </w:r>
          </w:hyperlink>
        </w:p>
        <w:p>
          <w:pPr>
            <w:pStyle w:val="Contents3"/>
            <w:tabs>
              <w:tab w:val="clear" w:pos="8459"/>
              <w:tab w:val="right" w:pos="9026" w:leader="dot"/>
            </w:tabs>
            <w:rPr/>
          </w:pPr>
          <w:hyperlink w:anchor="__RefHeading___Toc7449951_2142443653">
            <w:r>
              <w:rPr>
                <w:webHidden/>
                <w:rStyle w:val="IndexLink"/>
                <w:rtl w:val="true"/>
              </w:rPr>
              <w:t>روایت ها</w:t>
            </w:r>
            <w:r>
              <w:rPr>
                <w:rStyle w:val="IndexLink"/>
                <w:rtl w:val="true"/>
              </w:rPr>
              <w:tab/>
            </w:r>
            <w:r>
              <w:rPr>
                <w:rStyle w:val="IndexLink"/>
              </w:rPr>
              <w:t>354</w:t>
            </w:r>
          </w:hyperlink>
        </w:p>
        <w:p>
          <w:pPr>
            <w:pStyle w:val="Contents3"/>
            <w:tabs>
              <w:tab w:val="clear" w:pos="8459"/>
              <w:tab w:val="right" w:pos="9026" w:leader="dot"/>
            </w:tabs>
            <w:rPr/>
          </w:pPr>
          <w:hyperlink w:anchor="__RefHeading___Toc7449953_2142443653">
            <w:r>
              <w:rPr>
                <w:webHidden/>
                <w:rStyle w:val="IndexLink"/>
                <w:rtl w:val="true"/>
              </w:rPr>
              <w:t>شعرها</w:t>
            </w:r>
            <w:r>
              <w:rPr>
                <w:rStyle w:val="IndexLink"/>
                <w:rtl w:val="true"/>
              </w:rPr>
              <w:tab/>
            </w:r>
            <w:r>
              <w:rPr>
                <w:rStyle w:val="IndexLink"/>
              </w:rPr>
              <w:t>376</w:t>
            </w:r>
          </w:hyperlink>
        </w:p>
        <w:p>
          <w:pPr>
            <w:pStyle w:val="Contents3"/>
            <w:tabs>
              <w:tab w:val="clear" w:pos="8459"/>
              <w:tab w:val="right" w:pos="9026" w:leader="dot"/>
            </w:tabs>
            <w:rPr/>
          </w:pPr>
          <w:hyperlink w:anchor="__RefHeading___Toc7449955_2142443653">
            <w:r>
              <w:rPr>
                <w:webHidden/>
                <w:rStyle w:val="IndexLink"/>
                <w:rtl w:val="true"/>
              </w:rPr>
              <w:t>کتاب نامه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0_231863"/>
      <w:bookmarkStart w:id="1" w:name="pg17170_231863"/>
      <w:bookmarkEnd w:id="1"/>
    </w:p>
    <w:p>
      <w:pPr>
        <w:pStyle w:val="Heading2"/>
        <w:numPr>
          <w:ilvl w:val="1"/>
          <w:numId w:val="1"/>
        </w:numPr>
        <w:rPr/>
      </w:pPr>
      <w:bookmarkStart w:id="2" w:name="pg17170_231863"/>
      <w:bookmarkStart w:id="3" w:name="__RefHeading___Toc744953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احمد،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وظایف فردی و اجتماعی شیعیان در دوران غیبت حضرت مهدی علیه‌السلام ، سلسله گفتارهایی از مدفع حریم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فقیه‌امامی ؛ تحقیق حامدحسن نواب‌اصفهانی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روضة‌العباس علیه‌السلام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9786009079858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9786009079872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حامدحسن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1‌8‌2‌1‌7‌7‌4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4953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شب های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احمد فقیه امامی رحمة الله</w:t>
      </w:r>
    </w:p>
    <w:p>
      <w:pPr>
        <w:pStyle w:val="BookText"/>
        <w:rPr/>
      </w:pPr>
      <w:r>
        <w:rPr>
          <w:rFonts w:ascii="IRNazanin" w:hAnsi="IRNazanin" w:eastAsia="IRNazanin"/>
          <w:color w:val="111111"/>
          <w:sz w:val="28"/>
          <w:sz w:val="28"/>
          <w:szCs w:val="28"/>
          <w:rtl w:val="true"/>
          <w:lang w:bidi="fa-IR"/>
        </w:rPr>
        <w:t xml:space="preserve">تهيه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حسن نواب اصفهانی</w:t>
      </w:r>
    </w:p>
    <w:p>
      <w:pPr>
        <w:pStyle w:val="BookText"/>
        <w:rPr/>
      </w:pPr>
      <w:r>
        <w:rPr>
          <w:rFonts w:ascii="IRNazanin" w:hAnsi="IRNazanin" w:eastAsia="IRNazanin"/>
          <w:color w:val="111111"/>
          <w:sz w:val="28"/>
          <w:sz w:val="28"/>
          <w:szCs w:val="28"/>
          <w:rtl w:val="true"/>
          <w:lang w:bidi="fa-IR"/>
        </w:rPr>
        <w:t>تدوین، نگارش و امور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روضة العباس عليه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روضة العباس عليه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صفاییه، کوچه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کوچه کمره ای، پلاک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7732617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خ ارم، پاساژ قدس، طبقه همکف، کتابفروشی موسوی،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7831368</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09121516071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معلم، میدان روح الله، پلاک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IRNazanin" w:cs="IRNazanin"/>
          <w:color w:val="111111"/>
          <w:sz w:val="28"/>
          <w:szCs w:val="28"/>
          <w:lang w:bidi="fa-IR"/>
        </w:rPr>
        <w:t>7733413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 انقلاب، فخر رازی، پلاک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فروشگاه دلیل ما،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خ مسجد سید، خدمات فرهنگی فدک،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2205485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خ خسروی نو، بازار سرشور، جنب سرشور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طالبیان،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2257257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محقق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alesfahani@yahoo.com - 09133120376</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0_231867"/>
      <w:bookmarkStart w:id="8" w:name="pg17170_231867"/>
      <w:bookmarkEnd w:id="8"/>
    </w:p>
    <w:p>
      <w:pPr>
        <w:pStyle w:val="Heading2"/>
        <w:numPr>
          <w:ilvl w:val="1"/>
          <w:numId w:val="1"/>
        </w:numPr>
        <w:rPr/>
      </w:pPr>
      <w:bookmarkStart w:id="9" w:name="pg17170_231867"/>
      <w:bookmarkStart w:id="10" w:name="__RefHeading___Toc7449541_2142443653"/>
      <w:bookmarkStart w:id="11" w:name="_Toc3"/>
      <w:bookmarkEnd w:id="9"/>
      <w:bookmarkEnd w:id="10"/>
      <w:r>
        <w:rPr>
          <w:rtl w:val="true"/>
        </w:rPr>
        <w:t>فهرست نگاشته ها</w:t>
      </w:r>
      <w:bookmarkEnd w:id="11"/>
    </w:p>
    <w:p>
      <w:pPr>
        <w:pStyle w:val="BookText"/>
        <w:rPr/>
      </w:pPr>
      <w:r>
        <w:rPr>
          <w:rFonts w:ascii="IRNazanin" w:hAnsi="IRNazanin" w:eastAsia="IRNazanin"/>
          <w:color w:val="111111"/>
          <w:sz w:val="28"/>
          <w:sz w:val="28"/>
          <w:szCs w:val="28"/>
          <w:rtl w:val="true"/>
          <w:lang w:bidi="fa-IR"/>
        </w:rPr>
        <w:t>گفتار هجدهم</w:t>
      </w:r>
    </w:p>
    <w:p>
      <w:pPr>
        <w:pStyle w:val="BookText"/>
        <w:rPr/>
      </w:pPr>
      <w:r>
        <w:rPr>
          <w:rFonts w:ascii="IRNazanin" w:hAnsi="IRNazanin" w:eastAsia="IRNazanin"/>
          <w:color w:val="111111"/>
          <w:sz w:val="28"/>
          <w:sz w:val="28"/>
          <w:szCs w:val="28"/>
          <w:rtl w:val="true"/>
          <w:lang w:bidi="fa-IR"/>
        </w:rPr>
        <w:t xml:space="preserve">قناعت در زندگی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نگاهی به علائم ظهور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تأثير قناعت در زندگی انسان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قناعت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داستانی از قناعت ورزی پیامبر خدا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آیا قناعت فقط در اموال است؟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قناعت از دیدگاه قرآن کریم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نگاهی به قناعت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توسل به اميرالمؤمنين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نوزدهم</w:t>
      </w:r>
    </w:p>
    <w:p>
      <w:pPr>
        <w:pStyle w:val="BookText"/>
        <w:rPr/>
      </w:pPr>
      <w:r>
        <w:rPr>
          <w:rFonts w:ascii="IRNazanin" w:hAnsi="IRNazanin" w:eastAsia="IRNazanin"/>
          <w:color w:val="111111"/>
          <w:sz w:val="28"/>
          <w:sz w:val="28"/>
          <w:szCs w:val="28"/>
          <w:rtl w:val="true"/>
          <w:lang w:bidi="fa-IR"/>
        </w:rPr>
        <w:t xml:space="preserve">دور ساختن خود و خانواده از محیط های فاسد و آلوده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روایتی شگفت آور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درد جامعه ما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دلیلی از قرآن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چگونه خانواده خود را نجات بدهيم؟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عاق پدر و مادر و عاق فرزند </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واپسین لحظات اميرالمؤمنین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گفتار بیستم</w:t>
      </w:r>
    </w:p>
    <w:p>
      <w:pPr>
        <w:pStyle w:val="BookText"/>
        <w:rPr/>
      </w:pPr>
      <w:r>
        <w:rPr>
          <w:rFonts w:ascii="IRNazanin" w:hAnsi="IRNazanin" w:eastAsia="IRNazanin"/>
          <w:color w:val="111111"/>
          <w:sz w:val="28"/>
          <w:sz w:val="28"/>
          <w:szCs w:val="28"/>
          <w:rtl w:val="true"/>
          <w:lang w:bidi="fa-IR"/>
        </w:rPr>
        <w:t xml:space="preserve">تسلیم راه خاندان عصمت علیهم السلام بشوید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چرا تردید و تحیر؟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تقوا و پرهیزکاری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تسلیم شدن به راه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نگاهی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ورود در راه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راه راست گام بردارید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راه راست کدام است؟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ذکر مصیبت حضرت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بیست و یکم</w:t>
      </w:r>
    </w:p>
    <w:p>
      <w:pPr>
        <w:pStyle w:val="BookText"/>
        <w:rPr/>
      </w:pPr>
      <w:r>
        <w:rPr>
          <w:rFonts w:ascii="IRNazanin" w:hAnsi="IRNazanin" w:eastAsia="IRNazanin"/>
          <w:color w:val="111111"/>
          <w:sz w:val="28"/>
          <w:sz w:val="28"/>
          <w:szCs w:val="28"/>
          <w:rtl w:val="true"/>
          <w:lang w:bidi="fa-IR"/>
        </w:rPr>
        <w:t xml:space="preserve">دوری از فتنه های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فتنه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فرار از موارد شبهه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پارساترین انسان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سفارشی مهم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پیمان با امیرمؤمنان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پیوند شبهه با فتنه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رعایت حدود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خود داری در تحیر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شاهدی از قرآن</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فتنه و شبهه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مال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فرزند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همسر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خطرناک ترین فتنه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قرآن و ولید بن یزید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سقیفه بنی ساعده نخستین گام امويان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مصیبت مجلس یزید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بیست و دوم</w:t>
      </w:r>
    </w:p>
    <w:p>
      <w:pPr>
        <w:pStyle w:val="BookText"/>
        <w:rPr/>
      </w:pPr>
      <w:r>
        <w:rPr>
          <w:rFonts w:ascii="IRNazanin" w:hAnsi="IRNazanin" w:eastAsia="IRNazanin"/>
          <w:color w:val="111111"/>
          <w:sz w:val="28"/>
          <w:sz w:val="28"/>
          <w:szCs w:val="28"/>
          <w:rtl w:val="true"/>
          <w:lang w:bidi="fa-IR"/>
        </w:rPr>
        <w:t xml:space="preserve">صبر در برابر حادثه ها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صبر و خویشتن داری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چهار شرط رستگاری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پایان ستم ها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صبر و شکیبایی در آخرالزمان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صبر بر دوری از جامعه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صبر برخواری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صبر در برابر گناه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دارویی برای درمان ناراحتی 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ظهور حضرت مهدی علیه السلام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مصیبت عبور اهل بیت علیهم السلام از کنار قتلگاه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گفتار بیست و سوم</w:t>
      </w:r>
    </w:p>
    <w:p>
      <w:pPr>
        <w:pStyle w:val="BookText"/>
        <w:rPr/>
      </w:pPr>
      <w:r>
        <w:rPr>
          <w:rFonts w:ascii="IRNazanin" w:hAnsi="IRNazanin" w:eastAsia="IRNazanin"/>
          <w:color w:val="111111"/>
          <w:sz w:val="28"/>
          <w:sz w:val="28"/>
          <w:szCs w:val="28"/>
          <w:rtl w:val="true"/>
          <w:lang w:bidi="fa-IR"/>
        </w:rPr>
        <w:t xml:space="preserve">خدمت به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موارد خدمت به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برای سلامتی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به فقرا به نیابت از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نیابت از حج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مال در راه رضایت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شیعیان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مسرور کردن شیعیان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برادران مؤمن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برادران مؤمن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زینت امام زمان علیه السلام بودن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مصیبت شام وگفت و گوی زن یزید با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گفتار بیست و چهارم</w:t>
      </w:r>
    </w:p>
    <w:p>
      <w:pPr>
        <w:pStyle w:val="BookText"/>
        <w:rPr/>
      </w:pPr>
      <w:r>
        <w:rPr>
          <w:rFonts w:ascii="Amiri" w:hAnsi="Amiri" w:eastAsia="Amiri" w:cs="Amiri"/>
          <w:color w:val="111111"/>
          <w:sz w:val="28"/>
          <w:sz w:val="28"/>
          <w:szCs w:val="28"/>
          <w:rtl w:val="true"/>
          <w:lang w:bidi="ar-SA"/>
        </w:rPr>
        <w:t xml:space="preserve">توبه 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توبه حقیقی چیست؟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پشیمانی و ندامت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حقوق مردم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رعایت حقوق والدین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رعایت حقوق متقابل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رعایت حقوق مردم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رفتار ائمه علیهم السلام با گناه کاران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أنس با دل ها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آموزه های اخلاقی دیگر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کار خوب پس از توبه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توسل به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گفتار بیست و پنجم</w:t>
      </w:r>
    </w:p>
    <w:p>
      <w:pPr>
        <w:pStyle w:val="BookText"/>
        <w:rPr/>
      </w:pP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امانت چیست؟</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رفتاری شگفت از امیر مؤمنان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امانت های الهی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عمر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نعمت ها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مال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فرزند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پست و مقام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داستان خیانت ابولبابه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احکام الهی امانت از حق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نماز امانت دیگر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ولایت امانت مهم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پاداش امانت داری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توسل به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گفتار بیست و ششم</w:t>
      </w:r>
    </w:p>
    <w:p>
      <w:pPr>
        <w:pStyle w:val="BookText"/>
        <w:rPr/>
      </w:pPr>
      <w:r>
        <w:rPr>
          <w:rFonts w:ascii="IRNazanin" w:hAnsi="IRNazanin" w:eastAsia="IRNazanin"/>
          <w:color w:val="111111"/>
          <w:sz w:val="28"/>
          <w:sz w:val="28"/>
          <w:szCs w:val="28"/>
          <w:rtl w:val="true"/>
          <w:lang w:bidi="fa-IR"/>
        </w:rPr>
        <w:t>دعا برای تعجیل در ظهور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چرا اما زمان علیه السلام را دعا می کنیم؟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بهترین دعا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بهترین جای دعا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آثار و فواید دعا برای اما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گشایش در زندگی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علاقه باطنی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فزونی نعمت ها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شدن از شیطان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از فتنه ها و بلا ها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مشمول دعای امام زمان علیه السلام شدن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نایل شدن به شفاعت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نایل شدن به شفاعت پیامبر خدا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وسعت در رزق و روزی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بلا از عموم مردم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ارزش دعا در قرآن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آیا دعا تأثیر دارد؟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استجابت دعای حضرت زکریا علیه السلام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قرآن کریم و دعای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نگاهی به داستان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توسل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گفتار بیست و هفتم</w:t>
      </w:r>
    </w:p>
    <w:p>
      <w:pPr>
        <w:pStyle w:val="BookText"/>
        <w:rPr/>
      </w:pPr>
      <w:r>
        <w:rPr>
          <w:rFonts w:ascii="IRNazanin" w:hAnsi="IRNazanin" w:eastAsia="IRNazanin"/>
          <w:color w:val="111111"/>
          <w:sz w:val="28"/>
          <w:sz w:val="28"/>
          <w:szCs w:val="28"/>
          <w:rtl w:val="true"/>
          <w:lang w:bidi="fa-IR"/>
        </w:rPr>
        <w:t>دعوت به معارف اسلام و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چهره های ماندگار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یادی از علامه مجلسی و پدر بزرگوارش علیه السلام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دستور نگارش حدیث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نواصب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شکوه از نیش زبان ها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يتيم واقعی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مقام عالمان شیعه در روز قيامت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خلعت های کرامت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متكفلان يتیم های آل محمد علیهم السلام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قصری در بهشت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وحی خدا به موسی پیامبر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نور عالم در روز محشر </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مرزبانان مکتب اهل بیت علیه السلام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 و آزار شیطان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مقایسه ای بین عالم و عابد در روز رستاخیز</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خاطره ای از آیت الله نجفی مرعشی رحمة الله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کرامتی از علامه مجلسی رحمة الله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پاداشی شگفت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نجات از دزدان شیطان صفت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دستگیری از ناتوانان شیعه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ارشاد خانواده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کرامتی شنیدنی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توسل به ولای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ذکر مصیبت وداع آخر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گفتار بیست و هشتم</w:t>
      </w:r>
    </w:p>
    <w:p>
      <w:pPr>
        <w:pStyle w:val="BookText"/>
        <w:rPr/>
      </w:pPr>
      <w:r>
        <w:rPr>
          <w:rFonts w:ascii="IRNazanin" w:hAnsi="IRNazanin" w:eastAsia="IRNazanin"/>
          <w:color w:val="111111"/>
          <w:sz w:val="28"/>
          <w:sz w:val="28"/>
          <w:szCs w:val="28"/>
          <w:rtl w:val="true"/>
          <w:lang w:bidi="fa-IR"/>
        </w:rPr>
        <w:t xml:space="preserve">پذیرش عجز و ناتوانی؛ اما گناه هرگز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حدیثی گهربار در این زمینه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از ویژگی های آخرالزمان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دو مثال برای تبدیل حقایق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عجز و ناتوانی از دیدگاه اسلام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داستانی پند آموز</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داستانی در دروغ پردازی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انسان و عزت نفس</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پیامبر خدا صلی الله علیه و آله وسلم و در شب معراج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داستان یک دانش پژوه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داستان شنیدنی پسر یزید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بزرگ ترین درس میدان کربلا</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حضرت رقیه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بیست و نهم</w:t>
      </w:r>
    </w:p>
    <w:p>
      <w:pPr>
        <w:pStyle w:val="BookText"/>
        <w:rPr/>
      </w:pPr>
      <w:r>
        <w:rPr>
          <w:rFonts w:ascii="IRNazanin" w:hAnsi="IRNazanin" w:eastAsia="IRNazanin"/>
          <w:color w:val="111111"/>
          <w:sz w:val="28"/>
          <w:sz w:val="28"/>
          <w:szCs w:val="28"/>
          <w:rtl w:val="true"/>
          <w:lang w:bidi="fa-IR"/>
        </w:rPr>
        <w:t xml:space="preserve">شناخت راه ائمه هدی علیهم السلام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هدف و راه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امتیازات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عصمت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ائمه علیهم السلام و دعوت به حق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پیرو على علیهم السلام باشید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راه حق، راه على علیهم السلام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خیر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تشریعی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برترین جمله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چرا خداوند به ائمه علیهم السلام امتیاز داده است؟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اندیشه در ستمی که روا شده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پرندگان سفید در گودال قتلگاه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توسل به دختر بیمار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توسل به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آیه ها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روایت ها</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شعرها </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2" w:name="pg17170_231875"/>
    </w:p>
    <w:p>
      <w:pPr>
        <w:pStyle w:val="Heading2"/>
        <w:numPr>
          <w:ilvl w:val="1"/>
          <w:numId w:val="1"/>
        </w:numPr>
        <w:rPr/>
      </w:pPr>
      <w:bookmarkStart w:id="13" w:name="__RefHeading___Toc7449543_2142443653"/>
      <w:bookmarkStart w:id="14" w:name="_Toc4"/>
      <w:bookmarkEnd w:id="12"/>
      <w:bookmarkEnd w:id="13"/>
      <w:r>
        <w:rPr>
          <w:rtl w:val="true"/>
        </w:rPr>
        <w:t>گفتار هجدهم</w:t>
      </w:r>
      <w:r>
        <w:rPr>
          <w:rtl w:val="true"/>
        </w:rPr>
        <w:t xml:space="preserve">: </w:t>
      </w:r>
      <w:r>
        <w:rPr>
          <w:rtl w:val="true"/>
        </w:rPr>
        <w:t>قناعت در زندگی</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449545_2142443653"/>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170_231877"/>
      <w:bookmarkStart w:id="18" w:name="pg17170_231877"/>
      <w:bookmarkEnd w:id="18"/>
    </w:p>
    <w:p>
      <w:pPr>
        <w:pStyle w:val="BookText"/>
        <w:rPr/>
      </w:pPr>
      <w:bookmarkStart w:id="19" w:name="pg17170_231877"/>
      <w:bookmarkEnd w:id="1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الذي يخلق ولم يخلق، ويرزق ولا يرزق، ويطعم ولايطعم، ويميت الأحياء، ويحيي الموتى،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أحمد حبيب إله العالمين أبي القاسم محمد وعلى أهل بيته الطيبين الطاهرين المعصومين ولعنة الله على أعدائهم و 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20" w:name="__RefHeading___Toc7449547_2142443653"/>
      <w:bookmarkStart w:id="21" w:name="_Toc6"/>
      <w:bookmarkEnd w:id="20"/>
      <w:r>
        <w:rPr>
          <w:rtl w:val="true"/>
        </w:rPr>
        <w:t>قناعت در زندگی</w:t>
      </w:r>
      <w:bookmarkEnd w:id="21"/>
    </w:p>
    <w:p>
      <w:pPr>
        <w:pStyle w:val="BookText"/>
        <w:rPr/>
      </w:pPr>
      <w:r>
        <w:rPr>
          <w:rFonts w:ascii="IRNazanin" w:hAnsi="IRNazanin" w:eastAsia="IRNazanin"/>
          <w:color w:val="111111"/>
          <w:sz w:val="28"/>
          <w:sz w:val="28"/>
          <w:szCs w:val="28"/>
          <w:rtl w:val="true"/>
          <w:lang w:bidi="fa-IR"/>
        </w:rPr>
        <w:t>بحث ما درباره وظایف شیعه در زمان غیبت بود؛ همین زمانی که ما در آن</w:t>
      </w:r>
    </w:p>
    <w:p>
      <w:pPr>
        <w:pStyle w:val="BookText"/>
        <w:rPr/>
      </w:pPr>
      <w:r>
        <w:rPr>
          <w:rFonts w:ascii="IRNazanin" w:hAnsi="IRNazanin" w:eastAsia="IRNazanin"/>
          <w:color w:val="111111"/>
          <w:sz w:val="28"/>
          <w:sz w:val="28"/>
          <w:szCs w:val="28"/>
          <w:rtl w:val="true"/>
          <w:lang w:bidi="fa-IR"/>
        </w:rPr>
        <w:t>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هفده وظیفه را از متن روایات اهل بیت عصمت و طهارت علیهم السلام استفاده کردیم و بیان نمودیم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هجدهمین وظیفه ای را که از روایات استفاده می شود، بیان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نیز وظیفه جالبی است، به خصوص در زندگی کنونی ما و اوضاع و شرایط جهانی که ما در آن قرار گرفته ایم، چاره ای جز عمل به این راهنمایی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روایتی از مولا امیرالمؤمنين علیه السلام آغاز می کنیم</w:t>
      </w:r>
      <w:r>
        <w:rPr>
          <w:rFonts w:eastAsia="IRNazanin" w:cs="IRNazanin"/>
          <w:color w:val="111111"/>
          <w:sz w:val="28"/>
          <w:szCs w:val="28"/>
          <w:rtl w:val="true"/>
          <w:lang w:bidi="fa-IR"/>
        </w:rPr>
        <w:t xml:space="preserve">. </w:t>
      </w:r>
      <w:bookmarkStart w:id="22" w:name="pg17170_231878"/>
    </w:p>
    <w:p>
      <w:pPr>
        <w:pStyle w:val="Heading3"/>
        <w:numPr>
          <w:ilvl w:val="2"/>
          <w:numId w:val="1"/>
        </w:numPr>
        <w:rPr/>
      </w:pPr>
      <w:bookmarkStart w:id="23" w:name="__RefHeading___Toc7449549_2142443653"/>
      <w:bookmarkStart w:id="24" w:name="_Toc7"/>
      <w:bookmarkEnd w:id="22"/>
      <w:bookmarkEnd w:id="23"/>
      <w:r>
        <w:rPr>
          <w:rtl w:val="true"/>
        </w:rPr>
        <w:t>نگاهی به علائم ظهور</w:t>
      </w:r>
      <w:bookmarkEnd w:id="24"/>
    </w:p>
    <w:p>
      <w:pPr>
        <w:pStyle w:val="BookText"/>
        <w:rPr/>
      </w:pPr>
      <w:r>
        <w:rPr>
          <w:rFonts w:ascii="IRNazanin" w:hAnsi="IRNazanin" w:eastAsia="IRNazanin"/>
          <w:color w:val="111111"/>
          <w:sz w:val="28"/>
          <w:sz w:val="28"/>
          <w:szCs w:val="28"/>
          <w:rtl w:val="true"/>
          <w:lang w:bidi="fa-IR"/>
        </w:rPr>
        <w:t>یکی از دوستان صمیمی و اصحاب با وفای مولا امیرالمؤمنين علیه السلام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امیرالمؤمنین علیه السلام بودم،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لايظهر القائم حتى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مهدی ما در میان مردم ظاهر نمی شود تا این علائم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علائم آخر الزمان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w:t>
      </w:r>
    </w:p>
    <w:p>
      <w:pPr>
        <w:pStyle w:val="BookText"/>
        <w:rPr/>
      </w:pPr>
      <w:r>
        <w:rPr>
          <w:rFonts w:ascii="IRNazanin" w:hAnsi="IRNazanin" w:eastAsia="IRNazanin"/>
          <w:color w:val="111111"/>
          <w:sz w:val="28"/>
          <w:sz w:val="28"/>
          <w:szCs w:val="28"/>
          <w:rtl w:val="true"/>
          <w:lang w:bidi="fa-IR"/>
        </w:rPr>
        <w:t>شاید حدود چهل علامت را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علامت ها این است که قرآن را با انواع و اقسام لحنها و صداهای خوب می خوانند، اما خبری از معنای قرآن و پیاده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لباس هایی می پوشند که در عین حال بدنشان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امیرالمؤمنین علیه السلام همه خانم ها را نمی فرمایند، ولی ظاهرش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دیگر هم نظیر این را داریم که خدا لعنت کند زنانی را که لباسی می پوشند که در عین حال بدنشان هم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همین جوراب هایی است که حتی امروزه پیرزن ها هم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واقعا تعجب می کند که پیرزن که پایش لب گور است چرا خودش را جهمنی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جوان بپوشد آدم می تواند بگوید که جوانی است و عذر می آورد که جوراب ضخیم در بازار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جوراب ضخیم در بازار وجود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ثانیأ دو جفت روی هم بپوشند چه اشکالی دارد که بدن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حتما جوراب بدن نمای مشجر تولید کنند، آن گاه گناهش را به گردن تولیدی </w:t>
      </w:r>
    </w:p>
    <w:p>
      <w:pPr>
        <w:pStyle w:val="BookText"/>
        <w:rPr/>
      </w:pPr>
      <w:r>
        <w:rPr>
          <w:rFonts w:ascii="IRNazanin" w:hAnsi="IRNazanin" w:eastAsia="IRNazanin"/>
          <w:color w:val="111111"/>
          <w:sz w:val="28"/>
          <w:sz w:val="28"/>
          <w:szCs w:val="28"/>
          <w:rtl w:val="true"/>
          <w:lang w:bidi="fa-IR"/>
        </w:rPr>
        <w:t xml:space="preserve">جوراب می نهند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جهنم واصل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خانمی که این جوراب ها را می پوشد، او هم گناه کار است و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گناه می کنند و هر دو به خاطر این کار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جوراب ها به مسجد می آید یک گناه بیشتر دارد، ماه رمضان باشد بدتر؛ یعنی آن خانمی که با این جوراب ها در ماه رمضان به مسجد می رود سه گناه کرده و در نتیجه سه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وظیفه ما گفتن است و وظیفه خانم هایی که در این محفل حضور دارند و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نیستند این است که به آن گونه خانم ها تذكر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وظيفه آقایان این است که خانواده خود را کنترل کنند، اگر انسان زن خود را نتواند کنترل کند، مرد کامل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آن است که حداقل به زنش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بده و فلان کار را انجام نده، اما البته نه با دعوا و داد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امیر المؤمنين علیه السلام در این روایت مواردی از علائم آخرالزمان را که بسیاری از آنها ظاهر شده و بسیاری دیگر نیز ظاهر می شود،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سلمان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انضجع و وضع يده تحت رأسه؛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خسته شدند و دستان خود را زیر سرشان نهادند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دستان خود را زیر سرشان گذاشتند و خوابیدند این جمله را می فرمودند</w:t>
      </w:r>
      <w:r>
        <w:rPr>
          <w:rFonts w:eastAsia="IRNazanin" w:cs="IRNazanin"/>
          <w:color w:val="111111"/>
          <w:sz w:val="28"/>
          <w:szCs w:val="28"/>
          <w:rtl w:val="true"/>
          <w:lang w:bidi="fa-IR"/>
        </w:rPr>
        <w:t xml:space="preserve">: </w:t>
      </w:r>
      <w:bookmarkStart w:id="25" w:name="pg17170_231880"/>
    </w:p>
    <w:p>
      <w:pPr>
        <w:pStyle w:val="BookText"/>
        <w:rPr/>
      </w:pPr>
      <w:bookmarkEnd w:id="25"/>
      <w:r>
        <w:rPr>
          <w:rFonts w:ascii="Amiri" w:hAnsi="Amiri" w:eastAsia="Amiri" w:cs="Amiri"/>
          <w:color w:val="111111"/>
          <w:sz w:val="28"/>
          <w:sz w:val="28"/>
          <w:szCs w:val="28"/>
          <w:rtl w:val="true"/>
          <w:lang w:bidi="ar-SA"/>
        </w:rPr>
        <w:t>شعار الرهبانيه القناعة؛</w:t>
      </w:r>
    </w:p>
    <w:p>
      <w:pPr>
        <w:pStyle w:val="BookText"/>
        <w:rPr/>
      </w:pPr>
      <w:r>
        <w:rPr>
          <w:rFonts w:ascii="IRNazanin" w:hAnsi="IRNazanin" w:eastAsia="IRNazanin"/>
          <w:color w:val="111111"/>
          <w:sz w:val="28"/>
          <w:sz w:val="28"/>
          <w:szCs w:val="28"/>
          <w:rtl w:val="true"/>
          <w:lang w:bidi="fa-IR"/>
        </w:rPr>
        <w:t>در این زمان، شعار انسان های خدا پرستی زاهد قناعت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است که ما باید در زندگی اسلامی خودمان به خصوص در این زمان،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امیر مؤمنان على علیه السلام برای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سند قوی و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نقل شده و علامه مجلسی رحمة الله قسمتی از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های دیگری نیز این روایت از مولا امیرالمؤمنین علیه السلام به طور مفصل نقل شده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6" w:name="__RefHeading___Toc7449551_2142443653"/>
      <w:bookmarkStart w:id="27" w:name="_Toc8"/>
      <w:bookmarkEnd w:id="26"/>
      <w:r>
        <w:rPr>
          <w:rtl w:val="true"/>
        </w:rPr>
        <w:t>تأثیر قناعت در زندگی انسان</w:t>
      </w:r>
      <w:bookmarkEnd w:id="27"/>
    </w:p>
    <w:p>
      <w:pPr>
        <w:pStyle w:val="BookText"/>
        <w:rPr/>
      </w:pPr>
      <w:r>
        <w:rPr>
          <w:rFonts w:ascii="IRNazanin" w:hAnsi="IRNazanin" w:eastAsia="IRNazanin"/>
          <w:color w:val="111111"/>
          <w:sz w:val="28"/>
          <w:sz w:val="28"/>
          <w:szCs w:val="28"/>
          <w:rtl w:val="true"/>
          <w:lang w:bidi="fa-IR"/>
        </w:rPr>
        <w:t>اینک بحث می کنیم که قناعت چه تأثیری در زندگی انسان دارد؟ و چرا باید ما قناعت کنیم؟ آیا قناعت در یک بعد زندگی است یا در ابعاد مختلف آن؟</w:t>
      </w:r>
    </w:p>
    <w:p>
      <w:pPr>
        <w:pStyle w:val="BookText"/>
        <w:rPr/>
      </w:pPr>
      <w:r>
        <w:rPr>
          <w:rFonts w:ascii="IRNazanin" w:hAnsi="IRNazanin" w:eastAsia="IRNazanin"/>
          <w:color w:val="111111"/>
          <w:sz w:val="28"/>
          <w:sz w:val="28"/>
          <w:szCs w:val="28"/>
          <w:rtl w:val="true"/>
          <w:lang w:bidi="fa-IR"/>
        </w:rPr>
        <w:t>ما به خواست خدا در ضمن بحث هایی که مطرح می شود، تمام این مطالب را روشن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آیه ای را می خوانیم که این آیه با تمام این مطالبی که می خواهیم بیان کنیم،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یا زنی که به خدا ایمان آورده باشد و عمل صالح انجام دهد، البته ما یک زندگی طیب و پاک و پاکیزه در اختیار آن ها قرار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اميرالمؤمنين علیه السلام در تفسیر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زندگی پاک و پاکیزه، قناعت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انسان های با ایمان و کسانی که عمل صالح دارند، خداوند در مقابل این ایمان و عمل صالح این نعمت بزرگ را به آنان عنایت می کند و به روح اینها قناعت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قانع شد حیات طیبه و پاک و پاکیزه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روایت استفاده می کنیم که هر کس زندگی پاک و بی آلایش بخواهد باید قانع باشد، کسی که قانع باشد مال مردم را تلف نمی کند، به کسب حرام مشغول نمی شود، گرفتار گناه نمی گردد، عزت خود را از نمی برد، حرف زور از کسی نمی شنود، زیر بار ذلت نامردان نمی رود و زیر بار ظلم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که گرفتار این مسائل است و کسی که طمع دارد؛ یعنی کسی که به آن چه خدا برای او فرستاده، قانع نباشد ناچار دزدی می کند، رباخواری می نماید، کم فروشی می کند، زیر بار ذلت نامردان می رود، زیر بار ظلم و استعمار می رود، تقلب، مکر و حیله می کند، ولی کسی که به آن چه خدا داده قانع باشد زندگی طیبه، ساده و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مقداری که خدا برای شما روزی می کند قانع باشید، خدا مطابق حیثیت، آبرو، و بدن و روحتان به شما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زیادتر خواستید پای تان را بر دارید، آن وقتی است که خودتان را توی آتش می اندازید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خداوند به شما سرمایه، مغازه و اعتبار داده، به کسب </w:t>
      </w:r>
    </w:p>
    <w:p>
      <w:pPr>
        <w:pStyle w:val="BookText"/>
        <w:rPr/>
      </w:pPr>
      <w:r>
        <w:rPr>
          <w:rFonts w:ascii="IRNazanin" w:hAnsi="IRNazanin" w:eastAsia="IRNazanin"/>
          <w:color w:val="111111"/>
          <w:sz w:val="28"/>
          <w:sz w:val="28"/>
          <w:szCs w:val="28"/>
          <w:rtl w:val="true"/>
          <w:lang w:bidi="fa-IR"/>
        </w:rPr>
        <w:t>و کار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یک استفاده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يقينی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پیرزن و یا یک مرد دهاتی ساده و یا یک پیر مرد افتاده باز نشسته ای پیدا می کنید با او صحبت می کنید که پولت را بده، ما برای تو کاسبی می کنیم و به تو سود می دهیم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کسب و کاسبی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 محل شما به تعمیر احتیاج دارد، پولی 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کسب؟ با کدام کار؟ ما صبح تا شام دست روی دست گذاشته و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حرفش درست است؛ اولی یا دومی؟</w:t>
      </w:r>
    </w:p>
    <w:p>
      <w:pPr>
        <w:pStyle w:val="BookText"/>
        <w:rPr/>
      </w:pPr>
      <w:r>
        <w:rPr>
          <w:rFonts w:ascii="IRNazanin" w:hAnsi="IRNazanin" w:eastAsia="IRNazanin"/>
          <w:color w:val="111111"/>
          <w:sz w:val="28"/>
          <w:sz w:val="28"/>
          <w:szCs w:val="28"/>
          <w:rtl w:val="true"/>
          <w:lang w:bidi="fa-IR"/>
        </w:rPr>
        <w:t>نمی خواهد برای زندگی پر و بال بزنی، ما یک زندگی می خواهیم که برای ما خورد و خوراک در این چند روز دنیا با عزت و احترام، از آن راهی که خدا خواسته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پا زدن های زیادی انسان را در حرام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خواهد ما از راه حرام غذا بخوریم، خدا روزی ما را از راه حلال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پی حرام می رود و خود را آلوده می کند، خودش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و پاک و پاکیزه، قناعت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چند روز</w:t>
      </w:r>
    </w:p>
    <w:p>
      <w:pPr>
        <w:pStyle w:val="BookText"/>
        <w:rPr/>
      </w:pPr>
      <w:r>
        <w:rPr>
          <w:rFonts w:ascii="IRNazanin" w:hAnsi="IRNazanin" w:eastAsia="IRNazanin"/>
          <w:color w:val="111111"/>
          <w:sz w:val="28"/>
          <w:sz w:val="28"/>
          <w:szCs w:val="28"/>
          <w:rtl w:val="true"/>
          <w:lang w:bidi="fa-IR"/>
        </w:rPr>
        <w:t>زندگی، اندکی خود را جمع و جور کند، با خاطر آسوده شب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حق امیر المؤمنين علیه السلام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آرزوی من این است که روزی بشود که عقل مردم به اندازه ای برسد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پول داریم معامله می کنیم و آن گاه که پول نداریم، برای کسی چک نمی دهیم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چنین روزی برای مردم برسد که این دسته چک ها از این جیب ها بیرون بیاید و این همه خطر، ناراحتی، جنایت و خیانت برای مردم به وجود </w:t>
      </w:r>
      <w:bookmarkStart w:id="28" w:name="pg17170_231883"/>
    </w:p>
    <w:p>
      <w:pPr>
        <w:pStyle w:val="BookText"/>
        <w:rPr/>
      </w:pPr>
      <w:bookmarkEnd w:id="28"/>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داریم آش میخوریم و اگر نداریم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خدایی شب عید وارد بازار می شود، یک دسته چک از جیب خود در می آورد، هر چه خانم می گوید می خرد و چک میدهد که سرموقع، درستش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درستش میکنیم او را به زندان می کشد، حیثیت و آبرویش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 ندارم، من هر چه پول در جیبم دارم، خرید می کنیم، راحت می شود و این بدبختی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بدبختی ها مال دسته چک های لعنتی کذایی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برای ما فلسفه درست می کنند که اگر دسته چک نباشد چه طور می شود؟ اگر بانک نباشد چنین می شود، دنیا به آخر می رسد، آسمان به زمین می آید و یک حرفهای اقتصادی که چه 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عاقل به اندازه مبلغی که دارد باید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قناعت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پا را از گلیم درازتر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 کسی هم از تو توقع ندارد، هیچ کس هم نمی تواند به تو زور بگوید،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نیرو دارم و این قدر می توانم کار کنم و پیش از این نمی توانم</w:t>
      </w:r>
    </w:p>
    <w:p>
      <w:pPr>
        <w:pStyle w:val="Heading3"/>
        <w:numPr>
          <w:ilvl w:val="2"/>
          <w:numId w:val="1"/>
        </w:numPr>
        <w:rPr/>
      </w:pPr>
      <w:bookmarkStart w:id="29" w:name="__RefHeading___Toc7449553_2142443653"/>
      <w:bookmarkStart w:id="30" w:name="_Toc9"/>
      <w:bookmarkEnd w:id="29"/>
      <w:r>
        <w:rPr>
          <w:rtl w:val="true"/>
        </w:rPr>
        <w:t>قناعت از دیدگاه روایات</w:t>
      </w:r>
      <w:bookmarkEnd w:id="30"/>
    </w:p>
    <w:p>
      <w:pPr>
        <w:pStyle w:val="BookText"/>
        <w:rPr/>
      </w:pPr>
      <w:r>
        <w:rPr>
          <w:rFonts w:ascii="IRNazanin" w:hAnsi="IRNazanin" w:eastAsia="IRNazanin"/>
          <w:color w:val="111111"/>
          <w:sz w:val="28"/>
          <w:sz w:val="28"/>
          <w:szCs w:val="28"/>
          <w:rtl w:val="true"/>
          <w:lang w:bidi="fa-IR"/>
        </w:rPr>
        <w:t>بنا بر این، قناعت است که برای انسان حیات طیبه و زندگی پاک و پاکیزه</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روایت خیلی جالب عجیبی در این زمینه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درباره صفت پیامبران علیهم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الله سبحانه جعل رسله أولي قوة في عزائمهم؛</w:t>
      </w:r>
    </w:p>
    <w:p>
      <w:pPr>
        <w:pStyle w:val="BookText"/>
        <w:rPr/>
      </w:pPr>
      <w:r>
        <w:rPr>
          <w:rFonts w:ascii="IRNazanin" w:hAnsi="IRNazanin" w:eastAsia="IRNazanin"/>
          <w:color w:val="111111"/>
          <w:sz w:val="28"/>
          <w:sz w:val="28"/>
          <w:szCs w:val="28"/>
          <w:rtl w:val="true"/>
          <w:lang w:bidi="fa-IR"/>
        </w:rPr>
        <w:t>خداوند متعال پیامبران را به گونه ای آفریده که در عزم و اراده خیلی قوی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تصمیم می گیرند که راه خیری را بروند، همان راه را می روند و راه غیر خیر و صلاح نمی روند و قدم از قدم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وضعفة فيما ترى الأعين من حالاتهم، مع قناعة تملأ القلوب 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وقتی مردم حالات پیامبران را می بینند، خیال می کنند که اینان آدم های ضعیف و ناتوانی هستند؛ اما خداوند روح قناعتی به این انبیا داده که وقتی مردم آنها را می بینند، خیال می کنند که اینها خیلی ثروتمند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کسی اظهار امتیاز نمی کنند، معلوم می شود که وضع زندگی خیلی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ها همان هایی هستند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أَغْنِيَاءَ مِنَ التَّعَفُّفِ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بس عفیف اند مردم خیال می کنند که اینها غنی و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قناعت می کنند و قناعت برای این ها بالاترین و بهترین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همان اندازه ای که خدا به شما روزی داده، قناعت کنید و گردنتان را پیش کسی کج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بده برای تو کاسبی کنم،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ذلت دارد، نسیه کاری کردن ذلت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کار بکن و گمان نکن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المؤمنین علیه السلام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p>
    <w:p>
      <w:pPr>
        <w:pStyle w:val="BookText"/>
        <w:rPr/>
      </w:pPr>
      <w:r>
        <w:rPr>
          <w:rFonts w:ascii="IRNazanin" w:hAnsi="IRNazanin" w:eastAsia="IRNazanin"/>
          <w:color w:val="111111"/>
          <w:sz w:val="28"/>
          <w:sz w:val="28"/>
          <w:szCs w:val="28"/>
          <w:rtl w:val="true"/>
          <w:lang w:bidi="fa-IR"/>
        </w:rPr>
        <w:t>قناعت خیلی خوب می تواند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طور می شود ما نسیه کاری نکنیم با این حقوق ها و در آمدها؟</w:t>
      </w:r>
    </w:p>
    <w:p>
      <w:pPr>
        <w:pStyle w:val="BookText"/>
        <w:rPr/>
      </w:pPr>
      <w:r>
        <w:rPr>
          <w:rFonts w:ascii="IRNazanin" w:hAnsi="IRNazanin" w:eastAsia="IRNazanin"/>
          <w:color w:val="111111"/>
          <w:sz w:val="28"/>
          <w:sz w:val="28"/>
          <w:szCs w:val="28"/>
          <w:rtl w:val="true"/>
          <w:lang w:bidi="fa-IR"/>
        </w:rPr>
        <w:t>اگر آدم مرد باشد و ثابت و دارای اراده، زندگی خود را مطابق همان حقوقش طوری تنظیم می کند که محتاج دیگران نشود، خداوند نیز راه را برای او باز کرده و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قرآن مجید است و قرآن که دروغ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روایت دیگر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بالقناعة ملكاً؛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هیچ ملک و سلطنتی بالاتر از قناعت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خانه خود هر گدا شهنشاهی است</w:t>
      </w:r>
    </w:p>
    <w:p>
      <w:pPr>
        <w:pStyle w:val="BookText"/>
        <w:rPr/>
      </w:pPr>
      <w:r>
        <w:rPr>
          <w:rFonts w:ascii="IRNazanin" w:hAnsi="IRNazanin" w:eastAsia="IRNazanin"/>
          <w:color w:val="111111"/>
          <w:sz w:val="28"/>
          <w:sz w:val="28"/>
          <w:szCs w:val="28"/>
          <w:rtl w:val="true"/>
          <w:lang w:bidi="fa-IR"/>
        </w:rPr>
        <w:t>اگر انسان قانع باشد در عین حال فقر خودش سلطنت میکند؛ برای این که زیر بارکسی نمی رود، نمی خواهد آبروی خود را بفروشد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روایت دیگری امیرالمؤمنین روحی له الفداء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عز النفس لزوم القناعة؛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کسی که عزت نفس بخواهد قناعت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جامعه می خواهند سر بلند باشند و رنگ سرخشان در مقابل مردم زرد نشود، باید قناعت کنند تا آن جایی که می توانند باید حواشی زندگی را بزنند و لوازمات زندگی را اداره کنند، خدا هم به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را از رسول خدا صلی الله علیه و آله وسلم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أمتي القانع و شرارهم الطامع؛</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بهترین بندگان امت من کسانی هستند که قانع اند و بدترین آنها کسانی اند که قناعت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علیه السلام جمله دیگری دارند که روی همه این جمله ها را آورده و خدا می داند که چه قدر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جمله را زیاد شرح نمی دهم و به خود شما واگذار می کنم که درباره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لمن عرف نفسه أن يلزم القناعة والعقة؛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خود را شناخته باشد باید در زندگی از قناعت و عفت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خودت را به گونه ای شناختی که انسان عزیز، محترم، سر بلند و بزرگواری، قناعت می کنی، اما اگر خودت را به گونه ای شناختی که هر چه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خوش آمد، این حرف ها یعنی چه؟ انسان باید شکم خود را سیر کند، در این </w:t>
      </w:r>
    </w:p>
    <w:p>
      <w:pPr>
        <w:pStyle w:val="BookText"/>
        <w:rPr/>
      </w:pPr>
      <w:r>
        <w:rPr>
          <w:rFonts w:ascii="IRNazanin" w:hAnsi="IRNazanin" w:eastAsia="IRNazanin"/>
          <w:color w:val="111111"/>
          <w:sz w:val="28"/>
          <w:sz w:val="28"/>
          <w:szCs w:val="28"/>
          <w:rtl w:val="true"/>
          <w:lang w:bidi="fa-IR"/>
        </w:rPr>
        <w:t>صورت قناعت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 اگر خودم را به گونه ای شناخته باشم که باید در جامعه عزیز باشم و آبرویم نباید از بین برود، در مقابل کسی نباید گردن کج کنم، حیف است که انسانیت من در معرض خطر بیفتد، باید حواسم برای کارهای خودم جمع باشد تا گرفتار قرض و امثال آن نشوم، اگر خودم را این گونه شناخته باشم قناعت می کنم و پایم را از گلیم خود درازتر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خودم را این گونه شناخته ام که یک حیوانی که باید شکمش سیر بشود، شهوترانی کنم و مال داشته باشم، در نتیجه به هر غذایی که برسم پوزم را به آن می گذارم؛ چرا که حیوانی که قانع نیست، پوزش را به هر جایی می زند و بر آن پوزبند می زنند که نتواند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قانع است آن اولی است و آدمی که قناعت نمی کند،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 را چه رنگی شناخته اید؟ و چه قدر برای خودتان ارزش قائل هستید؟ اگر برای خود ارزش یک انسان کامل قائل هستید، باید قناعت کنید تا انسانیت کامل تان باقی بماند و حیثیت شما از بین نرود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خود را این گونه می شناسد که هر کاری پیش آید انجام میدهد؛ مال مردم، مال صغير، مال یتیم، مال پیرمرد، مال زن باشد، هر چه می خواهد باشد از آن خود کند و در نتیجه این کارها جز فحش، فضاحت و نفرین پشت سرش چیزی نخواهد بود</w:t>
      </w:r>
      <w:r>
        <w:rPr>
          <w:rFonts w:eastAsia="IRNazanin" w:cs="IRNazanin"/>
          <w:color w:val="111111"/>
          <w:sz w:val="28"/>
          <w:szCs w:val="28"/>
          <w:rtl w:val="true"/>
          <w:lang w:bidi="fa-IR"/>
        </w:rPr>
        <w:t xml:space="preserve">. </w:t>
      </w:r>
      <w:bookmarkStart w:id="31" w:name="pg17170_231888"/>
    </w:p>
    <w:p>
      <w:pPr>
        <w:pStyle w:val="Heading3"/>
        <w:numPr>
          <w:ilvl w:val="2"/>
          <w:numId w:val="1"/>
        </w:numPr>
        <w:rPr/>
      </w:pPr>
      <w:bookmarkStart w:id="32" w:name="__RefHeading___Toc7449555_2142443653"/>
      <w:bookmarkStart w:id="33" w:name="_Toc10"/>
      <w:bookmarkEnd w:id="31"/>
      <w:bookmarkEnd w:id="32"/>
      <w:r>
        <w:rPr>
          <w:rtl w:val="true"/>
        </w:rPr>
        <w:t>داستانی از قناعت ورزی پیامبر خدا صلی الله علیه و آله وسلم</w:t>
      </w:r>
      <w:bookmarkEnd w:id="33"/>
    </w:p>
    <w:p>
      <w:pPr>
        <w:pStyle w:val="BookText"/>
        <w:rPr/>
      </w:pPr>
      <w:r>
        <w:rPr>
          <w:rFonts w:ascii="IRNazanin" w:hAnsi="IRNazanin" w:eastAsia="IRNazanin"/>
          <w:color w:val="111111"/>
          <w:sz w:val="28"/>
          <w:sz w:val="28"/>
          <w:szCs w:val="28"/>
          <w:rtl w:val="true"/>
          <w:lang w:bidi="fa-IR"/>
        </w:rPr>
        <w:t>اینک داستان جالبی از زندگی پیامبر خدا صلی الله علیه و آله وسلم را از زبان امیر مؤمنان على علیه السلام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فقط بینید که قناعت در وجود مقدس پیامبر اکرم صلی الله علیه و آله وسلم چگونه بوده و اثر این قناعت چیست؟</w:t>
      </w:r>
    </w:p>
    <w:p>
      <w:pPr>
        <w:pStyle w:val="BookText"/>
        <w:rPr/>
      </w:pPr>
      <w:r>
        <w:rPr>
          <w:rFonts w:ascii="IRNazanin" w:hAnsi="IRNazanin" w:eastAsia="IRNazanin"/>
          <w:color w:val="111111"/>
          <w:sz w:val="28"/>
          <w:sz w:val="28"/>
          <w:szCs w:val="28"/>
          <w:rtl w:val="true"/>
          <w:lang w:bidi="fa-IR"/>
        </w:rPr>
        <w:t>امير المؤمنين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اکرم صلی الله علیه و آله وسلم بودم، آن حضرت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 و برای من لباس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بازار رفتم و یک لباس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پیامبر خدا صلی الله علیه و آله وسلم خریدم 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رفتار به زمان پیامبر خدا صلی الله علیه و آله وسلم اختصاص دارد و بعدی ها نمی توانند به آن ها عمل کنند، وگرنه باید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مخصوص پیامبر خدا صلی الله علیه و آله وسلمبود، فقط اندکی می شود از این رفتار درس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را خریدم و خدمت پیامبر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لباس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برای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را فروشنده پس می گیرد و این معامله را اقاله می کند؟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 گر ز حکمت ببندد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زرحمت گشاید در دیگری</w:t>
      </w:r>
    </w:p>
    <w:p>
      <w:pPr>
        <w:pStyle w:val="BookText"/>
        <w:rPr/>
      </w:pPr>
      <w:r>
        <w:rPr>
          <w:rFonts w:ascii="IRNazanin" w:hAnsi="IRNazanin" w:eastAsia="IRNazanin"/>
          <w:color w:val="111111"/>
          <w:sz w:val="28"/>
          <w:sz w:val="28"/>
          <w:szCs w:val="28"/>
          <w:rtl w:val="true"/>
          <w:lang w:bidi="fa-IR"/>
        </w:rPr>
        <w:t>به خود امیرالمؤمنين علیه السلام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دیگری برای انسان باز می شود، اما اگر چشم تان به مشتری است، فایده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المؤمنين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لباس را به </w:t>
      </w:r>
    </w:p>
    <w:p>
      <w:pPr>
        <w:pStyle w:val="BookText"/>
        <w:rPr/>
      </w:pPr>
      <w:r>
        <w:rPr>
          <w:rFonts w:ascii="IRNazanin" w:hAnsi="IRNazanin" w:eastAsia="IRNazanin"/>
          <w:color w:val="111111"/>
          <w:sz w:val="28"/>
          <w:sz w:val="28"/>
          <w:szCs w:val="28"/>
          <w:rtl w:val="true"/>
          <w:lang w:bidi="fa-IR"/>
        </w:rPr>
        <w:t>بازار می برم، فروشنده یا بر می دارد یا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را برداشتم و به مغازه آن مرد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لباس را برای پیامبر خدا صلی الله علیه و آله وسلم خریده بودم، چون قیمتش زیاد است، پیامبر این لباس را برنداشتند، شما پس می 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را پس گرفت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من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خدمت</w:t>
      </w:r>
    </w:p>
    <w:p>
      <w:pPr>
        <w:pStyle w:val="BookText"/>
        <w:rPr/>
      </w:pPr>
      <w:r>
        <w:rPr>
          <w:rFonts w:ascii="IRNazanin" w:hAnsi="IRNazanin" w:eastAsia="IRNazanin"/>
          <w:color w:val="111111"/>
          <w:sz w:val="28"/>
          <w:sz w:val="28"/>
          <w:szCs w:val="28"/>
          <w:rtl w:val="true"/>
          <w:lang w:bidi="fa-IR"/>
        </w:rPr>
        <w:t>پیامبر اکرم صلی الله علیه و آله وسلم آوردم،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هم به بازار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داشتیم به بازار می رفتیم، دیدیم کنیزی کنار جاده نشسته و دارد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ای کنیز هستم، مبلغی پول به من دادند تا چیزی را بخرم، اما پولها را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پول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بگیر و برو هر چه می خواهی بخری،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گرفت و ما با پیامبر صلی الله علیه و آله وسلم به راه افتادیم و به مغازه ای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یک پیراهن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انتخاب کردند، پیراهن را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گشتیم یک پیرمردی کنار کوچه ایستاده بود و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ندارم بپوشم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بگیر و بپوش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وسلم 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 را به آن مرد دادند و برگشتیم و پیامبر صلی الله علیه و آله وسلم یک دست پیراهن دیگر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به منزل برمی گشتیم دیدیم آن کنیز نشسته و هنوز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رفتن من به خانه دیر شده است، می ترسم ارباب مرا دعوا کند و مرا بزند، کسی را می خواهم واسطه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با کنیز به در خانه ارباب او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 جواب ندادند، حضرت دوباره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 جواب ندادند، پیامبر صلی الله علیه و آله وسلم برای مرتبه سوم سلام کردند و صاحبان خانه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تعارف کردند که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اول و دوم مرا ندادید؟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از این لحن شما خوشمان می آید دلمان می خواست دو، سه مرتبه سلام کنید و صدای شما را بشنویم، حالا بفرمایید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برای این کنیز عذر خواهی کنم، دیر کردنش روی جهتی بوده که دیر کرده، او 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خانه شروع به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w:t>
      </w:r>
    </w:p>
    <w:p>
      <w:pPr>
        <w:pStyle w:val="BookText"/>
        <w:rPr/>
      </w:pPr>
      <w:r>
        <w:rPr>
          <w:rFonts w:ascii="IRNazanin" w:hAnsi="IRNazanin" w:eastAsia="IRNazanin"/>
          <w:color w:val="111111"/>
          <w:sz w:val="28"/>
          <w:sz w:val="28"/>
          <w:szCs w:val="28"/>
          <w:rtl w:val="true"/>
          <w:lang w:bidi="fa-IR"/>
        </w:rPr>
        <w:t>می بخشیم؛ بلکه او را در راه خدا آزاد می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اشک در دیدگان پیامبر خدا صلی الله علیه و آله وسلم حلقه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عمرم پولی به این بابرکتی ندیده بودم که دو نفر را لباس بپوشاند </w:t>
      </w:r>
      <w:bookmarkStart w:id="34" w:name="pg17170_231891"/>
    </w:p>
    <w:p>
      <w:pPr>
        <w:pStyle w:val="BookText"/>
        <w:rPr/>
      </w:pPr>
      <w:bookmarkEnd w:id="34"/>
      <w:r>
        <w:rPr>
          <w:rFonts w:ascii="IRNazanin" w:hAnsi="IRNazanin" w:eastAsia="IRNazanin"/>
          <w:color w:val="111111"/>
          <w:sz w:val="28"/>
          <w:sz w:val="28"/>
          <w:szCs w:val="28"/>
          <w:rtl w:val="true"/>
          <w:lang w:bidi="fa-IR"/>
        </w:rPr>
        <w:t>و یک نفر را آزاد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 این روی اصل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صلی الله علیه و آله وسلم یک 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قناعت می کنند، آن وقت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دیگر باید آن اثر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شیوه انبيا بوده است که قناعت بکنند، راه این ها بوده و راه و روش درستی هم بوده است</w:t>
      </w:r>
      <w:r>
        <w:rPr>
          <w:rFonts w:eastAsia="IRNazanin" w:cs="IRNazanin"/>
          <w:color w:val="111111"/>
          <w:sz w:val="28"/>
          <w:szCs w:val="28"/>
          <w:rtl w:val="true"/>
          <w:lang w:bidi="fa-IR"/>
        </w:rPr>
        <w:t>.</w:t>
      </w:r>
    </w:p>
    <w:p>
      <w:pPr>
        <w:pStyle w:val="Heading3"/>
        <w:numPr>
          <w:ilvl w:val="2"/>
          <w:numId w:val="1"/>
        </w:numPr>
        <w:rPr/>
      </w:pPr>
      <w:bookmarkStart w:id="35" w:name="__RefHeading___Toc7449557_2142443653"/>
      <w:bookmarkStart w:id="36" w:name="_Toc11"/>
      <w:bookmarkEnd w:id="35"/>
      <w:r>
        <w:rPr>
          <w:rtl w:val="true"/>
        </w:rPr>
        <w:t>آیا قناعت فقط در اموال است؟</w:t>
      </w:r>
      <w:bookmarkEnd w:id="36"/>
    </w:p>
    <w:p>
      <w:pPr>
        <w:pStyle w:val="BookText"/>
        <w:rPr/>
      </w:pPr>
      <w:r>
        <w:rPr>
          <w:rFonts w:ascii="IRNazanin" w:hAnsi="IRNazanin" w:eastAsia="IRNazanin"/>
          <w:color w:val="111111"/>
          <w:sz w:val="28"/>
          <w:sz w:val="28"/>
          <w:szCs w:val="28"/>
          <w:rtl w:val="true"/>
          <w:lang w:bidi="fa-IR"/>
        </w:rPr>
        <w:t>اینک بحث کوتاهی را در ضمن پرسشی مطرح می کنم و سخنانم را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که آیا قناعت تنها در مال است؟</w:t>
      </w:r>
    </w:p>
    <w:p>
      <w:pPr>
        <w:pStyle w:val="BookText"/>
        <w:rPr/>
      </w:pPr>
      <w:r>
        <w:rPr>
          <w:rFonts w:ascii="IRNazanin" w:hAnsi="IRNazanin" w:eastAsia="IRNazanin"/>
          <w:color w:val="111111"/>
          <w:sz w:val="28"/>
          <w:sz w:val="28"/>
          <w:szCs w:val="28"/>
          <w:rtl w:val="true"/>
          <w:lang w:bidi="fa-IR"/>
        </w:rPr>
        <w:t>نه، انسان باید در امکاناتی که خدا در اختیار او قرار داده است، قناعت بکند تا حداکثر استفاده را از آن امکانات بنماید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عمر، یکی از نعمت های بزرگ الهی است و نمی شود برای آن ارزش قائل شد، باید انسان در آن قناعت بکند، چرا قمار حرام است؟ چرا لهو و لعب حرام است؟ چرا شرکت کردن در مجالس لهو و لعب و رقص و امثال آن حرام است؟</w:t>
      </w:r>
    </w:p>
    <w:p>
      <w:pPr>
        <w:pStyle w:val="BookText"/>
        <w:rPr/>
      </w:pPr>
      <w:r>
        <w:rPr>
          <w:rFonts w:ascii="IRNazanin" w:hAnsi="IRNazanin" w:eastAsia="IRNazanin"/>
          <w:color w:val="111111"/>
          <w:sz w:val="28"/>
          <w:sz w:val="28"/>
          <w:szCs w:val="28"/>
          <w:rtl w:val="true"/>
          <w:lang w:bidi="fa-IR"/>
        </w:rPr>
        <w:t xml:space="preserve">این ها اسراف در وقت و زیاده روی در وقت است؛ به خصوص در یک جامعه جنگ زده و عقب افتاده؛ جامعه ای که به جامعه دیگری محتاج است و خودکفا نیست، جامعه ای که برای کوچک ترین چیزها به سوی دیگران دست دراز می کند، جامعه ای که دکتر حسابی، داروی حسابی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جامعه ای باید در وقت صرفه جویی و قناعت کند، خصوصا نسل جوان و </w:t>
      </w:r>
    </w:p>
    <w:p>
      <w:pPr>
        <w:pStyle w:val="BookText"/>
        <w:rPr/>
      </w:pPr>
      <w:r>
        <w:rPr>
          <w:rFonts w:ascii="IRNazanin" w:hAnsi="IRNazanin" w:eastAsia="IRNazanin"/>
          <w:color w:val="111111"/>
          <w:sz w:val="28"/>
          <w:sz w:val="28"/>
          <w:szCs w:val="28"/>
          <w:rtl w:val="true"/>
          <w:lang w:bidi="fa-IR"/>
        </w:rPr>
        <w:t>آن جامعه و نگذارند وقتشان با بطالت و بیهودگی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افراد جامعه قمار باز باشند و شطرنج بازی کنند ذره ای در ما اثر نمی کند و ضرری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داریم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جامعه ما رو به فساد بروند، ما هم در آتش آنها می سوزیم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باید امر به معروف و نهی از منکر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ما پیشرفت کند در زندگی ما نیز مؤثر است، اما انجام گناه، مستقیم به گردن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به قرآن و به تمام مقدسات عالم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برای این نسل جوان می سوزد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نکنند، ساز و آواز گوش نکنند، در مجالس لهو ولعب شرکت نکنند و وقتشان را تلف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من حسابی است، باید قبول کرد و اگر حسابی نیست، پس چرا شما مردم جواب ما را نمی دهید؟ چرا ما را قانع نمی کنید؟</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و در این اوضاع و شرایطی که ما در میان جوامع کنونی عالم داریم، جوان با استعداد، نیرومند، پرحافظه ما بهتر است که یک زبان زنده دنیا را یاد بگیرد، یا شطرنج بازی و قمار بازی بکند؟ کدام بهتر است؟</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یک زبان بیگانه را یاد بگیرد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شما خلاف این نظر است تو را به امیرالمؤمنین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بعد از این در بالای منبر اشتباه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گذارید ما توی چاه بیفتیم؟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مجله دانستنی ها می خواندم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زنده دنیا را مثل زبان مادری، روان صحبت می کرده و مترجم سازمان ملل بود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 را می توانسته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خارجی است و مسلمان هم نیست و </w:t>
      </w:r>
    </w:p>
    <w:p>
      <w:pPr>
        <w:pStyle w:val="BookText"/>
        <w:rPr/>
      </w:pPr>
      <w:r>
        <w:rPr>
          <w:rFonts w:ascii="IRNazanin" w:hAnsi="IRNazanin" w:eastAsia="IRNazanin"/>
          <w:color w:val="111111"/>
          <w:sz w:val="28"/>
          <w:sz w:val="28"/>
          <w:szCs w:val="28"/>
          <w:rtl w:val="true"/>
          <w:lang w:bidi="fa-IR"/>
        </w:rPr>
        <w:t>قماربازی نزد او ایرادی ندارد، اما آنها عاقل اند، وقتشان را صرف قمار بیهوده نمی کنند، می نشینند چیزی یاد می گیرند و معارف خودشان را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کاری می روند که در دنیا بتوانند این کار را عرضه کنند و از آن پول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ما در پی کار مفید برویم و بتوانیم گوشه ای از زندگی خود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نداریم، این جوان های ما که چیزی ندارند، باید در پی هنری، صنعتی و علمی باشند تا بتوانند جامعه خودشان را نجات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در مال باید قناعت کرد، در عمر و وقت نیز باید قناعت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عاقل عمر و اعضا و جوارحش را نمی گذارد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چشم داده که با این چشم ببینید و مطالعه کنید و اگر چشم تان را در مقابل چشمه خورشید باز کردید و به قرص خورشید نگاه نمودید،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به چشم تان ضرر می زند و نور دیده شما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اسراف در کار چشم است، باید در نور چشم تان صرفه جویی کنید که مفید باشد، همین طور نمی توانید نور چشم تان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خدا به شما داده است، شما باید حداکثر استفاده را از این امکانات ببرید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نعمت های دیگری که خدا به شما عنایت کرده است؛ خانم ها یک جور و آقایان جور دیگر، جوان ها یک جور و پیر مردها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ماست که این امکانات را حفظ کنیم</w:t>
      </w:r>
      <w:r>
        <w:rPr>
          <w:rFonts w:eastAsia="IRNazanin" w:cs="IRNazanin"/>
          <w:color w:val="111111"/>
          <w:sz w:val="28"/>
          <w:szCs w:val="28"/>
          <w:rtl w:val="true"/>
          <w:lang w:bidi="fa-IR"/>
        </w:rPr>
        <w:t xml:space="preserve">. </w:t>
      </w:r>
      <w:bookmarkStart w:id="37" w:name="pg17170_231894"/>
    </w:p>
    <w:p>
      <w:pPr>
        <w:pStyle w:val="Heading3"/>
        <w:numPr>
          <w:ilvl w:val="2"/>
          <w:numId w:val="1"/>
        </w:numPr>
        <w:rPr/>
      </w:pPr>
      <w:bookmarkStart w:id="38" w:name="__RefHeading___Toc7449559_2142443653"/>
      <w:bookmarkStart w:id="39" w:name="_Toc12"/>
      <w:bookmarkEnd w:id="37"/>
      <w:bookmarkEnd w:id="38"/>
      <w:r>
        <w:rPr>
          <w:rtl w:val="true"/>
        </w:rPr>
        <w:t>قناعت از دیدگاه قرآن کریم</w:t>
      </w:r>
      <w:bookmarkEnd w:id="39"/>
    </w:p>
    <w:p>
      <w:pPr>
        <w:pStyle w:val="BookText"/>
        <w:rPr/>
      </w:pPr>
      <w:r>
        <w:rPr>
          <w:rFonts w:ascii="IRNazanin" w:hAnsi="IRNazanin" w:eastAsia="IRNazanin"/>
          <w:color w:val="111111"/>
          <w:sz w:val="28"/>
          <w:sz w:val="28"/>
          <w:szCs w:val="28"/>
          <w:rtl w:val="true"/>
          <w:lang w:bidi="fa-IR"/>
        </w:rPr>
        <w:t>اینک طبق چند آیه از قرآن کریم قناعت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قناعت کردن غیر از مال را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بخورید و بیاشامید، اما روی حساب، ولی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بخل نورزید، وقتی کار انسان روی حساب باشد به آن قناعت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و آب نوشیدن قناعت کنید؛ یعنی زیاده 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خطاب به پیامبر خدا صلی الله علیه و آله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نباشد که دستت را بندی که هیچ کمکی به کسی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هم نباشد که به طور کامل دستت را باز کنی که هیچ چیزی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حساب هم به خودت برس و هم به مردم رسیدگی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قناعت می کند هم به خودش می رسد هم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ما از میوه ای که دانه ای چه قدر است، نخوریم طوری نمی شود و اگر مقداری کمی از آن را بخوریم و باقی مانده آن را به دیگران بدهیم و کمک کنیم 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وَاقْصِدْ فِي مَشْيِكَ وَاغْضُضْ مِنْ صَوْتِكَ إِنَّ أَنْكَرَ الْأَصْوَاتِ </w:t>
      </w:r>
    </w:p>
    <w:p>
      <w:pPr>
        <w:pStyle w:val="BookText"/>
        <w:rPr/>
      </w:pPr>
      <w:r>
        <w:rPr>
          <w:rFonts w:ascii="Amiri" w:hAnsi="Amiri" w:eastAsia="Amiri" w:cs="Amiri"/>
          <w:color w:val="111111"/>
          <w:sz w:val="28"/>
          <w:sz w:val="28"/>
          <w:szCs w:val="28"/>
          <w:rtl w:val="true"/>
          <w:lang w:bidi="ar-SA"/>
        </w:rPr>
        <w:t xml:space="preserve">لَصَوْتُ الْحَمِيرِ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یعنی در تمام مجاری و راه های زندگی اقتصاد را رعایت کن و قناعت را پیشه ساز؛ در لباس، فرش، مکان، باغ، وسایل زندگی، تجملات، هر نوع زندگی که می خواهی برای خودت درست کنی دقت کن که با قناعت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 برای آبروی زندگی شما لازم است فراهم کن، ایرادی ندارد، اما اگر دیدی از آبرویت اضافه است آن 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یک مقدار برای خود و آینده خود و بچه هایت نگه دار و باقی مانده را به دیگران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همه اموال خود را به دیگران می دهد، در عین حال پیامبر خدا صلی الله علیه و آله وسلم به تشییع جنازه او نمی رود؛ با این که تمام دارایی خود را صدقه داده است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بودم نمی گذاشتم او را در قبرستان مسلمان ها دفن کنید؛ لأنه ترك ولده يتكففون الناس؛</w:t>
      </w:r>
    </w:p>
    <w:p>
      <w:pPr>
        <w:pStyle w:val="BookText"/>
        <w:rPr/>
      </w:pPr>
      <w:r>
        <w:rPr>
          <w:rFonts w:ascii="IRNazanin" w:hAnsi="IRNazanin" w:eastAsia="IRNazanin"/>
          <w:color w:val="111111"/>
          <w:sz w:val="28"/>
          <w:sz w:val="28"/>
          <w:szCs w:val="28"/>
          <w:rtl w:val="true"/>
          <w:lang w:bidi="fa-IR"/>
        </w:rPr>
        <w:t>برای این که او کاری کرده که بچه هایش به گدایی بیفتند و همه اموالش را به دیگران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نداریم با اموال خود این گونه رفتار کنیم، ما باید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ضروریات زندگی خود و زن و بچه مان بگذاریم و بقیه آن را هم به دیگران بدهیم،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قناعت همه جانبه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کریم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 xml:space="preserve">» </w:t>
      </w:r>
      <w:bookmarkStart w:id="40" w:name="pg17170_231896"/>
    </w:p>
    <w:p>
      <w:pPr>
        <w:pStyle w:val="Heading3"/>
        <w:numPr>
          <w:ilvl w:val="2"/>
          <w:numId w:val="1"/>
        </w:numPr>
        <w:rPr/>
      </w:pPr>
      <w:bookmarkStart w:id="41" w:name="__RefHeading___Toc7449561_2142443653"/>
      <w:bookmarkStart w:id="42" w:name="_Toc13"/>
      <w:bookmarkEnd w:id="40"/>
      <w:bookmarkEnd w:id="41"/>
      <w:r>
        <w:rPr>
          <w:rtl w:val="true"/>
        </w:rPr>
        <w:t>نگاهی به قناعت امیرالمؤمنین علیه السلام</w:t>
      </w:r>
      <w:bookmarkEnd w:id="42"/>
    </w:p>
    <w:p>
      <w:pPr>
        <w:pStyle w:val="BookText"/>
        <w:rPr/>
      </w:pPr>
      <w:r>
        <w:rPr>
          <w:rFonts w:ascii="IRNazanin" w:hAnsi="IRNazanin" w:eastAsia="IRNazanin"/>
          <w:color w:val="111111"/>
          <w:sz w:val="28"/>
          <w:sz w:val="28"/>
          <w:szCs w:val="28"/>
          <w:rtl w:val="true"/>
          <w:lang w:bidi="fa-IR"/>
        </w:rPr>
        <w:t xml:space="preserve">آیت الله سید محمد هادی میلانی رحمة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چند مطلب نقل می کند که مناسب است دو مطلب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 که از علمای اهل سنت است به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 امیرالمؤمنین علیه السلام در زمان زمام داری خویش وارد بازار کوفه شدند، حضرت شمشیری همراهشان آورده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يشتري مني هذا؛</w:t>
      </w:r>
    </w:p>
    <w:p>
      <w:pPr>
        <w:pStyle w:val="BookText"/>
        <w:rPr/>
      </w:pPr>
      <w:r>
        <w:rPr>
          <w:rFonts w:ascii="IRNazanin" w:hAnsi="IRNazanin" w:eastAsia="IRNazanin"/>
          <w:color w:val="111111"/>
          <w:sz w:val="28"/>
          <w:sz w:val="28"/>
          <w:szCs w:val="28"/>
          <w:rtl w:val="true"/>
          <w:lang w:bidi="fa-IR"/>
        </w:rPr>
        <w:t>چه کسی این شمشیر را از من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پولی داشتم که پیراهن بخرم، شمشیرم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کاسب های بازار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أبيعك و أنسيك إلى العطاء؛</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پیراهن می فروشم و نسیه به شما میدهم تا هر وقت بتوانی پول آن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شمشیرم را بخر و پیراهن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حسن و ملاحت اگر اینان بشراند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دگر و شهر و دیار دگرند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مثل من باشید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یکی دیگر از اصحاب اميرالمؤمنین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منطقه ای دور از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مولا علی بن ابی طالب علیها السلام شرف یاب شدم، دیدم آقا نشسته و چیزی روی دوششان انداخته اند، هوا سرد است، آقا از سرما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بیت المال برای شما نصیبی قرار داده است، چرا از این بیت المال بر نمی دارید تا لباس بخرید که سرما نخورید؟</w:t>
      </w:r>
    </w:p>
    <w:p>
      <w:pPr>
        <w:pStyle w:val="BookText"/>
        <w:rPr/>
      </w:pPr>
      <w:r>
        <w:rPr>
          <w:rFonts w:ascii="IRNazanin" w:hAnsi="IRNazanin" w:eastAsia="IRNazanin"/>
          <w:color w:val="111111"/>
          <w:sz w:val="28"/>
          <w:sz w:val="28"/>
          <w:szCs w:val="28"/>
          <w:rtl w:val="true"/>
          <w:lang w:bidi="fa-IR"/>
        </w:rPr>
        <w:t>ببینید آقایی که شب نوزدهم در محراب عبادت ضربت می خورد کیست؟ آقا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أرزأكم من مالكم شيئا؛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 المال چیزی برای خودم بر نمی دارم تا پیراهن بخرم و این هم که می بینی روی دوشم انداخته ام با خودم از مدینه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همه بیت المال که در اختیار آقا امیرالمؤمنین علیه السلام است باز هم چیزی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مسیحی در کتاب خود </w:t>
      </w:r>
      <w:r>
        <w:rPr>
          <w:rStyle w:val="FootnoteAnchor"/>
          <w:rtl w:val="true"/>
        </w:rPr>
        <w:footnoteReference w:id="2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ها برای آقا اميرالمؤمنين علیه السلام اموالی را بردند، از جمله اموال، نان شیرینی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می شود که در اصفهان پختنان شیرینی مرسوم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تمام آن اموال را بین فقرا تقسیم کردند، حتی نان خشکها را بین فقرا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بقيت رغيفة؛ تا این که یک گرده نان خشک شیرینی ماند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نگاه کردند، دیدند هفت فقير نشسته اند، همان یک گرده نان را بین آن فقیرها تقسیم کردند</w:t>
      </w:r>
      <w:r>
        <w:rPr>
          <w:rFonts w:eastAsia="IRNazanin" w:cs="IRNazanin"/>
          <w:color w:val="111111"/>
          <w:sz w:val="28"/>
          <w:szCs w:val="28"/>
          <w:rtl w:val="true"/>
          <w:lang w:bidi="fa-IR"/>
        </w:rPr>
        <w:t xml:space="preserve">. </w:t>
      </w:r>
      <w:bookmarkStart w:id="43" w:name="pg17170_231898"/>
    </w:p>
    <w:p>
      <w:pPr>
        <w:pStyle w:val="BookText"/>
        <w:rPr/>
      </w:pPr>
      <w:bookmarkEnd w:id="43"/>
      <w:r>
        <w:rPr>
          <w:rFonts w:ascii="IRNazanin" w:hAnsi="IRNazanin" w:eastAsia="IRNazanin"/>
          <w:color w:val="111111"/>
          <w:sz w:val="28"/>
          <w:sz w:val="28"/>
          <w:szCs w:val="28"/>
          <w:rtl w:val="true"/>
          <w:lang w:bidi="fa-IR"/>
        </w:rPr>
        <w:t>اصفهانی ها ناراحت شدند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نان خشک شیرین را برای شما هدیه آورده بودیم، چرا به فقرا دادید؟ می خواستید خودتان میل کنید، حالا که نان خشک شیرین را تقسیم کردید، این پارچه بافت اصفهان است و آن را برای خودتان بردارید و لباس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أرزأكم بشيء؛</w:t>
      </w:r>
    </w:p>
    <w:p>
      <w:pPr>
        <w:pStyle w:val="BookText"/>
        <w:rPr/>
      </w:pPr>
      <w:r>
        <w:rPr>
          <w:rFonts w:ascii="IRNazanin" w:hAnsi="IRNazanin" w:eastAsia="IRNazanin"/>
          <w:color w:val="111111"/>
          <w:sz w:val="28"/>
          <w:sz w:val="28"/>
          <w:szCs w:val="28"/>
          <w:rtl w:val="true"/>
          <w:lang w:bidi="fa-IR"/>
        </w:rPr>
        <w:t>من برای خودم لباس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ابو جعفر اسکافی</w:t>
      </w:r>
      <w:r>
        <w:rPr>
          <w:rStyle w:val="FootnoteAnchor"/>
          <w:rtl w:val="true"/>
        </w:rPr>
        <w:footnoteReference w:id="22"/>
      </w:r>
      <w:r>
        <w:rPr>
          <w:rFonts w:ascii="IRNazanin" w:hAnsi="IRNazanin" w:eastAsia="IRNazanin"/>
          <w:color w:val="111111"/>
          <w:sz w:val="28"/>
          <w:sz w:val="28"/>
          <w:szCs w:val="28"/>
          <w:rtl w:val="true"/>
          <w:lang w:bidi="fa-IR"/>
        </w:rPr>
        <w:t>نقل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على بن ابي طالب علیهم السلام این طور بود که لباسشان را می شستند، وقتی موقع نماز می شد، اگر لباس خشک نشده بود، آقا لباس خیس را می پوشید و می رفت و نماز می خواند و همین طور که بالای منبر بود، لباس را حرکت می داد تا خشک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وإنكم لا تقدرون على ذلك؛</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شما نمی توانید مثل من باشید، ولی می توانید مقداری ملاحظه کنید</w:t>
      </w:r>
      <w:r>
        <w:rPr>
          <w:rFonts w:eastAsia="IRNazanin" w:cs="IRNazanin"/>
          <w:color w:val="111111"/>
          <w:sz w:val="28"/>
          <w:szCs w:val="28"/>
          <w:rtl w:val="true"/>
          <w:lang w:bidi="fa-IR"/>
        </w:rPr>
        <w:t>.</w:t>
      </w:r>
    </w:p>
    <w:p>
      <w:pPr>
        <w:pStyle w:val="Heading3"/>
        <w:numPr>
          <w:ilvl w:val="2"/>
          <w:numId w:val="1"/>
        </w:numPr>
        <w:rPr/>
      </w:pPr>
      <w:bookmarkStart w:id="44" w:name="__RefHeading___Toc7449563_2142443653"/>
      <w:bookmarkStart w:id="45" w:name="_Toc14"/>
      <w:bookmarkEnd w:id="44"/>
      <w:r>
        <w:rPr>
          <w:rtl w:val="true"/>
        </w:rPr>
        <w:t>چکیده سخن</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این وظیفه هجدهم را که عرض کردم برای ما معین کردند و فرمودند</w:t>
      </w:r>
      <w:r>
        <w:rPr>
          <w:rFonts w:eastAsia="IRNazanin" w:cs="IRNazanin"/>
          <w:color w:val="111111"/>
          <w:sz w:val="28"/>
          <w:szCs w:val="28"/>
          <w:rtl w:val="true"/>
          <w:lang w:bidi="fa-IR"/>
        </w:rPr>
        <w:t xml:space="preserve">: </w:t>
      </w:r>
      <w:bookmarkStart w:id="46" w:name="pg17170_231899"/>
    </w:p>
    <w:p>
      <w:pPr>
        <w:pStyle w:val="BookText"/>
        <w:rPr/>
      </w:pPr>
      <w:bookmarkEnd w:id="46"/>
      <w:r>
        <w:rPr>
          <w:rFonts w:ascii="Amiri" w:hAnsi="Amiri" w:eastAsia="Amiri" w:cs="Amiri"/>
          <w:color w:val="111111"/>
          <w:sz w:val="28"/>
          <w:sz w:val="28"/>
          <w:szCs w:val="28"/>
          <w:rtl w:val="true"/>
          <w:lang w:bidi="ar-SA"/>
        </w:rPr>
        <w:t>شعار الرهبانية القناعة؛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شعار خدا پرستان زاهد، قناعت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کنید تا دین تان محفوظ بماند، قناعت کنید تا عزت و آبرویتان باقی بماند، قناعت کنید تا ملت سر بلند باشید، قناعت کنید تا دنیا و آخرت را داشته باشید؛ همانی که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و زندگی زیبا در قناعت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گروهی از کسانی که برای کشتن امام حسین علیه السلام به کربلا رفتند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کشتن امام حسین علیه السلام رفتید؟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امیر یک سپر گندم یا یک سپر جو به ما جایزه بدهد</w:t>
      </w:r>
      <w:r>
        <w:rPr>
          <w:rFonts w:eastAsia="IRNazanin" w:cs="IRNazanin"/>
          <w:color w:val="111111"/>
          <w:sz w:val="28"/>
          <w:szCs w:val="28"/>
          <w:rtl w:val="true"/>
          <w:lang w:bidi="fa-IR"/>
        </w:rPr>
        <w:t>(!)</w:t>
      </w:r>
    </w:p>
    <w:p>
      <w:pPr>
        <w:pStyle w:val="Heading3"/>
        <w:numPr>
          <w:ilvl w:val="2"/>
          <w:numId w:val="1"/>
        </w:numPr>
        <w:rPr/>
      </w:pPr>
      <w:bookmarkStart w:id="47" w:name="__RefHeading___Toc7449565_2142443653"/>
      <w:bookmarkStart w:id="48" w:name="_Toc15"/>
      <w:bookmarkEnd w:id="47"/>
      <w:r>
        <w:rPr>
          <w:rtl w:val="true"/>
        </w:rPr>
        <w:t>توسل به امیرالمؤمنین علیه السلام</w:t>
      </w:r>
      <w:bookmarkEnd w:id="48"/>
    </w:p>
    <w:p>
      <w:pPr>
        <w:pStyle w:val="BookText"/>
        <w:rPr/>
      </w:pPr>
      <w:r>
        <w:rPr>
          <w:rFonts w:ascii="Amiri" w:hAnsi="Amiri" w:eastAsia="Amiri" w:cs="Amiri"/>
          <w:color w:val="111111"/>
          <w:sz w:val="28"/>
          <w:sz w:val="28"/>
          <w:szCs w:val="28"/>
          <w:rtl w:val="true"/>
          <w:lang w:bidi="ar-SA"/>
        </w:rPr>
        <w:t>السلام عليك يا مولاي يا أمير المؤمنين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w:t>
      </w:r>
      <w:r>
        <w:rPr>
          <w:rStyle w:val="FootnoteAnchor"/>
          <w:rtl w:val="true"/>
        </w:rPr>
        <w:footnoteReference w:id="25"/>
      </w:r>
      <w:r>
        <w:rPr>
          <w:rFonts w:ascii="IRNazanin" w:hAnsi="IRNazanin" w:eastAsia="IRNazanin"/>
          <w:color w:val="111111"/>
          <w:sz w:val="28"/>
          <w:sz w:val="28"/>
          <w:szCs w:val="28"/>
          <w:rtl w:val="true"/>
          <w:lang w:bidi="fa-IR"/>
        </w:rPr>
        <w:t xml:space="preserve">آقا یکی یکی از بچه هایش دیدن کردند، خانه امام مجتبی علیه السلام رفتند، خانه امام حسین علیه السلام رفتند، شب در منزل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كلثوم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بچه هایشان را کاملا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دانستند که بچه هایشان عزادار می شوند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7170_231901"/>
      <w:bookmarkStart w:id="50" w:name="pg17170_231901"/>
      <w:bookmarkEnd w:id="50"/>
    </w:p>
    <w:p>
      <w:pPr>
        <w:pStyle w:val="Heading2"/>
        <w:numPr>
          <w:ilvl w:val="1"/>
          <w:numId w:val="1"/>
        </w:numPr>
        <w:rPr/>
      </w:pPr>
      <w:bookmarkStart w:id="51" w:name="pg17170_231901"/>
      <w:bookmarkStart w:id="52" w:name="__RefHeading___Toc7449567_2142443653"/>
      <w:bookmarkStart w:id="53" w:name="_Toc16"/>
      <w:bookmarkEnd w:id="51"/>
      <w:bookmarkEnd w:id="52"/>
      <w:r>
        <w:rPr>
          <w:rtl w:val="true"/>
        </w:rPr>
        <w:t>گفتار نوزدهم</w:t>
      </w:r>
      <w:r>
        <w:rPr>
          <w:rtl w:val="true"/>
        </w:rPr>
        <w:t xml:space="preserve">: </w:t>
      </w:r>
      <w:r>
        <w:rPr>
          <w:rtl w:val="true"/>
        </w:rPr>
        <w:t>دور ساختن خود و خانواده از محیط های فاسد و آلوده</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449569_2142443653"/>
      <w:bookmarkStart w:id="55" w:name="_Toc17"/>
      <w:bookmarkEnd w:id="54"/>
      <w:r>
        <w:rPr>
          <w:rtl w:val="true"/>
        </w:rPr>
        <w:t>اشاره</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7170_231903"/>
      <w:bookmarkStart w:id="57" w:name="pg17170_231903"/>
      <w:bookmarkEnd w:id="57"/>
    </w:p>
    <w:p>
      <w:pPr>
        <w:pStyle w:val="BookText"/>
        <w:rPr/>
      </w:pPr>
      <w:bookmarkStart w:id="58" w:name="pg17170_231903"/>
      <w:bookmarkEnd w:id="5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حبيب إله العالمين أبي القاسم محمد وعلى أهل بيته الطيبين الطاهرين المعصومين، ولعنة الله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59" w:name="__RefHeading___Toc7449571_2142443653"/>
      <w:bookmarkStart w:id="60" w:name="_Toc18"/>
      <w:bookmarkEnd w:id="59"/>
      <w:r>
        <w:rPr>
          <w:rtl w:val="true"/>
        </w:rPr>
        <w:t>دور ساختن خود و خانواده از محیط های فاسد و آلوده</w:t>
      </w:r>
      <w:bookmarkEnd w:id="60"/>
    </w:p>
    <w:p>
      <w:pPr>
        <w:pStyle w:val="BookText"/>
        <w:rPr/>
      </w:pPr>
      <w:r>
        <w:rPr>
          <w:rFonts w:ascii="IRNazanin" w:hAnsi="IRNazanin" w:eastAsia="IRNazanin"/>
          <w:color w:val="111111"/>
          <w:sz w:val="28"/>
          <w:sz w:val="28"/>
          <w:szCs w:val="28"/>
          <w:rtl w:val="true"/>
          <w:lang w:bidi="fa-IR"/>
        </w:rPr>
        <w:t>بحث ما درباره وظایف شیعه در زمان غیبت بود، چون بسیاری از مردم واقعا متحيراند که چه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جوان ها می پرسند، یا نامه می نویسند که ما نمی دانیم چه کار کنیم، متحیریم، به حرف چه کسی گوش کنیم؟ و سخن چه کسی را بپذیریم؟ هر کسی چیزی می گوید و هر گروهی مطلبی و هر دسته ای یک راهنمایی خاصی می کنند، ما چه کار کنیم؟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ائمه اطهار علیهم السلام وظیفه ما را در این زمان تحیر که گرفتار غیبت و حضرت ولی عصر علیه السلام هستیم و واقعا تکلیف برای ما روشن نیست برای ما و </w:t>
      </w:r>
      <w:bookmarkStart w:id="61" w:name="pg17170_231904"/>
    </w:p>
    <w:p>
      <w:pPr>
        <w:pStyle w:val="BookText"/>
        <w:rPr/>
      </w:pPr>
      <w:bookmarkEnd w:id="61"/>
      <w:r>
        <w:rPr>
          <w:rFonts w:ascii="IRNazanin" w:hAnsi="IRNazanin" w:eastAsia="IRNazanin"/>
          <w:color w:val="111111"/>
          <w:sz w:val="28"/>
          <w:sz w:val="28"/>
          <w:szCs w:val="28"/>
          <w:rtl w:val="true"/>
          <w:lang w:bidi="fa-IR"/>
        </w:rPr>
        <w:t>روشن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هجده وظیفه را بیان کردیم، اینك به خواست خداوند متعال وظیفه نوزدهم را به عرض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مانند دیگر وظایف برای همه ما اهمیت دارد، به طوری که یک نفر هم نمی تواند بگوید که این مطلب کاری به من ندارد؛ چرا که تمام افراد جامعه گرفتار این مسئله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نوزدهم عبارت از دور ساختن خود و خانواده از محیط های فاسد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خانواده ما با اجتماع آلوده دم 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بحثی داشتیم که آن جدای از بحث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p>
    <w:p>
      <w:pPr>
        <w:pStyle w:val="Heading3"/>
        <w:numPr>
          <w:ilvl w:val="2"/>
          <w:numId w:val="1"/>
        </w:numPr>
        <w:rPr/>
      </w:pPr>
      <w:bookmarkStart w:id="62" w:name="__RefHeading___Toc7449573_2142443653"/>
      <w:bookmarkStart w:id="63" w:name="_Toc19"/>
      <w:bookmarkEnd w:id="62"/>
      <w:r>
        <w:rPr>
          <w:rtl w:val="true"/>
        </w:rPr>
        <w:t>روایتی شگفت آور</w:t>
      </w:r>
      <w:bookmarkEnd w:id="63"/>
    </w:p>
    <w:p>
      <w:pPr>
        <w:pStyle w:val="BookText"/>
        <w:rPr/>
      </w:pPr>
      <w:r>
        <w:rPr>
          <w:rFonts w:ascii="IRNazanin" w:hAnsi="IRNazanin" w:eastAsia="IRNazanin"/>
          <w:color w:val="111111"/>
          <w:sz w:val="28"/>
          <w:sz w:val="28"/>
          <w:szCs w:val="28"/>
          <w:rtl w:val="true"/>
          <w:lang w:bidi="fa-IR"/>
        </w:rPr>
        <w:t>نخست روایتی از امام صادق علیه السلام نقل می کنم که دستور فرار از محیط های فاسد را به ما می دهند و می فرمایند که خود و خانواده تان از جامعه فاسد دور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روایت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تصبح طهران قصورها كقصور الجنة ونسوانها كحورالعين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يتلبسن بلباس الكقار ويتزين بزي الجبابرة ويركبن السروج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حساس روایت را بیان خواهم کرد که چرا امام علیه السلام روی این نکته تأکید دارند؟ می 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شهر تهران خواهد آمد که قصر های آن مانند قصرهای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امر اختصاص به تهران ندارد، جاهای دیگر دنیا قصرهای مهم تری دارند، منتهی امام علیه السلام می خواهد برساند که مرکز ثقل شیعه که مرکز شیعیان است به چه وضعی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قصرهای تهران مانند قصرهای بهشت و زنان آن مانند حورالعين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تهرانی لباس کافران را می پوشند و برنامه لباس یا تزییناتی را که جباران و ستمگران را دارند برای خودشان درست می کنند و سوار زین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زین شدن، شامل اسب سواری، دوچرخه سواری، موتور سواری و رانندگی ماشین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ولایتمكن لأزواجهن؛ آنان دیگر زیر بار شوهرانشان نمی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خودمان مستقل هستیم، هر چه به نظر مان رسید،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ولاتكفي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الأزواج له؛ کسب و کار شوهرانشان زندگی آنها را کفاف نمی کنند، خودشان در پی کسب و کار و تجارت می روند تا</w:t>
      </w:r>
    </w:p>
    <w:p>
      <w:pPr>
        <w:pStyle w:val="BookText"/>
        <w:rPr/>
      </w:pPr>
      <w:r>
        <w:rPr>
          <w:rFonts w:ascii="IRNazanin" w:hAnsi="IRNazanin" w:eastAsia="IRNazanin"/>
          <w:color w:val="111111"/>
          <w:sz w:val="28"/>
          <w:sz w:val="28"/>
          <w:szCs w:val="28"/>
          <w:rtl w:val="true"/>
          <w:lang w:bidi="fa-IR"/>
        </w:rPr>
        <w:t>زندگی خودشان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تجملات زندگی زنان تهرانی آن قدر زیاد می شود که کسب شوهرانشان این مخارج را کفاف نمی کند،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سر کار می رویم، اما مردی که از کار دریافت می کنند فقط وسایل آرایش آن ها را کناف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فقط مرد می تواند بدون آرایش در محل کار حاضرش شود، ولی با شأن زن سازگار نیست که بدون آرایش در محل کارش حاضر شود، حتما باید آرایش کند، هر چه هم بخواهد بدون آرایش سر کار برود، آخرش کمی گرم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صورتش مصرف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خودم نمی گویم، سخن </w:t>
      </w:r>
    </w:p>
    <w:p>
      <w:pPr>
        <w:pStyle w:val="BookText"/>
        <w:rPr/>
      </w:pPr>
      <w:r>
        <w:rPr>
          <w:rFonts w:ascii="IRNazanin" w:hAnsi="IRNazanin" w:eastAsia="IRNazanin"/>
          <w:color w:val="111111"/>
          <w:sz w:val="28"/>
          <w:sz w:val="28"/>
          <w:szCs w:val="28"/>
          <w:rtl w:val="true"/>
          <w:lang w:bidi="fa-IR"/>
        </w:rPr>
        <w:t>مال من و از ابتکارات مغزی من نیست، وظیفه ما امروز این است که با کلمات ائمه اطهار علیهم السلام دست ضعفای شیعه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کسی است که می تواند یک عبارت عربی را به فارسی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 منها إلى قلة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كالثعلب بأشباله؛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چنین محیطی به قله های کوه ها فرار کنید و در این شهرها نمانید و زندگی نکنید؛ مانند روباهی که بچه های خودش را به نیشش می گیرد و از سوراخی به سوراخ دیگر می رود تا بتواند این ها را درست تربیت کند، شما نیز همین 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w:t>
      </w:r>
    </w:p>
    <w:p>
      <w:pPr>
        <w:pStyle w:val="BookText"/>
        <w:rPr/>
      </w:pPr>
      <w:r>
        <w:rPr>
          <w:rFonts w:ascii="IRNazanin" w:hAnsi="IRNazanin" w:eastAsia="IRNazanin"/>
          <w:color w:val="111111"/>
          <w:sz w:val="28"/>
          <w:sz w:val="28"/>
          <w:szCs w:val="28"/>
          <w:rtl w:val="true"/>
          <w:lang w:bidi="fa-IR"/>
        </w:rPr>
        <w:t>این جمله به این معنا نیست که بروید و در کوه ها یا در دهات زندگی کنید؛ بلکه به این معناست که خودتان را داخل در اجتماع فاسد و بی بند و بار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در میان چنین جامعه ای قرار گرفتید حواس تان جمع زن و بچه خودتان باشد؛ به سان روباه با این که از حیوانات بیابانی ترسوتر است و جزء درندگان نیز به شمار می آید، اما خودش را مسئول بچه های خود می بیند که بچه های خود را به جایی برساند و آن ها را در میان درندگان رها نمی کند و نسبت به بچه های خود بی 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شیعہ مسلمان باید از یک حیوانی مثل روباه کمتر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هر جا رفت برود، بچه ام هر جا رفت برود، در مدرسه، در کوچه هر طور شد بشود؟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باید یک فرد مسلمان این گونه باشد؟ آیا یک شیعه می تواند به </w:t>
      </w:r>
      <w:bookmarkStart w:id="64" w:name="pg17170_231907"/>
    </w:p>
    <w:p>
      <w:pPr>
        <w:pStyle w:val="BookText"/>
        <w:rPr/>
      </w:pPr>
      <w:bookmarkEnd w:id="64"/>
      <w:r>
        <w:rPr>
          <w:rFonts w:ascii="IRNazanin" w:hAnsi="IRNazanin" w:eastAsia="IRNazanin"/>
          <w:color w:val="111111"/>
          <w:sz w:val="28"/>
          <w:sz w:val="28"/>
          <w:szCs w:val="28"/>
          <w:rtl w:val="true"/>
          <w:lang w:bidi="fa-IR"/>
        </w:rPr>
        <w:t>خودش اجازه چنین کاری را بدهد که من هیچ مسئولیتی نسبت به فرزند خودم ندارم؟</w:t>
      </w:r>
    </w:p>
    <w:p>
      <w:pPr>
        <w:pStyle w:val="Heading3"/>
        <w:numPr>
          <w:ilvl w:val="2"/>
          <w:numId w:val="1"/>
        </w:numPr>
        <w:rPr/>
      </w:pPr>
      <w:bookmarkStart w:id="65" w:name="__RefHeading___Toc7449575_2142443653"/>
      <w:bookmarkStart w:id="66" w:name="_Toc20"/>
      <w:bookmarkEnd w:id="65"/>
      <w:r>
        <w:rPr>
          <w:rtl w:val="true"/>
        </w:rPr>
        <w:t>درد جامعه ما</w:t>
      </w:r>
      <w:bookmarkEnd w:id="66"/>
    </w:p>
    <w:p>
      <w:pPr>
        <w:pStyle w:val="BookText"/>
        <w:rPr/>
      </w:pPr>
      <w:r>
        <w:rPr>
          <w:rFonts w:ascii="IRNazanin" w:hAnsi="IRNazanin" w:eastAsia="IRNazanin"/>
          <w:color w:val="111111"/>
          <w:sz w:val="28"/>
          <w:sz w:val="28"/>
          <w:szCs w:val="28"/>
          <w:rtl w:val="true"/>
          <w:lang w:bidi="fa-IR"/>
        </w:rPr>
        <w:t>متأسفانه امروز جامعه ما گرفتار این درد بی درمان عجیب است که پدران و مادران در پی کار خودشان هستند و بچه ها هم آزاداند و دشمن هم فراران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آقایان معلم های تربیتی مدارس سؤال کنید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بچه ها در مدرسه چگونه است؟</w:t>
      </w:r>
    </w:p>
    <w:p>
      <w:pPr>
        <w:pStyle w:val="BookText"/>
        <w:rPr/>
      </w:pPr>
      <w:r>
        <w:rPr>
          <w:rFonts w:ascii="IRNazanin" w:hAnsi="IRNazanin" w:eastAsia="IRNazanin"/>
          <w:color w:val="111111"/>
          <w:sz w:val="28"/>
          <w:sz w:val="28"/>
          <w:szCs w:val="28"/>
          <w:rtl w:val="true"/>
          <w:lang w:bidi="fa-IR"/>
        </w:rPr>
        <w:t>آقای معلم تربیتی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در مدرسه بوده است و بلکه بچه هایی که در وسط روز دلال هایی می آمدند و بچه را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مادرش هم گفتیم، اعتنا نمی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سربسته گویم با حریفان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مال جامعه شماست، در اصفهان ناحيه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ناحیه مسلمان نشین، ناحیه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و آن جایی که آوازی از دین به گوش نمی رسد صد درجه بدتر است؛ دخترانشان به گونه ای هستند و پسرانشان به گونه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بچه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مدارس معتاد شوند؟ چند در صد از این کار می تواند تقصير معلم باشد؟ معلمی که سر کلاس امنیت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داند خجالت میکشم این سخن را بگویم، اما مسائل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سر کلاس از دست بچه ها در امن و امان نیست، به کلاس وارد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 ها به من هو بزنند، من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بچه ها در کلاس در وسط تدریس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كبوتر رهاکنند، طرقه بزنند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چه کار باید بکند؟ همیشه که نمی شود تقصیر را به گردن معلم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هفتاد و پنج درصد این کارها تقصیر پدران و مادران بی تفاوت است و بچه هایی که پدر و مادرشان در خانه از آنها مواظبت می کنند، اما در مدرسه که پدر نمی تواند کنار بچه بنشیند که او با یک بچه فاسد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معلمين تربیتی، مديرها و ناظم های مدرسه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جریاناتی در کلاس هاست که بچه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اجتماع را آن چنان خطر تهدید می کند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بچه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اثر انحراف، گرفتار لرزش بدن، ناراحتی عصبی و بیماری های دیگر شوند؟</w:t>
      </w:r>
    </w:p>
    <w:p>
      <w:pPr>
        <w:pStyle w:val="BookText"/>
        <w:rPr/>
      </w:pPr>
      <w:r>
        <w:rPr>
          <w:rFonts w:ascii="IRNazanin" w:hAnsi="IRNazanin" w:eastAsia="IRNazanin"/>
          <w:color w:val="111111"/>
          <w:sz w:val="28"/>
          <w:sz w:val="28"/>
          <w:szCs w:val="28"/>
          <w:rtl w:val="true"/>
          <w:lang w:bidi="fa-IR"/>
        </w:rPr>
        <w:t>جامعه باید نسبت به فرزندانشان و سرمایه های آینده احساس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عیال وار که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 برای استخاره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عجیبی است که اصلا در فکر بچه هایش نیست، به همین دلیل چند تا از بچه هایش فاسد شده اند، استخاره می کرد که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بفرمایید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اسم برای درخت ها می خواهیم بخریم و نهال ها را اصلاح کنیم که کدام نوع سم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داشتم استخاره می کردم در این فکر بودم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برای اصلاح نهال های باغ خود سم تهیه می کند، اما چرا چند نهال را که در خانه دارد اصلاح نمی کند؟ چرا به فکر آن ها نیست؟ چرا خواب است؟ سرانجام دلم نیامد به او نگویم، از راه دیگر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اندکی هم در فکر زن و بچه خود باشید، بچه های شما به ترتیب نیاز دارند، برخی از همسایه هایتان از بچه های شما گله می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 آقا، متأسفانه این مدرسه ها، بچه ها را خراب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بچه ها اول در خانه خراب می شوند بعد به مدرسه می روند و </w:t>
      </w:r>
    </w:p>
    <w:p>
      <w:pPr>
        <w:pStyle w:val="BookText"/>
        <w:rPr/>
      </w:pPr>
      <w:r>
        <w:rPr>
          <w:rFonts w:ascii="IRNazanin" w:hAnsi="IRNazanin" w:eastAsia="IRNazanin"/>
          <w:color w:val="111111"/>
          <w:sz w:val="28"/>
          <w:sz w:val="28"/>
          <w:szCs w:val="28"/>
          <w:rtl w:val="true"/>
          <w:lang w:bidi="fa-IR"/>
        </w:rPr>
        <w:t>بچه های دیگر را خراب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من نمی خواهم بررسی کنم که بچه ها در مدارس بیشتر فاسد می شوند یا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 های تلویزیونی یا برخی از برنامه ها و فیلم ها بچه ها را فاسد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الآن در این مجلس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ماه پیش خانم ایشان که از خانم های متدین اصفهان و از خاندان اهل علم است که در یک خانواده علم و دین تربیت شده 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ناراحت هستم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را با قرآن، دعا و مسائل دینی تربیت کرده ام، حالا می بینم تلویزیون با فیلم ها و تشکیلات دیگرش بچه های مرا از راه دین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چراغ دارد و بی راهه می رود</w:t>
      </w:r>
    </w:p>
    <w:p>
      <w:pPr>
        <w:pStyle w:val="BookText"/>
        <w:rPr/>
      </w:pPr>
      <w:r>
        <w:rPr>
          <w:rFonts w:ascii="IRNazanin" w:hAnsi="IRNazanin" w:eastAsia="IRNazanin"/>
          <w:color w:val="111111"/>
          <w:sz w:val="28"/>
          <w:sz w:val="28"/>
          <w:szCs w:val="28"/>
          <w:rtl w:val="true"/>
          <w:lang w:bidi="fa-IR"/>
        </w:rPr>
        <w:t>اما ما نمی 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بیفتد بیند سزای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باز هم بگوییم، شاید مؤثر باشد و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جاست که امام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 هستید، بچه های خودتان و همسران خودتان را حفظ کنید؛ همانند روباهی که آن گونه از بچه هایش محافظت می کند و از دست دشمن می رهاند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بچه ها و همسرانتان را به دست دشمن می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مرغ خانگی چگونه از جوجه هایش محافظت می کند؟ این زبان بسته تا نگاه می کند و می بیند یک کلاغ یا گربه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بام نشسته، پریشان می شود و یک صدای خاصی می در می آورد که حرکت من حيوان خیلی جالب و دیدنی است، تا دشمن را می بیند و </w:t>
      </w:r>
      <w:bookmarkStart w:id="67" w:name="pg17170_231910"/>
    </w:p>
    <w:p>
      <w:pPr>
        <w:pStyle w:val="BookText"/>
        <w:rPr/>
      </w:pPr>
      <w:bookmarkEnd w:id="67"/>
      <w:r>
        <w:rPr>
          <w:rFonts w:ascii="IRNazanin" w:hAnsi="IRNazanin" w:eastAsia="IRNazanin"/>
          <w:color w:val="111111"/>
          <w:sz w:val="28"/>
          <w:sz w:val="28"/>
          <w:szCs w:val="28"/>
          <w:rtl w:val="true"/>
          <w:lang w:bidi="fa-IR"/>
        </w:rPr>
        <w:t>یک صدای خاصی در می آورد و تمام بچه هایش زیر بالش می آیند، بال خود را قشنگ دور این ها می گیرد که اصلا پیدا نباشند حتی کلاغ و گربه نیز پای این جوجه ها را زیر بدن این مرغ نمی بیند که دشمن آن 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اسلامی که دستور تربیت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هستید؛ برای این که بچه هایتان دست دشمن نیفتند و دشمن برای آن ها سرمایه گذاری نکنند</w:t>
      </w:r>
      <w:r>
        <w:rPr>
          <w:rFonts w:eastAsia="IRNazanin" w:cs="IRNazanin"/>
          <w:color w:val="111111"/>
          <w:sz w:val="28"/>
          <w:szCs w:val="28"/>
          <w:rtl w:val="true"/>
          <w:lang w:bidi="fa-IR"/>
        </w:rPr>
        <w:t>.</w:t>
      </w:r>
    </w:p>
    <w:p>
      <w:pPr>
        <w:pStyle w:val="Heading3"/>
        <w:numPr>
          <w:ilvl w:val="2"/>
          <w:numId w:val="1"/>
        </w:numPr>
        <w:rPr/>
      </w:pPr>
      <w:bookmarkStart w:id="68" w:name="__RefHeading___Toc7449577_2142443653"/>
      <w:bookmarkStart w:id="69" w:name="_Toc21"/>
      <w:bookmarkEnd w:id="68"/>
      <w:r>
        <w:rPr>
          <w:rtl w:val="true"/>
        </w:rPr>
        <w:t>دلیلی از قرآن</w:t>
      </w:r>
      <w:bookmarkEnd w:id="69"/>
    </w:p>
    <w:p>
      <w:pPr>
        <w:pStyle w:val="BookText"/>
        <w:rPr/>
      </w:pPr>
      <w:r>
        <w:rPr>
          <w:rFonts w:ascii="IRNazanin" w:hAnsi="IRNazanin" w:eastAsia="IRNazanin"/>
          <w:color w:val="111111"/>
          <w:sz w:val="28"/>
          <w:sz w:val="28"/>
          <w:szCs w:val="28"/>
          <w:rtl w:val="true"/>
          <w:lang w:bidi="fa-IR"/>
        </w:rPr>
        <w:t>در این زمینه قرآن مجيد آیه های بسیار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چند آیه پشت سر هم مطالب جالبی را با تناسب زیبایی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تفسیر این آیات و چند روایت می پردازم، داستان و قصه نمی گویم، شعر نمی خوانم و مطالب متفرقه طرح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شماست، شما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متحیر هستیم چه کار کنیم؟ سخن چه کسی را بشنویم؟ در پی حرف چه کسی برویم؟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 و در پی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هر 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انسان های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اهل خود مواظبت کنید؟</w:t>
      </w:r>
    </w:p>
    <w:p>
      <w:pPr>
        <w:pStyle w:val="BookText"/>
        <w:rPr/>
      </w:pPr>
      <w:r>
        <w:rPr>
          <w:rFonts w:ascii="IRNazanin" w:hAnsi="IRNazanin" w:eastAsia="IRNazanin"/>
          <w:color w:val="111111"/>
          <w:sz w:val="28"/>
          <w:sz w:val="28"/>
          <w:szCs w:val="28"/>
          <w:rtl w:val="true"/>
          <w:lang w:bidi="fa-IR"/>
        </w:rPr>
        <w:t>اهل انسان چه کسانی هستند؟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انسان در درجه اول همسر 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زن و فرزندانتان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 دقت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مواظب همسرانتان باشید، طبق روایتی که در خواندیم امام علیه السلام سخن از زن ها به میان می آورند که زن های تهرانی این گونه لباس می پوشند، زینت می کنند، سوار زین می شوند و از شوهرانشان تمکین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زنها دقت می کنند؟</w:t>
      </w:r>
    </w:p>
    <w:p>
      <w:pPr>
        <w:pStyle w:val="BookText"/>
        <w:rPr/>
      </w:pPr>
      <w:r>
        <w:rPr>
          <w:rFonts w:ascii="IRNazanin" w:hAnsi="IRNazanin" w:eastAsia="IRNazanin"/>
          <w:color w:val="111111"/>
          <w:sz w:val="28"/>
          <w:sz w:val="28"/>
          <w:szCs w:val="28"/>
          <w:rtl w:val="true"/>
          <w:lang w:bidi="fa-IR"/>
        </w:rPr>
        <w:t>چون دشمن می داند که زن، اثر پذیر است؛ یعنی زودتر از همه، زن را می شود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 از ده راه، امکان فریب دادن وجود دارد، زن را از هزار راه می شود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گول زدن مرد معطلی دارد، گول زدن زن هیچ معطلی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من نیست؛ بلکه سخن روان شناسان است؛ کسانی که درباره روان انسان ها بحث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زودتر می شود گول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نیز این مسئله را تأکید می کنند، بالاتر این که تجربه هم این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وقتی برنامه ای از خارج وارد می شود، مروج کامل آن، زنان هستند یا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برخی از خانم ها که این گونه نیستند، کاری نداریم، ما هیچ وقت به طور کلی حرف نمی زنیم و هر چیزی که در عالم اطلاق و کلیت دارد موارد استثنایی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خود خانم ها سؤال کنید، آیا اکثریت زنها زود گول می خورند یا نه؟ آیا نفهمیده و نرسیده در پی کاری می روند یا نه؟ آیا آنها از مردها اثرپذیرتر هستند یا 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را خودشان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دشمن اول در مورد ما زنان سرمایه گذاری می کند و آنها را عوض می نماید و برای فساد آن ها تبلیغ و </w:t>
      </w:r>
    </w:p>
    <w:p>
      <w:pPr>
        <w:pStyle w:val="BookText"/>
        <w:rPr/>
      </w:pPr>
      <w:r>
        <w:rPr>
          <w:rFonts w:ascii="IRNazanin" w:hAnsi="IRNazanin" w:eastAsia="IRNazanin"/>
          <w:color w:val="111111"/>
          <w:sz w:val="28"/>
          <w:sz w:val="28"/>
          <w:szCs w:val="28"/>
          <w:rtl w:val="true"/>
          <w:lang w:bidi="fa-IR"/>
        </w:rPr>
        <w:t>می کند تا آنها را در مسیر انحرافی غلط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به نوع تبلیغات آنان کاری ندارم، خودتان می دانید که چگونه در باره خانم ها تبلیغ می کنند که آنها را زودتر در دام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خانمی در دام افتاد، اختیار همسر و بچه های او نیز در دست اوست، آن وقت مرد و بچه ها را هم به سادگی به فساد و انحراف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در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فلان دستگاه تصویری را نداشته باشیم، باید داشته باشیم، وقتی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لباس باید باشد، دختر من باید بی حجاب به دبیرستان و دانشگاه برود، کاری از مرد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مخالفت کند نمی تواند زندگی کند، فعلا این جوری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باشید و همسر و بچه هایتان را از آتش عظیمی که دارند در آن می افتند نگه دارید، از آتش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آتشی که ماده آتش زای آن، مردم و سنگ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آتش را مردم برای شما درست می کنند، دنبال مردم حرکت نکنید، از هر راهی که مردم رفتند، صلاح شما نیست که آن مسیر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جاها می روند آیا شما هم باید بروید؟</w:t>
      </w:r>
    </w:p>
    <w:p>
      <w:pPr>
        <w:pStyle w:val="BookText"/>
        <w:rPr/>
      </w:pPr>
      <w:r>
        <w:rPr>
          <w:rFonts w:ascii="IRNazanin" w:hAnsi="IRNazanin" w:eastAsia="IRNazanin"/>
          <w:color w:val="111111"/>
          <w:sz w:val="28"/>
          <w:sz w:val="28"/>
          <w:szCs w:val="28"/>
          <w:rtl w:val="true"/>
          <w:lang w:bidi="fa-IR"/>
        </w:rPr>
        <w:t>نه، حواس خود را جمع کنید که در آتش نیفتید که اگر در این آتش افتادید دیگر نجات پیدا نمی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مَلَائِكَةٌ غِلَاظٌ شِدَادٌ لَا 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آتش، آتشی است که فرشتگانی بر این آتش مسلط شده اند و هر چه خدا به آنان دستور دهد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تازیانه های آتش به بدنتان بخورد، می زنند و از سخن خدا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در این دنیا در این آتش گرفتار می شوید و می سوزید و هم در آخرت در این آتش می 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 باشید و خود و زن و بچه هایتان را از این آتش سوزان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بیشتر در فکر بچه 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محیط چه قدر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می دانید محیط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تذکر بده، تذکر برای مؤمنان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به دیگران بگویید، شما خودتان مبلغ هستید، ما برای شما می گوییم، شما هم برای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 از این چهار دیواری بیرون نمی رود، برنامه شما این باشد که به دیگران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کجا؟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آیه هایی از قرآن را فهمیده ام در سوره تحریم؛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امروز من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خود را از وارد شدن در یک آتش سوزان دنیا و آخرت که نجاتی از آن نیست،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در دنیا به آنان مؤمن خطاب می کند که در فکر زن و بچه خود باشید و عذر نیاورید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و نمی توانستیم، محیط ما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توانستیم به مدرسه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نونهالان شما فاسد شدند در روز قیامت دامن شما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نهال را فاسد کردی و اصلاح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به نهال باغ جمع بود، چرا به من اعتنا نکردی؟ اگر یک درخت سیب کرم خوردگی پیدا می کرد، می رفتی و به آن سم می زدی و دشمن درخت سیب را از بین می بردی، چرا دشمن مرا از بین نبردی؟</w:t>
      </w:r>
    </w:p>
    <w:p>
      <w:pPr>
        <w:pStyle w:val="BookText"/>
        <w:rPr/>
      </w:pPr>
      <w:r>
        <w:rPr>
          <w:rFonts w:ascii="IRNazanin" w:hAnsi="IRNazanin" w:eastAsia="IRNazanin"/>
          <w:color w:val="111111"/>
          <w:sz w:val="28"/>
          <w:sz w:val="28"/>
          <w:szCs w:val="28"/>
          <w:rtl w:val="true"/>
          <w:lang w:bidi="fa-IR"/>
        </w:rPr>
        <w:t>راستی در آن روز چه پاسخ می دهید؟</w:t>
      </w:r>
    </w:p>
    <w:p>
      <w:pPr>
        <w:pStyle w:val="BookText"/>
        <w:rPr/>
      </w:pPr>
      <w:r>
        <w:rPr>
          <w:rFonts w:ascii="IRNazanin" w:hAnsi="IRNazanin" w:eastAsia="IRNazanin"/>
          <w:color w:val="111111"/>
          <w:sz w:val="28"/>
          <w:sz w:val="28"/>
          <w:szCs w:val="28"/>
          <w:rtl w:val="true"/>
          <w:lang w:bidi="fa-IR"/>
        </w:rPr>
        <w:t>آن گاه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که مؤمن بودید، اما به حرف خدا اعتنا نکردید کافر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کافر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قیامت عذر خواهی نکنید که عذر تان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روز آخرت جزای اعمال دنیایتان را می بینید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آتشی که در آن قرار گرفته ای، همان آتشی است که خودت درست کرده ای، همانی است که وسائل آن را خودت فراهم کرده ای، به ما ربطی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خانواده خود را نجات بدهیم؟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در این زمینه روایاتی نقل می کنم و به سخن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بچه ها و همسرانمان را از آتش جهنم نجات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تأمرهم بما أمر الله به وتنهاهم عما نهاهم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أطاعوك كنت قد وقيتهم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او امر خدا را به آنها یاد بده و از چیزهایی که خدا نهی کرده باز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پول بده</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حرف تو اطاعت کرد و حرف تو را که پدری خانواده بودی شنید هم خودش از آتش نجات پیدا می کند هم تو؛ اما اگر حرف تو را نشنید و توی آتش رفت، حداقل تو از آتش نجات می یابی؛ چرا که تو وظیفه خود را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جالب است،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ألاكلكم راع وكلكم مسئول عن رعيته؛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عده ای زیر دست دارید که از آنها چوپانی می کنید، چوپان مسئول گوسفندهای خود است، رئیس مملکت مسئول مردم مملکت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والرجل راع على أهل بيته و هو مسئول عنهم؛</w:t>
      </w:r>
    </w:p>
    <w:p>
      <w:pPr>
        <w:pStyle w:val="BookText"/>
        <w:rPr/>
      </w:pPr>
      <w:r>
        <w:rPr>
          <w:rFonts w:ascii="IRNazanin" w:hAnsi="IRNazanin" w:eastAsia="IRNazanin"/>
          <w:color w:val="111111"/>
          <w:sz w:val="28"/>
          <w:sz w:val="28"/>
          <w:szCs w:val="28"/>
          <w:rtl w:val="true"/>
          <w:lang w:bidi="fa-IR"/>
        </w:rPr>
        <w:t>پدر خانواده نسبت به زن و فرزند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چه کار کردی؟</w:t>
      </w:r>
    </w:p>
    <w:p>
      <w:pPr>
        <w:pStyle w:val="BookText"/>
        <w:rPr/>
      </w:pPr>
      <w:r>
        <w:rPr>
          <w:rFonts w:ascii="Amiri" w:hAnsi="Amiri" w:eastAsia="Amiri" w:cs="Amiri"/>
          <w:color w:val="111111"/>
          <w:sz w:val="28"/>
          <w:sz w:val="28"/>
          <w:szCs w:val="28"/>
          <w:rtl w:val="true"/>
          <w:lang w:bidi="ar-SA"/>
        </w:rPr>
        <w:t xml:space="preserve">والمرءة راعية على بيت بعلها و ولده؛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خانم یک خانه نسبت به بچه های آن خانواده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را این طور تربیت کردی؟ چرا نگذاشتی نماز بخواند؟ خانم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 دخترت که به تکلیف رسیده، روزه بگیرد؟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خواهد دلتان برای او بسوزد، خدا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اگر خیلی ضعیف است نزد دکتر متخصص مؤمن ببر اگر او گفت روزه اش را بخورد، روزه اش را بخورد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برای او ضعف نمی آورد،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خواهد روز اول ماه رمضان دکتر بشوی و به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که الآن می خواهد امتحان دبیرستان بدهد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 است و نمی تواند روزه بگیرید، سرش بعد از ظهر ها گیج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و ما باور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 هایتان این گونه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دلتان برایشان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دلتان</w:t>
      </w:r>
    </w:p>
    <w:p>
      <w:pPr>
        <w:pStyle w:val="BookText"/>
        <w:rPr/>
      </w:pPr>
      <w:r>
        <w:rPr>
          <w:rFonts w:ascii="IRNazanin" w:hAnsi="IRNazanin" w:eastAsia="IRNazanin"/>
          <w:color w:val="111111"/>
          <w:sz w:val="28"/>
          <w:sz w:val="28"/>
          <w:szCs w:val="28"/>
          <w:rtl w:val="true"/>
          <w:lang w:bidi="fa-IR"/>
        </w:rPr>
        <w:t>برای بچه هایتان بسوزد، فکری برای آتش جهنم آن ها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خانم ها نسبت به فرزندان خانواده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ألاكلكم راع؛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همه شما مسئول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گردن هم دیگر نیندازید، به گردن علما نیندازید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حرفی نمی زنند؟ شما که خود در جایی دیگر جزء علما هستید، چه طور شد برای این که ساز و آواز حلال بشود جناب عالی فتوا می دهی که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مسئولیت های دیگر امر به معروف و نهی از منکر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خطر دارد، می ترسید و می خواهید فرد دیگری را توی چاه بیندازید، خودتان یک قدم به آن طرف تشریف ببرید، آقای مرجع تقلید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هم مسلمانی، تو هم مسئولیت داری؟ چرا دیگری برای تو زندان برود؟</w:t>
      </w:r>
    </w:p>
    <w:p>
      <w:pPr>
        <w:pStyle w:val="BookText"/>
        <w:rPr/>
      </w:pPr>
      <w:r>
        <w:rPr>
          <w:rFonts w:ascii="IRNazanin" w:hAnsi="IRNazanin" w:eastAsia="IRNazanin"/>
          <w:color w:val="111111"/>
          <w:sz w:val="28"/>
          <w:sz w:val="28"/>
          <w:szCs w:val="28"/>
          <w:rtl w:val="true"/>
          <w:lang w:bidi="fa-IR"/>
        </w:rPr>
        <w:t>چرا دیگری برای تو گرفتار بشود؟ 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كلكم مسئول؛ همه شما مسئولیت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پیر و جوان، زن و مرد، اداری و روحانی و کاسب و بازاری</w:t>
      </w:r>
    </w:p>
    <w:p>
      <w:pPr>
        <w:pStyle w:val="BookText"/>
        <w:rPr/>
      </w:pPr>
      <w:r>
        <w:rPr>
          <w:rFonts w:ascii="IRNazanin" w:hAnsi="IRNazanin" w:eastAsia="IRNazanin"/>
          <w:color w:val="111111"/>
          <w:sz w:val="28"/>
          <w:sz w:val="28"/>
          <w:szCs w:val="28"/>
          <w:rtl w:val="true"/>
          <w:lang w:bidi="fa-IR"/>
        </w:rPr>
        <w:t>همه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مولا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تفسير همین آیه از آقا سئوال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زن و بچه خود را از عذاب و آتش حفظ کنیم؟</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أنفسكم و أهليكم الخير وأبوهم؛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بچه هایتان کار خوب یاد بدهید و ادبشان کنید، اطاعت از خدا را به آن ها یاد بدهید تا از این آتش نجات پیدا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این مسئله خیلی مهم است که رهبران عظیم القدر اسلام آن قدر به نه این مسئله اهمیت می دهند؛ تا جایی که برای این که بچه های شما به کوچه نروند و </w:t>
      </w:r>
      <w:bookmarkStart w:id="70" w:name="pg17170_231918"/>
    </w:p>
    <w:p>
      <w:pPr>
        <w:pStyle w:val="BookText"/>
        <w:rPr/>
      </w:pPr>
      <w:bookmarkEnd w:id="70"/>
      <w:r>
        <w:rPr>
          <w:rFonts w:ascii="IRNazanin" w:hAnsi="IRNazanin" w:eastAsia="IRNazanin"/>
          <w:color w:val="111111"/>
          <w:sz w:val="28"/>
          <w:sz w:val="28"/>
          <w:szCs w:val="28"/>
          <w:rtl w:val="true"/>
          <w:lang w:bidi="fa-IR"/>
        </w:rPr>
        <w:t xml:space="preserve">و با بچه های بد بازی نکنند و در اثر آن فاسد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که نمی توانید مرد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کنید که زیارت عاشورا را با صد لعن و صد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می دهند که کار را به عکس کن، خودت بچه شو و با بچه ات بازی کن که کوچه نرود و با بچه های بد بازی نکند و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صبي فليتصاب 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کسی بچه پسری دارد باید خودش هم بچه پسر بشود و برای فرزندش همبازی گردد که این بچه در محیط بیرون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آدابهم؛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فرزندانتان خوبی کنید و به آنها ادب خوب بیاموزید</w:t>
      </w:r>
      <w:r>
        <w:rPr>
          <w:rFonts w:eastAsia="IRNazanin" w:cs="IRNazanin"/>
          <w:color w:val="111111"/>
          <w:sz w:val="28"/>
          <w:szCs w:val="28"/>
          <w:rtl w:val="true"/>
          <w:lang w:bidi="fa-IR"/>
        </w:rPr>
        <w:t>.</w:t>
      </w:r>
    </w:p>
    <w:p>
      <w:pPr>
        <w:pStyle w:val="Heading3"/>
        <w:numPr>
          <w:ilvl w:val="2"/>
          <w:numId w:val="1"/>
        </w:numPr>
        <w:rPr/>
      </w:pPr>
      <w:bookmarkStart w:id="71" w:name="__RefHeading___Toc7449579_2142443653"/>
      <w:bookmarkStart w:id="72" w:name="_Toc22"/>
      <w:bookmarkEnd w:id="71"/>
      <w:r>
        <w:rPr>
          <w:rtl w:val="true"/>
        </w:rPr>
        <w:t>عاق پدر و مادر و عاق فرزند</w:t>
      </w:r>
      <w:bookmarkEnd w:id="72"/>
    </w:p>
    <w:p>
      <w:pPr>
        <w:pStyle w:val="BookText"/>
        <w:rPr/>
      </w:pPr>
      <w:r>
        <w:rPr>
          <w:rFonts w:ascii="IRNazanin" w:hAnsi="IRNazanin" w:eastAsia="IRNazanin"/>
          <w:color w:val="111111"/>
          <w:sz w:val="28"/>
          <w:sz w:val="28"/>
          <w:szCs w:val="28"/>
          <w:rtl w:val="true"/>
          <w:lang w:bidi="fa-IR"/>
        </w:rPr>
        <w:t xml:space="preserve">آن چه گفتیم وظیفه ماست، ما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می گویند همان طور که فرزند، عاق پدر و مادر می شود، گاهی پدر ومادر نیز عاق فرزند می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یک دری به تخته می خورد مادر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 من هستی، از تو راضی نیستم و شیرم را برای تو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نیز گاهی نسبت به فرزند </w:t>
      </w:r>
    </w:p>
    <w:p>
      <w:pPr>
        <w:pStyle w:val="BookText"/>
        <w:rPr/>
      </w:pPr>
      <w:r>
        <w:rPr>
          <w:rFonts w:ascii="IRNazanin" w:hAnsi="IRNazanin" w:eastAsia="IRNazanin"/>
          <w:color w:val="111111"/>
          <w:sz w:val="28"/>
          <w:sz w:val="28"/>
          <w:szCs w:val="28"/>
          <w:rtl w:val="true"/>
          <w:lang w:bidi="fa-IR"/>
        </w:rPr>
        <w:t>عاق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پدر هم فوری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 بعضی وقت ها به پدر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عاق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ناراحت نشوید، یک وقت خدای ناخواسته</w:t>
      </w:r>
    </w:p>
    <w:p>
      <w:pPr>
        <w:pStyle w:val="BookText"/>
        <w:rPr/>
      </w:pPr>
      <w:r>
        <w:rPr>
          <w:rFonts w:ascii="IRNazanin" w:hAnsi="IRNazanin" w:eastAsia="IRNazanin"/>
          <w:color w:val="111111"/>
          <w:sz w:val="28"/>
          <w:sz w:val="28"/>
          <w:szCs w:val="28"/>
          <w:rtl w:val="true"/>
          <w:lang w:bidi="fa-IR"/>
        </w:rPr>
        <w:t>بدانید که سخن،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يلزم الوالدين من العقوق لولدهما ما يلزم الولد لهما من عقوقهماء؛</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 طور که عاق والدین در روز قیامت برای فرزندان ضرر فراوان دارد، عاق فرزند هم همین نکبت ها را برای پدر و مادر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فرزند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تربیت من کوشش نکردی؟</w:t>
      </w:r>
    </w:p>
    <w:p>
      <w:pPr>
        <w:pStyle w:val="BookText"/>
        <w:rPr/>
      </w:pPr>
      <w:r>
        <w:rPr>
          <w:rFonts w:ascii="IRNazanin" w:hAnsi="IRNazanin" w:eastAsia="IRNazanin"/>
          <w:color w:val="111111"/>
          <w:sz w:val="28"/>
          <w:sz w:val="28"/>
          <w:szCs w:val="28"/>
          <w:rtl w:val="true"/>
          <w:lang w:bidi="fa-IR"/>
        </w:rPr>
        <w:t>چرا به تربیت من بی اعتنایی کردی؟</w:t>
      </w:r>
    </w:p>
    <w:p>
      <w:pPr>
        <w:pStyle w:val="BookText"/>
        <w:rPr/>
      </w:pPr>
      <w:r>
        <w:rPr>
          <w:rFonts w:ascii="IRNazanin" w:hAnsi="IRNazanin" w:eastAsia="IRNazanin"/>
          <w:color w:val="111111"/>
          <w:sz w:val="28"/>
          <w:sz w:val="28"/>
          <w:szCs w:val="28"/>
          <w:rtl w:val="true"/>
          <w:lang w:bidi="fa-IR"/>
        </w:rPr>
        <w:t>چرا آن وقت که من جاهل بودم و می رفتم و در کوچه بازی می کردم به من محل نگذاشتی؟</w:t>
      </w:r>
    </w:p>
    <w:p>
      <w:pPr>
        <w:pStyle w:val="BookText"/>
        <w:rPr/>
      </w:pPr>
      <w:r>
        <w:rPr>
          <w:rFonts w:ascii="IRNazanin" w:hAnsi="IRNazanin" w:eastAsia="IRNazanin"/>
          <w:color w:val="111111"/>
          <w:sz w:val="28"/>
          <w:sz w:val="28"/>
          <w:szCs w:val="28"/>
          <w:rtl w:val="true"/>
          <w:lang w:bidi="fa-IR"/>
        </w:rPr>
        <w:t>چرا نماز را از کودکی به من یاد ندادی که من تنبل بار بیایم؟</w:t>
      </w:r>
    </w:p>
    <w:p>
      <w:pPr>
        <w:pStyle w:val="BookText"/>
        <w:rPr/>
      </w:pPr>
      <w:r>
        <w:rPr>
          <w:rFonts w:ascii="IRNazanin" w:hAnsi="IRNazanin" w:eastAsia="IRNazanin"/>
          <w:color w:val="111111"/>
          <w:sz w:val="28"/>
          <w:sz w:val="28"/>
          <w:szCs w:val="28"/>
          <w:rtl w:val="true"/>
          <w:lang w:bidi="fa-IR"/>
        </w:rPr>
        <w:t>چرا نگذاشتی من روزه بگیرم که در موقع جوانی بگویم روزه خوردن ایرادی</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چرا در درس خواندن و عالم شدن نسبت به من کوتاهی کردی؟</w:t>
      </w:r>
    </w:p>
    <w:p>
      <w:pPr>
        <w:pStyle w:val="BookText"/>
        <w:rPr/>
      </w:pPr>
      <w:r>
        <w:rPr>
          <w:rFonts w:ascii="IRNazanin" w:hAnsi="IRNazanin" w:eastAsia="IRNazanin"/>
          <w:color w:val="111111"/>
          <w:sz w:val="28"/>
          <w:sz w:val="28"/>
          <w:szCs w:val="28"/>
          <w:rtl w:val="true"/>
          <w:lang w:bidi="fa-IR"/>
        </w:rPr>
        <w:t>چرا احکام نگاه به نامحرم را به من یاد ندادی؟</w:t>
      </w:r>
    </w:p>
    <w:p>
      <w:pPr>
        <w:pStyle w:val="BookText"/>
        <w:rPr/>
      </w:pPr>
      <w:r>
        <w:rPr>
          <w:rFonts w:ascii="IRNazanin" w:hAnsi="IRNazanin" w:eastAsia="IRNazanin"/>
          <w:color w:val="111111"/>
          <w:sz w:val="28"/>
          <w:sz w:val="28"/>
          <w:szCs w:val="28"/>
          <w:rtl w:val="true"/>
          <w:lang w:bidi="fa-IR"/>
        </w:rPr>
        <w:t>و تو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یاد ندادی که نباید به دختر خاله، دختر دایی،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زندایی، دختران همسایه و زنان نامحرم و فامیل نگاه کنم؟ </w:t>
      </w:r>
      <w:bookmarkStart w:id="73" w:name="pg17170_231920"/>
    </w:p>
    <w:p>
      <w:pPr>
        <w:pStyle w:val="BookText"/>
        <w:rPr/>
      </w:pPr>
      <w:bookmarkEnd w:id="73"/>
      <w:r>
        <w:rPr>
          <w:rFonts w:ascii="IRNazanin" w:hAnsi="IRNazanin" w:eastAsia="IRNazanin"/>
          <w:color w:val="111111"/>
          <w:sz w:val="28"/>
          <w:sz w:val="28"/>
          <w:szCs w:val="28"/>
          <w:rtl w:val="true"/>
          <w:lang w:bidi="fa-IR"/>
        </w:rPr>
        <w:t>وقتی در روز قیامت دختری را با موهایش در آتش جهنم آویزان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موی تو را نامحرم دید؟ آن جا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این گونه تربیت کرد،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آمل بازی ها خوشم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این گونه رفتار کردی؟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خیانت نمودی؟</w:t>
      </w:r>
    </w:p>
    <w:p>
      <w:pPr>
        <w:pStyle w:val="BookText"/>
        <w:rPr/>
      </w:pPr>
      <w:r>
        <w:rPr>
          <w:rFonts w:ascii="IRNazanin" w:hAnsi="IRNazanin" w:eastAsia="IRNazanin"/>
          <w:color w:val="111111"/>
          <w:sz w:val="28"/>
          <w:sz w:val="28"/>
          <w:szCs w:val="28"/>
          <w:rtl w:val="true"/>
          <w:lang w:bidi="fa-IR"/>
        </w:rPr>
        <w:t>پدر، مادر و پدر بزرگی که می توانند و امکانات دارند که برای جوانان خود خانه تهیه کنند، زن بگیرند و مخارج آن ها را بدهند، این گونه جوان ها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عاق ما هستند، آن ها می توانستند امکانات ازدواج ما را فراهم کنند، اما کوتاهی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توانست به آسانی یک دختر برای من بگیرد که من فاسد و منحرف نشوم، اما دنبال عنوان خودش بود و در پی ثروت و کارهای خود می گشت و مرا به این روز سیاه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پدر را به جهنم می کشانند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 فرزندت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فرزندت بی اعتنایی کردی؟ تو می خواستی به پسرت زن بدهی یا می خواستی برای خودت آبرو داری کنی؟ چرا به یک ازدواج مشروع ساده اکتفا نکردی؟ چرا آن برنامه ها را پیاده کردی؟</w:t>
      </w:r>
    </w:p>
    <w:p>
      <w:pPr>
        <w:pStyle w:val="Heading3"/>
        <w:numPr>
          <w:ilvl w:val="2"/>
          <w:numId w:val="1"/>
        </w:numPr>
        <w:rPr/>
      </w:pPr>
      <w:bookmarkStart w:id="74" w:name="__RefHeading___Toc7449581_2142443653"/>
      <w:bookmarkStart w:id="75" w:name="_Toc23"/>
      <w:bookmarkEnd w:id="74"/>
      <w:r>
        <w:rPr>
          <w:rtl w:val="true"/>
        </w:rPr>
        <w:t>نکته جالب</w:t>
      </w:r>
      <w:bookmarkEnd w:id="75"/>
    </w:p>
    <w:p>
      <w:pPr>
        <w:pStyle w:val="BookText"/>
        <w:rPr/>
      </w:pPr>
      <w:r>
        <w:rPr>
          <w:rFonts w:ascii="IRNazanin" w:hAnsi="IRNazanin" w:eastAsia="IRNazanin"/>
          <w:color w:val="111111"/>
          <w:sz w:val="28"/>
          <w:sz w:val="28"/>
          <w:szCs w:val="28"/>
          <w:rtl w:val="true"/>
          <w:lang w:bidi="fa-IR"/>
        </w:rPr>
        <w:t>اینک نکته ای را بیان می کنم که شما چه قدر در جلسات شب های قدر در طول عمرتان این آیه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آیه ای که برای توبه می خوانند همین آیه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بکنید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خداوند این گونه می فرماید؟</w:t>
      </w:r>
    </w:p>
    <w:p>
      <w:pPr>
        <w:pStyle w:val="BookText"/>
        <w:rPr/>
      </w:pPr>
      <w:r>
        <w:rPr>
          <w:rFonts w:ascii="IRNazanin" w:hAnsi="IRNazanin" w:eastAsia="IRNazanin"/>
          <w:color w:val="111111"/>
          <w:sz w:val="28"/>
          <w:sz w:val="28"/>
          <w:szCs w:val="28"/>
          <w:rtl w:val="true"/>
          <w:lang w:bidi="fa-IR"/>
        </w:rPr>
        <w:t>چون می خواهد عظمت این گناه را برساند که بی اعتنایی به زن و فرزند و خود را مسئول آنها ندانستن چه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مسئول زن و بچه خود نمی دانند به چه جهنمی عجیب و عذابی عظیم گرفتار می شوند و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توبه نصوح که با فرزندانتان این گونه رفتار نکنید، با همسرانتان این طور جنایت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ها منحرف و فاسد بشوند، به این ها خدمت کنید و از انحراف نجات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شاید خدا این گناهان بزرگ شما بیامرزد و شما داخل بهشت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وَالَّذِينَ آمَنُوا مَعَهُ نُورُهُمْ يَسْعَى بَيْنَ أَيْدِيهِمْ وَبِأَيْمَانِهِمْ يَقُولُونَ رَبَّنَا أَتْمِمْ لَنَا نُورَنَا وَاغْفِرْ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روز قیامت پیامبر و کسانی که در پی پیامبر رفتند رسوا نمی شوند و فقط برای اینان در روز قیامت نوری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کسانی که در آن روز در پی پیامبر رفته اند و برنامه پیامبر را عملی کرده اند راه روشن است، وگرنه بقیه در تاریکی عجیب به سر می برند و هیچ راه چاره ای ندارند</w:t>
      </w:r>
      <w:r>
        <w:rPr>
          <w:rFonts w:eastAsia="IRNazanin" w:cs="IRNazanin"/>
          <w:color w:val="111111"/>
          <w:sz w:val="28"/>
          <w:szCs w:val="28"/>
          <w:rtl w:val="true"/>
          <w:lang w:bidi="fa-IR"/>
        </w:rPr>
        <w:t xml:space="preserve">. </w:t>
      </w:r>
      <w:bookmarkStart w:id="76" w:name="pg17170_231922"/>
    </w:p>
    <w:p>
      <w:pPr>
        <w:pStyle w:val="Heading3"/>
        <w:numPr>
          <w:ilvl w:val="2"/>
          <w:numId w:val="1"/>
        </w:numPr>
        <w:rPr/>
      </w:pPr>
      <w:bookmarkStart w:id="77" w:name="__RefHeading___Toc7449583_2142443653"/>
      <w:bookmarkStart w:id="78" w:name="_Toc24"/>
      <w:bookmarkEnd w:id="76"/>
      <w:bookmarkEnd w:id="77"/>
      <w:r>
        <w:rPr>
          <w:rtl w:val="true"/>
        </w:rPr>
        <w:t>چکیده سخن</w:t>
      </w:r>
      <w:bookmarkEnd w:id="78"/>
    </w:p>
    <w:p>
      <w:pPr>
        <w:pStyle w:val="BookText"/>
        <w:rPr/>
      </w:pPr>
      <w:r>
        <w:rPr>
          <w:rFonts w:ascii="IRNazanin" w:hAnsi="IRNazanin" w:eastAsia="IRNazanin"/>
          <w:color w:val="111111"/>
          <w:sz w:val="28"/>
          <w:sz w:val="28"/>
          <w:szCs w:val="28"/>
          <w:rtl w:val="true"/>
          <w:lang w:bidi="fa-IR"/>
        </w:rPr>
        <w:t>چکیده سخن این شد که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مردم در زمان غیبت این است که زن و فرزندانشان را از جامعه فاسد دور کنند و به چنین جامعه ای نزدیک نشوند؛ مانند روباهی که حافظ بچه هایش بوده و نمی گذارد نفس دشمن به آنها بخورد؛ شما نیز فرزندان و سرمایه های زندگی خود را در دسترس دشمن قرار ندهید و نگذارید این ها گرفتار دشمن بشوند</w:t>
      </w:r>
      <w:r>
        <w:rPr>
          <w:rFonts w:eastAsia="IRNazanin" w:cs="IRNazanin"/>
          <w:color w:val="111111"/>
          <w:sz w:val="28"/>
          <w:szCs w:val="28"/>
          <w:rtl w:val="true"/>
          <w:lang w:bidi="fa-IR"/>
        </w:rPr>
        <w:t>.</w:t>
      </w:r>
    </w:p>
    <w:p>
      <w:pPr>
        <w:pStyle w:val="Heading3"/>
        <w:numPr>
          <w:ilvl w:val="2"/>
          <w:numId w:val="1"/>
        </w:numPr>
        <w:rPr/>
      </w:pPr>
      <w:bookmarkStart w:id="79" w:name="__RefHeading___Toc7449585_2142443653"/>
      <w:bookmarkStart w:id="80" w:name="_Toc25"/>
      <w:bookmarkEnd w:id="79"/>
      <w:r>
        <w:rPr>
          <w:rtl w:val="true"/>
        </w:rPr>
        <w:t>واپسین لحظات امیرالمؤمنین علیه السلام</w:t>
      </w:r>
      <w:bookmarkEnd w:id="80"/>
    </w:p>
    <w:p>
      <w:pPr>
        <w:pStyle w:val="BookText"/>
        <w:rPr/>
      </w:pPr>
      <w:r>
        <w:rPr>
          <w:rFonts w:ascii="IRNazanin" w:hAnsi="IRNazanin" w:eastAsia="IRNazanin"/>
          <w:color w:val="111111"/>
          <w:sz w:val="28"/>
          <w:sz w:val="28"/>
          <w:szCs w:val="28"/>
          <w:rtl w:val="true"/>
          <w:lang w:bidi="fa-IR"/>
        </w:rPr>
        <w:t>برویم کنار خانه مولا امیرالمؤمنین علیه السلام ببینیم چه خبر است؟ شاید همین مواقع بود که جراح کوفه را کنار بستر مولا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به پیشانی آقا بسته بودند، رنگ دستمال در اثر سمی که در این شمشیر بود، چهره آقا را زرد کرده بود که با دستمال چندان فرقی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به امام مجتبی علیه السلام رو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آقا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با پدرتان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شما اطراف شما را گرفته اند، من دیگر قلبم یاری نمی کند ادامه بدهم، یک جمله عرض می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شما اطراف شما را گرفته بودند، شما را در این حال می دیدند، آزاد بودند گریه کنند، شما را ببینند، دستتان را ببوسند، صورتتان را ببوسند، اما زن و بچه حسین مظلومتان وقتی کنار قتلگاه آمدند خواستند صورت </w:t>
      </w:r>
    </w:p>
    <w:p>
      <w:pPr>
        <w:pStyle w:val="BookText"/>
        <w:rPr/>
      </w:pPr>
      <w:r>
        <w:rPr>
          <w:rFonts w:ascii="IRNazanin" w:hAnsi="IRNazanin" w:eastAsia="IRNazanin"/>
          <w:color w:val="111111"/>
          <w:sz w:val="28"/>
          <w:sz w:val="28"/>
          <w:szCs w:val="28"/>
          <w:rtl w:val="true"/>
          <w:lang w:bidi="fa-IR"/>
        </w:rPr>
        <w:t xml:space="preserve">عزیزشان را ببوسند، سر در بدن آقا نبود، خواستند دست عزیزشان را ببوسند دست در بدن نداشت، خواستند برای حسین شان گریه کنند دشمن با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 و روز توبه و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يا الله يا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وعلي و فاطمة والحسن و الحسين و التسعة المعصومين من ولد الحسين، إلهي بدم المظلوم اغفر ذنوبنا واستر عيوبنا واشف مرضانا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 إمام زماننا وانصره وانتصربه و عجل في فرجه وظهوره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7170_231925"/>
      <w:bookmarkStart w:id="82" w:name="pg17170_231925"/>
      <w:bookmarkEnd w:id="82"/>
    </w:p>
    <w:p>
      <w:pPr>
        <w:pStyle w:val="Heading2"/>
        <w:numPr>
          <w:ilvl w:val="1"/>
          <w:numId w:val="1"/>
        </w:numPr>
        <w:rPr/>
      </w:pPr>
      <w:bookmarkStart w:id="83" w:name="pg17170_231925"/>
      <w:bookmarkStart w:id="84" w:name="__RefHeading___Toc7449587_2142443653"/>
      <w:bookmarkStart w:id="85" w:name="_Toc26"/>
      <w:bookmarkEnd w:id="83"/>
      <w:bookmarkEnd w:id="84"/>
      <w:r>
        <w:rPr>
          <w:rtl w:val="true"/>
        </w:rPr>
        <w:t>گفتار بیستم</w:t>
      </w:r>
      <w:r>
        <w:rPr>
          <w:rtl w:val="true"/>
        </w:rPr>
        <w:t xml:space="preserve">: </w:t>
      </w:r>
      <w:r>
        <w:rPr>
          <w:rtl w:val="true"/>
        </w:rPr>
        <w:t>تسلیم راه خاندان عصمت علیهم السلام بشوید</w:t>
      </w:r>
      <w:bookmarkEnd w:id="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7449589_2142443653"/>
      <w:bookmarkStart w:id="87" w:name="_Toc27"/>
      <w:bookmarkEnd w:id="86"/>
      <w:r>
        <w:rPr>
          <w:rtl w:val="true"/>
        </w:rPr>
        <w:t>اشاره</w:t>
      </w:r>
      <w:bookmarkEnd w:id="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7170_231927"/>
      <w:bookmarkStart w:id="89" w:name="pg17170_231927"/>
      <w:bookmarkEnd w:id="89"/>
    </w:p>
    <w:p>
      <w:pPr>
        <w:pStyle w:val="BookText"/>
        <w:rPr/>
      </w:pPr>
      <w:bookmarkStart w:id="90" w:name="pg17170_231927"/>
      <w:bookmarkEnd w:id="9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الذي يؤمن الخائفين وينجي الصالحين ويرفع المستضعفين ويضع المستکبرین و يهلك ملوكة ويستخلف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والسلام على سيدنا أحمد حبيب إله العالمين أبي القاسم محمد وعلى أهل بيته الطيبين الطاهرين المعصومين ولعنة الله على أعدائهم و مخالفيهم أجمعين من الآن إلى قيام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لِنَفْتِنَهُمْ فِيهِ وَمَنْ يُعْرِضْ عَنْ ذِكْرِ رَبِّهِ يَسْلُكْهُ عَذَابًا صَعَدًا </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91" w:name="__RefHeading___Toc7449591_2142443653"/>
      <w:bookmarkStart w:id="92" w:name="_Toc28"/>
      <w:bookmarkEnd w:id="91"/>
      <w:r>
        <w:rPr>
          <w:rtl w:val="true"/>
        </w:rPr>
        <w:t>تسلیم راه خاندان عصمت علیهم السلام بشوید</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وظایف شیعه در زمان غیبت بود که نوزده وظیفه از این وظایف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وظیفه بیستم را که </w:t>
      </w:r>
    </w:p>
    <w:p>
      <w:pPr>
        <w:pStyle w:val="BookText"/>
        <w:rPr/>
      </w:pPr>
      <w:r>
        <w:rPr>
          <w:rFonts w:ascii="IRNazanin" w:hAnsi="IRNazanin" w:eastAsia="IRNazanin"/>
          <w:color w:val="111111"/>
          <w:sz w:val="28"/>
          <w:sz w:val="28"/>
          <w:szCs w:val="28"/>
          <w:rtl w:val="true"/>
          <w:lang w:bidi="fa-IR"/>
        </w:rPr>
        <w:t>جایگاه بسیار مهم و ارزنده ای در اخبار اهل بیت علیهم السلام و در قرآن مجید دارد،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روایتی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و جالبی است که من خلاصه آن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حضرت امام حسن عسکری علیه السلام جمعی از مردم شیعه با ابن ابي غانم که مردی متمول بود، در باره جانشینی آن حضرت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غانم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برای خودشان جانشینی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امام برای خودشان جانشین نگذارند، آن حضرت جانشین تعیین کرده اند، جانشین آن حضرت، از نظرها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قرار گذاشتند نامه ای برای وجود مقدس امام زمان علیه السلام بنویسند تا از آن ناحیه مقدس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ای نوشتند و همه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این گونه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 شک و تحیر هستیم، آیا امام عسکری علیه السلام برای خودشان وصی و جانشینی گذارده اند یا نه؟</w:t>
      </w:r>
    </w:p>
    <w:p>
      <w:pPr>
        <w:pStyle w:val="BookText"/>
        <w:rPr/>
      </w:pPr>
      <w:r>
        <w:rPr>
          <w:rFonts w:ascii="IRNazanin" w:hAnsi="IRNazanin" w:eastAsia="IRNazanin"/>
          <w:color w:val="111111"/>
          <w:sz w:val="28"/>
          <w:sz w:val="28"/>
          <w:szCs w:val="28"/>
          <w:rtl w:val="true"/>
          <w:lang w:bidi="fa-IR"/>
        </w:rPr>
        <w:t>پاسخ نامه از جانب امام زمان ارواح العالمين له الفداء این گونه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أنهي إلى ارتياب جماعة منكم في الدين وما دخلهم من الشك والحيرة في ولاة أمورهم؛</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رسید که شما با هم در مسئله دین تان و در مسئله ولایت ما خانواده </w:t>
      </w:r>
      <w:bookmarkStart w:id="93" w:name="pg17170_231929"/>
    </w:p>
    <w:p>
      <w:pPr>
        <w:pStyle w:val="BookText"/>
        <w:rPr/>
      </w:pPr>
      <w:bookmarkEnd w:id="93"/>
      <w:r>
        <w:rPr>
          <w:rFonts w:ascii="IRNazanin" w:hAnsi="IRNazanin" w:eastAsia="IRNazanin"/>
          <w:color w:val="111111"/>
          <w:sz w:val="28"/>
          <w:sz w:val="28"/>
          <w:szCs w:val="28"/>
          <w:rtl w:val="true"/>
          <w:lang w:bidi="fa-IR"/>
        </w:rPr>
        <w:t>اختلاف کرده اید، اما دلیلی ندارد که شما اختلاف داشته باشید، من شما را راهنمایی می کنم که اختلاف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نامه چند مطلب بیان فرمودند که همه آنها به آیات شریفه قرآن کریم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آیه ای را بیان فرمودند و سه آیه دیگر 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سخنم به عرضتان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هایی که امام علیه السلام فرمودند بر اساس آیات شریفه قرآن مجید است</w:t>
      </w:r>
      <w:r>
        <w:rPr>
          <w:rFonts w:eastAsia="IRNazanin" w:cs="IRNazanin"/>
          <w:color w:val="111111"/>
          <w:sz w:val="28"/>
          <w:szCs w:val="28"/>
          <w:rtl w:val="true"/>
          <w:lang w:bidi="fa-IR"/>
        </w:rPr>
        <w:t>.</w:t>
      </w:r>
    </w:p>
    <w:p>
      <w:pPr>
        <w:pStyle w:val="Heading3"/>
        <w:numPr>
          <w:ilvl w:val="2"/>
          <w:numId w:val="1"/>
        </w:numPr>
        <w:rPr/>
      </w:pPr>
      <w:bookmarkStart w:id="94" w:name="__RefHeading___Toc7449593_2142443653"/>
      <w:bookmarkStart w:id="95" w:name="_Toc29"/>
      <w:bookmarkEnd w:id="94"/>
      <w:r>
        <w:rPr>
          <w:rtl w:val="true"/>
        </w:rPr>
        <w:t>چرا تردید و تحير؟</w:t>
      </w:r>
      <w:bookmarkEnd w:id="95"/>
    </w:p>
    <w:p>
      <w:pPr>
        <w:pStyle w:val="BookText"/>
        <w:rPr/>
      </w:pPr>
      <w:r>
        <w:rPr>
          <w:rFonts w:ascii="IRNazanin" w:hAnsi="IRNazanin" w:eastAsia="IRNazanin"/>
          <w:color w:val="111111"/>
          <w:sz w:val="28"/>
          <w:sz w:val="28"/>
          <w:szCs w:val="28"/>
          <w:rtl w:val="true"/>
          <w:lang w:bidi="fa-IR"/>
        </w:rPr>
        <w:t>آن بزرگوار برای ما چهار وظیفه معین کردند که این چهار وظیفه از قرآن مجید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 الريب تترددون وفي الحيرة تنعكسون؟ أو ما سمعتم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شک و حیرت افتاده اید؟ مسئله شما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نشنیده 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رسول و أولي الأمر اطاعت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پیامبر خدا صلی الله علیه و آله و سلم معین کردند که علی بن ابی طالب علیهما السلام و فرزندان آن حضرت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روایت مفصلی را نقل می کند که این روایت را تمام علمای شیعه و بیشتر علمای اهل سنت </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بعد از من دوازده نفر هستند، اول آن ها علی بن ابی طالب، بعد از او حسن، بعد از او حسین و نه نفر دیگر هم از صلب حسین من هستند؛ علي بن الحسين ويلقب بزین العابدین، محمد بن علی یدعی بالباقر،</w:t>
      </w:r>
    </w:p>
    <w:p>
      <w:pPr>
        <w:pStyle w:val="BookText"/>
        <w:rPr/>
      </w:pPr>
      <w:r>
        <w:rPr>
          <w:rFonts w:ascii="IRNazanin" w:hAnsi="IRNazanin" w:eastAsia="IRNazanin"/>
          <w:color w:val="111111"/>
          <w:sz w:val="28"/>
          <w:sz w:val="28"/>
          <w:szCs w:val="28"/>
          <w:rtl w:val="true"/>
          <w:lang w:bidi="fa-IR"/>
        </w:rPr>
        <w:t xml:space="preserve">جعفر بن محمد بدعي بالصادق، موسی بن جعفر يدعى بالكاظم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 گاه پیامبر خدا صلی الله علیه و آله و سلم یک یک اسماء مقدسه ائمه اطهار علیهم السلام را با لقب هایشان بیان فرمودند تا به وجود مقدس امام زمان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امامت مسئله ای نبوده که قابل شبهه باشد؛ از این رو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ماسمعتم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آیا شما نشنیده 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کنید و از رسول و أولی الأمر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اولى الأمر را مشخص کرده اند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تردید دارید؟</w:t>
      </w:r>
    </w:p>
    <w:p>
      <w:pPr>
        <w:pStyle w:val="BookText"/>
        <w:rPr/>
      </w:pPr>
      <w:r>
        <w:rPr>
          <w:rFonts w:ascii="IRNazanin" w:hAnsi="IRNazanin" w:eastAsia="IRNazanin"/>
          <w:color w:val="111111"/>
          <w:sz w:val="28"/>
          <w:sz w:val="28"/>
          <w:szCs w:val="28"/>
          <w:rtl w:val="true"/>
          <w:lang w:bidi="fa-IR"/>
        </w:rPr>
        <w:t>بنا بر این وظیفه نخست شما رجوع به خدا، رسول و اولى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مطلب را ادامه می دهند و می فرمایند</w:t>
      </w:r>
      <w:r>
        <w:rPr>
          <w:rFonts w:eastAsia="IRNazanin" w:cs="IRNazanin"/>
          <w:color w:val="111111"/>
          <w:sz w:val="28"/>
          <w:szCs w:val="28"/>
          <w:rtl w:val="true"/>
          <w:lang w:bidi="fa-IR"/>
        </w:rPr>
        <w:t xml:space="preserve">: </w:t>
      </w:r>
      <w:bookmarkStart w:id="96" w:name="pg17170_231931"/>
    </w:p>
    <w:p>
      <w:pPr>
        <w:pStyle w:val="BookText"/>
        <w:rPr/>
      </w:pPr>
      <w:bookmarkEnd w:id="96"/>
      <w:r>
        <w:rPr>
          <w:rFonts w:ascii="IRNazanin" w:hAnsi="IRNazanin" w:eastAsia="IRNazanin"/>
          <w:color w:val="111111"/>
          <w:sz w:val="28"/>
          <w:sz w:val="28"/>
          <w:szCs w:val="28"/>
          <w:rtl w:val="true"/>
          <w:lang w:bidi="fa-IR"/>
        </w:rPr>
        <w:t>آیا شما نمی بینید خداوند، ما خانواده را پناه شما مردم قرار داده است؟ اگر بخواهید چیزی از علم از غير ما بفهمید نمی توانید استفاده کنید؟ اگر حاجت مهمی داشته باشید از غير ما نمی توانید بهره برداری کنید؟ خداوند ما را برای شما آفریده است، برای موقعی که در شک و تردید و ناراحتی هستید</w:t>
      </w:r>
      <w:r>
        <w:rPr>
          <w:rFonts w:eastAsia="IRNazanin" w:cs="IRNazanin"/>
          <w:color w:val="111111"/>
          <w:sz w:val="28"/>
          <w:szCs w:val="28"/>
          <w:rtl w:val="true"/>
          <w:lang w:bidi="fa-IR"/>
        </w:rPr>
        <w:t>.</w:t>
      </w:r>
    </w:p>
    <w:p>
      <w:pPr>
        <w:pStyle w:val="Heading3"/>
        <w:numPr>
          <w:ilvl w:val="2"/>
          <w:numId w:val="1"/>
        </w:numPr>
        <w:rPr/>
      </w:pPr>
      <w:bookmarkStart w:id="97" w:name="__RefHeading___Toc7449595_2142443653"/>
      <w:bookmarkStart w:id="98" w:name="_Toc30"/>
      <w:bookmarkEnd w:id="97"/>
      <w:r>
        <w:rPr>
          <w:rtl w:val="true"/>
        </w:rPr>
        <w:t>تقوا و پرهیزکاری</w:t>
      </w:r>
      <w:bookmarkEnd w:id="98"/>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از وظایف را معین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زمان غیبت متحير و سرگردان هستید و نمی دانید چه وظیفه ای دارد؛</w:t>
      </w:r>
    </w:p>
    <w:p>
      <w:pPr>
        <w:pStyle w:val="BookText"/>
        <w:rPr/>
      </w:pPr>
      <w:r>
        <w:rPr>
          <w:rFonts w:ascii="IRNazanin" w:hAnsi="IRNazanin" w:eastAsia="IRNazanin"/>
          <w:color w:val="111111"/>
          <w:sz w:val="28"/>
          <w:sz w:val="28"/>
          <w:szCs w:val="28"/>
          <w:rtl w:val="true"/>
          <w:lang w:bidi="fa-IR"/>
        </w:rPr>
        <w:t>همانند مردم این زمان که اکثرا در شک و تردید قرار گرفته اند و نمی دانند چه وظیفه ای دارند؛ مؤمن واقعی در وظیفه اش تردید دارد، مؤمن نيمه بند نیز نمی داند چه کار کند، آدم بی ایمان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زمانی که مردم گرفتار چنین شک و تردید هستند،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فاتقوالله؛</w:t>
      </w:r>
    </w:p>
    <w:p>
      <w:pPr>
        <w:pStyle w:val="BookText"/>
        <w:rPr/>
      </w:pPr>
      <w:r>
        <w:rPr>
          <w:rFonts w:ascii="IRNazanin" w:hAnsi="IRNazanin" w:eastAsia="IRNazanin"/>
          <w:color w:val="111111"/>
          <w:sz w:val="28"/>
          <w:sz w:val="28"/>
          <w:szCs w:val="28"/>
          <w:rtl w:val="true"/>
          <w:lang w:bidi="fa-IR"/>
        </w:rPr>
        <w:t>متقی و پرهیزکار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پیش تر بیان کردیم که یکی از وظایف بزرگ ما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سه دستور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وسلموا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تميلوا عن اليمين وتعدلوا إلى الشمال واجعلوا قصدكم إلينا بالمودة على السنة الواضحة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سه مطلب را روشن می نماییم و این سه دستور در قرآن مجید نیز آمده ام است که آیات آن را برای شما عرض می کنم</w:t>
      </w:r>
      <w:r>
        <w:rPr>
          <w:rFonts w:eastAsia="IRNazanin" w:cs="IRNazanin"/>
          <w:color w:val="111111"/>
          <w:sz w:val="28"/>
          <w:szCs w:val="28"/>
          <w:rtl w:val="true"/>
          <w:lang w:bidi="fa-IR"/>
        </w:rPr>
        <w:t xml:space="preserve">. </w:t>
      </w:r>
      <w:bookmarkStart w:id="99" w:name="pg17170_231932"/>
    </w:p>
    <w:p>
      <w:pPr>
        <w:pStyle w:val="Heading3"/>
        <w:numPr>
          <w:ilvl w:val="2"/>
          <w:numId w:val="1"/>
        </w:numPr>
        <w:rPr/>
      </w:pPr>
      <w:bookmarkStart w:id="100" w:name="__RefHeading___Toc7449597_2142443653"/>
      <w:bookmarkStart w:id="101" w:name="_Toc31"/>
      <w:bookmarkEnd w:id="99"/>
      <w:bookmarkEnd w:id="100"/>
      <w:r>
        <w:rPr>
          <w:rtl w:val="true"/>
        </w:rPr>
        <w:t>تسلیم شدن به راه اهل بیت علیهم السلام</w:t>
      </w:r>
      <w:bookmarkEnd w:id="101"/>
    </w:p>
    <w:p>
      <w:pPr>
        <w:pStyle w:val="BookText"/>
        <w:rPr/>
      </w:pPr>
      <w:r>
        <w:rPr>
          <w:rFonts w:ascii="IRNazanin" w:hAnsi="IRNazanin" w:eastAsia="IRNazanin"/>
          <w:color w:val="111111"/>
          <w:sz w:val="28"/>
          <w:sz w:val="28"/>
          <w:szCs w:val="28"/>
          <w:rtl w:val="true"/>
          <w:lang w:bidi="fa-IR"/>
        </w:rPr>
        <w:t>نخستین وظیفه در زمان تحیر و سرگردانی دوران غیبت، تسلیم شدن به راه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سلموا لنا؛</w:t>
      </w:r>
    </w:p>
    <w:p>
      <w:pPr>
        <w:pStyle w:val="BookText"/>
        <w:rPr/>
      </w:pPr>
      <w:r>
        <w:rPr>
          <w:rFonts w:ascii="IRNazanin" w:hAnsi="IRNazanin" w:eastAsia="IRNazanin"/>
          <w:color w:val="111111"/>
          <w:sz w:val="28"/>
          <w:sz w:val="28"/>
          <w:szCs w:val="28"/>
          <w:rtl w:val="true"/>
          <w:lang w:bidi="fa-IR"/>
        </w:rPr>
        <w:t>تسليم ما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بیت علیه السلام انسان هایی نیستند که مردم را به خودشان دعوت کنند؛ بلکه آن ها مردم را به راه خدا که در اختیار آنها گذاشته شده به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راه ما باشید؛ چرا که راه ائمه اطهار علیهم السلام جز صلاح، مصلحت، عدالت، رسیدگی به انسان ها، انسان دوستی، محبت، صفا و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به مراحل عالی انسانی برسیم، هیچ راهی برای ما نیست جز این که راه این خانواده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قرآن مجید برای ما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ضمن آیه ای در سوره بقره که فوق العادة آیه جالب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بسیار جالب است، سه آیه دیگر در ادامه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این سه آیه را شرح خواهم داد و همین درس برای زندگی و آخرت شما کافی است؛ چرا که ما از مرز قرآن خارج </w:t>
      </w:r>
      <w:bookmarkStart w:id="102" w:name="pg17170_231933"/>
    </w:p>
    <w:p>
      <w:pPr>
        <w:pStyle w:val="BookText"/>
        <w:rPr/>
      </w:pPr>
      <w:bookmarkEnd w:id="102"/>
      <w:r>
        <w:rPr>
          <w:rFonts w:ascii="IRNazanin" w:hAnsi="IRNazanin" w:eastAsia="IRNazanin"/>
          <w:color w:val="111111"/>
          <w:sz w:val="28"/>
          <w:sz w:val="28"/>
          <w:szCs w:val="28"/>
          <w:rtl w:val="true"/>
          <w:lang w:bidi="fa-IR"/>
        </w:rPr>
        <w:t>نمی شویم، برنامه ما این است که غیر از قرآن، سخن دیگری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خود می دانیم که از مرز قرآن و روایات اهل بیت علیهم السلام خارج نشویم؛ زیرا که داروی اصلی ما برای درمان ما،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این روز سرگردانی و تحیر ما را می دیدند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بیتی، ما إن تمسكتم بهما لن تضلوا بعدي أبدا؛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قرآن و اهل بیت را برای شما یادگار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دامن قرآن و اهل بیت بزنید هرگز گمراه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زمان غیبت و تحیر هستیم، ما نمی خواهیم گمراه باشیم، اگر</w:t>
      </w:r>
    </w:p>
    <w:p>
      <w:pPr>
        <w:pStyle w:val="BookText"/>
        <w:rPr/>
      </w:pPr>
      <w:r>
        <w:rPr>
          <w:rFonts w:ascii="IRNazanin" w:hAnsi="IRNazanin" w:eastAsia="IRNazanin"/>
          <w:color w:val="111111"/>
          <w:sz w:val="28"/>
          <w:sz w:val="28"/>
          <w:szCs w:val="28"/>
          <w:rtl w:val="true"/>
          <w:lang w:bidi="fa-IR"/>
        </w:rPr>
        <w:t>نمی خواهیم گمراه باشیم قرآن و عترت را در میان خود نباید فراموش کنیم</w:t>
      </w:r>
      <w:r>
        <w:rPr>
          <w:rFonts w:eastAsia="IRNazanin" w:cs="IRNazanin"/>
          <w:color w:val="111111"/>
          <w:sz w:val="28"/>
          <w:szCs w:val="28"/>
          <w:rtl w:val="true"/>
          <w:lang w:bidi="fa-IR"/>
        </w:rPr>
        <w:t>.</w:t>
      </w:r>
    </w:p>
    <w:p>
      <w:pPr>
        <w:pStyle w:val="Heading3"/>
        <w:numPr>
          <w:ilvl w:val="2"/>
          <w:numId w:val="1"/>
        </w:numPr>
        <w:rPr/>
      </w:pPr>
      <w:bookmarkStart w:id="103" w:name="__RefHeading___Toc7449599_2142443653"/>
      <w:bookmarkStart w:id="104" w:name="_Toc32"/>
      <w:bookmarkEnd w:id="103"/>
      <w:r>
        <w:rPr>
          <w:rtl w:val="true"/>
        </w:rPr>
        <w:t xml:space="preserve">نگاهی به داستان </w:t>
      </w:r>
      <w:r>
        <w:rPr>
          <w:rtl w:val="true"/>
        </w:rPr>
        <w:t>«</w:t>
      </w:r>
      <w:r>
        <w:rPr>
          <w:rtl w:val="true"/>
        </w:rPr>
        <w:t>ليلة المبيت</w:t>
      </w:r>
      <w:r>
        <w:rPr>
          <w:rtl w:val="true"/>
        </w:rPr>
        <w:t>»</w:t>
      </w:r>
      <w:bookmarkEnd w:id="104"/>
    </w:p>
    <w:p>
      <w:pPr>
        <w:pStyle w:val="BookText"/>
        <w:rPr/>
      </w:pPr>
      <w:r>
        <w:rPr>
          <w:rFonts w:ascii="IRNazanin" w:hAnsi="IRNazanin" w:eastAsia="IRNazanin"/>
          <w:color w:val="111111"/>
          <w:sz w:val="28"/>
          <w:sz w:val="28"/>
          <w:szCs w:val="28"/>
          <w:rtl w:val="true"/>
          <w:lang w:bidi="fa-IR"/>
        </w:rPr>
        <w:t>قرآن کریم در این زمینه همان فرمایش امام زمان علیه السلام را می فرماید که تسلیم راه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را قرآن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این گونه می خوانیم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تمام علمای شیعه و سنی گفته اند این آیه درباره امیرالمؤمنين علیه السلام نازل شده و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داستان آن را مکرر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چهل نفر از سران قبایل و شجاعان عرب پشت در خانه پیامبر اکرم صلی الله علیه و آله و سلم قرار گرفتند که آن حضرت را بکشند، در آن شب مخصوص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برای کشتن شما آماده هستند باید از مکه بیرون بروی و کسی را در جای خودت بخوابانی، وقتی از در خانه بیرون رفتی مقداری خاک در هوا بپاش تا این ها تو را نبینند، شما باید این گونه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 همان جا که نشسته بودند به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چهل نفر اطراف خانه مرا گرفته اند و می خواهند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مکه بیرون بروم و یک نفر به جای من بخوابد تا من از خانه بیرون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يبيت على فراشي الليلة؟</w:t>
      </w:r>
    </w:p>
    <w:p>
      <w:pPr>
        <w:pStyle w:val="BookText"/>
        <w:rPr/>
      </w:pPr>
      <w:r>
        <w:rPr>
          <w:rFonts w:ascii="IRNazanin" w:hAnsi="IRNazanin" w:eastAsia="IRNazanin"/>
          <w:color w:val="111111"/>
          <w:sz w:val="28"/>
          <w:sz w:val="28"/>
          <w:szCs w:val="28"/>
          <w:rtl w:val="true"/>
          <w:lang w:bidi="fa-IR"/>
        </w:rPr>
        <w:t>چه کسی امشب به جای من می خوابد؟</w:t>
      </w:r>
    </w:p>
    <w:p>
      <w:pPr>
        <w:pStyle w:val="BookText"/>
        <w:rPr/>
      </w:pPr>
      <w:r>
        <w:rPr>
          <w:rFonts w:ascii="IRNazanin" w:hAnsi="IRNazanin" w:eastAsia="IRNazanin"/>
          <w:color w:val="111111"/>
          <w:sz w:val="28"/>
          <w:sz w:val="28"/>
          <w:szCs w:val="28"/>
          <w:rtl w:val="true"/>
          <w:lang w:bidi="fa-IR"/>
        </w:rPr>
        <w:t>تمام کسانی که در خدمت پیامبر صلی الله علیه و آله و سلم نشسته بودند رنگ صورتشان پرید که چهل نفر از شجاعان عرب الآن این ها را احاطه کرده اند می خواهند آن ها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أبيت على فراشك؛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شما می خوابم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و سلم می خواستند اتمام حجت بکنند که بعد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خودش را جلو انداخت وگرنه ما هم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برای مرتبه دوم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يبيت على فراشي الليلة؟</w:t>
      </w:r>
    </w:p>
    <w:p>
      <w:pPr>
        <w:pStyle w:val="BookText"/>
        <w:rPr/>
      </w:pPr>
      <w:r>
        <w:rPr>
          <w:rFonts w:ascii="IRNazanin" w:hAnsi="IRNazanin" w:eastAsia="IRNazanin"/>
          <w:color w:val="111111"/>
          <w:sz w:val="28"/>
          <w:sz w:val="28"/>
          <w:szCs w:val="28"/>
          <w:rtl w:val="true"/>
          <w:lang w:bidi="fa-IR"/>
        </w:rPr>
        <w:t>چه کسی امشب در بستر من می خوابد؟</w:t>
      </w:r>
    </w:p>
    <w:p>
      <w:pPr>
        <w:pStyle w:val="BookText"/>
        <w:rPr/>
      </w:pPr>
      <w:r>
        <w:rPr>
          <w:rFonts w:ascii="IRNazanin" w:hAnsi="IRNazanin" w:eastAsia="IRNazanin"/>
          <w:color w:val="111111"/>
          <w:sz w:val="28"/>
          <w:sz w:val="28"/>
          <w:szCs w:val="28"/>
          <w:rtl w:val="true"/>
          <w:lang w:bidi="fa-IR"/>
        </w:rPr>
        <w:t xml:space="preserve">هیچ کس جرأت نکرد پاسخ دهد، فقط على بن ابی طالب علیها السلام بعد از مکثی که اگر دیگران بخواهند جواب بدهند، جواب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أبيت على فراشك؛</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بستر شما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برای مرتبه سوم می خواستند اتمام حجت بکنند،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يبيت على فراشي الليلة؟</w:t>
      </w:r>
    </w:p>
    <w:p>
      <w:pPr>
        <w:pStyle w:val="BookText"/>
        <w:rPr/>
      </w:pPr>
      <w:r>
        <w:rPr>
          <w:rFonts w:ascii="IRNazanin" w:hAnsi="IRNazanin" w:eastAsia="IRNazanin"/>
          <w:color w:val="111111"/>
          <w:sz w:val="28"/>
          <w:sz w:val="28"/>
          <w:szCs w:val="28"/>
          <w:rtl w:val="true"/>
          <w:lang w:bidi="fa-IR"/>
        </w:rPr>
        <w:t>چه کسی امشب در بستر من می خوابد؟</w:t>
      </w:r>
    </w:p>
    <w:p>
      <w:pPr>
        <w:pStyle w:val="BookText"/>
        <w:rPr/>
      </w:pPr>
      <w:r>
        <w:rPr>
          <w:rFonts w:ascii="IRNazanin" w:hAnsi="IRNazanin" w:eastAsia="IRNazanin"/>
          <w:color w:val="111111"/>
          <w:sz w:val="28"/>
          <w:sz w:val="28"/>
          <w:szCs w:val="28"/>
          <w:rtl w:val="true"/>
          <w:lang w:bidi="fa-IR"/>
        </w:rPr>
        <w:t>هیچ کس جرأت نکرد حرف بزند، در این هنگام امیرالمؤمنین علیه السلام بلند بلند گریه کردند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شما بشوم من در جای شما 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 آله و سلم على علا را در جای خود خواباندند، اصحاب یکی یکی بلند شدند و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از خانه بیرون آمدند و مقداری خاک در هوا پاشیدند تا آن ها رفتن پیامبر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چهل نفر به خانه پیامبر ریختند و کنار بستر پیامبر خدا صلی الله علیه و آله و سلم آمدند، دیدند علی بن ابی طالب علیهما السلام در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جا نیستند و از خانه بیرون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هر چه گشتند، دیدند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خواستند على علیه السلام را بکشند، بلکه مسئله آنها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پیدا کردن پیامبر بودند تا این که کنار غار آمدند و تا پایان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على بن ابی طالب علیهما السلام به خود افتخار می کنند و شکر گزاری می نمایند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وقيت بنفسي خیر من وطىء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رسول الله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IRNazanin" w:hAnsi="IRNazanin" w:eastAsia="IRNazanin"/>
          <w:color w:val="111111"/>
          <w:sz w:val="28"/>
          <w:sz w:val="28"/>
          <w:szCs w:val="28"/>
          <w:rtl w:val="true"/>
          <w:lang w:bidi="fa-IR"/>
        </w:rPr>
        <w:t>سپاس خدا را که خداوند به وسیله من جان پیامبر خدا صلی الله علیه و آله و سلم را از گزند دشمن حفظ فرمود و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جبرئیل نزد پیامبر خدا صلی الله علیه و آله و سلم آمد و این آیه را نازل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برخی از مردم جان خودشان را با خدا معامله می کنند، خریدار خداوند و</w:t>
      </w:r>
    </w:p>
    <w:p>
      <w:pPr>
        <w:pStyle w:val="BookText"/>
        <w:rPr/>
      </w:pPr>
      <w:r>
        <w:rPr>
          <w:rFonts w:ascii="IRNazanin" w:hAnsi="IRNazanin" w:eastAsia="IRNazanin"/>
          <w:color w:val="111111"/>
          <w:sz w:val="28"/>
          <w:sz w:val="28"/>
          <w:szCs w:val="28"/>
          <w:rtl w:val="true"/>
          <w:lang w:bidi="fa-IR"/>
        </w:rPr>
        <w:t>فروشنده علی است و متاعی که به فروش می رسد جان مقدس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رَءُوفٌ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به بنده شایسته خود پیامبر اکرم صلی الله علیه و آله و سلم مهربان است، جان على علیه السلام را سپر جان رسول صلی الله علیه و آله و سلم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مني و أنا من علي؛</w:t>
      </w:r>
      <w:r>
        <w:rPr>
          <w:rStyle w:val="FootnoteAnchor"/>
          <w:rtl w:val="true"/>
        </w:rPr>
        <w:footnoteReference w:id="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از من است من از علی هستم</w:t>
      </w:r>
      <w:r>
        <w:rPr>
          <w:rFonts w:eastAsia="IRNazanin" w:cs="IRNazanin"/>
          <w:color w:val="111111"/>
          <w:sz w:val="28"/>
          <w:szCs w:val="28"/>
          <w:rtl w:val="true"/>
          <w:lang w:bidi="fa-IR"/>
        </w:rPr>
        <w:t xml:space="preserve">. </w:t>
      </w:r>
      <w:bookmarkStart w:id="105" w:name="pg17170_231937"/>
    </w:p>
    <w:p>
      <w:pPr>
        <w:pStyle w:val="BookText"/>
        <w:rPr/>
      </w:pPr>
      <w:bookmarkEnd w:id="105"/>
      <w:r>
        <w:rPr>
          <w:rFonts w:ascii="IRNazanin" w:hAnsi="IRNazanin" w:eastAsia="IRNazanin"/>
          <w:color w:val="111111"/>
          <w:sz w:val="28"/>
          <w:sz w:val="28"/>
          <w:szCs w:val="28"/>
          <w:rtl w:val="true"/>
          <w:lang w:bidi="fa-IR"/>
        </w:rPr>
        <w:t>پیامبر خدا صلی الله علیه و آله و سلم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من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گذشتگان 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گناه، معصیت، بی بند و باری، ساز و آواز و کارهایی که خدا راضی نبود، پدران و مادران ما در شب عروسی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 محمد که علی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جان على و جان محمد صلوات</w:t>
      </w:r>
    </w:p>
    <w:p>
      <w:pPr>
        <w:pStyle w:val="Heading3"/>
        <w:numPr>
          <w:ilvl w:val="2"/>
          <w:numId w:val="1"/>
        </w:numPr>
        <w:rPr/>
      </w:pPr>
      <w:bookmarkStart w:id="106" w:name="__RefHeading___Toc7449601_2142443653"/>
      <w:bookmarkStart w:id="107" w:name="_Toc33"/>
      <w:bookmarkEnd w:id="106"/>
      <w:r>
        <w:rPr>
          <w:rtl w:val="true"/>
        </w:rPr>
        <w:t>ورود در راه على علیه السلام</w:t>
      </w:r>
      <w:bookmarkEnd w:id="107"/>
    </w:p>
    <w:p>
      <w:pPr>
        <w:pStyle w:val="BookText"/>
        <w:rPr/>
      </w:pPr>
      <w:r>
        <w:rPr>
          <w:rFonts w:ascii="IRNazanin" w:hAnsi="IRNazanin" w:eastAsia="IRNazanin"/>
          <w:color w:val="111111"/>
          <w:sz w:val="28"/>
          <w:sz w:val="28"/>
          <w:szCs w:val="28"/>
          <w:rtl w:val="true"/>
          <w:lang w:bidi="fa-IR"/>
        </w:rPr>
        <w:t>آری، این جا بود که این آیه درباره امیر المؤمنين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p>
    <w:p>
      <w:pPr>
        <w:pStyle w:val="BookText"/>
        <w:rPr/>
      </w:pPr>
      <w:r>
        <w:rPr>
          <w:rFonts w:ascii="IRNazanin" w:hAnsi="IRNazanin" w:eastAsia="IRNazanin"/>
          <w:color w:val="111111"/>
          <w:sz w:val="28"/>
          <w:sz w:val="28"/>
          <w:szCs w:val="28"/>
          <w:rtl w:val="true"/>
          <w:lang w:bidi="fa-IR"/>
        </w:rPr>
        <w:t>بلافاصله بعد از این آیه،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مفسرین شیعه و سنی نقل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على بن ابی طالب علیه السلام و اولاد معصومین آن حضرت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آیت الله العظمی مرعشی نجفی رحمة الله در ذیل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چهاردهم 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از سنی و شیعه نقل کرده اند که 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انسان های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راه علی بن ابی طالب وارد بشوید و در این راه تسلیم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زمان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تسلیم راه 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بشوید که راه اساسی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تَتَّبِعُوا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 گام های شیطان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 بعد از شهادت رسول الله صلی الله علیه و آله و سلم یک ندا از جانب پیامبر بلند است و یک ندا از جانب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زیر بار ولایت علی بن ابی طالب علیهما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را مشخص می کند، حواستان را جمع کنید، زیر پرچم ولایت علی بن ابی طالب علیهما السلام بروید و از گام های شیطانی پیروی نکنید که راه بدی است؛</w:t>
      </w:r>
    </w:p>
    <w:p>
      <w:pPr>
        <w:pStyle w:val="BookText"/>
        <w:rPr/>
      </w:pPr>
      <w:r>
        <w:rPr>
          <w:rFonts w:ascii="IRNazanin" w:hAnsi="IRNazanin" w:eastAsia="IRNazanin"/>
          <w:color w:val="111111"/>
          <w:sz w:val="28"/>
          <w:sz w:val="28"/>
          <w:szCs w:val="28"/>
          <w:rtl w:val="true"/>
          <w:lang w:bidi="fa-IR"/>
        </w:rPr>
        <w:t>چرا که این صریح قرآن مجید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شیطان دشمن بزرگ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دنبال راه شیطان نروید، همگی خودتان را تسلیم علی بن ابی طالب علیهما السلام و راه آن حضرت بکنید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آیه بعدی را ملاحظه کنید که چه قدر این آیه جالب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متعال اول امیرالمؤمنین علیه السلام را معرفی می کند که على علیه السلام کسی است که </w:t>
      </w:r>
    </w:p>
    <w:p>
      <w:pPr>
        <w:pStyle w:val="BookText"/>
        <w:rPr/>
      </w:pPr>
      <w:r>
        <w:rPr>
          <w:rFonts w:ascii="IRNazanin" w:hAnsi="IRNazanin" w:eastAsia="IRNazanin"/>
          <w:color w:val="111111"/>
          <w:sz w:val="28"/>
          <w:sz w:val="28"/>
          <w:szCs w:val="28"/>
          <w:rtl w:val="true"/>
          <w:lang w:bidi="fa-IR"/>
        </w:rPr>
        <w:t>جان خود را به خدا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على بن ابی طالب علیه السلام و اولاد آن حضرت علیهم السلام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بعد از آن که خدا آیات و بینات خود را برای شما آورده از این راه</w:t>
      </w:r>
    </w:p>
    <w:p>
      <w:pPr>
        <w:pStyle w:val="BookText"/>
        <w:rPr/>
      </w:pPr>
      <w:r>
        <w:rPr>
          <w:rFonts w:ascii="IRNazanin" w:hAnsi="IRNazanin" w:eastAsia="IRNazanin"/>
          <w:color w:val="111111"/>
          <w:sz w:val="28"/>
          <w:sz w:val="28"/>
          <w:szCs w:val="28"/>
          <w:rtl w:val="true"/>
          <w:lang w:bidi="fa-IR"/>
        </w:rPr>
        <w:t>لغزیدید؛ بدانید که خدا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این که پیامبر به آیات قرآن را در باره علی بن ابی طالب علیهما السلام و آل علی بن ابی طالب علیهم السلام بیان فرموده اگر لغزش پیدا کردید خدا کمرتان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اگر در غیر راه علی بن ابی طالب علیه السلام رفتید و تسلیم راه غیر آن حضرت شدید در زندگی شکست می خورید، خدای عزیز و مقتدر شما را به عذاب خودش گرفتار می کند و راه نجاتی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 که من دارم برای شما می خوانم، این سه آیه از قرآن را دقیق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راه را برای ما مشخص می کنند که ما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علی بن ابی طالب و اولادشان علیهم السلام را نمی دانستیم اگر مردم از راه علی بن ابی طالب علیهما السلام می رفتند، اذیت به مردم، ربا خواری، قمار و ساز و آواز نبود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کی و در کجا شنیده و دیده اید که 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گوش داده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انسان را به خدا نزدیک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خجالت نمی کشد و حیا و شرم نمی کند و عقلش نمی رسد که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ساز و آواز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پریسا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آدم را به خدا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مقابل قرآن کریم، سخن امام زمان و فرمایش ائمه اطهار علیهم السلام خانم پریسا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زمان ساز و آواز و موسیقی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جاهلیت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به سخن چه کسی گوش کنیم؟ به سخن مراجع تقلید یا این هایی که در رادیو و تلویزیون سخن می گویند؟</w:t>
      </w:r>
    </w:p>
    <w:p>
      <w:pPr>
        <w:pStyle w:val="BookText"/>
        <w:rPr/>
      </w:pPr>
      <w:r>
        <w:rPr>
          <w:rFonts w:ascii="IRNazanin" w:hAnsi="IRNazanin" w:eastAsia="IRNazanin"/>
          <w:color w:val="111111"/>
          <w:sz w:val="28"/>
          <w:sz w:val="28"/>
          <w:szCs w:val="28"/>
          <w:rtl w:val="true"/>
          <w:lang w:bidi="fa-IR"/>
        </w:rPr>
        <w:t>باز هم شک داری و نمی دانی به سخن چه کسی گوش فرا دهی؟ خیلی گیج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زَلَلْتُمْ مِنْ بَعْدِ مَا جَاءَتْكُمُ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غیر از راه علی ابن ابی طالب و خاندان على را 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عَزِيزٌ حَكِيمٌ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خدا شما را آگاه می کند که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درد سرها و اوقات تلخیها نتیجه اعمال خلاف و مبارزه ما،</w:t>
      </w:r>
    </w:p>
    <w:p>
      <w:pPr>
        <w:pStyle w:val="BookText"/>
        <w:rPr/>
      </w:pPr>
      <w:r>
        <w:rPr>
          <w:rFonts w:ascii="IRNazanin" w:hAnsi="IRNazanin" w:eastAsia="IRNazanin"/>
          <w:color w:val="111111"/>
          <w:sz w:val="28"/>
          <w:sz w:val="28"/>
          <w:szCs w:val="28"/>
          <w:rtl w:val="true"/>
          <w:lang w:bidi="fa-IR"/>
        </w:rPr>
        <w:t>با خاندان عصمت و طهارت علیهم السلام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خانواده است و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راه تسلیم باشید و هر چه آن ها می گویند بپذیرید و اگر خلاف می گویند و با شما دشمنی می کنند و به ضرر شما سخن می گویند، نپذیرید؛ اما عقلتان را به کار بیندازید که آیا آن ها به نفع شما سخن می گویند؟ </w:t>
      </w:r>
    </w:p>
    <w:p>
      <w:pPr>
        <w:pStyle w:val="BookText"/>
        <w:rPr/>
      </w:pPr>
      <w:r>
        <w:rPr>
          <w:rFonts w:ascii="IRNazanin" w:hAnsi="IRNazanin" w:eastAsia="IRNazanin"/>
          <w:color w:val="111111"/>
          <w:sz w:val="28"/>
          <w:sz w:val="28"/>
          <w:szCs w:val="28"/>
          <w:rtl w:val="true"/>
          <w:lang w:bidi="fa-IR"/>
        </w:rPr>
        <w:t>احساسات جاهلانه و پیروی از بیگانگان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مجله ای منتشر شده است که از آغاز تا پایان درباره موسیقی است که فلان خارجی درباره موسیقی چنین گفته، فلان خارجی چنان، فلان مطرب در فلان گوشه دنیا چنان گفته و علم در این باره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مقابل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زمینه چه می گوید؟ آیا عقل اجازه می دهد یک کشور جنگ زده و عقب افتاده در پی این کارها برود و دنبال علم و دانش نرود؟</w:t>
      </w:r>
    </w:p>
    <w:p>
      <w:pPr>
        <w:pStyle w:val="BookText"/>
        <w:rPr/>
      </w:pPr>
      <w:r>
        <w:rPr>
          <w:rFonts w:ascii="IRNazanin" w:hAnsi="IRNazanin" w:eastAsia="IRNazanin"/>
          <w:color w:val="111111"/>
          <w:sz w:val="28"/>
          <w:sz w:val="28"/>
          <w:szCs w:val="28"/>
          <w:rtl w:val="true"/>
          <w:lang w:bidi="fa-IR"/>
        </w:rPr>
        <w:t>آیا عقل چنین اجازه ای به جوان های ما می دهد؟</w:t>
      </w:r>
    </w:p>
    <w:p>
      <w:pPr>
        <w:pStyle w:val="BookText"/>
        <w:rPr/>
      </w:pPr>
      <w:r>
        <w:rPr>
          <w:rFonts w:ascii="IRNazanin" w:hAnsi="IRNazanin" w:eastAsia="IRNazanin"/>
          <w:color w:val="111111"/>
          <w:sz w:val="28"/>
          <w:sz w:val="28"/>
          <w:szCs w:val="28"/>
          <w:rtl w:val="true"/>
          <w:lang w:bidi="fa-IR"/>
        </w:rPr>
        <w:t>آقایی به من جمله ای گفت که من در فکر فرو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با چند نفر از رفقا درباره ساز و آواز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مدرکی دارید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خودم خنده ام گرفته بود، به او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از این است که می دانید بحث کردن شما درباره حلال و حرام بودن موسیقی مثل این است که من با یک آقای طلبه دیگر مثل خودم و یا یک کاسبی که اصلا سواد و معلومات ندارد با یک کارمندی که کارش مثلا فرض بفرمایید در ذوب آهن فلان کار را انجام میدهد، بنشینیم و راحت درباره قلب انسان صحبت کنیم که اگر رگهای قلب گرفت چه کار باید کرد؟ آیا جراحی درست است یا نه؟ چه دارویی باید به او تجویز کرد؟ آیا زرنیخ برای این قلب خوب است؟</w:t>
      </w:r>
    </w:p>
    <w:p>
      <w:pPr>
        <w:pStyle w:val="BookText"/>
        <w:rPr/>
      </w:pPr>
      <w:r>
        <w:rPr>
          <w:rFonts w:ascii="IRNazanin" w:hAnsi="IRNazanin" w:eastAsia="IRNazanin"/>
          <w:color w:val="111111"/>
          <w:sz w:val="28"/>
          <w:sz w:val="28"/>
          <w:szCs w:val="28"/>
          <w:rtl w:val="true"/>
          <w:lang w:bidi="fa-IR"/>
        </w:rPr>
        <w:t>همه دنیا به این افرادی که چنین بحث می کنند می خندند که شما نشستید و در باره قلب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که درباره قلب صحبت کنید؟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آن قدر کارهای ما هرج و مرج است که همه می نشینند سر میز استفتا </w:t>
      </w:r>
      <w:bookmarkStart w:id="108" w:name="pg17170_231942"/>
    </w:p>
    <w:p>
      <w:pPr>
        <w:pStyle w:val="BookText"/>
        <w:rPr/>
      </w:pPr>
      <w:bookmarkEnd w:id="108"/>
      <w:r>
        <w:rPr>
          <w:rFonts w:ascii="IRNazanin" w:hAnsi="IRNazanin" w:eastAsia="IRNazanin"/>
          <w:color w:val="111111"/>
          <w:sz w:val="28"/>
          <w:sz w:val="28"/>
          <w:szCs w:val="28"/>
          <w:rtl w:val="true"/>
          <w:lang w:bidi="fa-IR"/>
        </w:rPr>
        <w:t>وفتوا می دهند که آیا موسیقی حلال است یا حرام؟</w:t>
      </w:r>
    </w:p>
    <w:p>
      <w:pPr>
        <w:pStyle w:val="BookText"/>
        <w:rPr/>
      </w:pPr>
      <w:r>
        <w:rPr>
          <w:rFonts w:ascii="IRNazanin" w:hAnsi="IRNazanin" w:eastAsia="IRNazanin"/>
          <w:color w:val="111111"/>
          <w:sz w:val="28"/>
          <w:sz w:val="28"/>
          <w:szCs w:val="28"/>
          <w:rtl w:val="true"/>
          <w:lang w:bidi="fa-IR"/>
        </w:rPr>
        <w:t xml:space="preserve">اظهار نظر تان را کنار بگذارید و کار را برای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مراجع تقلید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میگیرم اگر نمی دانستم که جامعه ما فوج فوج دارند به طرف این کار زشت می روند به این بحث نمی پرداختم و بر آن اصرار نداشتم، کسانی که اهل مسجد و عبادت نیستند و به سخنان ما گوش نمی دهند هر کاری می 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امیرالمؤمنين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قدری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آلوده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با صراحت با شما سخن می گوید، زندگی خودتان را تباه نکنید، کارهایی که خدا از آنها رضایت ندارد و خوشش نمی آید اثر بدی در زندگی شما دارد</w:t>
      </w:r>
      <w:r>
        <w:rPr>
          <w:rFonts w:eastAsia="IRNazanin" w:cs="IRNazanin"/>
          <w:color w:val="111111"/>
          <w:sz w:val="28"/>
          <w:szCs w:val="28"/>
          <w:rtl w:val="true"/>
          <w:lang w:bidi="fa-IR"/>
        </w:rPr>
        <w:t>.</w:t>
      </w:r>
    </w:p>
    <w:p>
      <w:pPr>
        <w:pStyle w:val="Heading3"/>
        <w:numPr>
          <w:ilvl w:val="2"/>
          <w:numId w:val="1"/>
        </w:numPr>
        <w:rPr/>
      </w:pPr>
      <w:bookmarkStart w:id="109" w:name="__RefHeading___Toc7449603_2142443653"/>
      <w:bookmarkStart w:id="110" w:name="_Toc34"/>
      <w:bookmarkEnd w:id="109"/>
      <w:r>
        <w:rPr>
          <w:rtl w:val="true"/>
        </w:rPr>
        <w:t>در راه راست گام بردارید</w:t>
      </w:r>
      <w:bookmarkEnd w:id="110"/>
    </w:p>
    <w:p>
      <w:pPr>
        <w:pStyle w:val="BookText"/>
        <w:rPr/>
      </w:pPr>
      <w:r>
        <w:rPr>
          <w:rFonts w:ascii="IRNazanin" w:hAnsi="IRNazanin" w:eastAsia="IRNazanin"/>
          <w:color w:val="111111"/>
          <w:sz w:val="28"/>
          <w:sz w:val="28"/>
          <w:szCs w:val="28"/>
          <w:rtl w:val="true"/>
          <w:lang w:bidi="fa-IR"/>
        </w:rPr>
        <w:t>وظیفه دوم این است که از راه راست اهل بیت علیهم السلام به طرف چپ نروید، همیشه در عالم راه راست و چپ بوده است و همواره آدم های عاقل باید مواظب باشند که از راه راست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با بیان سخن آن حضرت و آیه ای از قرآن که مناسب این مطلب است برای شما عرض می کنم که بدانید امام زمان و نیز از خودشان حرفی نمی زنند،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تميلوا عن اليمين و تعدلوا إلى الشمال؛</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راست دست بر ندارید و به طرف راه چپ نروید</w:t>
      </w:r>
      <w:r>
        <w:rPr>
          <w:rFonts w:eastAsia="IRNazanin" w:cs="IRNazanin"/>
          <w:color w:val="111111"/>
          <w:sz w:val="28"/>
          <w:szCs w:val="28"/>
          <w:rtl w:val="true"/>
          <w:lang w:bidi="fa-IR"/>
        </w:rPr>
        <w:t xml:space="preserve">. </w:t>
      </w:r>
      <w:bookmarkStart w:id="111" w:name="pg17170_231943"/>
    </w:p>
    <w:p>
      <w:pPr>
        <w:pStyle w:val="Heading3"/>
        <w:numPr>
          <w:ilvl w:val="2"/>
          <w:numId w:val="1"/>
        </w:numPr>
        <w:rPr/>
      </w:pPr>
      <w:bookmarkStart w:id="112" w:name="__RefHeading___Toc7449605_2142443653"/>
      <w:bookmarkStart w:id="113" w:name="_Toc35"/>
      <w:bookmarkEnd w:id="111"/>
      <w:bookmarkEnd w:id="112"/>
      <w:r>
        <w:rPr>
          <w:rtl w:val="true"/>
        </w:rPr>
        <w:t>راه راست کدام است؟</w:t>
      </w:r>
      <w:bookmarkEnd w:id="113"/>
    </w:p>
    <w:p>
      <w:pPr>
        <w:pStyle w:val="BookText"/>
        <w:rPr/>
      </w:pPr>
      <w:r>
        <w:rPr>
          <w:rFonts w:ascii="IRNazanin" w:hAnsi="IRNazanin" w:eastAsia="IRNazanin"/>
          <w:color w:val="111111"/>
          <w:sz w:val="28"/>
          <w:sz w:val="28"/>
          <w:szCs w:val="28"/>
          <w:rtl w:val="true"/>
          <w:lang w:bidi="fa-IR"/>
        </w:rPr>
        <w:t xml:space="preserve">طبق صریح قرآن مجید و روایاتی که از اهل سنت نقل شده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 آمده است، طریقه مستقیمی که خدا در قرآن می فرماید راه علی بن ابی طالب و فرزندان آن حضرت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سوره جن در ضمن چند آیه خیلی زیبا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لِنَفْتِنَهُمْ فِيهِ وَمَنْ يُعْرِضْ عَنْ ذِكْرِ رَبِّهِ يَسْلُكْهُ عَذَابًا صَعَدًا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کسانی که بر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گواراترینآب زندگی را به آن ها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در پی راه راست علی بن ابی طالب علیهما السلام برود آب خوش از گلویش پایین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یاد خدا اعراض کند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مدارکی که داریم علمای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این راه مستقیم باقی ماندند آب گوارا از گلویشان در این زندگی پایین می رود، اما اگر از ذکر خدا؛ یعنی از ولایت علی بن ابی طالب علیهما السلام اعراض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يَسْلُكْهُ عَذَابًا صَعَدًا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اعراض از خاندان عصمت و طهارت علیهم السلام و رو گرداندن از آن ها، هم در دنیا و هم در آخرت او را به سوی عذابی دردناک و سخت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سومی که امام علیه السلام می فرماید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مودت ما باشید، چنان چه پیامبر خدا صلی الله علیه و آله و سلم نیز این وظیفه را سفارش کرده است؛ یعنی در زمان غیبت و تحير مثل زمان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تسلیم راه علی بن ابی طالب و ائمه علیهم السلام</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راست آن ها اعراض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آنها را بر خودتان لازم بدانید، چنان چه قرآن کریم به پیامبر اکرم صلی الله علیه و آله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شما نمی خواهم، من فقط می خواهم اهل بیت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لازمه مودت و دوستی، عرفان و معرفت است؛ یعنی انسان تا چیزی را نشناسد آن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کسی را نمی شناسید معنا ندارد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میدارم، معنا ندارد انسان به یک آدم آفریقایی که در جنگل های آفریقا زندگی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معنا دارد که وقتی پدرتان را شناختید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خودتان را به طور کامل شناختید که انسان با خدا، صالح، خوش اخلاق و امین 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داشتن درست است</w:t>
      </w:r>
      <w:r>
        <w:rPr>
          <w:rFonts w:eastAsia="IRNazanin" w:cs="IRNazanin"/>
          <w:color w:val="111111"/>
          <w:sz w:val="28"/>
          <w:szCs w:val="28"/>
          <w:rtl w:val="true"/>
          <w:lang w:bidi="fa-IR"/>
        </w:rPr>
        <w:t xml:space="preserve">. </w:t>
      </w:r>
      <w:bookmarkStart w:id="114" w:name="pg17170_231945"/>
    </w:p>
    <w:p>
      <w:pPr>
        <w:pStyle w:val="BookText"/>
        <w:rPr/>
      </w:pPr>
      <w:bookmarkEnd w:id="114"/>
      <w:r>
        <w:rPr>
          <w:rFonts w:ascii="IRNazanin" w:hAnsi="IRNazanin" w:eastAsia="IRNazanin"/>
          <w:color w:val="111111"/>
          <w:sz w:val="28"/>
          <w:sz w:val="28"/>
          <w:szCs w:val="28"/>
          <w:rtl w:val="true"/>
          <w:lang w:bidi="fa-IR"/>
        </w:rPr>
        <w:t>پس ما را دوست بدارید؛ یعنی نسبت به ما ائمه اهل بیت علیهم السلام معرفت پیدا کنید، ببینید آن ها چه کسانی هستند؟</w:t>
      </w:r>
    </w:p>
    <w:p>
      <w:pPr>
        <w:pStyle w:val="BookText"/>
        <w:rPr/>
      </w:pPr>
      <w:r>
        <w:rPr>
          <w:rFonts w:ascii="IRNazanin" w:hAnsi="IRNazanin" w:eastAsia="IRNazanin"/>
          <w:color w:val="111111"/>
          <w:sz w:val="28"/>
          <w:sz w:val="28"/>
          <w:szCs w:val="28"/>
          <w:rtl w:val="true"/>
          <w:lang w:bidi="fa-IR"/>
        </w:rPr>
        <w:t>وقتی انسان حضرت علی علیه السلام را شناخت، برای آن حضرت بی قرار خواهد شد،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هرکس تو را شناخت، غم جان و سر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سر ز پای تو یک لحظه برنداشت</w:t>
      </w:r>
    </w:p>
    <w:p>
      <w:pPr>
        <w:pStyle w:val="BookText"/>
        <w:rPr/>
      </w:pPr>
      <w:r>
        <w:rPr>
          <w:rFonts w:ascii="IRNazanin" w:hAnsi="IRNazanin" w:eastAsia="IRNazanin"/>
          <w:color w:val="111111"/>
          <w:sz w:val="28"/>
          <w:sz w:val="28"/>
          <w:szCs w:val="28"/>
          <w:rtl w:val="true"/>
          <w:lang w:bidi="fa-IR"/>
        </w:rPr>
        <w:t>اما کسی که على علیه السلام را نشناخته است،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شناختن این خانواده برای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آن 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خاتمه سخنم را بیان می کنم و امیدوارم به حق فاطمه زهرا علیها السلام و به حق امیرالمؤمنين و فرزندانشان علیهم السلام همگی از در این مسجد با حاجت روا شده بیرون بروید؛ مجلسی که در آن قرآن خوانده شده، تفسیر گفته شده و فضائل اهل بیت علیهم السلام به خصوص فضائل مولا امیرالمؤمنین علیه السلام بیان شده است که خدا میداند برای کسانی که فضائل على علیه السلام را در یک مجلس گفت و شنود کنند چه قدر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مجلس را بدانید و از این توفیقی که خدا به شما داده استفاده کنید و بهره ببرید</w:t>
      </w:r>
      <w:r>
        <w:rPr>
          <w:rFonts w:eastAsia="IRNazanin" w:cs="IRNazanin"/>
          <w:color w:val="111111"/>
          <w:sz w:val="28"/>
          <w:szCs w:val="28"/>
          <w:rtl w:val="true"/>
          <w:lang w:bidi="fa-IR"/>
        </w:rPr>
        <w:t>.</w:t>
      </w:r>
    </w:p>
    <w:p>
      <w:pPr>
        <w:pStyle w:val="Heading3"/>
        <w:numPr>
          <w:ilvl w:val="2"/>
          <w:numId w:val="1"/>
        </w:numPr>
        <w:rPr/>
      </w:pPr>
      <w:bookmarkStart w:id="115" w:name="__RefHeading___Toc7449607_2142443653"/>
      <w:bookmarkStart w:id="116" w:name="_Toc36"/>
      <w:bookmarkEnd w:id="115"/>
      <w:r>
        <w:rPr>
          <w:rtl w:val="true"/>
        </w:rPr>
        <w:t>چکیده سخن</w:t>
      </w:r>
      <w:bookmarkEnd w:id="1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شد که ما در این زمان وظیفه داریم که تسلیم خاندان عصمت و طهارت علیهم السلام و راه آنها باشیم و از راه راست آنها تجاوز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که آنها را بشناسیم و آن بزرگواران را دوست بداریم تا در پی راه آنان برویم و نجات یابیم، همین طور که قرآن کریم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خداوند متعال در این آیه آب صاف و پاکی را روی دست همه ریخته است و دو طرف قضیه را خیلی روشن را بیان می کند که اگر راه اهل بیت علیهم السلام را رفتید، در زندگی آب گوارا خواهید نوشید و زنده خواهید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يُعْرِضْ عَنْ ذِكْرِ رَبِّهِ يَسْلُكْهُ عَذَابًا صَعَدًا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کسی که از راه ایشان اعراض کند، خودش با پای خود به جهنم سوزان زندگی دنیا و آخرت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حواستان باید جمع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نکته ای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جمله سخن بسیار است؛ یعنی راه علی بن ابی طالب علیهما السلام راه امتحان است، کسی که در راه على علیه السلام ثابت ماند، مسلمان واقعی است و کسی که از راه على لا اعراض کرد، کافر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دلش را راضی کند و راه آقایی را رها کند که در کعبه ولادت یافته، اولین مسلمان، اولین مجاهد و اولین انسان کامل بعد از رسول الله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میدان است، عالم است، غیب می داند، نسبت به مردم مهربان است، متقی، زاهد و باورع است، تمام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أعلمكم علي، أتقاكم علي، أعدلكم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مجاهد في سبيل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زنده کننده اسلام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ياور رسول الله صلی الله علیه و آله و سلم است</w:t>
      </w:r>
      <w:r>
        <w:rPr>
          <w:rFonts w:eastAsia="IRNazanin" w:cs="IRNazanin"/>
          <w:color w:val="111111"/>
          <w:sz w:val="28"/>
          <w:szCs w:val="28"/>
          <w:rtl w:val="true"/>
          <w:lang w:bidi="fa-IR"/>
        </w:rPr>
        <w:t xml:space="preserve">. </w:t>
      </w:r>
      <w:bookmarkStart w:id="117" w:name="pg17170_231947"/>
    </w:p>
    <w:p>
      <w:pPr>
        <w:pStyle w:val="BookText"/>
        <w:rPr/>
      </w:pPr>
      <w:bookmarkEnd w:id="117"/>
      <w:r>
        <w:rPr>
          <w:rFonts w:ascii="IRNazanin" w:hAnsi="IRNazanin" w:eastAsia="IRNazanin"/>
          <w:color w:val="111111"/>
          <w:sz w:val="28"/>
          <w:sz w:val="28"/>
          <w:szCs w:val="28"/>
          <w:rtl w:val="true"/>
          <w:lang w:bidi="fa-IR"/>
        </w:rPr>
        <w:t>على علیه السلام یار بی 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کمک کننده به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پدر یتیمان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بهتر از همه، به مردم خدمت و بهتر از همه بیت المال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على علیه السلام را رها کنیم و دنبال کسانی برویم که سابقه کفر آنها، سابقه مشروب خواری آنها، سابقه بت پرستی آنها و سابقه تجاوز و تعدی آنها برای همه مردم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 کشی نیست؟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لِنَفْتِنَهُمْ فِيهِ وَمَنْ يُعْرِضْ عَنْ ذِكْرِ رَبِّهِ يَسْلُكْهُ عَذَابًا صَعَدًا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آری، رها کردن على علة و رفتن دنبال دیگران بی انصافی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 فِيهِم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امتحان مردم بود، متأسفانه مردم از این امتحان بد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ما نیز به تدریج به اسم های فریبنده کذایی دو مرتبه دنبال راه آنها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سربسته گویم با 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ستی نشوید</w:t>
      </w:r>
      <w:r>
        <w:rPr>
          <w:rFonts w:eastAsia="IRNazanin" w:cs="IRNazanin"/>
          <w:color w:val="111111"/>
          <w:sz w:val="28"/>
          <w:szCs w:val="28"/>
          <w:rtl w:val="true"/>
          <w:lang w:bidi="fa-IR"/>
        </w:rPr>
        <w:t>.</w:t>
      </w:r>
    </w:p>
    <w:p>
      <w:pPr>
        <w:pStyle w:val="Heading3"/>
        <w:numPr>
          <w:ilvl w:val="2"/>
          <w:numId w:val="1"/>
        </w:numPr>
        <w:rPr/>
      </w:pPr>
      <w:bookmarkStart w:id="118" w:name="__RefHeading___Toc7449609_2142443653"/>
      <w:bookmarkStart w:id="119" w:name="_Toc37"/>
      <w:bookmarkEnd w:id="118"/>
      <w:r>
        <w:rPr>
          <w:rtl w:val="true"/>
        </w:rPr>
        <w:t>ذکر مصیبت حضرت على علیه السلام</w:t>
      </w:r>
      <w:bookmarkEnd w:id="119"/>
    </w:p>
    <w:p>
      <w:pPr>
        <w:pStyle w:val="BookText"/>
        <w:rPr/>
      </w:pPr>
      <w:r>
        <w:rPr>
          <w:rFonts w:ascii="IRNazanin" w:hAnsi="IRNazanin" w:eastAsia="IRNazanin"/>
          <w:color w:val="111111"/>
          <w:sz w:val="28"/>
          <w:sz w:val="28"/>
          <w:szCs w:val="28"/>
          <w:rtl w:val="true"/>
          <w:lang w:bidi="fa-IR"/>
        </w:rPr>
        <w:t>امروز آقا امام حسن و امام حسین علیهما السلام کنار بستر پدر بزرگوارشان آمدند، بعداز ظهر بود، به عنوان مقدمه مطلب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دستور داده بود که بالای سر آقا سر و صدا نباشد، اصحاب از خانه بیرون رفتند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آقا امام حسن علیه السلام صدای بچه ها را شنیدند، در خانه را باز کردند، دیدند سی، چهل کودک یتیم هر کدام ظرف شیری برای آقا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شنیدیم که پدر ما به شیر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پدرتان خوب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نباشد، بچه ها گریه نکنید، به خانه هایتان بروید تا ما شما را خبر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زن و بچه آقا بالای سرشان بودند، امام حسن و امام حسین علیهما السلام به فرق شکافته بابا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 خواهم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حال دارد گوش کند، حاجت های خودتان به نظر بیاورید،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فرق شکافته بود که شما دیدید، یک فرق شکافته دیگری هم از على أكبر تان در کربلا دیدید، من نمیدانم داغ على اكبر علیه السلام با شما چه کرد؟</w:t>
      </w:r>
    </w:p>
    <w:p>
      <w:pPr>
        <w:pStyle w:val="BookText"/>
        <w:rPr/>
      </w:pPr>
      <w:r>
        <w:rPr>
          <w:rFonts w:ascii="IRNazanin" w:hAnsi="IRNazanin" w:eastAsia="IRNazanin"/>
          <w:color w:val="111111"/>
          <w:sz w:val="28"/>
          <w:sz w:val="28"/>
          <w:szCs w:val="28"/>
          <w:rtl w:val="true"/>
          <w:lang w:bidi="fa-IR"/>
        </w:rPr>
        <w:t xml:space="preserve">در روایتی که مرحوم ملا محمد مهدی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أعرابیان عند رسول الله صلی الله علیه و آله و سلم</w:t>
      </w:r>
    </w:p>
    <w:p>
      <w:pPr>
        <w:pStyle w:val="BookText"/>
        <w:rPr/>
      </w:pPr>
      <w:r>
        <w:rPr>
          <w:rFonts w:ascii="IRNazanin" w:hAnsi="IRNazanin" w:eastAsia="IRNazanin"/>
          <w:color w:val="111111"/>
          <w:sz w:val="28"/>
          <w:sz w:val="28"/>
          <w:szCs w:val="28"/>
          <w:rtl w:val="true"/>
          <w:lang w:bidi="fa-IR"/>
        </w:rPr>
        <w:t>دو نفر عرب بیابانی خدمت پیامبر خدا صلی الله علیه و آله و سلم آمدند، با هم نزاع داشتند،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یک شتر با هم نزاع داریم، من می گویم که این شتر مال من است، رفيق هم می گوید که شتر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کدام شاهد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ندارید باید قسم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ای دارم، اگر من درست بگویم شتر مال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بگو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بدهید این شتر را بکشند، جگر این شتر را در </w:t>
      </w:r>
    </w:p>
    <w:p>
      <w:pPr>
        <w:pStyle w:val="BookText"/>
        <w:rPr/>
      </w:pPr>
      <w:r>
        <w:rPr>
          <w:rFonts w:ascii="IRNazanin" w:hAnsi="IRNazanin" w:eastAsia="IRNazanin"/>
          <w:color w:val="111111"/>
          <w:sz w:val="28"/>
          <w:sz w:val="28"/>
          <w:szCs w:val="28"/>
          <w:rtl w:val="true"/>
          <w:lang w:bidi="fa-IR"/>
        </w:rPr>
        <w:t>بیاورند، ببینید جگرش دو زخم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دستور دادند شتر را کشتند و جگرش را در آورند، دیدند دو زخم خیلی عجیب در جگر این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دو بچه داشت؛ یکی از این بچه ها را در مقابل خودش سر بریدم، شتر صیحه ای زد، من فهمیدم جگرش زخم برداشت، بچه دیگرش را کشتم، باز صيحه دیگری زد، فهمیدم جگرش زخم دیگری برداشت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وقتی آقا سید الشهداء علیه السلام بالای سر علی اکبر علیه السلام آمدند صیحه ای زدند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تنم على اكبرم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کسی محتضر است و نمی دانند آیا مرده است یا هنوز نفس دارد، می آیند یک آیینه دم دهان این شخص می گیرند ببینند آیا آثار نفس در این آیینه هست یانه؟</w:t>
      </w:r>
    </w:p>
    <w:p>
      <w:pPr>
        <w:pStyle w:val="BookText"/>
        <w:rPr/>
      </w:pPr>
      <w:r>
        <w:rPr>
          <w:rFonts w:ascii="IRNazanin" w:hAnsi="IRNazanin" w:eastAsia="IRNazanin"/>
          <w:color w:val="111111"/>
          <w:sz w:val="28"/>
          <w:sz w:val="28"/>
          <w:szCs w:val="28"/>
          <w:rtl w:val="true"/>
          <w:lang w:bidi="fa-IR"/>
        </w:rPr>
        <w:t>آقا سیدالشهداء علیه السلام احساس کردند که علی اکبر علیه السلام از دنیا رفته است، این آیینه صورت مبارکشان را مقابل دهان على علیه السلام آوردند، از این رو در مقاتل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خده على خده؛</w:t>
      </w:r>
    </w:p>
    <w:p>
      <w:pPr>
        <w:pStyle w:val="BookText"/>
        <w:rPr/>
      </w:pPr>
      <w:r>
        <w:rPr>
          <w:rFonts w:ascii="IRNazanin" w:hAnsi="IRNazanin" w:eastAsia="IRNazanin"/>
          <w:color w:val="111111"/>
          <w:sz w:val="28"/>
          <w:sz w:val="28"/>
          <w:szCs w:val="28"/>
          <w:rtl w:val="true"/>
          <w:lang w:bidi="fa-IR"/>
        </w:rPr>
        <w:t>آقا صورتشان را بر صورت علی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بلند شدند و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بنی هاشم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 در خیمه رسانید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داند دگر طاقت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 در خیمه رسانم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7170_231951"/>
      <w:bookmarkStart w:id="121" w:name="pg17170_231951"/>
      <w:bookmarkEnd w:id="121"/>
    </w:p>
    <w:p>
      <w:pPr>
        <w:pStyle w:val="Heading2"/>
        <w:numPr>
          <w:ilvl w:val="1"/>
          <w:numId w:val="1"/>
        </w:numPr>
        <w:rPr/>
      </w:pPr>
      <w:bookmarkStart w:id="122" w:name="pg17170_231951"/>
      <w:bookmarkStart w:id="123" w:name="__RefHeading___Toc7449611_2142443653"/>
      <w:bookmarkStart w:id="124" w:name="_Toc38"/>
      <w:bookmarkEnd w:id="122"/>
      <w:bookmarkEnd w:id="123"/>
      <w:r>
        <w:rPr>
          <w:rtl w:val="true"/>
        </w:rPr>
        <w:t>گفتار بیست و یکم</w:t>
      </w:r>
      <w:r>
        <w:rPr>
          <w:rtl w:val="true"/>
        </w:rPr>
        <w:t xml:space="preserve">: </w:t>
      </w:r>
      <w:r>
        <w:rPr>
          <w:rtl w:val="true"/>
        </w:rPr>
        <w:t>دوری از فتنه های آخرالزمان</w:t>
      </w:r>
      <w:bookmarkEnd w:id="12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7449613_2142443653"/>
      <w:bookmarkStart w:id="126" w:name="_Toc39"/>
      <w:bookmarkEnd w:id="125"/>
      <w:r>
        <w:rPr>
          <w:rtl w:val="true"/>
        </w:rPr>
        <w:t>اشاره</w:t>
      </w:r>
      <w:bookmarkEnd w:id="1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7170_231953"/>
      <w:bookmarkStart w:id="128" w:name="pg17170_231953"/>
      <w:bookmarkEnd w:id="128"/>
    </w:p>
    <w:p>
      <w:pPr>
        <w:pStyle w:val="BookText"/>
        <w:rPr/>
      </w:pPr>
      <w:bookmarkStart w:id="129" w:name="pg17170_231953"/>
      <w:bookmarkEnd w:id="12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الذي من خشيته ترعد السماء وسكانها وترجف الأرض وعمارها، وتموج البحار ومن يسبح في غمراتها، 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وَبُرِّزَتِ الْجَحِيمُ لِمَنْ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130" w:name="__RefHeading___Toc7449615_2142443653"/>
      <w:bookmarkStart w:id="131" w:name="_Toc40"/>
      <w:bookmarkEnd w:id="130"/>
      <w:r>
        <w:rPr>
          <w:rtl w:val="true"/>
        </w:rPr>
        <w:t>دوری از فتنه های آخرالزمان</w:t>
      </w:r>
      <w:bookmarkEnd w:id="1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وظایف شیعه در زمان غیبت امام زمان علیه السلام و زمان تحیر بود؛ زمانی که مردم به نحو شایسته از وظایف خود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طی روایات </w:t>
      </w:r>
      <w:bookmarkStart w:id="132" w:name="pg17170_231954"/>
    </w:p>
    <w:p>
      <w:pPr>
        <w:pStyle w:val="BookText"/>
        <w:rPr/>
      </w:pPr>
      <w:bookmarkEnd w:id="132"/>
      <w:r>
        <w:rPr>
          <w:rFonts w:ascii="IRNazanin" w:hAnsi="IRNazanin" w:eastAsia="IRNazanin"/>
          <w:color w:val="111111"/>
          <w:sz w:val="28"/>
          <w:sz w:val="28"/>
          <w:szCs w:val="28"/>
          <w:rtl w:val="true"/>
          <w:lang w:bidi="fa-IR"/>
        </w:rPr>
        <w:t>بسیار زیادی که ائمه اطهار علیهم السلام درباره مسائل آخر الزمان بیان کرده اند، وظایف مردم را روشن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وظيفة بیست و یکم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نیز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این وظیفه، دوری از فتنه های آخر الزمان است</w:t>
      </w:r>
      <w:r>
        <w:rPr>
          <w:rFonts w:eastAsia="IRNazanin" w:cs="IRNazanin"/>
          <w:color w:val="111111"/>
          <w:sz w:val="28"/>
          <w:szCs w:val="28"/>
          <w:rtl w:val="true"/>
          <w:lang w:bidi="fa-IR"/>
        </w:rPr>
        <w:t>.</w:t>
      </w:r>
    </w:p>
    <w:p>
      <w:pPr>
        <w:pStyle w:val="Heading3"/>
        <w:numPr>
          <w:ilvl w:val="2"/>
          <w:numId w:val="1"/>
        </w:numPr>
        <w:rPr/>
      </w:pPr>
      <w:bookmarkStart w:id="133" w:name="__RefHeading___Toc7449617_2142443653"/>
      <w:bookmarkStart w:id="134" w:name="_Toc41"/>
      <w:bookmarkEnd w:id="133"/>
      <w:r>
        <w:rPr>
          <w:rtl w:val="true"/>
        </w:rPr>
        <w:t>فتنه از دیدگاه روایات</w:t>
      </w:r>
      <w:bookmarkEnd w:id="134"/>
    </w:p>
    <w:p>
      <w:pPr>
        <w:pStyle w:val="BookText"/>
        <w:rPr/>
      </w:pPr>
      <w:r>
        <w:rPr>
          <w:rFonts w:ascii="IRNazanin" w:hAnsi="IRNazanin" w:eastAsia="IRNazanin"/>
          <w:color w:val="111111"/>
          <w:sz w:val="28"/>
          <w:sz w:val="28"/>
          <w:szCs w:val="28"/>
          <w:rtl w:val="true"/>
          <w:lang w:bidi="fa-IR"/>
        </w:rPr>
        <w:t xml:space="preserve">این بحث به مقدمه ای نیاز داد که مطالب ضروری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اهل بیت علیهم السلام به ما رسیده است، از شخص پیامبر اکرم صلی الله علیه و آله و سلم تا حضرت امام مهدی صلوات الله و سلامه عليه مكرر سخن از به وجود آمدن فتنه ها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هر مقطعی از زمان، فتنه ای برای جامعه و برای مردم رخ می دهد که مردم باید حواسشان را جمع کنند و در این فتنه ها لغزش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مسلم است، برای این که سخن ما محکم و مستحکم باشد چند روایت در این زمینه عرض می کنیم که ببینید معصومین علیهم السلام چگونه فتنه ها را برای ما پیش بینی کرده اند و راه رهایی از این فتنه ها را برای ما مشخص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جالب در این زمینه فرمایش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نویسنده این کتاب ستی و راوی روایت نیز 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بعد از آن که جریانات نزدیک ظهور امام زمان علیه السلام و آخرالزمان را بیان می کنند، می 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فاعتزل تلك الفرق كلها ولو أن تعض بأصل شجرة حتى يدركك </w:t>
      </w:r>
    </w:p>
    <w:p>
      <w:pPr>
        <w:pStyle w:val="BookText"/>
        <w:rPr/>
      </w:pPr>
      <w:r>
        <w:rPr>
          <w:rFonts w:ascii="Amiri" w:hAnsi="Amiri" w:eastAsia="Amiri" w:cs="Amiri"/>
          <w:color w:val="111111"/>
          <w:sz w:val="28"/>
          <w:sz w:val="28"/>
          <w:szCs w:val="28"/>
          <w:rtl w:val="true"/>
          <w:lang w:bidi="ar-SA"/>
        </w:rPr>
        <w:t>الموت و أنت على ذلك؛</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فتنه ها گوشه گیری کنید، خودتان را در فتنه ها نیندازید گرچه دندانت را بهریشه درختی بند کنی و آن را بمکی تا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زندگی شما این طور تأمین می شود که از ریشه درختی استفاده کنید و دنبال فتنه ها نروید، همین کار را بکنید و دنبال فتنه ها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فتنه ها بعدة توضیح خواهیم داد که فتنه ها از نظر پیامبر خدا صلی الله علیه و آله و سلم و ائمه هدى علیهم السلام چیستند و خواهیم دید که همین است که ما هم اکنون در آن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که لغزشی برای ما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در این زمینه از پیامبر اکرم صلی الله علیه و آله و 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ستكون فتن، القاعد فيها خير من القائم؛</w:t>
      </w:r>
    </w:p>
    <w:p>
      <w:pPr>
        <w:pStyle w:val="BookText"/>
        <w:rPr/>
      </w:pPr>
      <w:r>
        <w:rPr>
          <w:rFonts w:ascii="IRNazanin" w:hAnsi="IRNazanin" w:eastAsia="IRNazanin"/>
          <w:color w:val="111111"/>
          <w:sz w:val="28"/>
          <w:sz w:val="28"/>
          <w:szCs w:val="28"/>
          <w:rtl w:val="true"/>
          <w:lang w:bidi="fa-IR"/>
        </w:rPr>
        <w:t>در آینده فتنه ای برای شما مردم رخ خواهد داد که آن کسی که نشسته باشدکمتر از آن کسی که ایستاده است صدمه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والقائم فيها خير من الماشي؛</w:t>
      </w:r>
    </w:p>
    <w:p>
      <w:pPr>
        <w:pStyle w:val="BookText"/>
        <w:rPr/>
      </w:pPr>
      <w:r>
        <w:rPr>
          <w:rFonts w:ascii="IRNazanin" w:hAnsi="IRNazanin" w:eastAsia="IRNazanin"/>
          <w:color w:val="111111"/>
          <w:sz w:val="28"/>
          <w:sz w:val="28"/>
          <w:szCs w:val="28"/>
          <w:rtl w:val="true"/>
          <w:lang w:bidi="fa-IR"/>
        </w:rPr>
        <w:t>در این فتنه کسی که ایستاده باشد از کسی که راه می رود کمتر صدمه می بیند و آن کسی که دارد راه می رود از آن کسی که به سرعت می دود کمتر صدمه می بیند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یکی یکی این مطالب را بیان می کنند تا آن جا که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كان له غنم؛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کسی یک رأس گوسفند دارد به همان اکتفا کند، اگر کسی یک نفر شتر دارد به همان اكتفا کند، اگر کسی یک مغازه و محل کسب دارد، به همان اکتفا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آخر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آنهایی که خودشان را از فتنه دور نمودند و به حداقل زندگی اکتفا کردند،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بزرگواران برای ما این پیش بینی ها را فرموده اند که زمانی برای ما فرا می رسد که زمان امتحان و فتنه است و ما در بلاهای سختی گرفتار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این بلاها همان سر در گمی، شبهه ناکی، مشتبه بودن و نامعلوم بودن کارها است؛ اگر دنبال مال برویم، گرفتار شبهه می شویم، اگر در پی زن و بچه برویم، گرفتار شبهه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هم حرکت کنیم می بینیم شبهه سر راه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نجات، تورع، اجتناب و خودداری کردن از شبهه ها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پی راه شبهه ناک، غذای شبهه ناک، رفيق شبهه ناک، دین شبهه ناک، حرف شبهه ناک و مجلس شبهه ناک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راحت باشی، راحتی تو در ترک شبهه و اجتناب از شبهه هاست</w:t>
      </w:r>
      <w:r>
        <w:rPr>
          <w:rFonts w:eastAsia="IRNazanin" w:cs="IRNazanin"/>
          <w:color w:val="111111"/>
          <w:sz w:val="28"/>
          <w:szCs w:val="28"/>
          <w:rtl w:val="true"/>
          <w:lang w:bidi="fa-IR"/>
        </w:rPr>
        <w:t xml:space="preserve">. </w:t>
      </w:r>
      <w:bookmarkStart w:id="135" w:name="pg17170_231957"/>
    </w:p>
    <w:p>
      <w:pPr>
        <w:pStyle w:val="Heading3"/>
        <w:numPr>
          <w:ilvl w:val="2"/>
          <w:numId w:val="1"/>
        </w:numPr>
        <w:rPr/>
      </w:pPr>
      <w:bookmarkStart w:id="136" w:name="__RefHeading___Toc7449619_2142443653"/>
      <w:bookmarkStart w:id="137" w:name="_Toc42"/>
      <w:bookmarkEnd w:id="135"/>
      <w:bookmarkEnd w:id="136"/>
      <w:r>
        <w:rPr>
          <w:rtl w:val="true"/>
        </w:rPr>
        <w:t>فرار از موارد شبهه</w:t>
      </w:r>
      <w:bookmarkEnd w:id="137"/>
    </w:p>
    <w:p>
      <w:pPr>
        <w:pStyle w:val="BookText"/>
        <w:rPr/>
      </w:pPr>
      <w:r>
        <w:rPr>
          <w:rFonts w:ascii="IRNazanin" w:hAnsi="IRNazanin" w:eastAsia="IRNazanin"/>
          <w:color w:val="111111"/>
          <w:sz w:val="28"/>
          <w:sz w:val="28"/>
          <w:szCs w:val="28"/>
          <w:rtl w:val="true"/>
          <w:lang w:bidi="fa-IR"/>
        </w:rPr>
        <w:t>اینک در تأیید این مطلب، روایتی عرض می کنم که از شبهه باید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ذهن خودتان را با این روایات آشنا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به خواست خداوند متعال از مرز قرآن و روایات خارج نشویم، چون می دانیم که شیعیان به اهل بیت علم و قرآن علاقه دارند و هیچ چیز مثل قرآن و روایات آن ها را سیر نمی کند و سیرابشان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بعضی از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به مردم؛ به خصوص نسل جوان حرفهای خارجی ها را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فلان چنین گفت و چنان کرد و خیال می کنید که آنها خوششان می آید و حال آن که به خصوص نسل جوان ما دیگر از این حرفها زده شده اند و در پی آب زلال مكتب اهل بیت عصمت و طهارت علیهم السلام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بالای منبر روایتی می خواند حس می کند که مردم حالت دیگری دارند و بهتر می پذیرند، می خواهند ببینند چگونه رهبرانشان برای آنها راهنمایی کرده اند؟</w:t>
      </w:r>
    </w:p>
    <w:p>
      <w:pPr>
        <w:pStyle w:val="BookText"/>
        <w:rPr/>
      </w:pPr>
      <w:r>
        <w:rPr>
          <w:rFonts w:ascii="IRNazanin" w:hAnsi="IRNazanin" w:eastAsia="IRNazanin"/>
          <w:color w:val="111111"/>
          <w:sz w:val="28"/>
          <w:sz w:val="28"/>
          <w:szCs w:val="28"/>
          <w:rtl w:val="true"/>
          <w:lang w:bidi="fa-IR"/>
        </w:rPr>
        <w:t>امروزه دنیا از حرف انسان ها خسته شده اند؛ این حرف های متفرقه ای که در دنیا زده می شود هر چند قوی و نیرومند باشد از مکتب کمونیست قوی تر و نیرومندتر نیست، اما ملاحظه فرمودید که در مدت کوتاهی چگونه این مکتب در هم فرو ریخت و مردم از آن نظام و برنامه های خشک و شعارهای تو خالی آن خسته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ما نیز همین گونه اند و آن ها راه های دیگر را رفته و دیده اند فایده م ندارد، باز اگر چیزی پیدا بشود در مکتب اهل بیت علیهم السلام و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8" w:name="pg17170_231958"/>
    </w:p>
    <w:p>
      <w:pPr>
        <w:pStyle w:val="Heading3"/>
        <w:numPr>
          <w:ilvl w:val="2"/>
          <w:numId w:val="1"/>
        </w:numPr>
        <w:rPr/>
      </w:pPr>
      <w:bookmarkStart w:id="139" w:name="__RefHeading___Toc7449621_2142443653"/>
      <w:bookmarkStart w:id="140" w:name="_Toc43"/>
      <w:bookmarkEnd w:id="138"/>
      <w:bookmarkEnd w:id="139"/>
      <w:r>
        <w:rPr>
          <w:rtl w:val="true"/>
        </w:rPr>
        <w:t>پارساترین انسان</w:t>
      </w:r>
      <w:bookmarkEnd w:id="140"/>
    </w:p>
    <w:p>
      <w:pPr>
        <w:pStyle w:val="BookText"/>
        <w:rPr/>
      </w:pPr>
      <w:r>
        <w:rPr>
          <w:rFonts w:ascii="IRNazanin" w:hAnsi="IRNazanin" w:eastAsia="IRNazanin"/>
          <w:color w:val="111111"/>
          <w:sz w:val="28"/>
          <w:sz w:val="28"/>
          <w:szCs w:val="28"/>
          <w:rtl w:val="true"/>
          <w:lang w:bidi="fa-IR"/>
        </w:rPr>
        <w:t>یکی از آقایان به من گله می کرد که مساجد خلوت شده و مخصوصا جوان ها به مساجد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نظر خودم این مسئله را قبول ندارم، اگر ما توانستیم خالصا و مخلصا 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جلب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تهیه کنیم و در اختیار مردم بگذاریم، روشن ترین افراد مردم و زنده ترین افکار آنان، خریدار متاع قرآن کریم و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دقت بفرمایید و ببینید ائمه اطهار علیهم السلام و پیامبر اکرم صلی الله علیه و آله و سلم برای ما چه پیش 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روایت را با جان دلتان گوش کنید و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أورع الناس من وقف عند الشبهة؛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باورع ترین و زاهد ترین انسان ها کسی است در هنگام شبهه توقف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به یک مورد شبهه ناک می رسد،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یک لقمه شبهه ناک رو به رو می شود که آیا خوردن این غذا درست است یا نه، انجام دادن کسبی درست است یا نه، نگاه کردن به این زن، درست است یا نه؛ در مواقع شبهه، شبهه را رها کند و خودش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زاهدترین انسان هاست؛ یعنی زهد و تقوا به نماز زیاد خواندن، ذکر زیاد گفتن و امثال آن نیست، ورع و تقوای به معنای واقعی این است که انسان از موارد و چیزهای شبهه ناک پرهیز کند</w:t>
      </w:r>
      <w:r>
        <w:rPr>
          <w:rFonts w:eastAsia="IRNazanin" w:cs="IRNazanin"/>
          <w:color w:val="111111"/>
          <w:sz w:val="28"/>
          <w:szCs w:val="28"/>
          <w:rtl w:val="true"/>
          <w:lang w:bidi="fa-IR"/>
        </w:rPr>
        <w:t xml:space="preserve">. </w:t>
      </w:r>
      <w:bookmarkStart w:id="141" w:name="pg17170_231959"/>
    </w:p>
    <w:p>
      <w:pPr>
        <w:pStyle w:val="Heading3"/>
        <w:numPr>
          <w:ilvl w:val="2"/>
          <w:numId w:val="1"/>
        </w:numPr>
        <w:rPr/>
      </w:pPr>
      <w:bookmarkStart w:id="142" w:name="__RefHeading___Toc7449623_2142443653"/>
      <w:bookmarkStart w:id="143" w:name="_Toc44"/>
      <w:bookmarkEnd w:id="141"/>
      <w:bookmarkEnd w:id="142"/>
      <w:r>
        <w:rPr>
          <w:rtl w:val="true"/>
        </w:rPr>
        <w:t>سفارشی مهم</w:t>
      </w:r>
      <w:bookmarkEnd w:id="143"/>
    </w:p>
    <w:p>
      <w:pPr>
        <w:pStyle w:val="BookText"/>
        <w:rPr/>
      </w:pPr>
      <w:r>
        <w:rPr>
          <w:rFonts w:ascii="IRNazanin" w:hAnsi="IRNazanin" w:eastAsia="IRNazanin"/>
          <w:color w:val="111111"/>
          <w:sz w:val="28"/>
          <w:sz w:val="28"/>
          <w:szCs w:val="28"/>
          <w:rtl w:val="true"/>
          <w:lang w:bidi="fa-IR"/>
        </w:rPr>
        <w:t>روایت دیگر از وصایای مولا امیرالمؤمنین علیه السلام فرزند عزیزشان امام مجتبی علیه السلام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اوصيك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بک وصيا بما أوصاني به رسول الله صلی الله علیه و آله و سلم؛</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و سفارشی به تو می کنم که در عظمت این وصیت کافیاست که این وصیت را پیامبر خدا صلی الله علیه و آله و سلم به من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امیرالمؤمنین علیه السلام سفارش می کنند و امیرالمؤمنین به امام مجتبی علیه السلام سفارش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عند الشبهة؛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هنگام کار مشتبه و شبهه ناک ساکت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جایی می روی در این فکر هستی که آیا این حرفی را که می خواهم بزنم غیبت است یا نه، تهمت است یا نه، نگو؛ چرا انسان بی جهت زبان خودش را به غیبت آلوده کند؛ از زنده، مرده، عالم، مؤمن، زن و مرد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در باره غیبت سخن بسیار عجیبی دارند،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کلاب النار؛</w:t>
      </w:r>
      <w:r>
        <w:rPr>
          <w:rStyle w:val="FootnoteAnchor"/>
          <w:rtl w:val="true"/>
        </w:rPr>
        <w:footnoteReference w:id="7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خورش سگ های آتش جهنم غیبت است، غیبت، خوراک اهل دوزخ است</w:t>
      </w:r>
      <w:r>
        <w:rPr>
          <w:rFonts w:eastAsia="IRNazanin" w:cs="IRNazanin"/>
          <w:color w:val="111111"/>
          <w:sz w:val="28"/>
          <w:szCs w:val="28"/>
          <w:rtl w:val="true"/>
          <w:lang w:bidi="fa-IR"/>
        </w:rPr>
        <w:t xml:space="preserve">. </w:t>
      </w:r>
      <w:bookmarkStart w:id="144" w:name="pg17170_231960"/>
    </w:p>
    <w:p>
      <w:pPr>
        <w:pStyle w:val="BookText"/>
        <w:rPr/>
      </w:pPr>
      <w:bookmarkEnd w:id="144"/>
      <w:r>
        <w:rPr>
          <w:rFonts w:ascii="IRNazanin" w:hAnsi="IRNazanin" w:eastAsia="IRNazanin"/>
          <w:color w:val="111111"/>
          <w:sz w:val="28"/>
          <w:sz w:val="28"/>
          <w:szCs w:val="28"/>
          <w:rtl w:val="true"/>
          <w:lang w:bidi="fa-IR"/>
        </w:rPr>
        <w:t>این سخن درباره غیبت شبهه ناک است، اما غیبت صد درصد در میان ما وجود دارد و ما از آن پرهیز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جایی که شبهه غیبت است دهان مان را ببندیم، حرف نزنیم و صحبت نکنیم چه رسد به آن جایی که يقينا غيبت است</w:t>
      </w:r>
      <w:r>
        <w:rPr>
          <w:rFonts w:eastAsia="IRNazanin" w:cs="IRNazanin"/>
          <w:color w:val="111111"/>
          <w:sz w:val="28"/>
          <w:szCs w:val="28"/>
          <w:rtl w:val="true"/>
          <w:lang w:bidi="fa-IR"/>
        </w:rPr>
        <w:t>.</w:t>
      </w:r>
    </w:p>
    <w:p>
      <w:pPr>
        <w:pStyle w:val="Heading3"/>
        <w:numPr>
          <w:ilvl w:val="2"/>
          <w:numId w:val="1"/>
        </w:numPr>
        <w:rPr/>
      </w:pPr>
      <w:bookmarkStart w:id="145" w:name="__RefHeading___Toc7449625_2142443653"/>
      <w:bookmarkStart w:id="146" w:name="_Toc45"/>
      <w:bookmarkEnd w:id="145"/>
      <w:r>
        <w:rPr>
          <w:rtl w:val="true"/>
        </w:rPr>
        <w:t>پیمان با امیرمؤمنان علی علیه السلام</w:t>
      </w:r>
      <w:bookmarkEnd w:id="146"/>
    </w:p>
    <w:p>
      <w:pPr>
        <w:pStyle w:val="BookText"/>
        <w:rPr/>
      </w:pPr>
      <w:r>
        <w:rPr>
          <w:rFonts w:ascii="IRNazanin" w:hAnsi="IRNazanin" w:eastAsia="IRNazanin"/>
          <w:color w:val="111111"/>
          <w:sz w:val="28"/>
          <w:sz w:val="28"/>
          <w:szCs w:val="28"/>
          <w:rtl w:val="true"/>
          <w:lang w:bidi="fa-IR"/>
        </w:rPr>
        <w:t>اصولا یک انسان منظم، مرتب و عاقل نباید زبان خود را به بدگویی از مردم آلوده کند، اگر من از مردم بدگویی کردم، فرزند من هم یاد می گیرد، همسایه من هم یاد می گیرد و فرد دیگری از اجتماع هم یاد میگیرد و پشت سر خودم نیز حرف می زنند و غیبت می کنند، ضررش به خودم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اگر می توانید در این مجلس تصمیم بگیرید که به خاطر یک تار موی مقدس علی بن ابی طالب صلوات الله و سلامه عليهما، جوانمردها جوانمردی کنند و امروز با علی بن ابی طالب علیه السلام پیمان ببندند حداقل تا سال آینده تا چنین وقتی غیبت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تصمیم بگیرد که گناه نکند؛ به خصوص انسان جوان، تصمیم جوان در مقابل شیطان قوی است، اما آدمی که پیر شده در مقابل شیطان هم دیگر نمی تواند دست و پنجه نرم کند، امکان لغزش برای او زودتر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جوانی است که انسان می تواند قوای بدنی خود را زیاد کند، قوه مالی و قوه علمی خود را زیاد کند و در هر مسیری که بخواهد خود را قوی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نیز همین طور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به خودتان را به آداب اسلامی </w:t>
      </w:r>
      <w:bookmarkStart w:id="147" w:name="pg17170_231961"/>
    </w:p>
    <w:p>
      <w:pPr>
        <w:pStyle w:val="BookText"/>
        <w:rPr/>
      </w:pPr>
      <w:bookmarkEnd w:id="147"/>
      <w:r>
        <w:rPr>
          <w:rFonts w:ascii="IRNazanin" w:hAnsi="IRNazanin" w:eastAsia="IRNazanin"/>
          <w:color w:val="111111"/>
          <w:sz w:val="28"/>
          <w:sz w:val="28"/>
          <w:szCs w:val="28"/>
          <w:rtl w:val="true"/>
          <w:lang w:bidi="fa-IR"/>
        </w:rPr>
        <w:t>معطر کنید تا می توانید با شیطان بجنگید و تا نیرو دارید شیطان را به زمین بزنید، وقتی پیر شدید و نتوانستید کسی را به زمین بزنید دیگر شیطان را نمی توانید به زمین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آقایانی که تازه ازدواج کرده 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زندگی تان گرم است، مواظب باشید این کانون زندگی گرم، سرد نشود و با همسرتان که حالا فعلا باهم هستید و خودتان، گوشتتان، پوستتان، استخوانتان و خونتان را از هم دیگر می دانید با هم دیگر پیمان ببندید که ما در روز بیست و یکم ماه رمضان به خاطر شاه مردان علی بن ابی طالب علیه السلام تصمیم می گیریم که دیگر دروغ نگوییم، غیبت نکنیم، حرف زشت نزنیم، فحش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که برای تصمیمتان پیروز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امیرالمؤمنین علیه السلام سفارش می کنند، امیرالمؤمنین علیه السلام به امام مجتبی علیه السلام سفارش می کنند که بابا جان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الصمت عند الشبهه؛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جایی که می بینی کار شبهه ناک است جلو نرو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بی تأمل به گفتار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این حرف پیش خودت درست نیست، آن را نگو</w:t>
      </w:r>
      <w:r>
        <w:rPr>
          <w:rFonts w:eastAsia="IRNazanin" w:cs="IRNazanin"/>
          <w:color w:val="111111"/>
          <w:sz w:val="28"/>
          <w:szCs w:val="28"/>
          <w:rtl w:val="true"/>
          <w:lang w:bidi="fa-IR"/>
        </w:rPr>
        <w:t>.</w:t>
      </w:r>
    </w:p>
    <w:p>
      <w:pPr>
        <w:pStyle w:val="Heading3"/>
        <w:numPr>
          <w:ilvl w:val="2"/>
          <w:numId w:val="1"/>
        </w:numPr>
        <w:rPr/>
      </w:pPr>
      <w:bookmarkStart w:id="148" w:name="__RefHeading___Toc7449627_2142443653"/>
      <w:bookmarkStart w:id="149" w:name="_Toc46"/>
      <w:bookmarkEnd w:id="148"/>
      <w:r>
        <w:rPr>
          <w:rtl w:val="true"/>
        </w:rPr>
        <w:t>پیوند شبهه با فتنه</w:t>
      </w:r>
      <w:bookmarkEnd w:id="1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bookmarkStart w:id="150" w:name="pg17170_231962"/>
    </w:p>
    <w:p>
      <w:pPr>
        <w:pStyle w:val="BookText"/>
        <w:rPr/>
      </w:pPr>
      <w:bookmarkEnd w:id="150"/>
      <w:r>
        <w:rPr>
          <w:rFonts w:ascii="Amiri" w:hAnsi="Amiri" w:eastAsia="Amiri" w:cs="Amiri"/>
          <w:color w:val="111111"/>
          <w:sz w:val="28"/>
          <w:sz w:val="28"/>
          <w:szCs w:val="28"/>
          <w:rtl w:val="true"/>
          <w:lang w:bidi="ar-SA"/>
        </w:rPr>
        <w:t>احذروا الشبهة، فإنها وضعت للفتنة؛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چیزهای شبهه ناک فرار کنید که جایگاه فتنه،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مشتبه فتنه به وجود می آورد، اگر کاری مشتبه نباشد فتنه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فتنه ها نیفتید از کارهای شبهه ناک پرهیز کنید</w:t>
      </w:r>
      <w:r>
        <w:rPr>
          <w:rFonts w:eastAsia="IRNazanin" w:cs="IRNazanin"/>
          <w:color w:val="111111"/>
          <w:sz w:val="28"/>
          <w:szCs w:val="28"/>
          <w:rtl w:val="true"/>
          <w:lang w:bidi="fa-IR"/>
        </w:rPr>
        <w:t>.</w:t>
      </w:r>
    </w:p>
    <w:p>
      <w:pPr>
        <w:pStyle w:val="Heading3"/>
        <w:numPr>
          <w:ilvl w:val="2"/>
          <w:numId w:val="1"/>
        </w:numPr>
        <w:rPr/>
      </w:pPr>
      <w:bookmarkStart w:id="151" w:name="__RefHeading___Toc7449629_2142443653"/>
      <w:bookmarkStart w:id="152" w:name="_Toc47"/>
      <w:bookmarkEnd w:id="151"/>
      <w:r>
        <w:rPr>
          <w:rtl w:val="true"/>
        </w:rPr>
        <w:t>رعایت حدود</w:t>
      </w:r>
      <w:bookmarkEnd w:id="152"/>
    </w:p>
    <w:p>
      <w:pPr>
        <w:pStyle w:val="BookText"/>
        <w:rPr/>
      </w:pPr>
      <w:r>
        <w:rPr>
          <w:rFonts w:ascii="IRNazanin" w:hAnsi="IRNazanin" w:eastAsia="IRNazanin"/>
          <w:color w:val="111111"/>
          <w:sz w:val="28"/>
          <w:sz w:val="28"/>
          <w:szCs w:val="28"/>
          <w:rtl w:val="true"/>
          <w:lang w:bidi="fa-IR"/>
        </w:rPr>
        <w:t>در روایت دیگر 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چوپان ها هر سال مواقع مخصوصی گوسفندهایشان را برای چرا به مناطق کوهستانی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بیابان ها مرز دارند؛ یعنی معلوم است که این گوسفندها کجا باید بچرند، حتی از صد متر هم چوپان نمی گذارد به مرز چوپان دیگر جلوتر بروند، چرا؟</w:t>
      </w:r>
    </w:p>
    <w:p>
      <w:pPr>
        <w:pStyle w:val="BookText"/>
        <w:rPr/>
      </w:pPr>
      <w:r>
        <w:rPr>
          <w:rFonts w:ascii="IRNazanin" w:hAnsi="IRNazanin" w:eastAsia="IRNazanin"/>
          <w:color w:val="111111"/>
          <w:sz w:val="28"/>
          <w:sz w:val="28"/>
          <w:szCs w:val="28"/>
          <w:rtl w:val="true"/>
          <w:lang w:bidi="fa-IR"/>
        </w:rPr>
        <w:t>برای این که اگر اینها به آن نزدیکی رفتند، امکان دارد تا آخر زمین دیگری سر بگذارند و در ملک همسایه بروند و زراعت آنها را پایمال کنند که در این صورت از دست آن ها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ترسند به جاهای شبهه ناک بروند، جای شبهه ناک باعث می شود که داخل ملک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که نسبت به آن شک داری رها کن و در پی کار دیگری برو </w:t>
      </w:r>
    </w:p>
    <w:p>
      <w:pPr>
        <w:pStyle w:val="BookText"/>
        <w:rPr/>
      </w:pPr>
      <w:r>
        <w:rPr>
          <w:rFonts w:ascii="IRNazanin" w:hAnsi="IRNazanin" w:eastAsia="IRNazanin"/>
          <w:color w:val="111111"/>
          <w:sz w:val="28"/>
          <w:sz w:val="28"/>
          <w:szCs w:val="28"/>
          <w:rtl w:val="true"/>
          <w:lang w:bidi="fa-IR"/>
        </w:rPr>
        <w:t>که در آن شک نداری، چون اگر دنبال چیز شک دار بروی در شبهه</w:t>
      </w:r>
    </w:p>
    <w:p>
      <w:pPr>
        <w:pStyle w:val="BookText"/>
        <w:rPr/>
      </w:pPr>
      <w:r>
        <w:rPr>
          <w:rFonts w:ascii="IRNazanin" w:hAnsi="IRNazanin" w:eastAsia="IRNazanin"/>
          <w:color w:val="111111"/>
          <w:sz w:val="28"/>
          <w:sz w:val="28"/>
          <w:szCs w:val="28"/>
          <w:rtl w:val="true"/>
          <w:lang w:bidi="fa-IR"/>
        </w:rPr>
        <w:t>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حرام می افتی، وقتی ملاحظه نمیکنی، در حرام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ایرادی ندارد بالاخره به این پیرزن نگاه کنم، در آن صورت همه زن ها برای او پیرزن می شوند، زنان جوانی که با ده قلم آرایش کرده اند، برای او پیرزن می شوند، در آن صورت در حرام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 از یک چیز شبهه ناک پرهیز نکرد در حرام مسلم قطعی قرار</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لحظه به این آهنگ گوش کنم ایرادی ندارد، آهنگ هایی که برای میان پرده می زنند،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کم را به آهنگ گوش می کند 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گوش به این ضربهای میان پرده مختصر عادت کرد، دیگر برای او مسئله مهمی نیست که به 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حرامی که علی بن ابی طالب علیهما السلام گوش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که ساز و آواز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شما نقل کرده است؟</w:t>
      </w:r>
    </w:p>
    <w:p>
      <w:pPr>
        <w:pStyle w:val="BookText"/>
        <w:rPr/>
      </w:pPr>
      <w:r>
        <w:rPr>
          <w:rFonts w:ascii="IRNazanin" w:hAnsi="IRNazanin" w:eastAsia="IRNazanin"/>
          <w:color w:val="111111"/>
          <w:sz w:val="28"/>
          <w:sz w:val="28"/>
          <w:szCs w:val="28"/>
          <w:rtl w:val="true"/>
          <w:lang w:bidi="fa-IR"/>
        </w:rPr>
        <w:t>به راستی اگر امام زمان علیه السلام در میان جامعه ما بودند به ساز و آواز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همین است که از این شاید هم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از این شاید پرهیز نکردی، در حرام می افتی و حیف است که در حرام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به خاطر دو روز زندگی انسان تا خدا خدایی میکند در آتش جهنم بسوزد</w:t>
      </w:r>
      <w:r>
        <w:rPr>
          <w:rFonts w:eastAsia="IRNazanin" w:cs="IRNazanin"/>
          <w:color w:val="111111"/>
          <w:sz w:val="28"/>
          <w:szCs w:val="28"/>
          <w:rtl w:val="true"/>
          <w:lang w:bidi="fa-IR"/>
        </w:rPr>
        <w:t xml:space="preserve">. </w:t>
      </w:r>
      <w:bookmarkStart w:id="153" w:name="pg17170_231964"/>
    </w:p>
    <w:p>
      <w:pPr>
        <w:pStyle w:val="Heading3"/>
        <w:numPr>
          <w:ilvl w:val="2"/>
          <w:numId w:val="1"/>
        </w:numPr>
        <w:rPr/>
      </w:pPr>
      <w:bookmarkStart w:id="154" w:name="__RefHeading___Toc7449631_2142443653"/>
      <w:bookmarkStart w:id="155" w:name="_Toc48"/>
      <w:bookmarkEnd w:id="153"/>
      <w:bookmarkEnd w:id="154"/>
      <w:r>
        <w:rPr>
          <w:rtl w:val="true"/>
        </w:rPr>
        <w:t>خود داری در تحير</w:t>
      </w:r>
      <w:bookmarkEnd w:id="155"/>
    </w:p>
    <w:p>
      <w:pPr>
        <w:pStyle w:val="BookText"/>
        <w:rPr/>
      </w:pPr>
      <w:r>
        <w:rPr>
          <w:rFonts w:ascii="IRNazanin" w:hAnsi="IRNazanin" w:eastAsia="IRNazanin"/>
          <w:color w:val="111111"/>
          <w:sz w:val="28"/>
          <w:sz w:val="28"/>
          <w:szCs w:val="28"/>
          <w:rtl w:val="true"/>
          <w:lang w:bidi="fa-IR"/>
        </w:rPr>
        <w:t>روایت دیگر را به خاطر علاقه ای که این جمعیت دارند عرض می کنم؛</w:t>
      </w:r>
    </w:p>
    <w:p>
      <w:pPr>
        <w:pStyle w:val="BookText"/>
        <w:rPr/>
      </w:pPr>
      <w:r>
        <w:rPr>
          <w:rFonts w:ascii="IRNazanin" w:hAnsi="IRNazanin" w:eastAsia="IRNazanin"/>
          <w:color w:val="111111"/>
          <w:sz w:val="28"/>
          <w:sz w:val="28"/>
          <w:szCs w:val="28"/>
          <w:rtl w:val="true"/>
          <w:lang w:bidi="fa-IR"/>
        </w:rPr>
        <w:t>جمعیتی که سر تا پا گوشند، نه برای حرف من؛ بلکه برای این که ببینند روایات على بن ابی طالب علیهما السلام چیست و آن حضرت چه راهنمایی به 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امسك عن طريق إذا خفت ضلالة، فإن الكف عنه</w:t>
      </w:r>
      <w:r>
        <w:rPr>
          <w:rStyle w:val="FootnoteAnchor"/>
          <w:rtl w:val="true"/>
        </w:rPr>
        <w:footnoteReference w:id="76"/>
      </w:r>
      <w:r>
        <w:rPr>
          <w:rFonts w:ascii="Amiri" w:hAnsi="Amiri" w:eastAsia="Amiri" w:cs="Amiri"/>
          <w:color w:val="111111"/>
          <w:sz w:val="28"/>
          <w:sz w:val="28"/>
          <w:szCs w:val="28"/>
          <w:rtl w:val="true"/>
          <w:lang w:bidi="ar-SA"/>
        </w:rPr>
        <w:t>خير من ركوب الأهوال،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از گمراهی در یک راهی می ترسی از این راه نرو، صبر کن و عنان خود را بگیر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طرف که می روم به جهنم باشد، نرو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خودداری کردن در مورد تحیر و شک بهتر از آن است که مرتکب یک کار بد بشوی و تا ابد گریبان گیر تو باشد، بترس از آن راه؟</w:t>
      </w:r>
    </w:p>
    <w:p>
      <w:pPr>
        <w:pStyle w:val="BookText"/>
        <w:rPr/>
      </w:pPr>
      <w:r>
        <w:rPr>
          <w:rFonts w:ascii="IRNazanin" w:hAnsi="IRNazanin" w:eastAsia="IRNazanin"/>
          <w:color w:val="111111"/>
          <w:sz w:val="28"/>
          <w:sz w:val="28"/>
          <w:szCs w:val="28"/>
          <w:rtl w:val="true"/>
          <w:lang w:bidi="fa-IR"/>
        </w:rPr>
        <w:t>یک جوان بی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خواستم زنا کنم با زنی که احتمال می دهم مبتلا به بیماری سفلیس یا سوزاک و امثال آن باشد زنا نمی کنم، خودم را از بین نمی برم و به این زن آلوده نزدیک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بی دینی خود آن طور می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متدین ما نیز در عالم دیانت خود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که پایان آن احتمالا جهنم است بروم؟ صبر می کنم و خویشتن داری می نمایم و به خودم سختی می دهم، اما این راه شبهه ناک را نمی روم</w:t>
      </w:r>
      <w:r>
        <w:rPr>
          <w:rFonts w:eastAsia="IRNazanin" w:cs="IRNazanin"/>
          <w:color w:val="111111"/>
          <w:sz w:val="28"/>
          <w:szCs w:val="28"/>
          <w:rtl w:val="true"/>
          <w:lang w:bidi="fa-IR"/>
        </w:rPr>
        <w:t xml:space="preserve">. </w:t>
      </w:r>
      <w:bookmarkStart w:id="156" w:name="pg17170_231965"/>
    </w:p>
    <w:p>
      <w:pPr>
        <w:pStyle w:val="Heading3"/>
        <w:numPr>
          <w:ilvl w:val="2"/>
          <w:numId w:val="1"/>
        </w:numPr>
        <w:rPr/>
      </w:pPr>
      <w:bookmarkStart w:id="157" w:name="__RefHeading___Toc7449633_2142443653"/>
      <w:bookmarkStart w:id="158" w:name="_Toc49"/>
      <w:bookmarkEnd w:id="156"/>
      <w:bookmarkEnd w:id="157"/>
      <w:r>
        <w:rPr>
          <w:rtl w:val="true"/>
        </w:rPr>
        <w:t>شاهدی از قرآن</w:t>
      </w:r>
      <w:bookmarkEnd w:id="158"/>
    </w:p>
    <w:p>
      <w:pPr>
        <w:pStyle w:val="BookText"/>
        <w:rPr/>
      </w:pPr>
      <w:r>
        <w:rPr>
          <w:rFonts w:ascii="IRNazanin" w:hAnsi="IRNazanin" w:eastAsia="IRNazanin"/>
          <w:color w:val="111111"/>
          <w:sz w:val="28"/>
          <w:sz w:val="28"/>
          <w:szCs w:val="28"/>
          <w:rtl w:val="true"/>
          <w:lang w:bidi="fa-IR"/>
        </w:rPr>
        <w:t xml:space="preserve">همین یک آیه را می خوانم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ascii="IRNazanin" w:hAnsi="IRNazanin" w:eastAsia="IRNazanin"/>
          <w:color w:val="111111"/>
          <w:sz w:val="28"/>
          <w:sz w:val="28"/>
          <w:szCs w:val="28"/>
          <w:rtl w:val="true"/>
          <w:lang w:bidi="fa-IR"/>
        </w:rPr>
        <w:t>خداوند متعال در سوره حج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دین برخی از مردم متزلزل است، و آنها لحظه به لحظه دگرگون هستند، اوضاع برای آن ها خوب باشد مؤمن اند؛ تا ذرهای فتنه برایشان به وجود آمد، مسئله شبهه ناکی در کار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مجلس عقدی که برنامه ساز و آواز دارد برویم چه اشکالی دارد؟ رفتن در مجلسی که شطرنج بازی می کنند چه اشکالی دارد؟</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خسارت و ضرر دنیا و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انسان دنیای خود را از بین برده و آخرتش را هم از بین برده 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روشن، همین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حواس خود را جمع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از</w:t>
      </w:r>
    </w:p>
    <w:p>
      <w:pPr>
        <w:pStyle w:val="BookText"/>
        <w:rPr/>
      </w:pPr>
      <w:r>
        <w:rPr>
          <w:rFonts w:ascii="IRNazanin" w:hAnsi="IRNazanin" w:eastAsia="IRNazanin"/>
          <w:color w:val="111111"/>
          <w:sz w:val="28"/>
          <w:sz w:val="28"/>
          <w:szCs w:val="28"/>
          <w:rtl w:val="true"/>
          <w:lang w:bidi="fa-IR"/>
        </w:rPr>
        <w:t>دست ندهید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سخنم بیشتر با جوانان مجلس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اهل مجلس را آن ها تشکیل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نشاط کامل حضور دارند و این بشارتی برای جهان تشیع است که خریدار سخنان ائمه اطهار علیهم السلام جوانانی </w:t>
      </w:r>
      <w:bookmarkStart w:id="159" w:name="pg17170_231966"/>
    </w:p>
    <w:p>
      <w:pPr>
        <w:pStyle w:val="BookText"/>
        <w:rPr/>
      </w:pPr>
      <w:bookmarkEnd w:id="159"/>
      <w:r>
        <w:rPr>
          <w:rFonts w:ascii="IRNazanin" w:hAnsi="IRNazanin" w:eastAsia="IRNazanin"/>
          <w:color w:val="111111"/>
          <w:sz w:val="28"/>
          <w:sz w:val="28"/>
          <w:szCs w:val="28"/>
          <w:rtl w:val="true"/>
          <w:lang w:bidi="fa-IR"/>
        </w:rPr>
        <w:t>هستند که پایشان به همه جا باز است، در عین حال خودشان را مقید کرده اند که برای شنیدن سخنان خاندان عصمت و طهارت علیهم السلام به چنین مجلسی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بوده است آن نطفه ای که آخرش این جا بوده است و سر نوشت را به این 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پدر و مادرتان از وجود شما بهره مند خواهند شد، آنها هم از راه خیر شما ثواب و اجر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به این نتیجه رسیدیم که پیامبر اکرم صلی الله علیه و آله و سلم و ائمه اطهار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برای مردم فتنه و موارد شبهه ناک وجود دارد، وظیفه مردم این است که در هر زمان از موارد شبهه ناک فرار کنند و خودشان را در این شبهه ها نیندازند</w:t>
      </w:r>
      <w:r>
        <w:rPr>
          <w:rFonts w:eastAsia="IRNazanin" w:cs="IRNazanin"/>
          <w:color w:val="111111"/>
          <w:sz w:val="28"/>
          <w:szCs w:val="28"/>
          <w:rtl w:val="true"/>
          <w:lang w:bidi="fa-IR"/>
        </w:rPr>
        <w:t>.</w:t>
      </w:r>
    </w:p>
    <w:p>
      <w:pPr>
        <w:pStyle w:val="Heading3"/>
        <w:numPr>
          <w:ilvl w:val="2"/>
          <w:numId w:val="1"/>
        </w:numPr>
        <w:rPr/>
      </w:pPr>
      <w:bookmarkStart w:id="160" w:name="__RefHeading___Toc7449635_2142443653"/>
      <w:bookmarkStart w:id="161" w:name="_Toc50"/>
      <w:bookmarkEnd w:id="160"/>
      <w:r>
        <w:rPr>
          <w:rtl w:val="true"/>
        </w:rPr>
        <w:t>موارد فتنه و شبهه</w:t>
      </w:r>
      <w:bookmarkEnd w:id="161"/>
    </w:p>
    <w:p>
      <w:pPr>
        <w:pStyle w:val="Heading4"/>
        <w:numPr>
          <w:ilvl w:val="3"/>
          <w:numId w:val="1"/>
        </w:numPr>
        <w:rPr/>
      </w:pPr>
      <w:bookmarkStart w:id="162" w:name="__RefHeading___Toc7449637_2142443653"/>
      <w:bookmarkStart w:id="163" w:name="_Toc5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اینک این سؤال مطرح است که فتنه و شبهه در کجا پیدا می شود؟</w:t>
      </w:r>
    </w:p>
    <w:p>
      <w:pPr>
        <w:pStyle w:val="Heading4"/>
        <w:numPr>
          <w:ilvl w:val="3"/>
          <w:numId w:val="1"/>
        </w:numPr>
        <w:rPr/>
      </w:pPr>
      <w:bookmarkStart w:id="164" w:name="__RefHeading___Toc7449639_2142443653"/>
      <w:bookmarkStart w:id="165" w:name="_Toc52"/>
      <w:bookmarkEnd w:id="164"/>
      <w:r>
        <w:rPr/>
        <w:t>1</w:t>
      </w:r>
      <w:r>
        <w:rPr>
          <w:rtl w:val="true"/>
        </w:rPr>
        <w:t xml:space="preserve">. </w:t>
      </w:r>
      <w:r>
        <w:rPr>
          <w:rtl w:val="true"/>
        </w:rPr>
        <w:t>فتنه مال</w:t>
      </w:r>
      <w:bookmarkEnd w:id="165"/>
    </w:p>
    <w:p>
      <w:pPr>
        <w:pStyle w:val="BookText"/>
        <w:rPr/>
      </w:pPr>
      <w:r>
        <w:rPr>
          <w:rFonts w:ascii="IRNazanin" w:hAnsi="IRNazanin" w:eastAsia="IRNazanin"/>
          <w:color w:val="111111"/>
          <w:sz w:val="28"/>
          <w:sz w:val="28"/>
          <w:szCs w:val="28"/>
          <w:rtl w:val="true"/>
          <w:lang w:bidi="fa-IR"/>
        </w:rPr>
        <w:t>نخست آیه ای از قرآن می خوانیم،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موارد شبهه ناکی که شما را به جهنم می کشاند اول در اموال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از پیامبر اکرم صلی الله علیه و آله و سلم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روایت زیبا و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لكل أمة فتنة و فتنة أمتي المال؛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امتی گرفتار فتنه و شبهه ناکی می شوند و شبهه ناکی و فتنه امت من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همین کسب و کارهایی که ما در پی آن ها می رویم، همین پول پیدا کردن هایی که ما داریم دنبالش می رویم؛ کسب های شبهه ناک، ناپاکی است که نمی توانیم قسم حضرت عباس علیه السلام برای آن ها بخوریم که درست اند و اگر برای کسبی که می توانید قسم بخورید که حلال است دنبالش بروید، هرچه هم در این مسیر پیدا کردید نوش جان تان، برای شما حلال و طیب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کسبی شبهه ناک است، امکان کم فروشی، تقلب، کلاه گذاشتن، کم کاری، ضایع کردن حق مردم و فساد مردم را دارد از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دارید لوازم منزل می فروشید به جایی رسید که احتمال می دهید مردم از ساز و آواز این تلویزیون و ویدئو استفاده کنند، از این کار بگذرید و نان حلال برای زن و بچه خود ببرید تا در زندگی ناراحتی، دعوا، داد و قال نباشد، دکتر و دارو نباشد، گرفتاری های دیگر نباشد، مالتان را مردم نخورند و نابودتان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حرف من نیست؛ بلکه خدا می داند که سخن ائمه اطهار علیه السلام و قرآن مجید است که زندگی و کسب خودتان را از شبهه بیرون بیاورید تا زندگی صاف داشته باشید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آب زلال و پاک و پاکیزه را در شیشه ای ریختند زلال نشان می دهد، اما اگر این آب آلوده باشد تقصیر شیشه چیست؟ وقتی آب آلوده را در شیشه می ریزی، آب آلوده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کسب آلوده است، زندگی را نیز آلوده می کند، کسب حلال، زندگی را زلال و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اشتباه ندارد، خیلی روشن است، از فتنه ها و شبهه هایی که در مال</w:t>
      </w:r>
    </w:p>
    <w:p>
      <w:pPr>
        <w:pStyle w:val="BookText"/>
        <w:rPr/>
      </w:pPr>
      <w:r>
        <w:rPr>
          <w:rFonts w:ascii="IRNazanin" w:hAnsi="IRNazanin" w:eastAsia="IRNazanin"/>
          <w:color w:val="111111"/>
          <w:sz w:val="28"/>
          <w:sz w:val="28"/>
          <w:szCs w:val="28"/>
          <w:rtl w:val="true"/>
          <w:lang w:bidi="fa-IR"/>
        </w:rPr>
        <w:t>به وجود آمده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کارها نیز شبهه وجود دارد؟</w:t>
      </w:r>
    </w:p>
    <w:p>
      <w:pPr>
        <w:pStyle w:val="BookText"/>
        <w:rPr/>
      </w:pPr>
      <w:r>
        <w:rPr>
          <w:rFonts w:ascii="IRNazanin" w:hAnsi="IRNazanin" w:eastAsia="IRNazanin"/>
          <w:color w:val="111111"/>
          <w:sz w:val="28"/>
          <w:sz w:val="28"/>
          <w:szCs w:val="28"/>
          <w:rtl w:val="true"/>
          <w:lang w:bidi="fa-IR"/>
        </w:rPr>
        <w:t>آری، اگر در کارها شبهه نبود مرتب شما مردم مسئله هایش را سؤال نمی کردید، شما مقید هستید که این مسئله ها را می پرسید و کسانی که مقید نیستند و مال شبهه ناک به زندگی خود می آورند، کسب حلال و حرام را داخل هم می کنند و هیچ باکی هم ندارند، اما نمی دانند در کجا تلافی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به من زنگ زد که واقعا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را معرفی نکرد و آن طرف را هم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عبارتی را که گفت و موجب تعجب من شد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مشابه آن را در نظر دارم، اما این سخن برای من تازگی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ما چند وقت است فوت شده، او در فلان اداره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آشنایان دور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او 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یک انگشتر چندین سال است مرا معطل کرده اید و مرا با غل و زنجیر در عذاب قرار داده اند، تو را به خدا مرا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یکی از فرزندانش همین خانم بود که تلفن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گفته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مسیحی انگشتری پیش این آقا داشته که این انگشتر را به آن زن و مسیحی نداد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نمیدانیم این زن مسیحی کجاست و کجا رفته است و آدرسی از او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یک زن مسیحی برای انسان موجب گرفتاری است و در</w:t>
      </w:r>
    </w:p>
    <w:p>
      <w:pPr>
        <w:pStyle w:val="BookText"/>
        <w:rPr/>
      </w:pPr>
      <w:r>
        <w:rPr>
          <w:rFonts w:ascii="IRNazanin" w:hAnsi="IRNazanin" w:eastAsia="IRNazanin"/>
          <w:color w:val="111111"/>
          <w:sz w:val="28"/>
          <w:sz w:val="28"/>
          <w:szCs w:val="28"/>
          <w:rtl w:val="true"/>
          <w:lang w:bidi="fa-IR"/>
        </w:rPr>
        <w:t>روز قیامت دمار از روزگار انسان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مردم گناه کار و کسانی را که حق مردم به گردنشان دارند در غل و زنجیر می کشند و آن ها را در جهنم و در آتش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باید کرد؟</w:t>
      </w:r>
    </w:p>
    <w:p>
      <w:pPr>
        <w:pStyle w:val="BookText"/>
        <w:rPr/>
      </w:pPr>
      <w:r>
        <w:rPr>
          <w:rFonts w:ascii="IRNazanin" w:hAnsi="IRNazanin" w:eastAsia="IRNazanin"/>
          <w:color w:val="111111"/>
          <w:sz w:val="28"/>
          <w:sz w:val="28"/>
          <w:szCs w:val="28"/>
          <w:rtl w:val="true"/>
          <w:lang w:bidi="fa-IR"/>
        </w:rPr>
        <w:t>از کار و کسب و پول شبهه ناک بپرهیزید 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مولای شما</w:t>
      </w:r>
    </w:p>
    <w:p>
      <w:pPr>
        <w:pStyle w:val="BookText"/>
        <w:rPr/>
      </w:pPr>
      <w:r>
        <w:rPr>
          <w:rFonts w:ascii="IRNazanin" w:hAnsi="IRNazanin" w:eastAsia="IRNazanin"/>
          <w:color w:val="111111"/>
          <w:sz w:val="28"/>
          <w:sz w:val="28"/>
          <w:szCs w:val="28"/>
          <w:rtl w:val="true"/>
          <w:lang w:bidi="fa-IR"/>
        </w:rPr>
        <w:t>علی بن ابی طالب علیهما السلام چگونه از شبهه ها در اموال فرار می کنند؟ دست به مال احدی نمی گذارند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است و من جواب مردم را در روز قیامت نمی 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جایی که شبهه به وجود می آید در مال و کسب و کار و کاسبی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برای چه کسی می خواهید مال حلال بگذارید؟ برای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جهنم را برای خودتان بخرید و پول را به فرزندانتان بدهید؟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این فرزندان به درد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هم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آلوده نکنید و کارتان را تصفیه نمایید و حواستان را جمع کسب تان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وقتی با سلامتی و با صحت سر کار می روید خدا را قسم </w:t>
      </w:r>
      <w:bookmarkStart w:id="166" w:name="pg17170_231970"/>
    </w:p>
    <w:p>
      <w:pPr>
        <w:pStyle w:val="BookText"/>
        <w:rPr/>
      </w:pPr>
      <w:bookmarkEnd w:id="166"/>
      <w:r>
        <w:rPr>
          <w:rFonts w:ascii="IRNazanin" w:hAnsi="IRNazanin" w:eastAsia="IRNazanin"/>
          <w:color w:val="111111"/>
          <w:sz w:val="28"/>
          <w:sz w:val="28"/>
          <w:szCs w:val="28"/>
          <w:rtl w:val="true"/>
          <w:lang w:bidi="fa-IR"/>
        </w:rPr>
        <w:t xml:space="preserve">می دهم به حق فاطمه زهرا علیها السلام برای شما در کسب و کار برکت و وسعت عنایت کند؛ اما با دو شرط عقل و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کسب و کارتان عاقل و متدین باشید و از مرز الهی تجاوز نکنید که خدا</w:t>
      </w:r>
    </w:p>
    <w:p>
      <w:pPr>
        <w:pStyle w:val="BookText"/>
        <w:rPr/>
      </w:pPr>
      <w:r>
        <w:rPr>
          <w:rFonts w:ascii="IRNazanin" w:hAnsi="IRNazanin" w:eastAsia="IRNazanin"/>
          <w:color w:val="111111"/>
          <w:sz w:val="28"/>
          <w:sz w:val="28"/>
          <w:szCs w:val="28"/>
          <w:rtl w:val="true"/>
          <w:lang w:bidi="fa-IR"/>
        </w:rPr>
        <w:t>کمک 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حرام نجات بدهید، ببینید چگونه به لذت های رحمت الهی نایل خواهید شد و لذت رحمت الهی در خانواده شما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مال و دارایی روایات زیادی نقل شده است؛ ولی به همین مقدار بسنده می کنیم</w:t>
      </w:r>
      <w:r>
        <w:rPr>
          <w:rFonts w:eastAsia="IRNazanin" w:cs="IRNazanin"/>
          <w:color w:val="111111"/>
          <w:sz w:val="28"/>
          <w:szCs w:val="28"/>
          <w:rtl w:val="true"/>
          <w:lang w:bidi="fa-IR"/>
        </w:rPr>
        <w:t>.</w:t>
      </w:r>
    </w:p>
    <w:p>
      <w:pPr>
        <w:pStyle w:val="Heading4"/>
        <w:numPr>
          <w:ilvl w:val="3"/>
          <w:numId w:val="1"/>
        </w:numPr>
        <w:rPr/>
      </w:pPr>
      <w:bookmarkStart w:id="167" w:name="__RefHeading___Toc7449641_2142443653"/>
      <w:bookmarkStart w:id="168" w:name="_Toc53"/>
      <w:bookmarkEnd w:id="167"/>
      <w:r>
        <w:rPr/>
        <w:t>2</w:t>
      </w:r>
      <w:r>
        <w:rPr>
          <w:rtl w:val="true"/>
        </w:rPr>
        <w:t xml:space="preserve">. </w:t>
      </w:r>
      <w:r>
        <w:rPr>
          <w:rtl w:val="true"/>
        </w:rPr>
        <w:t>فتنه فرزند</w:t>
      </w:r>
      <w:bookmarkEnd w:id="168"/>
    </w:p>
    <w:p>
      <w:pPr>
        <w:pStyle w:val="BookText"/>
        <w:rPr/>
      </w:pPr>
      <w:r>
        <w:rPr>
          <w:rFonts w:ascii="IRNazanin" w:hAnsi="IRNazanin" w:eastAsia="IRNazanin"/>
          <w:color w:val="111111"/>
          <w:sz w:val="28"/>
          <w:sz w:val="28"/>
          <w:szCs w:val="28"/>
          <w:rtl w:val="true"/>
          <w:lang w:bidi="fa-IR"/>
        </w:rPr>
        <w:t>دومین مورد فتنه، فرزند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یکی از جاهایی که شبه اثر می گذارد و انسان را بیچاره می کند مسئله فرزند است؛ یعنی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فرزندانتان همه چیز داشته باشند، کسب شبهه ناک نکنید و دستتان به هر مالی دراز نشود، هر چیزی را به اسم آینده فرزندان پس انداز نکنید که وزر و وبال آن برای شما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می خواهید برای آنان پس انداز کنید روی مرز شرع و دین پس انداز بکنید، آن طوری که خدا اجازه می دهد برای فرزندانتان پس انداز کنید و به فکر آنها باشید؛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و طیب و طاهر برای آنان پس انداز کنید</w:t>
      </w:r>
      <w:r>
        <w:rPr>
          <w:rFonts w:eastAsia="IRNazanin" w:cs="IRNazanin"/>
          <w:color w:val="111111"/>
          <w:sz w:val="28"/>
          <w:szCs w:val="28"/>
          <w:rtl w:val="true"/>
          <w:lang w:bidi="fa-IR"/>
        </w:rPr>
        <w:t xml:space="preserve">. </w:t>
      </w:r>
      <w:bookmarkStart w:id="169" w:name="pg17170_231971"/>
    </w:p>
    <w:p>
      <w:pPr>
        <w:pStyle w:val="Heading4"/>
        <w:numPr>
          <w:ilvl w:val="3"/>
          <w:numId w:val="1"/>
        </w:numPr>
        <w:rPr/>
      </w:pPr>
      <w:bookmarkStart w:id="170" w:name="__RefHeading___Toc7449643_2142443653"/>
      <w:bookmarkStart w:id="171" w:name="_Toc54"/>
      <w:bookmarkEnd w:id="169"/>
      <w:bookmarkEnd w:id="170"/>
      <w:r>
        <w:rPr/>
        <w:t>3</w:t>
      </w:r>
      <w:r>
        <w:rPr>
          <w:rtl w:val="true"/>
        </w:rPr>
        <w:t xml:space="preserve">. </w:t>
      </w:r>
      <w:r>
        <w:rPr>
          <w:rtl w:val="true"/>
        </w:rPr>
        <w:t>فتنه همسر</w:t>
      </w:r>
      <w:bookmarkEnd w:id="171"/>
    </w:p>
    <w:p>
      <w:pPr>
        <w:pStyle w:val="BookText"/>
        <w:rPr/>
      </w:pPr>
      <w:r>
        <w:rPr>
          <w:rFonts w:ascii="IRNazanin" w:hAnsi="IRNazanin" w:eastAsia="IRNazanin"/>
          <w:color w:val="111111"/>
          <w:sz w:val="28"/>
          <w:sz w:val="28"/>
          <w:szCs w:val="28"/>
          <w:rtl w:val="true"/>
          <w:lang w:bidi="fa-IR"/>
        </w:rPr>
        <w:t>سومین مورد فتنه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في مال الرجل فتنة و في زوجته و ولده؛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یکی از جاهای دیگری که ممکن است انسان به شبهه بیفتد و بی چاره شود درباره همسر است؛ یعنی مواظب باشید ببینید برای همسرتان چه کار می کنید، نکند در حرام بیفتید، برای راحتی همسر مرتکب کار حرام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تو را به مجلس حرام دعوت کرد و شما را مجبور کرد که در جلسه شبهه ناک شرکت کنی از نظر شرعی مخالفت با او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ساز و آواز می زنند، قمار بازی می کنند و بی حجابی و نگاه کردن به ناموس مردم و مجلس گناه است و من به مجلس گناه پا نمی گذارم، این جا مورد فتنه و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اگر پای شما لغزید برای همیشه در جهنم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هم همین طور ممکن است که آقایان، همسران خود را مجبور کنند که در این گونه مجالس شرکت کنند که شوهر به خانم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مجلس ساز و آواز شرکت نکنی آبروی من پیش رفقا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آبروداری پیش رفقا است که انسان ناموس خود را در مقابل دیگران ببرد؟ این چه غیرتی است؟ چه طور آدم غیرتمند حاضر می شود قد و بالای همسر او را کسی ببیند و به افکار بد بیفتد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خیلی نامردی است، اگر همسر هر کدام از شما خواستند به </w:t>
      </w:r>
    </w:p>
    <w:p>
      <w:pPr>
        <w:pStyle w:val="BookText"/>
        <w:rPr/>
      </w:pPr>
      <w:r>
        <w:rPr>
          <w:rFonts w:ascii="IRNazanin" w:hAnsi="IRNazanin" w:eastAsia="IRNazanin"/>
          <w:color w:val="111111"/>
          <w:sz w:val="28"/>
          <w:sz w:val="28"/>
          <w:szCs w:val="28"/>
          <w:rtl w:val="true"/>
          <w:lang w:bidi="fa-IR"/>
        </w:rPr>
        <w:t>مجالس گناه دعوتتان کنند مرد و مردانه نروید و خودداری کنید که یکی از</w:t>
      </w:r>
    </w:p>
    <w:p>
      <w:pPr>
        <w:pStyle w:val="BookText"/>
        <w:rPr/>
      </w:pPr>
      <w:r>
        <w:rPr>
          <w:rFonts w:ascii="IRNazanin" w:hAnsi="IRNazanin" w:eastAsia="IRNazanin"/>
          <w:color w:val="111111"/>
          <w:sz w:val="28"/>
          <w:sz w:val="28"/>
          <w:szCs w:val="28"/>
          <w:rtl w:val="true"/>
          <w:lang w:bidi="fa-IR"/>
        </w:rPr>
        <w:t>جاهای فتنه همین جاست و همین جاست که پای انسان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وقتی روز قیامت فرا رسید، هر کسی به نتیجه کارهایش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سرکشی و طغیان می کنند و زندگی دنیا را بر جهان آخرت ترجیح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روزه خوش باشیم حالا چه آخرتی؟ حالاکی رفت و 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چنین انسانی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کسانی که با نفس خود مخالفت کردند و از مقام مقدس پروردگار پرهیز</w:t>
      </w:r>
    </w:p>
    <w:p>
      <w:pPr>
        <w:pStyle w:val="BookText"/>
        <w:rPr/>
      </w:pPr>
      <w:r>
        <w:rPr>
          <w:rFonts w:ascii="IRNazanin" w:hAnsi="IRNazanin" w:eastAsia="IRNazanin"/>
          <w:color w:val="111111"/>
          <w:sz w:val="28"/>
          <w:sz w:val="28"/>
          <w:szCs w:val="28"/>
          <w:rtl w:val="true"/>
          <w:lang w:bidi="fa-IR"/>
        </w:rPr>
        <w:t>کردند جایگاه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شبهه است، من گناه نمی کنم و پولم را به دست فلانی نمی دهم، چون ممکن است ربا باشد، جایگاه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امير المؤمنین علیه السلام جمله بسیار زیبایی دارند،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فتنه هایی که برای شما به وجود می آید این است که در زمان شما رشوه می دهند و اسم آن را هدیه می گذارند</w:t>
      </w:r>
      <w:r>
        <w:rPr>
          <w:rFonts w:eastAsia="IRNazanin" w:cs="IRNazanin"/>
          <w:color w:val="111111"/>
          <w:sz w:val="28"/>
          <w:szCs w:val="28"/>
          <w:rtl w:val="true"/>
          <w:lang w:bidi="fa-IR"/>
        </w:rPr>
        <w:t xml:space="preserve">. </w:t>
      </w:r>
      <w:bookmarkStart w:id="172" w:name="pg17170_231973"/>
    </w:p>
    <w:p>
      <w:pPr>
        <w:pStyle w:val="BookText"/>
        <w:rPr/>
      </w:pPr>
      <w:bookmarkEnd w:id="172"/>
      <w:r>
        <w:rPr>
          <w:rFonts w:ascii="IRNazanin" w:hAnsi="IRNazanin" w:eastAsia="IRNazanin"/>
          <w:color w:val="111111"/>
          <w:sz w:val="28"/>
          <w:sz w:val="28"/>
          <w:szCs w:val="28"/>
          <w:rtl w:val="true"/>
          <w:lang w:bidi="fa-IR"/>
        </w:rPr>
        <w:t>آیا همین طور است یا نه؟</w:t>
      </w:r>
    </w:p>
    <w:p>
      <w:pPr>
        <w:pStyle w:val="BookText"/>
        <w:rPr/>
      </w:pPr>
      <w:r>
        <w:rPr>
          <w:rFonts w:ascii="IRNazanin" w:hAnsi="IRNazanin" w:eastAsia="IRNazanin"/>
          <w:color w:val="111111"/>
          <w:sz w:val="28"/>
          <w:sz w:val="28"/>
          <w:szCs w:val="28"/>
          <w:rtl w:val="true"/>
          <w:lang w:bidi="fa-IR"/>
        </w:rPr>
        <w:t>پول های زوری که می دهید مگر به شما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ربا را معامله و هدیه می گذارند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ماه چیزی به شما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مال مردم را غضب میکنند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هدیه آوردند، این</w:t>
      </w:r>
    </w:p>
    <w:p>
      <w:pPr>
        <w:pStyle w:val="BookText"/>
        <w:rPr/>
      </w:pPr>
      <w:r>
        <w:rPr>
          <w:rFonts w:ascii="IRNazanin" w:hAnsi="IRNazanin" w:eastAsia="IRNazanin"/>
          <w:color w:val="111111"/>
          <w:sz w:val="28"/>
          <w:sz w:val="28"/>
          <w:szCs w:val="28"/>
          <w:rtl w:val="true"/>
          <w:lang w:bidi="fa-IR"/>
        </w:rPr>
        <w:t>همان فتنه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این کارها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این کارهای حرام نمی روم،</w:t>
      </w:r>
    </w:p>
    <w:p>
      <w:pPr>
        <w:pStyle w:val="BookText"/>
        <w:rPr/>
      </w:pPr>
      <w:r>
        <w:rPr>
          <w:rFonts w:ascii="IRNazanin" w:hAnsi="IRNazanin" w:eastAsia="IRNazanin"/>
          <w:color w:val="111111"/>
          <w:sz w:val="28"/>
          <w:sz w:val="28"/>
          <w:szCs w:val="28"/>
          <w:rtl w:val="true"/>
          <w:lang w:bidi="fa-IR"/>
        </w:rPr>
        <w:t>بهشت جایگاه اوست</w:t>
      </w:r>
      <w:r>
        <w:rPr>
          <w:rFonts w:eastAsia="IRNazanin" w:cs="IRNazanin"/>
          <w:color w:val="111111"/>
          <w:sz w:val="28"/>
          <w:szCs w:val="28"/>
          <w:rtl w:val="true"/>
          <w:lang w:bidi="fa-IR"/>
        </w:rPr>
        <w:t>.</w:t>
      </w:r>
    </w:p>
    <w:p>
      <w:pPr>
        <w:pStyle w:val="Heading3"/>
        <w:numPr>
          <w:ilvl w:val="2"/>
          <w:numId w:val="1"/>
        </w:numPr>
        <w:rPr/>
      </w:pPr>
      <w:bookmarkStart w:id="173" w:name="__RefHeading___Toc7449645_2142443653"/>
      <w:bookmarkStart w:id="174" w:name="_Toc55"/>
      <w:bookmarkEnd w:id="173"/>
      <w:r>
        <w:rPr>
          <w:rtl w:val="true"/>
        </w:rPr>
        <w:t>خطرناک ترین فتنه</w:t>
      </w:r>
      <w:bookmarkEnd w:id="174"/>
    </w:p>
    <w:p>
      <w:pPr>
        <w:pStyle w:val="BookText"/>
        <w:rPr/>
      </w:pPr>
      <w:r>
        <w:rPr>
          <w:rFonts w:ascii="IRNazanin" w:hAnsi="IRNazanin" w:eastAsia="IRNazanin"/>
          <w:color w:val="111111"/>
          <w:sz w:val="28"/>
          <w:sz w:val="28"/>
          <w:szCs w:val="28"/>
          <w:rtl w:val="true"/>
          <w:lang w:bidi="fa-IR"/>
        </w:rPr>
        <w:t>با یک مطلب دیگر سخنم را خاتمه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جاهای شبهه و لغزش بسیار است، این مطلب برای مردم همه زمان ها مهم است؛ به خصوص برای مردم زمان ما، وقتی این مطلب را گفتم تعجب خواهید کرد، اما آن گاه که شرح دادم تعجب تان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أخوف الفتن عندي عليكم فتنة بني أمية؛</w:t>
      </w:r>
      <w:r>
        <w:rPr>
          <w:rStyle w:val="FootnoteAnchor"/>
          <w:rtl w:val="true"/>
        </w:rPr>
        <w:footnoteReference w:id="8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 ترین فتنه ای که من بر شما از آن می ترسم فتنه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یعنی چه؟ چرا فتنه بنی امیه بد است؟ مگر فتنه بنی امیه چه بود؟ فتنه بنی امیه این بود که کفر را با نام اسلام می خواستند به خورد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سخن مثالی میزنم و مطلب روشن خواهد شد</w:t>
      </w:r>
      <w:r>
        <w:rPr>
          <w:rFonts w:eastAsia="IRNazanin" w:cs="IRNazanin"/>
          <w:color w:val="111111"/>
          <w:sz w:val="28"/>
          <w:szCs w:val="28"/>
          <w:rtl w:val="true"/>
          <w:lang w:bidi="fa-IR"/>
        </w:rPr>
        <w:t xml:space="preserve">. </w:t>
      </w:r>
      <w:bookmarkStart w:id="175" w:name="pg17170_231974"/>
    </w:p>
    <w:p>
      <w:pPr>
        <w:pStyle w:val="Heading3"/>
        <w:numPr>
          <w:ilvl w:val="2"/>
          <w:numId w:val="1"/>
        </w:numPr>
        <w:rPr/>
      </w:pPr>
      <w:bookmarkStart w:id="176" w:name="__RefHeading___Toc7449647_2142443653"/>
      <w:bookmarkStart w:id="177" w:name="_Toc56"/>
      <w:bookmarkEnd w:id="175"/>
      <w:bookmarkEnd w:id="176"/>
      <w:r>
        <w:rPr>
          <w:rtl w:val="true"/>
        </w:rPr>
        <w:t>ولید بن يزيد</w:t>
      </w:r>
      <w:bookmarkEnd w:id="177"/>
    </w:p>
    <w:p>
      <w:pPr>
        <w:pStyle w:val="BookText"/>
        <w:rPr/>
      </w:pPr>
      <w:r>
        <w:rPr>
          <w:rFonts w:ascii="IRNazanin" w:hAnsi="IRNazanin" w:eastAsia="IRNazanin"/>
          <w:color w:val="111111"/>
          <w:sz w:val="28"/>
          <w:sz w:val="28"/>
          <w:szCs w:val="28"/>
          <w:rtl w:val="true"/>
          <w:lang w:bidi="fa-IR"/>
        </w:rPr>
        <w:t>ولید بن عبدالملک که وليد فاسق می گویند، حاکم و خلیفه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پشت بام کعبه می رفت و از اول شب تا صبح با یک زن بدکاره گناه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زن مست و مشروب خوار ولا يعقل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اول صبح برای مردم در مسجدالحرام نماز جماعت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 و نجس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مردم نماز خواند، مردم هم با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ولید از بام کعبه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آوردند، تا آن را باز کرد اولین آیه ای که به نظرش آمد این بود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ما طلب پیروزی می کنی و حال آن که تو محکوم به نابودی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ستمگر و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پیروزی می کنی؟</w:t>
      </w:r>
    </w:p>
    <w:p>
      <w:pPr>
        <w:pStyle w:val="BookText"/>
        <w:rPr/>
      </w:pPr>
      <w:r>
        <w:rPr>
          <w:rFonts w:ascii="IRNazanin" w:hAnsi="IRNazanin" w:eastAsia="IRNazanin"/>
          <w:color w:val="111111"/>
          <w:sz w:val="28"/>
          <w:sz w:val="28"/>
          <w:szCs w:val="28"/>
          <w:rtl w:val="true"/>
          <w:lang w:bidi="fa-IR"/>
        </w:rPr>
        <w:t>خلیفه مسلمانان از این امر ناراحت شد که چرا قرآن با او این جور حرف</w:t>
      </w:r>
    </w:p>
    <w:p>
      <w:pPr>
        <w:pStyle w:val="BookText"/>
        <w:rPr/>
      </w:pPr>
      <w:r>
        <w:rPr>
          <w:rFonts w:ascii="IRNazanin" w:hAnsi="IRNazanin" w:eastAsia="IRNazanin"/>
          <w:color w:val="111111"/>
          <w:sz w:val="28"/>
          <w:sz w:val="28"/>
          <w:szCs w:val="28"/>
          <w:rtl w:val="true"/>
          <w:lang w:bidi="fa-IR"/>
        </w:rPr>
        <w:t>می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تیر و کمان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تیر و کمان آوردند، قرآن را کنار گذاشت و آن قدر با تیر بر قرآن زد که</w:t>
      </w:r>
    </w:p>
    <w:p>
      <w:pPr>
        <w:pStyle w:val="BookText"/>
        <w:rPr/>
      </w:pPr>
      <w:r>
        <w:rPr>
          <w:rFonts w:ascii="IRNazanin" w:hAnsi="IRNazanin" w:eastAsia="IRNazanin"/>
          <w:color w:val="111111"/>
          <w:sz w:val="28"/>
          <w:sz w:val="28"/>
          <w:szCs w:val="28"/>
          <w:rtl w:val="true"/>
          <w:lang w:bidi="fa-IR"/>
        </w:rPr>
        <w:t>آن را پاره پاره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 أنا ذاك جبار عنيد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جئت ربك يوم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مزقني الوليد</w:t>
      </w:r>
      <w:r>
        <w:rPr>
          <w:rStyle w:val="FootnoteAnchor"/>
          <w:rtl w:val="true"/>
        </w:rPr>
        <w:footnoteReference w:id="89"/>
      </w:r>
      <w:bookmarkStart w:id="178" w:name="pg17170_231975"/>
    </w:p>
    <w:p>
      <w:pPr>
        <w:pStyle w:val="BookText"/>
        <w:rPr/>
      </w:pPr>
      <w:bookmarkEnd w:id="178"/>
      <w:r>
        <w:rPr>
          <w:rFonts w:ascii="IRNazanin" w:hAnsi="IRNazanin" w:eastAsia="IRNazanin"/>
          <w:color w:val="111111"/>
          <w:sz w:val="28"/>
          <w:sz w:val="28"/>
          <w:szCs w:val="28"/>
          <w:rtl w:val="true"/>
          <w:lang w:bidi="fa-IR"/>
        </w:rPr>
        <w:t>به من می گویی من جبار عنيدم، من تو را پاره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عبدالملک مرا پاره پاره کرد</w:t>
      </w:r>
      <w:r>
        <w:rPr>
          <w:rFonts w:eastAsia="IRNazanin" w:cs="IRNazanin"/>
          <w:color w:val="111111"/>
          <w:sz w:val="28"/>
          <w:szCs w:val="28"/>
          <w:rtl w:val="true"/>
          <w:lang w:bidi="fa-IR"/>
        </w:rPr>
        <w:t>.</w:t>
      </w:r>
    </w:p>
    <w:p>
      <w:pPr>
        <w:pStyle w:val="Heading3"/>
        <w:numPr>
          <w:ilvl w:val="2"/>
          <w:numId w:val="1"/>
        </w:numPr>
        <w:rPr/>
      </w:pPr>
      <w:bookmarkStart w:id="179" w:name="__RefHeading___Toc7449649_2142443653"/>
      <w:bookmarkStart w:id="180" w:name="_Toc57"/>
      <w:bookmarkEnd w:id="179"/>
      <w:r>
        <w:rPr>
          <w:rtl w:val="true"/>
        </w:rPr>
        <w:t>سقیفه بنی ساعده نخستین گام امویان</w:t>
      </w:r>
      <w:bookmarkEnd w:id="180"/>
    </w:p>
    <w:p>
      <w:pPr>
        <w:pStyle w:val="BookText"/>
        <w:rPr/>
      </w:pPr>
      <w:r>
        <w:rPr>
          <w:rFonts w:ascii="IRNazanin" w:hAnsi="IRNazanin" w:eastAsia="IRNazanin"/>
          <w:color w:val="111111"/>
          <w:sz w:val="28"/>
          <w:sz w:val="28"/>
          <w:szCs w:val="28"/>
          <w:rtl w:val="true"/>
          <w:lang w:bidi="fa-IR"/>
        </w:rPr>
        <w:t>این فتنه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خواهند به مردم دین یاد بدهند؛ بلکه می خواهند یک لباس دینی بپوشند و در جامعه اسلامی خیانت، جنایت، گناه، ظلم و تعدی راه بیندازند و مردم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 نخستین گام بنی امیه بعد از رسول الله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رهبری و راهنمایی مسلمان ها بعد از پیامبر خدا صلی الله علیه و آله و سلم با چه کسی بود؟</w:t>
      </w:r>
    </w:p>
    <w:p>
      <w:pPr>
        <w:pStyle w:val="BookText"/>
        <w:rPr/>
      </w:pPr>
      <w:r>
        <w:rPr>
          <w:rFonts w:ascii="IRNazanin" w:hAnsi="IRNazanin" w:eastAsia="IRNazanin"/>
          <w:color w:val="111111"/>
          <w:sz w:val="28"/>
          <w:sz w:val="28"/>
          <w:szCs w:val="28"/>
          <w:rtl w:val="true"/>
          <w:lang w:bidi="fa-IR"/>
        </w:rPr>
        <w:t>حق با آن کسی بود که پیامبر درباره او آن همه فضائل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کسی بود که آن همه آیات قرآن در شأن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صحابه پیامبر بودیم، در مجلس شورا نشستیم و مشورت کردیم و انتخاب ما به این جا رسید که باید ابوبکر سر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ابوبکر از خلافت چه می فهمد؟ آیا او می تواند اسلام را رهبری کند؟ بعد از او هم عمر، بعد از او هم عثمان، آن گاه معاویه و همین طور اینان زمام أمر خلافت را از خاندان عصمت و طهارت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اسم اسلام در میان مردم باشد و از رسم و واقعیت آن خبری نباشد تا جامعه را به فساد بکشانند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زمان امام مجتبی علیه السلام در دوران امام حسين علیه السلام تا زمان ما مسئله همین گونه بوده، الآن هم که شما ببینید وهابیت که ریشه ای از ریشه های بنی امیه است، چه کارهایی در کشورهای شیعه نشین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درجه </w:t>
      </w:r>
    </w:p>
    <w:p>
      <w:pPr>
        <w:pStyle w:val="BookText"/>
        <w:rPr/>
      </w:pPr>
      <w:r>
        <w:rPr>
          <w:rFonts w:ascii="IRNazanin" w:hAnsi="IRNazanin" w:eastAsia="IRNazanin"/>
          <w:color w:val="111111"/>
          <w:sz w:val="28"/>
          <w:sz w:val="28"/>
          <w:szCs w:val="28"/>
          <w:rtl w:val="true"/>
          <w:lang w:bidi="fa-IR"/>
        </w:rPr>
        <w:t>فعالیت و جاسوسی می کنند تا مذهب و دین شیعه را که نشان دهنده اسلام واقعی است از نظر مردم ساقط کنند و مردم را از این دین و مذهب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معنا دارد، عربستان سعودی در یک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درباره وهابیت و سنی گری در دنیا علیه شیعه منتشر کند؟ این کتاب ها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این کتاب ها به مردم شیعه و هر شیعه ای که در هر گوشه و کنار دنیا نام حسین علیه السلام و یا نام علی علیه السلام را بر زبان می آورد فحش ها می دهند؟</w:t>
      </w:r>
    </w:p>
    <w:p>
      <w:pPr>
        <w:pStyle w:val="BookText"/>
        <w:rPr/>
      </w:pPr>
      <w:r>
        <w:rPr>
          <w:rFonts w:ascii="IRNazanin" w:hAnsi="IRNazanin" w:eastAsia="IRNazanin"/>
          <w:color w:val="111111"/>
          <w:sz w:val="28"/>
          <w:sz w:val="28"/>
          <w:szCs w:val="28"/>
          <w:rtl w:val="true"/>
          <w:lang w:bidi="fa-IR"/>
        </w:rPr>
        <w:t>به راستی چه پولهایی سرسام آور عجیبی برای این کار گذاشته اند و مرموزانه به جان جوان های ما افتاده اند تا آن ها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فتنه ها بپرهیزید، راه پرهیز از این فتنه ها تمک زدن به ذیل عنایت مولا امیرالمؤمنین و اولاد طاهرین علیهم السلام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على و خاندان على علیه السلام برندارید که</w:t>
      </w:r>
    </w:p>
    <w:p>
      <w:pPr>
        <w:pStyle w:val="BookText"/>
        <w:rPr/>
      </w:pP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نجات، مولا امیرالمؤمنین علیه السلام است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يُسْلِمْ وَجْهَهُ إِلَى اللَّهِ وَهُوَ مُحْسِنٌ فَقَدِ اسْتَمْسَكَ بِالْعُرْوَةِ الْوُثْقَى وَإِلَى اللَّهِ عَاقِبَةُ الْأُمُورِ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ملاحظه کنید که بنی امیه چه می کنند که وقتی این خبر منتشر می شود که فرق على علا را در محراب عبادت شكافتند؛ مسلمان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می خوانده؟ مگر علی مسجد می رفته؟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ندارد که با تبلیغات سوء، یک مسلمان کامل، در ذهن جامعه بی خبر و نادان، یک کافر کامل بشود</w:t>
      </w:r>
      <w:r>
        <w:rPr>
          <w:rFonts w:eastAsia="IRNazanin" w:cs="IRNazanin"/>
          <w:color w:val="111111"/>
          <w:sz w:val="28"/>
          <w:szCs w:val="28"/>
          <w:rtl w:val="true"/>
          <w:lang w:bidi="fa-IR"/>
        </w:rPr>
        <w:t xml:space="preserve">. </w:t>
      </w:r>
      <w:bookmarkStart w:id="181" w:name="pg17170_231977"/>
    </w:p>
    <w:p>
      <w:pPr>
        <w:pStyle w:val="BookText"/>
        <w:rPr/>
      </w:pPr>
      <w:bookmarkEnd w:id="181"/>
      <w:r>
        <w:rPr>
          <w:rFonts w:ascii="IRNazanin" w:hAnsi="IRNazanin" w:eastAsia="IRNazanin"/>
          <w:color w:val="111111"/>
          <w:sz w:val="28"/>
          <w:sz w:val="28"/>
          <w:szCs w:val="28"/>
          <w:rtl w:val="true"/>
          <w:lang w:bidi="fa-IR"/>
        </w:rPr>
        <w:t>وقتی اسرای اهل بیت علیهم السلام را وارد کوفه و شام کردند، به هر جا گذر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خارجی هستند، اینها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سربریده ای که قرآن می خواند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 دختر</w:t>
      </w:r>
    </w:p>
    <w:p>
      <w:pPr>
        <w:pStyle w:val="BookText"/>
        <w:rPr/>
      </w:pPr>
      <w:r>
        <w:rPr>
          <w:rFonts w:ascii="IRNazanin" w:hAnsi="IRNazanin" w:eastAsia="IRNazanin"/>
          <w:color w:val="111111"/>
          <w:sz w:val="28"/>
          <w:sz w:val="28"/>
          <w:szCs w:val="28"/>
          <w:rtl w:val="true"/>
          <w:lang w:bidi="fa-IR"/>
        </w:rPr>
        <w:t>امیرالمؤمنين علیه السلام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فتنه بنی امیه است که تا دامنه قیامت کشیده می شود و از این روست که حضرتش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فتنه ای برای شما امت به اندازه فتنه بنی امیه نمی ترسم مواظب باشید لغزش پیدا نکنید</w:t>
      </w:r>
      <w:r>
        <w:rPr>
          <w:rFonts w:eastAsia="IRNazanin" w:cs="IRNazanin"/>
          <w:color w:val="111111"/>
          <w:sz w:val="28"/>
          <w:szCs w:val="28"/>
          <w:rtl w:val="true"/>
          <w:lang w:bidi="fa-IR"/>
        </w:rPr>
        <w:t>.</w:t>
      </w:r>
    </w:p>
    <w:p>
      <w:pPr>
        <w:pStyle w:val="Heading3"/>
        <w:numPr>
          <w:ilvl w:val="2"/>
          <w:numId w:val="1"/>
        </w:numPr>
        <w:rPr/>
      </w:pPr>
      <w:bookmarkStart w:id="182" w:name="__RefHeading___Toc7449651_2142443653"/>
      <w:bookmarkStart w:id="183" w:name="_Toc58"/>
      <w:bookmarkEnd w:id="182"/>
      <w:r>
        <w:rPr>
          <w:rtl w:val="true"/>
        </w:rPr>
        <w:t>مصیبت مجلس یزید</w:t>
      </w:r>
      <w:bookmarkEnd w:id="183"/>
    </w:p>
    <w:p>
      <w:pPr>
        <w:pStyle w:val="BookText"/>
        <w:rPr/>
      </w:pPr>
      <w:r>
        <w:rPr>
          <w:rFonts w:ascii="IRNazanin" w:hAnsi="IRNazanin" w:eastAsia="IRNazanin"/>
          <w:color w:val="111111"/>
          <w:sz w:val="28"/>
          <w:sz w:val="28"/>
          <w:szCs w:val="28"/>
          <w:rtl w:val="true"/>
          <w:lang w:bidi="fa-IR"/>
        </w:rPr>
        <w:t>امروز قاعدتا من باید مصیبت امیرالمؤمنین علیه السلام را بخوانم، اما در مجالس فاتحه معمولا مصیبت سیدالشهداء علیه السلام خوانده می شود، چون در عالم، از مصیبت امام حسین علیه السلام بالاتر نبوده است و می خواهم دو، سه جمله روضه از مجلس یزید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حاجتمندی در این مجلس هست امروز حاجتش را بگیرد و از این جا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مجلس فاتحه پدر بزرگوارتان امير المؤمنین علیه السلام است، شما آن خانواده ای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إِذَا أَصَابَتْهُمْ مُصِيبَةٌ قَالُوا إِنَّا لِلَّهِ وَإِنَّا إِلَيْهِ رَاجِعُونَ </w:t>
      </w:r>
      <w:r>
        <w:rPr>
          <w:rFonts w:eastAsia="IRNazanin" w:cs="IRNazanin"/>
          <w:color w:val="111111"/>
          <w:sz w:val="28"/>
          <w:szCs w:val="28"/>
          <w:rtl w:val="true"/>
          <w:lang w:bidi="fa-IR"/>
        </w:rPr>
        <w:t>» .</w:t>
      </w:r>
      <w:r>
        <w:rPr>
          <w:rStyle w:val="FootnoteAnchor"/>
          <w:rtl w:val="true"/>
        </w:rPr>
        <w:footnoteReference w:id="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وارد شهر شام کردند، دستور دادند مسجد جامع دمشق را زینت و چراغانی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یزید در کنار مسجد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و بچه را اول به مسجد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به مسجد</w:t>
      </w:r>
    </w:p>
    <w:p>
      <w:pPr>
        <w:pStyle w:val="BookText"/>
        <w:rPr/>
      </w:pPr>
      <w:r>
        <w:rPr>
          <w:rFonts w:ascii="IRNazanin" w:hAnsi="IRNazanin" w:eastAsia="IRNazanin"/>
          <w:color w:val="111111"/>
          <w:sz w:val="28"/>
          <w:sz w:val="28"/>
          <w:szCs w:val="28"/>
          <w:rtl w:val="true"/>
          <w:lang w:bidi="fa-IR"/>
        </w:rPr>
        <w:t>بردند؛ ولی چنین نیست، اول آنها را به خرابه شام بردند، آن گاه وارد مجلس یزید کردند، وقتی وارد مجلس یزید شدند و چشم یزید به زنان اسیر افتاد شروع کرد به زخم زبان زدن به این زن و بچه ای که این قدر مصیبت دیده اند، حالا هم باید زخم زبان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یزید دید یکی از این دخترها دستش را مقابل صورتش گذارده</w:t>
      </w:r>
    </w:p>
    <w:p>
      <w:pPr>
        <w:pStyle w:val="BookText"/>
        <w:rPr/>
      </w:pPr>
      <w:r>
        <w:rPr>
          <w:rFonts w:ascii="IRNazanin" w:hAnsi="IRNazanin" w:eastAsia="IRNazanin"/>
          <w:color w:val="111111"/>
          <w:sz w:val="28"/>
          <w:sz w:val="28"/>
          <w:szCs w:val="28"/>
          <w:rtl w:val="true"/>
          <w:lang w:bidi="fa-IR"/>
        </w:rPr>
        <w:t>است،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سکینه بنت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مقابل صورت گرفته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مگر نمی دانی جد ما پیامبر خدا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صورت از نامحرمان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ناراحت شد، صدای مردم بلند شد، مگر این ها خاندان پیامبراند؟</w:t>
      </w:r>
    </w:p>
    <w:p>
      <w:pPr>
        <w:pStyle w:val="BookText"/>
        <w:rPr/>
      </w:pPr>
      <w:r>
        <w:rPr>
          <w:rFonts w:ascii="IRNazanin" w:hAnsi="IRNazanin" w:eastAsia="IRNazanin"/>
          <w:color w:val="111111"/>
          <w:sz w:val="28"/>
          <w:sz w:val="28"/>
          <w:szCs w:val="28"/>
          <w:rtl w:val="true"/>
          <w:lang w:bidi="fa-IR"/>
        </w:rPr>
        <w:t>یزید می خواست صداها را خاموش کند، نگاه کرد دید این دختر یک دستش</w:t>
      </w:r>
    </w:p>
    <w:p>
      <w:pPr>
        <w:pStyle w:val="BookText"/>
        <w:rPr/>
      </w:pPr>
      <w:r>
        <w:rPr>
          <w:rFonts w:ascii="IRNazanin" w:hAnsi="IRNazanin" w:eastAsia="IRNazanin"/>
          <w:color w:val="111111"/>
          <w:sz w:val="28"/>
          <w:sz w:val="28"/>
          <w:szCs w:val="28"/>
          <w:rtl w:val="true"/>
          <w:lang w:bidi="fa-IR"/>
        </w:rPr>
        <w:t>را به گردن گرفته است،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به گردنت گرفته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تو همه ما را به ریسمان بسته اند، این ریسمان گردنم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دختر کوچک داشته باشید و گرفتار دست دشمن باشد چه حالی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 گردنم را آزرده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بروید و ریسمان را از گردنش باز کنید، وقتی جلو آمدند، این بچه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این ریسمان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به ما محبت کنی دستور بده زنجیر از گردن برادرم بردارند، نگاه کن </w:t>
      </w:r>
    </w:p>
    <w:p>
      <w:pPr>
        <w:pStyle w:val="BookText"/>
        <w:rPr/>
      </w:pPr>
      <w:r>
        <w:rPr>
          <w:rFonts w:ascii="IRNazanin" w:hAnsi="IRNazanin" w:eastAsia="IRNazanin"/>
          <w:color w:val="111111"/>
          <w:sz w:val="28"/>
          <w:sz w:val="28"/>
          <w:szCs w:val="28"/>
          <w:rtl w:val="true"/>
          <w:lang w:bidi="fa-IR"/>
        </w:rPr>
        <w:t>ببین خون از زیر زنجیر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بمحمد و علي وفاطمة والحسن و الحسين و التسعة المعصومين</w:t>
      </w:r>
    </w:p>
    <w:p>
      <w:pPr>
        <w:pStyle w:val="BookText"/>
        <w:rPr/>
      </w:pPr>
      <w:r>
        <w:rPr>
          <w:rFonts w:ascii="IRNazanin" w:hAnsi="IRNazanin" w:eastAsia="IRNazanin"/>
          <w:color w:val="111111"/>
          <w:sz w:val="28"/>
          <w:sz w:val="28"/>
          <w:szCs w:val="28"/>
          <w:rtl w:val="true"/>
          <w:lang w:bidi="fa-IR"/>
        </w:rPr>
        <w:t>من ولد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مقروضین ادا بفرما، حاجت حاجتمندان روا بفرما، به آبرومندان، دخترداران و پسرداران ترحم بفرما، قلب جوانان ما را با خودت آشنا بفرما،</w:t>
      </w:r>
    </w:p>
    <w:p>
      <w:pPr>
        <w:pStyle w:val="BookText"/>
        <w:rPr/>
      </w:pPr>
      <w:r>
        <w:rPr>
          <w:rFonts w:ascii="IRNazanin" w:hAnsi="IRNazanin" w:eastAsia="IRNazanin"/>
          <w:color w:val="111111"/>
          <w:sz w:val="28"/>
          <w:sz w:val="28"/>
          <w:szCs w:val="28"/>
          <w:rtl w:val="true"/>
          <w:lang w:bidi="fa-IR"/>
        </w:rPr>
        <w:t>حوائج آن ها را برآورده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توفيق الطاعة و بعد المعصية، وصدق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الإسلام و المسلمين واخذل الكقار واليهود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في فرج مولانا صاحب الزمان وانصره وانتصربه وانصره نصرا عزيزا، وافتح له فتحا يسيرا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7170_231981"/>
      <w:bookmarkStart w:id="185" w:name="pg17170_231981"/>
      <w:bookmarkEnd w:id="185"/>
    </w:p>
    <w:p>
      <w:pPr>
        <w:pStyle w:val="Heading2"/>
        <w:numPr>
          <w:ilvl w:val="1"/>
          <w:numId w:val="1"/>
        </w:numPr>
        <w:rPr/>
      </w:pPr>
      <w:bookmarkStart w:id="186" w:name="pg17170_231981"/>
      <w:bookmarkStart w:id="187" w:name="__RefHeading___Toc7449653_2142443653"/>
      <w:bookmarkStart w:id="188" w:name="_Toc59"/>
      <w:bookmarkEnd w:id="186"/>
      <w:bookmarkEnd w:id="187"/>
      <w:r>
        <w:rPr>
          <w:rtl w:val="true"/>
        </w:rPr>
        <w:t>گفتار بیست و دوم</w:t>
      </w:r>
      <w:r>
        <w:rPr>
          <w:rtl w:val="true"/>
        </w:rPr>
        <w:t xml:space="preserve">: </w:t>
      </w:r>
      <w:r>
        <w:rPr>
          <w:rtl w:val="true"/>
        </w:rPr>
        <w:t>صبر در برابر حادثه ها</w:t>
      </w:r>
      <w:bookmarkEnd w:id="1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7449655_2142443653"/>
      <w:bookmarkStart w:id="190" w:name="_Toc60"/>
      <w:bookmarkEnd w:id="189"/>
      <w:r>
        <w:rPr>
          <w:rtl w:val="true"/>
        </w:rPr>
        <w:t>اشاره</w:t>
      </w:r>
      <w:bookmarkEnd w:id="1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الحمدلله العلي عن شبه المخلوق، الغالب المقال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أحمد حبيب إله العالمين أبي القاسم محمد وعلى أهل بيته الطيبين الطاهرين المعصومين، ولعنة الله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w:t>
      </w:r>
      <w:r>
        <w:rPr>
          <w:rStyle w:val="FootnoteAnchor"/>
          <w:rtl w:val="true"/>
        </w:rPr>
        <w:footnoteReference w:id="92"/>
      </w:r>
      <w:bookmarkStart w:id="191" w:name="pg17170_231984"/>
    </w:p>
    <w:p>
      <w:pPr>
        <w:pStyle w:val="BookText"/>
        <w:rPr/>
      </w:pPr>
      <w:bookmarkEnd w:id="191"/>
      <w:r>
        <w:rPr>
          <w:rFonts w:eastAsia="Times New Roman" w:cs="Times New Roman" w:ascii="Times New Roman" w:hAnsi="Times New Roman"/>
          <w:color w:val="111111"/>
          <w:sz w:val="28"/>
          <w:szCs w:val="28"/>
          <w:lang w:val="en-US" w:bidi="en-US"/>
        </w:rPr>
        <w:t>22</w:t>
      </w:r>
    </w:p>
    <w:p>
      <w:pPr>
        <w:pStyle w:val="Heading3"/>
        <w:numPr>
          <w:ilvl w:val="2"/>
          <w:numId w:val="1"/>
        </w:numPr>
        <w:rPr/>
      </w:pPr>
      <w:bookmarkStart w:id="192" w:name="__RefHeading___Toc7449657_2142443653"/>
      <w:bookmarkStart w:id="193" w:name="_Toc61"/>
      <w:bookmarkEnd w:id="192"/>
      <w:r>
        <w:rPr>
          <w:rtl w:val="true"/>
        </w:rPr>
        <w:t>صبر در برابر حادثه ها</w:t>
      </w:r>
      <w:bookmarkEnd w:id="193"/>
    </w:p>
    <w:p>
      <w:pPr>
        <w:pStyle w:val="BookText"/>
        <w:rPr/>
      </w:pPr>
      <w:r>
        <w:rPr>
          <w:rFonts w:ascii="IRNazanin" w:hAnsi="IRNazanin" w:eastAsia="IRNazanin"/>
          <w:color w:val="111111"/>
          <w:sz w:val="28"/>
          <w:sz w:val="28"/>
          <w:szCs w:val="28"/>
          <w:rtl w:val="true"/>
          <w:lang w:bidi="fa-IR"/>
        </w:rPr>
        <w:t>بحث درباره وظیفه ما در دوره آخر الزمان؛ زمان حیرت، گمراهی، آشوب، فتنه و بلا است که مردم چه وظیفه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بیست و یک وظیفه از این وظایف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خواست خداوند متعال وظیفه بیست و دوم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روایات اهل بیت علیهم السلام استفاده می شود این وظیفه همان صبر در مقابل اذیت هایی است که برای مسلمان ها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زمینه روایات زیادی از اهل بیت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را بیان می کنم که اهل بیت علیهم السلام پیش بینی کرده اند که در زمان غیبت امام زمان علیه السلام به خصوص برای مسلمانان و به ویژه برای شیعیان حوادث ناگواری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حوادث ناگوار جز صبر و خویشتن داری چاره ای دیگر برای آن ها نیست، باید صبر کنند تا در اثر صبر، پیروزی را به دست بیاورند، نه این که به خودشان شکست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کردن به این معناست که باید انسان اذیت ها را تحمل کند و برای رشد و پیشرفت خودش قدم بردارد و اگر بلا و مصیبتی سر راه انسان قرار بگیرد، امکان دارد یکی از دو حالت را به خودش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ببازد و عقب نشینی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صبر کند تا پیروز بشود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مواردی را که در روایات مثال زده اند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وسائلی برای شما فراهم آورند و کار شکنی هایی بکنند و کلک هایی بچینند </w:t>
      </w:r>
      <w:bookmarkStart w:id="194" w:name="pg17170_231985"/>
    </w:p>
    <w:p>
      <w:pPr>
        <w:pStyle w:val="BookText"/>
        <w:rPr/>
      </w:pPr>
      <w:bookmarkEnd w:id="194"/>
      <w:r>
        <w:rPr>
          <w:rFonts w:ascii="IRNazanin" w:hAnsi="IRNazanin" w:eastAsia="IRNazanin"/>
          <w:color w:val="111111"/>
          <w:sz w:val="28"/>
          <w:sz w:val="28"/>
          <w:szCs w:val="28"/>
          <w:rtl w:val="true"/>
          <w:lang w:bidi="fa-IR"/>
        </w:rPr>
        <w:t>که شما نتوانید مال حلال به دست بیاورید، ناچار بشوید از راه حرام مال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شما در مقابل این حادثه خودتان را ببازید و بگویید که ما، مال حلال نمی خواهیم می رویم دنبال حرام، دیگر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مقابل این حوادث صبر می کنید؛ یعنی هر چه شما را تحت منگنه قرار بدهند که رشوه خواری کنید، کار حرام انجام بدهید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مال نمی خواهیم با فقر و بی چارگی می سازیم و صبر می کنیم، ولی دنبال مال حرام نمی رویم تا پیروز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شیعه مورد دوم است که ما در این مسائل پیش آمده باید صبور و خویشتن دار باشیم؛ یعنی خودمان را نبازیم و فوری دنبال گناه و معصیت نرویم؛ بلکه صبر و استقامت و تحمل کنیم و مشکلات را بر خودمان هموار نماییم و فعالیت کنیم که به مکتب اصلی خودمان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مطلب است</w:t>
      </w:r>
      <w:r>
        <w:rPr>
          <w:rFonts w:eastAsia="IRNazanin" w:cs="IRNazanin"/>
          <w:color w:val="111111"/>
          <w:sz w:val="28"/>
          <w:szCs w:val="28"/>
          <w:rtl w:val="true"/>
          <w:lang w:bidi="fa-IR"/>
        </w:rPr>
        <w:t>.</w:t>
      </w:r>
    </w:p>
    <w:p>
      <w:pPr>
        <w:pStyle w:val="Heading3"/>
        <w:numPr>
          <w:ilvl w:val="2"/>
          <w:numId w:val="1"/>
        </w:numPr>
        <w:rPr/>
      </w:pPr>
      <w:bookmarkStart w:id="195" w:name="__RefHeading___Toc7449659_2142443653"/>
      <w:bookmarkStart w:id="196" w:name="_Toc62"/>
      <w:bookmarkEnd w:id="195"/>
      <w:r>
        <w:rPr>
          <w:rtl w:val="true"/>
        </w:rPr>
        <w:t>صبر و خویشتن داری از دیدگاه روایات</w:t>
      </w:r>
      <w:bookmarkEnd w:id="196"/>
    </w:p>
    <w:p>
      <w:pPr>
        <w:pStyle w:val="BookText"/>
        <w:rPr/>
      </w:pPr>
      <w:r>
        <w:rPr>
          <w:rFonts w:ascii="IRNazanin" w:hAnsi="IRNazanin" w:eastAsia="IRNazanin"/>
          <w:color w:val="111111"/>
          <w:sz w:val="28"/>
          <w:sz w:val="28"/>
          <w:szCs w:val="28"/>
          <w:rtl w:val="true"/>
          <w:lang w:bidi="fa-IR"/>
        </w:rPr>
        <w:t>اینک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که ائمه اطهار علیهم السلام برای ما فرموده اند و به صبر خویشتن داری دستور فرموده و ثواب آن را بیان کرده اند، عرض می کنم و با وضع زندگی خودمان مطلب را تطبیق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کامل و کافی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زمینه خیلی زیاد است، فقط از باب نمونه روایاتی را که فایده های بسیار جالب در این زمینه دارند،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برای اصحاب خود صحبت کرده 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قوم من بعد كم الرجل الواحد منهم له أجر خمسين منکم؛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 آینده برای امت من قو می خواهند آمد که به هر نفر آنان ثواب پنجاه نفر از شما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كتا معك ببدر وأحد وحنين ونزل فينا القرآن؛</w:t>
      </w:r>
    </w:p>
    <w:p>
      <w:pPr>
        <w:pStyle w:val="BookText"/>
        <w:rPr/>
      </w:pP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به آنها پنجاه برابر ما اجر میدهند و حال آن که ما اصحاب شما بودیم و با شما در جنگ بدر، أحد و حنین بوده ایم، قرآن در</w:t>
      </w:r>
    </w:p>
    <w:p>
      <w:pPr>
        <w:pStyle w:val="BookText"/>
        <w:rPr/>
      </w:pPr>
      <w:r>
        <w:rPr>
          <w:rFonts w:ascii="IRNazanin" w:hAnsi="IRNazanin" w:eastAsia="IRNazanin"/>
          <w:color w:val="111111"/>
          <w:sz w:val="28"/>
          <w:sz w:val="28"/>
          <w:szCs w:val="28"/>
          <w:rtl w:val="true"/>
          <w:lang w:bidi="fa-IR"/>
        </w:rPr>
        <w:t>میان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اجر آن ها از ما بیشتر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لن تحملوا ما حملوا و لن تصبروا صبرهم؛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برای این که مشکلاتی برای آنها پیدا می شود که برای شما پیدا نمی شود و آن طور که آنها می توانند صبر کنند شما نمی توانید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جای دیگر جمله ای بسیار جالب به اصحاب خود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پاداش مردم در آخر الزمان خیلی بالاتر از شماست، برای این که شما مرا دیده اید و به من ایمان آورده اید و آن ها ندیده به من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مشکلاتی که برای مسلمان های آن زمان به وجود آمده بود چیزی نبود؛ چرا که یک دنیا، بر آنها حمله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مسلمانان به ویژه شیعه از تمام اطراف هجوم می شود، کفار به همه مسلمان ها هجوم آورده اند و مشکلاتی برای آن ها درست کرده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یک عده مسلمان نما به عده ای از شیعیان در گوشه و کنار دنيا هجوم </w:t>
      </w:r>
      <w:bookmarkStart w:id="197" w:name="pg17170_231987"/>
    </w:p>
    <w:p>
      <w:pPr>
        <w:pStyle w:val="BookText"/>
        <w:rPr/>
      </w:pPr>
      <w:bookmarkEnd w:id="197"/>
      <w:r>
        <w:rPr>
          <w:rFonts w:ascii="IRNazanin" w:hAnsi="IRNazanin" w:eastAsia="IRNazanin"/>
          <w:color w:val="111111"/>
          <w:sz w:val="28"/>
          <w:sz w:val="28"/>
          <w:szCs w:val="28"/>
          <w:rtl w:val="true"/>
          <w:lang w:bidi="fa-IR"/>
        </w:rPr>
        <w:t>آورده اند و می خواهند این ها را نابود بکنند، ملاحظه می کنید که صبر شیعه در مقابل این همه مشکلات چه 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اجر و پاداش داشته باشد، پیامبر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یک نفر از آن ها با اجر و پاداش پنجاه نفر از شما برابر است</w:t>
      </w:r>
      <w:r>
        <w:rPr>
          <w:rFonts w:eastAsia="IRNazanin" w:cs="IRNazanin"/>
          <w:color w:val="111111"/>
          <w:sz w:val="28"/>
          <w:szCs w:val="28"/>
          <w:rtl w:val="true"/>
          <w:lang w:bidi="fa-IR"/>
        </w:rPr>
        <w:t>.</w:t>
      </w:r>
    </w:p>
    <w:p>
      <w:pPr>
        <w:pStyle w:val="Heading3"/>
        <w:numPr>
          <w:ilvl w:val="2"/>
          <w:numId w:val="1"/>
        </w:numPr>
        <w:rPr/>
      </w:pPr>
      <w:bookmarkStart w:id="198" w:name="__RefHeading___Toc7449661_2142443653"/>
      <w:bookmarkStart w:id="199" w:name="_Toc63"/>
      <w:bookmarkEnd w:id="198"/>
      <w:r>
        <w:rPr>
          <w:rtl w:val="true"/>
        </w:rPr>
        <w:t>چهار شرط رستگاری</w:t>
      </w:r>
      <w:bookmarkEnd w:id="199"/>
    </w:p>
    <w:p>
      <w:pPr>
        <w:pStyle w:val="BookText"/>
        <w:rPr/>
      </w:pPr>
      <w:r>
        <w:rPr>
          <w:rFonts w:ascii="IRNazanin" w:hAnsi="IRNazanin" w:eastAsia="IRNazanin"/>
          <w:color w:val="111111"/>
          <w:sz w:val="28"/>
          <w:sz w:val="28"/>
          <w:szCs w:val="28"/>
          <w:rtl w:val="true"/>
          <w:lang w:bidi="fa-IR"/>
        </w:rPr>
        <w:t>به این مطالب دقت کنید که مسئله به این سادگی ها هم نیست و شرط و</w:t>
      </w:r>
    </w:p>
    <w:p>
      <w:pPr>
        <w:pStyle w:val="BookText"/>
        <w:rPr/>
      </w:pPr>
      <w:r>
        <w:rPr>
          <w:rFonts w:ascii="IRNazanin" w:hAnsi="IRNazanin" w:eastAsia="IRNazanin"/>
          <w:color w:val="111111"/>
          <w:sz w:val="28"/>
          <w:sz w:val="28"/>
          <w:szCs w:val="28"/>
          <w:rtl w:val="true"/>
          <w:lang w:bidi="fa-IR"/>
        </w:rPr>
        <w:t>شروطی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این زمینه در تفسیر آیه ای از سوره آل عمران آمده است</w:t>
      </w:r>
    </w:p>
    <w:p>
      <w:pPr>
        <w:pStyle w:val="BookText"/>
        <w:rPr/>
      </w:pP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حاصل معنای این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پیروز و رستگارند که چهار چیز در اختیار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مرزدار اسلام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پرهیزکار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های جنگ با دشمن، صبر کنند تا پیروز بشوند؛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زندگی صبور و بردبار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پی این قضیه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إمامكم؛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تان</w:t>
      </w:r>
      <w:r>
        <w:rPr>
          <w:rFonts w:eastAsia="IRNazanin" w:cs="IRNazanin"/>
          <w:color w:val="111111"/>
          <w:sz w:val="28"/>
          <w:szCs w:val="28"/>
          <w:rtl w:val="true"/>
          <w:lang w:bidi="fa-IR"/>
        </w:rPr>
        <w:t xml:space="preserve">. </w:t>
      </w:r>
      <w:bookmarkStart w:id="200" w:name="pg17170_231988"/>
    </w:p>
    <w:p>
      <w:pPr>
        <w:pStyle w:val="BookText"/>
        <w:rPr/>
      </w:pPr>
      <w:bookmarkEnd w:id="200"/>
      <w:r>
        <w:rPr>
          <w:rFonts w:ascii="IRNazanin" w:hAnsi="IRNazanin" w:eastAsia="IRNazanin"/>
          <w:color w:val="111111"/>
          <w:sz w:val="28"/>
          <w:sz w:val="28"/>
          <w:szCs w:val="28"/>
          <w:rtl w:val="true"/>
          <w:lang w:bidi="fa-IR"/>
        </w:rPr>
        <w:t>یعنی اگر در راه امام زمان مشکلاتی دیدید، همین طور که خود امام زمان علي صبر می کنند شما هم در این مشکلات باید صبر کنید</w:t>
      </w:r>
      <w:r>
        <w:rPr>
          <w:rFonts w:eastAsia="IRNazanin" w:cs="IRNazanin"/>
          <w:color w:val="111111"/>
          <w:sz w:val="28"/>
          <w:szCs w:val="28"/>
          <w:rtl w:val="true"/>
          <w:lang w:bidi="fa-IR"/>
        </w:rPr>
        <w:t>.</w:t>
      </w:r>
    </w:p>
    <w:p>
      <w:pPr>
        <w:pStyle w:val="Heading3"/>
        <w:numPr>
          <w:ilvl w:val="2"/>
          <w:numId w:val="1"/>
        </w:numPr>
        <w:rPr/>
      </w:pPr>
      <w:bookmarkStart w:id="201" w:name="__RefHeading___Toc7449663_2142443653"/>
      <w:bookmarkStart w:id="202" w:name="_Toc64"/>
      <w:bookmarkEnd w:id="201"/>
      <w:r>
        <w:rPr>
          <w:rtl w:val="true"/>
        </w:rPr>
        <w:t>پایان ستم ها</w:t>
      </w:r>
      <w:bookmarkEnd w:id="202"/>
    </w:p>
    <w:p>
      <w:pPr>
        <w:pStyle w:val="BookText"/>
        <w:rPr/>
      </w:pPr>
      <w:r>
        <w:rPr>
          <w:rFonts w:ascii="IRNazanin" w:hAnsi="IRNazanin" w:eastAsia="IRNazanin"/>
          <w:color w:val="111111"/>
          <w:sz w:val="28"/>
          <w:sz w:val="28"/>
          <w:szCs w:val="28"/>
          <w:rtl w:val="true"/>
          <w:lang w:bidi="fa-IR"/>
        </w:rPr>
        <w:t>روایتی که اینک می خوانم خیلی خیلی جالب است، امام صادق علیه السلام جمله ای می فرمایند، یکی از اصحاب آن حضرت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متى هؤلاء يملكون؟ أو متى الراحة منهم؟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تاکی این گونه خواهد بود؟ حکومت بنی امیه و بني العباس تا کی دوام خواهد داشت؟ تا کی می خواهند ما را ناراحت و اذیت کنند؟ حکومت تا چه زمانی در دست این ها خواهد بود؟ ماکی از دست این ها راحت می شویم؟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تعلم أن لكل شيء مدة؟</w:t>
      </w:r>
    </w:p>
    <w:p>
      <w:pPr>
        <w:pStyle w:val="BookText"/>
        <w:rPr/>
      </w:pPr>
      <w:r>
        <w:rPr>
          <w:rFonts w:ascii="IRNazanin" w:hAnsi="IRNazanin" w:eastAsia="IRNazanin"/>
          <w:color w:val="111111"/>
          <w:sz w:val="28"/>
          <w:sz w:val="28"/>
          <w:szCs w:val="28"/>
          <w:rtl w:val="true"/>
          <w:lang w:bidi="fa-IR"/>
        </w:rPr>
        <w:t>آیا نمی بینی هر چیزی در این دنیای ما مدت دارد و آخرش خلاص می شود؟ یعنی شب است، روز می شود، روز است، شب می شود، تابستان است، زمستان می شود، زمستان است، تابستان می شود، درخت سبز، زرد می شود، درخت زرد، سبز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چیزی در این عالم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مدتی در این دنیا زنده است بعد از پایان مدت می میرد، حیوانات مدتی زنده اند، پس از پایان مدت از بین می روند، ملک و سلطنت و حکومت و قصرها و کاخ ها مدتی 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مدت طاق کسری چه قدر بود؟ </w:t>
      </w:r>
    </w:p>
    <w:p>
      <w:pPr>
        <w:pStyle w:val="BookText"/>
        <w:rPr/>
      </w:pPr>
      <w:r>
        <w:rPr>
          <w:rFonts w:ascii="IRNazanin" w:hAnsi="IRNazanin" w:eastAsia="IRNazanin"/>
          <w:color w:val="111111"/>
          <w:sz w:val="28"/>
          <w:sz w:val="28"/>
          <w:szCs w:val="28"/>
          <w:rtl w:val="true"/>
          <w:lang w:bidi="fa-IR"/>
        </w:rPr>
        <w:t>مگر قصرهای فراعنه مصر چه وضع داشتند؟ و چه رنگی بودند که به در</w:t>
      </w:r>
    </w:p>
    <w:p>
      <w:pPr>
        <w:pStyle w:val="BookText"/>
        <w:rPr/>
      </w:pPr>
      <w:r>
        <w:rPr>
          <w:rFonts w:ascii="IRNazanin" w:hAnsi="IRNazanin" w:eastAsia="IRNazanin"/>
          <w:color w:val="111111"/>
          <w:sz w:val="28"/>
          <w:sz w:val="28"/>
          <w:szCs w:val="28"/>
          <w:rtl w:val="true"/>
          <w:lang w:bidi="fa-IR"/>
        </w:rPr>
        <w:t>گورستان تبدیل شدند؟</w:t>
      </w:r>
    </w:p>
    <w:p>
      <w:pPr>
        <w:pStyle w:val="BookText"/>
        <w:rPr/>
      </w:pPr>
      <w:r>
        <w:rPr>
          <w:rFonts w:ascii="IRNazanin" w:hAnsi="IRNazanin" w:eastAsia="IRNazanin"/>
          <w:color w:val="111111"/>
          <w:sz w:val="28"/>
          <w:sz w:val="28"/>
          <w:szCs w:val="28"/>
          <w:rtl w:val="true"/>
          <w:lang w:bidi="fa-IR"/>
        </w:rPr>
        <w:t>مگر تاج و تخت جمشید و آل جمشید مدت نداشت؟ در تخت جمشید و</w:t>
      </w:r>
    </w:p>
    <w:p>
      <w:pPr>
        <w:pStyle w:val="BookText"/>
        <w:rPr/>
      </w:pPr>
      <w:r>
        <w:rPr>
          <w:rFonts w:ascii="IRNazanin" w:hAnsi="IRNazanin" w:eastAsia="IRNazanin"/>
          <w:color w:val="111111"/>
          <w:sz w:val="28"/>
          <w:sz w:val="28"/>
          <w:szCs w:val="28"/>
          <w:rtl w:val="true"/>
          <w:lang w:bidi="fa-IR"/>
        </w:rPr>
        <w:t>این قصرهای سر به فلک کشیده چه غوغایی بود؟</w:t>
      </w:r>
    </w:p>
    <w:p>
      <w:pPr>
        <w:pStyle w:val="BookText"/>
        <w:rPr/>
      </w:pPr>
      <w:r>
        <w:rPr>
          <w:rFonts w:ascii="IRNazanin" w:hAnsi="IRNazanin" w:eastAsia="IRNazanin"/>
          <w:color w:val="111111"/>
          <w:sz w:val="28"/>
          <w:sz w:val="28"/>
          <w:szCs w:val="28"/>
          <w:rtl w:val="true"/>
          <w:lang w:bidi="fa-IR"/>
        </w:rPr>
        <w:t>اما الآن می بینی این طاق و رواق ویران و خراب، در و دیوار آن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پلید است صنادید عجم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موارد بسیار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هر چیزی در این دنیا مدتی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ينفعك علمك؟</w:t>
      </w:r>
    </w:p>
    <w:p>
      <w:pPr>
        <w:pStyle w:val="BookText"/>
        <w:rPr/>
      </w:pPr>
      <w:r>
        <w:rPr>
          <w:rFonts w:ascii="IRNazanin" w:hAnsi="IRNazanin" w:eastAsia="IRNazanin"/>
          <w:color w:val="111111"/>
          <w:sz w:val="28"/>
          <w:sz w:val="28"/>
          <w:szCs w:val="28"/>
          <w:rtl w:val="true"/>
          <w:lang w:bidi="fa-IR"/>
        </w:rPr>
        <w:t>بر فرض بدانی که این هاکی از بین بروند چه فایده ای برای تو دارد، غم و غصه این چیزها را نمی خواهد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این ها را بدانی و بدانی که این ها چه وضعی دارند و در آینده در نزد خداوند چه وضعی خواهند داشت، بغض تو به این ها بیشتر می شود، حالا که نمیدانی این ها چه آدم هایی بدی هستند؛ ولی آخرش کار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جاست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يستفزتك الشيطان؛</w:t>
      </w:r>
    </w:p>
    <w:p>
      <w:pPr>
        <w:pStyle w:val="BookText"/>
        <w:rPr/>
      </w:pPr>
      <w:r>
        <w:rPr>
          <w:rFonts w:ascii="IRNazanin" w:hAnsi="IRNazanin" w:eastAsia="IRNazanin"/>
          <w:color w:val="111111"/>
          <w:sz w:val="28"/>
          <w:sz w:val="28"/>
          <w:szCs w:val="28"/>
          <w:rtl w:val="true"/>
          <w:lang w:bidi="fa-IR"/>
        </w:rPr>
        <w:t>مواظب باش شیطان تو را فریب ندهد و نابود نکند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جایی است که اگر یک ذره بخواهی بی حسابی کنی، لغزش پیدا </w:t>
      </w:r>
    </w:p>
    <w:p>
      <w:pPr>
        <w:pStyle w:val="BookText"/>
        <w:rPr/>
      </w:pPr>
      <w:r>
        <w:rPr>
          <w:rFonts w:ascii="IRNazanin" w:hAnsi="IRNazanin" w:eastAsia="IRNazanin"/>
          <w:color w:val="111111"/>
          <w:sz w:val="28"/>
          <w:sz w:val="28"/>
          <w:szCs w:val="28"/>
          <w:rtl w:val="true"/>
          <w:lang w:bidi="fa-IR"/>
        </w:rPr>
        <w:t>می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و چنان شد؟ باید صبر کنی تا ببینی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پایان عترت برای خدا، رسول خدا و مؤمنان است؛ اما منافقان این سخن را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صبر کنید سرانجام به عزت خواهید رسید، 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تعلم أن من انتظر أمرنا وصبر على مايري من الأذى والخوف هو غدا في زمرتنا؛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مگر نمی دانی هر کس در مقابل این ترس ها و اذیت هایی که بر او وارد می شود صبر کند و تحمل نماید در روز قیامت در زمره ما خاندان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دسته محمد و آل محمد علیهم السلام خواهد بود و این نتیجه صبر کردن در مقابل آن مسائل است که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سخنی درباره مصائب داریم تا ما هم تا حدودی از آن آگاه بشویم و</w:t>
      </w:r>
    </w:p>
    <w:p>
      <w:pPr>
        <w:pStyle w:val="BookText"/>
        <w:rPr/>
      </w:pPr>
      <w:r>
        <w:rPr>
          <w:rFonts w:ascii="IRNazanin" w:hAnsi="IRNazanin" w:eastAsia="IRNazanin"/>
          <w:color w:val="111111"/>
          <w:sz w:val="28"/>
          <w:sz w:val="28"/>
          <w:szCs w:val="28"/>
          <w:rtl w:val="true"/>
          <w:lang w:bidi="fa-IR"/>
        </w:rPr>
        <w:t>ببینیم ما نیز از این مصائب را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نیز از این مصائب داریم؛ زنان، مردان، جوانان، پیران همه مبتلا هستند، و این بحث را مقدار مختصری شرح می دهم که چه طور این بلاها و مصائب وجود دارند و صبر کردن در مقابل این مصائب چگونه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معمول از خودم چیزی نمی گویم، می خواهم آن چه از دهانم بیرون </w:t>
      </w:r>
    </w:p>
    <w:p>
      <w:pPr>
        <w:pStyle w:val="BookText"/>
        <w:rPr/>
      </w:pPr>
      <w:r>
        <w:rPr>
          <w:rFonts w:ascii="IRNazanin" w:hAnsi="IRNazanin" w:eastAsia="IRNazanin"/>
          <w:color w:val="111111"/>
          <w:sz w:val="28"/>
          <w:sz w:val="28"/>
          <w:szCs w:val="28"/>
          <w:rtl w:val="true"/>
          <w:lang w:bidi="fa-IR"/>
        </w:rPr>
        <w:t>می آید به خاندان عصمت و طهارت علیهم السلام مربوط باشد؛ چرا که همه ما مدیون این خانواده هستیم، راه نجات ما، فهمیدن کلمات این بزرگواران است و هیچ جای دیگر، خبری نیست، هرجا بروید سیراب نخواهید شد مگر از راه این خاندان، اینان تکلیف را برای انسان روشن می کنند و آرامش خاطری به او می دهند که 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اکثر افراد جامعه ما واقعا دچار دلهره، اضطراب و ناراحتی هستند که اصلا</w:t>
      </w:r>
    </w:p>
    <w:p>
      <w:pPr>
        <w:pStyle w:val="BookText"/>
        <w:rPr/>
      </w:pPr>
      <w:r>
        <w:rPr>
          <w:rFonts w:ascii="IRNazanin" w:hAnsi="IRNazanin" w:eastAsia="IRNazanin"/>
          <w:color w:val="111111"/>
          <w:sz w:val="28"/>
          <w:sz w:val="28"/>
          <w:szCs w:val="28"/>
          <w:rtl w:val="true"/>
          <w:lang w:bidi="fa-IR"/>
        </w:rPr>
        <w:t>چه طور می شود؟ چه وضعی پیش می آید؟ وضع جوان های ما چه طور خواهد شد؟ وضع اموال ما و خانواده ما چه طور می شود؟</w:t>
      </w:r>
    </w:p>
    <w:p>
      <w:pPr>
        <w:pStyle w:val="BookText"/>
        <w:rPr/>
      </w:pPr>
      <w:r>
        <w:rPr>
          <w:rFonts w:ascii="IRNazanin" w:hAnsi="IRNazanin" w:eastAsia="IRNazanin"/>
          <w:color w:val="111111"/>
          <w:sz w:val="28"/>
          <w:sz w:val="28"/>
          <w:szCs w:val="28"/>
          <w:rtl w:val="true"/>
          <w:lang w:bidi="fa-IR"/>
        </w:rPr>
        <w:t>همواره در این فکر به سر می برند، و بی چاره برخی از این ها به ناراحتی های</w:t>
      </w:r>
    </w:p>
    <w:p>
      <w:pPr>
        <w:pStyle w:val="BookText"/>
        <w:rPr/>
      </w:pPr>
      <w:r>
        <w:rPr>
          <w:rFonts w:ascii="IRNazanin" w:hAnsi="IRNazanin" w:eastAsia="IRNazanin"/>
          <w:color w:val="111111"/>
          <w:sz w:val="28"/>
          <w:sz w:val="28"/>
          <w:szCs w:val="28"/>
          <w:rtl w:val="true"/>
          <w:lang w:bidi="fa-IR"/>
        </w:rPr>
        <w:t>روانی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ائمه علیهم السلام می خواهند به ما بفرمایند که اینها مهم نیست، بدتر از اینها وجود دارد، صبر کنید که در جهان آخرت پاداش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هیچ چیز ثابت و پابرجا باقی نخواهد ماند تا انسان چشم به هم بزند خلاص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بمبارانی که در جنگ با کشور عراق ملت ما را اسیر کرد؛ عده ای کفر گفتند، عده ای دیوانه شدند و خودشان را زدند و کارهای عجیب و غریبی انجام دادند و از خانه هایشان فرار کردند؛ اما بالاخره تمام شد، کسانی که صبر کردند بیشتر سود بردند تا آنهایی که بی خودی جزع و فزع کردند حتی خودشان را هم مریض کردند، خبری هم نشد و با فرار کردن و ترسیدن نتوانستند جلوی کار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صفحه ای از این کتاب بود که ورق خورد، اگر صفحه بدتری هم آمد آن هم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 شود و بدتر از بدتر وجود دارد، ولی بالاخره تمام می شود</w:t>
      </w:r>
      <w:r>
        <w:rPr>
          <w:rFonts w:eastAsia="IRNazanin" w:cs="IRNazanin"/>
          <w:color w:val="111111"/>
          <w:sz w:val="28"/>
          <w:szCs w:val="28"/>
          <w:rtl w:val="true"/>
          <w:lang w:bidi="fa-IR"/>
        </w:rPr>
        <w:t xml:space="preserve">. </w:t>
      </w:r>
      <w:bookmarkStart w:id="203" w:name="pg17170_231992"/>
    </w:p>
    <w:p>
      <w:pPr>
        <w:pStyle w:val="BookText"/>
        <w:rPr/>
      </w:pPr>
      <w:bookmarkEnd w:id="203"/>
      <w:r>
        <w:rPr>
          <w:rFonts w:ascii="IRNazanin" w:hAnsi="IRNazanin" w:eastAsia="IRNazanin"/>
          <w:color w:val="111111"/>
          <w:sz w:val="28"/>
          <w:sz w:val="28"/>
          <w:szCs w:val="28"/>
          <w:rtl w:val="true"/>
          <w:lang w:bidi="fa-IR"/>
        </w:rPr>
        <w:t>آن چه تمام نمی شود و ثابت و پا برجا و برقرار است صفوة خداوند متعال و</w:t>
      </w:r>
    </w:p>
    <w:p>
      <w:pPr>
        <w:pStyle w:val="BookText"/>
        <w:rPr/>
      </w:pPr>
      <w:r>
        <w:rPr>
          <w:rFonts w:ascii="IRNazanin" w:hAnsi="IRNazanin" w:eastAsia="IRNazanin"/>
          <w:color w:val="111111"/>
          <w:sz w:val="28"/>
          <w:sz w:val="28"/>
          <w:szCs w:val="28"/>
          <w:rtl w:val="true"/>
          <w:lang w:bidi="fa-IR"/>
        </w:rPr>
        <w:t>قدرت پروردگار است، آن تمام نمی شود و الا همه چیز از بین می رود</w:t>
      </w:r>
      <w:r>
        <w:rPr>
          <w:rFonts w:eastAsia="IRNazanin" w:cs="IRNazanin"/>
          <w:color w:val="111111"/>
          <w:sz w:val="28"/>
          <w:szCs w:val="28"/>
          <w:rtl w:val="true"/>
          <w:lang w:bidi="fa-IR"/>
        </w:rPr>
        <w:t>.</w:t>
      </w:r>
    </w:p>
    <w:p>
      <w:pPr>
        <w:pStyle w:val="Heading3"/>
        <w:numPr>
          <w:ilvl w:val="2"/>
          <w:numId w:val="1"/>
        </w:numPr>
        <w:rPr/>
      </w:pPr>
      <w:bookmarkStart w:id="204" w:name="__RefHeading___Toc7449665_2142443653"/>
      <w:bookmarkStart w:id="205" w:name="_Toc65"/>
      <w:bookmarkEnd w:id="204"/>
      <w:r>
        <w:rPr>
          <w:rtl w:val="true"/>
        </w:rPr>
        <w:t>صبر و شکیبایی در آخرالزمان</w:t>
      </w:r>
      <w:bookmarkEnd w:id="205"/>
    </w:p>
    <w:p>
      <w:pPr>
        <w:pStyle w:val="BookText"/>
        <w:rPr/>
      </w:pPr>
      <w:r>
        <w:rPr>
          <w:rFonts w:ascii="IRNazanin" w:hAnsi="IRNazanin" w:eastAsia="IRNazanin"/>
          <w:color w:val="111111"/>
          <w:sz w:val="28"/>
          <w:sz w:val="28"/>
          <w:szCs w:val="28"/>
          <w:rtl w:val="true"/>
          <w:lang w:bidi="fa-IR"/>
        </w:rPr>
        <w:t>اکنون به این روایت خیلی زیبا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امام صادق علیه السلام از قول پیامبر خدا صلی الله علیه و آله و سلم بيان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روزها را برای ما پیش بینی کرده و 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على الناس زمان لاينال الملك فيه إلا بالقتل والتجبر؛</w:t>
      </w:r>
    </w:p>
    <w:p>
      <w:pPr>
        <w:pStyle w:val="BookText"/>
        <w:rPr/>
      </w:pPr>
      <w:r>
        <w:rPr>
          <w:rFonts w:ascii="IRNazanin" w:hAnsi="IRNazanin" w:eastAsia="IRNazanin"/>
          <w:color w:val="111111"/>
          <w:sz w:val="28"/>
          <w:sz w:val="28"/>
          <w:szCs w:val="28"/>
          <w:rtl w:val="true"/>
          <w:lang w:bidi="fa-IR"/>
        </w:rPr>
        <w:t>زمانی خواهد آمد که در آن زمان حکومت و سلطنت مملکت به دست نمی آید مگر به کشتن و از بین بردن مردم</w:t>
      </w:r>
    </w:p>
    <w:p>
      <w:pPr>
        <w:pStyle w:val="BookText"/>
        <w:rPr/>
      </w:pPr>
      <w:r>
        <w:rPr>
          <w:rFonts w:ascii="IRNazanin" w:hAnsi="IRNazanin" w:eastAsia="IRNazanin"/>
          <w:color w:val="111111"/>
          <w:sz w:val="28"/>
          <w:sz w:val="28"/>
          <w:szCs w:val="28"/>
          <w:rtl w:val="true"/>
          <w:lang w:bidi="fa-IR"/>
        </w:rPr>
        <w:t>ولا الغنى إلا بالغصب والبخل؛</w:t>
      </w:r>
    </w:p>
    <w:p>
      <w:pPr>
        <w:pStyle w:val="BookText"/>
        <w:rPr/>
      </w:pPr>
      <w:r>
        <w:rPr>
          <w:rFonts w:ascii="IRNazanin" w:hAnsi="IRNazanin" w:eastAsia="IRNazanin"/>
          <w:color w:val="111111"/>
          <w:sz w:val="28"/>
          <w:sz w:val="28"/>
          <w:szCs w:val="28"/>
          <w:rtl w:val="true"/>
          <w:lang w:bidi="fa-IR"/>
        </w:rPr>
        <w:t>ثروت و پول هم به دست نمی آید مگر این که انسان مردم را زیر چکمه های ستم بیندازد و بخل کند و مال را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همین طور است یا نه؟</w:t>
      </w:r>
    </w:p>
    <w:p>
      <w:pPr>
        <w:pStyle w:val="BookText"/>
        <w:rPr/>
      </w:pPr>
      <w:r>
        <w:rPr>
          <w:rFonts w:ascii="Amiri" w:hAnsi="Amiri" w:eastAsia="Amiri" w:cs="Amiri"/>
          <w:color w:val="111111"/>
          <w:sz w:val="28"/>
          <w:sz w:val="28"/>
          <w:szCs w:val="28"/>
          <w:rtl w:val="true"/>
          <w:lang w:bidi="ar-SA"/>
        </w:rPr>
        <w:t>ولا المحبة إلا باستخراج الدين واتباع الهوى؛</w:t>
      </w:r>
    </w:p>
    <w:p>
      <w:pPr>
        <w:pStyle w:val="BookText"/>
        <w:rPr/>
      </w:pPr>
      <w:r>
        <w:rPr>
          <w:rFonts w:ascii="IRNazanin" w:hAnsi="IRNazanin" w:eastAsia="IRNazanin"/>
          <w:color w:val="111111"/>
          <w:sz w:val="28"/>
          <w:sz w:val="28"/>
          <w:szCs w:val="28"/>
          <w:rtl w:val="true"/>
          <w:lang w:bidi="fa-IR"/>
        </w:rPr>
        <w:t>محبت و شهرت اجتماعی برای کسی پیدا نمی شود مگر این که دین خود را</w:t>
      </w:r>
    </w:p>
    <w:p>
      <w:pPr>
        <w:pStyle w:val="BookText"/>
        <w:rPr/>
      </w:pPr>
      <w:r>
        <w:rPr>
          <w:rFonts w:ascii="IRNazanin" w:hAnsi="IRNazanin" w:eastAsia="IRNazanin"/>
          <w:color w:val="111111"/>
          <w:sz w:val="28"/>
          <w:sz w:val="28"/>
          <w:szCs w:val="28"/>
          <w:rtl w:val="true"/>
          <w:lang w:bidi="fa-IR"/>
        </w:rPr>
        <w:t>بفروشد و در پی هواهای نفسانی مردم برود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کاری که دل مردم خواست انجام دهد، آن وقت مردم او را دوست می دارند و اگر خواست مطابق با دل مردم رفتار نکند؛ بلکه مطابق دین خدا حرف بزند، کسی او را دوست نمی دارد و از چشم مردم هم می افتد، باید گوشه </w:t>
      </w:r>
    </w:p>
    <w:p>
      <w:pPr>
        <w:pStyle w:val="BookText"/>
        <w:rPr/>
      </w:pPr>
      <w:r>
        <w:rPr>
          <w:rFonts w:ascii="IRNazanin" w:hAnsi="IRNazanin" w:eastAsia="IRNazanin"/>
          <w:color w:val="111111"/>
          <w:sz w:val="28"/>
          <w:sz w:val="28"/>
          <w:szCs w:val="28"/>
          <w:rtl w:val="true"/>
          <w:lang w:bidi="fa-IR"/>
        </w:rPr>
        <w:t>خانه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أدرك ذلك الزمان فصبر على الفقر و هو يقدر على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این زمان را درک کند به فقر و تنگ دستی صبر نماید و با اذیت به</w:t>
      </w:r>
    </w:p>
    <w:p>
      <w:pPr>
        <w:pStyle w:val="BookText"/>
        <w:rPr/>
      </w:pPr>
      <w:r>
        <w:rPr>
          <w:rFonts w:ascii="IRNazanin" w:hAnsi="IRNazanin" w:eastAsia="IRNazanin"/>
          <w:color w:val="111111"/>
          <w:sz w:val="28"/>
          <w:sz w:val="28"/>
          <w:szCs w:val="28"/>
          <w:rtl w:val="true"/>
          <w:lang w:bidi="fa-IR"/>
        </w:rPr>
        <w:t>مردم و بخل، مالی به دست نیاورد خدا به او اجر 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باریکی برای ما بس است، چرا ما به کسی ظلم کنیم برای این که ثروتمند شویم؟ چرا زندگی عده ای را از بین ببریم که ما زندگی داشته باشیم، ما هم مثل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و مصیبتی که برای ما در این زمان پیدا می شود این است که نمی شود به راحتی از راه حلال پول درآورد، مشکل و سخت است، باید انسان گرسنگی بکشد، از مزایای ظاهری زندگی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مصائب صبر کرد، این انسان، انسانی است که جزء اهل بیت علیهم السلام حساب می شود که اجر پنجاه نفر انسان مسلمان واقعی زمان پیامبر خدا صلی الله علیه و آله و سلم را در این عالم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شرطی که گفتم همین جاست که اجر پنجاه نفر را به ما می دهند، اما اگر در آن موقعی که می خواهیم مال حرام به دست بیاوریم به این فقر و بیچارگی صبر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زندگی می سازیم تا به کسی ظلم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سرمایه کم می سازیم و کار میکنیم و پول مردم را نمی خواهیم، چون رباخوار حساب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پولت را بده تا برای تو کار کنم و ماهی این قدر برای</w:t>
      </w:r>
    </w:p>
    <w:p>
      <w:pPr>
        <w:pStyle w:val="BookText"/>
        <w:rPr/>
      </w:pPr>
      <w:r>
        <w:rPr>
          <w:rFonts w:ascii="IRNazanin" w:hAnsi="IRNazanin" w:eastAsia="IRNazanin"/>
          <w:color w:val="111111"/>
          <w:sz w:val="28"/>
          <w:sz w:val="28"/>
          <w:szCs w:val="28"/>
          <w:rtl w:val="true"/>
          <w:lang w:bidi="fa-IR"/>
        </w:rPr>
        <w:t>تو سود میدهم، نمی خواهد زیاد کار کنی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این فرد ربا هم نشود، مردم را به تنبلی و بی عرضگی دعوت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کسی است که در مسیر حلال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مقدار می توانید تلاش کنید و مال حلال به دست بیاورید، نوش جانتان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پول بگیری و کار کنی و به او هم چیزی بدهی، این راه خطرنا لغزنده ای است،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راننده ای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من با او رابطه دارم، روزی در ماشین او بودم که بارندگی شد و او آسوده حرکت می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آسوده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آمده و آسفالت جاده لغزنده است، اگر ما بی احتیاطی کنیم،</w:t>
      </w:r>
    </w:p>
    <w:p>
      <w:pPr>
        <w:pStyle w:val="BookText"/>
        <w:rPr/>
      </w:pPr>
      <w:r>
        <w:rPr>
          <w:rFonts w:ascii="IRNazanin" w:hAnsi="IRNazanin" w:eastAsia="IRNazanin"/>
          <w:color w:val="111111"/>
          <w:sz w:val="28"/>
          <w:sz w:val="28"/>
          <w:szCs w:val="28"/>
          <w:rtl w:val="true"/>
          <w:lang w:bidi="fa-IR"/>
        </w:rPr>
        <w:t>تصادف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وقت چند ماشین با هم تصادف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جاده لغزنده شد باید احتیاط</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بازبان فصيح می گویم، از دیگران پول گرفتن و برای آنها کار کردن و به آنها سود دادن یعنی جادة لغزنده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پیوسته برای آن کار اسم درست می کنند؛ آخرش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مضاربه شرایطی دارد، حساب دارد، نمی شود بی احتیاطی کرد، اگر راننده بی احتیاطی کرد خدای ناخواسته ماشین به دره سقوط می کند و در این صورت هیچ چیزی برای شما نمی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الدُّنْيَا وَالْآخِرَةَ ذَلِكَ هُوَ الْخُسْرَانُ الْمُبِينُ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خواهید شد و دنیایتان ورشکست و نابود و در جهان آخرت نیز باید بایستید و جواب مردم را بدهید؛ چرا که دیناری از این پول ها بی حساب نمی ماند،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دست آوردی؟ و چگونه خرج کردی؟ حلال آن حساب دارد، حرام آن حساب نداشته باشد؟ </w:t>
      </w:r>
      <w:bookmarkStart w:id="206" w:name="pg17170_231995"/>
    </w:p>
    <w:p>
      <w:pPr>
        <w:pStyle w:val="BookText"/>
        <w:rPr/>
      </w:pPr>
      <w:bookmarkEnd w:id="206"/>
      <w:r>
        <w:rPr>
          <w:rFonts w:ascii="IRNazanin" w:hAnsi="IRNazanin" w:eastAsia="IRNazanin"/>
          <w:color w:val="111111"/>
          <w:sz w:val="28"/>
          <w:sz w:val="28"/>
          <w:szCs w:val="28"/>
          <w:rtl w:val="true"/>
          <w:lang w:bidi="fa-IR"/>
        </w:rPr>
        <w:t>صبر یعنی این که در مسیر حلال، کار و فعالیت بکن و در خانه خود بنشین و در پی حرام نرو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این کار را نمی کنم و در این مشکلات صبر می کنم و چون من فقط مال حلال می خواهم، باید تلاش کنم تا دنبال مال حلال بروم، هر اندازه ای برای من پیدا شد می بوسم و روی چشمم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همان مال برکت دارد و دیگر گرفتاری ندارید، تصادف نمی کنید، بیماری های نا به جا پیدا نمی کنید و کسی مال تان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آقایی به من زنگ زدند و از این که این بحث را داریم تشکر کردند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بحث مفیدی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خصوصيات قضيه را باز نمی کنم؛ بلکه خیلی سر بسته میگویم،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کسب حرام داشتیم، کسی از ما جنسی خرید و پول آن را پرداخت نکرد، ما دیروز لب جدول این خیابان نشسته بودیم و این حرف ها را گوش می دادیم، یک دفعه به خودمان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نشده، او هم که آمده و مال ما را برده و رفته است درست بوده، آبش این گونه دررفته، منتهی ها با یک مقدار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تصمیم گرفتم که نگذارم کسبم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خدا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زمان را درک کند، بر فقر صبر کند و حال آن که قدرت بر بی نیازی داشت، خدا به او اجر می دهد</w:t>
      </w:r>
      <w:r>
        <w:rPr>
          <w:rFonts w:eastAsia="IRNazanin" w:cs="IRNazanin"/>
          <w:color w:val="111111"/>
          <w:sz w:val="28"/>
          <w:szCs w:val="28"/>
          <w:rtl w:val="true"/>
          <w:lang w:bidi="fa-IR"/>
        </w:rPr>
        <w:t>.</w:t>
      </w:r>
    </w:p>
    <w:p>
      <w:pPr>
        <w:pStyle w:val="Heading3"/>
        <w:numPr>
          <w:ilvl w:val="2"/>
          <w:numId w:val="1"/>
        </w:numPr>
        <w:rPr/>
      </w:pPr>
      <w:bookmarkStart w:id="207" w:name="__RefHeading___Toc7449667_2142443653"/>
      <w:bookmarkStart w:id="208" w:name="_Toc66"/>
      <w:bookmarkEnd w:id="207"/>
      <w:r>
        <w:rPr>
          <w:rtl w:val="true"/>
        </w:rPr>
        <w:t>صبر بر دوری از جامعه</w:t>
      </w:r>
      <w:bookmarkEnd w:id="208"/>
    </w:p>
    <w:p>
      <w:pPr>
        <w:pStyle w:val="BookText"/>
        <w:rPr/>
      </w:pPr>
      <w:r>
        <w:rPr>
          <w:rFonts w:ascii="IRNazanin" w:hAnsi="IRNazanin" w:eastAsia="IRNazanin"/>
          <w:color w:val="111111"/>
          <w:sz w:val="28"/>
          <w:sz w:val="28"/>
          <w:szCs w:val="28"/>
          <w:rtl w:val="true"/>
          <w:lang w:bidi="fa-IR"/>
        </w:rPr>
        <w:t>پیامبر خدا صلی الله علیه و آله و سلم در مورد دیگر می 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البغضة و هو يقدر على المحبة؛ </w:t>
      </w:r>
    </w:p>
    <w:p>
      <w:pPr>
        <w:pStyle w:val="BookText"/>
        <w:rPr/>
      </w:pPr>
      <w:r>
        <w:rPr>
          <w:rFonts w:ascii="IRNazanin" w:hAnsi="IRNazanin" w:eastAsia="IRNazanin"/>
          <w:color w:val="111111"/>
          <w:sz w:val="28"/>
          <w:sz w:val="28"/>
          <w:szCs w:val="28"/>
          <w:rtl w:val="true"/>
          <w:lang w:bidi="fa-IR"/>
        </w:rPr>
        <w:t>کسی که می توانست بر مبغوض بودن در اجتماع صبر کند و محبوب جامعه نباشد و دین خودش را نگه دارد بر این کار صبر کرد از اهل بیت حساب</w:t>
      </w:r>
    </w:p>
    <w:p>
      <w:pPr>
        <w:pStyle w:val="BookText"/>
        <w:rPr/>
      </w:pPr>
      <w:r>
        <w:rPr>
          <w:rFonts w:ascii="IRNazanin" w:hAnsi="IRNazanin" w:eastAsia="IRNazanin"/>
          <w:color w:val="111111"/>
          <w:sz w:val="28"/>
          <w:sz w:val="28"/>
          <w:szCs w:val="28"/>
          <w:rtl w:val="true"/>
          <w:lang w:bidi="fa-IR"/>
        </w:rPr>
        <w:t>می شود و آن اجر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برخی افراد برای این که همه جا باشند دین خود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به آن گروه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همه جا را برای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جامعه خیلی آدم های این جوری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w:t>
      </w:r>
    </w:p>
    <w:p>
      <w:pPr>
        <w:pStyle w:val="BookText"/>
        <w:rPr/>
      </w:pPr>
      <w:r>
        <w:rPr>
          <w:rFonts w:ascii="IRNazanin" w:hAnsi="IRNazanin" w:eastAsia="IRNazanin"/>
          <w:color w:val="111111"/>
          <w:sz w:val="28"/>
          <w:sz w:val="28"/>
          <w:szCs w:val="28"/>
          <w:rtl w:val="true"/>
          <w:lang w:bidi="fa-IR"/>
        </w:rPr>
        <w:t>می سازیم، هم با مسجدی، هم با نماز خوان می سازیم، هم با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کار خوبی هم کرده و به خیالش کار دستی است، دین خود را دارد می فروشد برای این که در میان مردم شهرت و سر و صدایی داشته باشد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فلانی هم،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شهرت را نمی خواهم و دینم را</w:t>
      </w:r>
    </w:p>
    <w:p>
      <w:pPr>
        <w:pStyle w:val="BookText"/>
        <w:rPr/>
      </w:pPr>
      <w:r>
        <w:rPr>
          <w:rFonts w:ascii="IRNazanin" w:hAnsi="IRNazanin" w:eastAsia="IRNazanin"/>
          <w:color w:val="111111"/>
          <w:sz w:val="28"/>
          <w:sz w:val="28"/>
          <w:szCs w:val="28"/>
          <w:rtl w:val="true"/>
          <w:lang w:bidi="fa-IR"/>
        </w:rPr>
        <w:t>نمی فروشم و صبر کرد برای این که مردم به او بی اعتنایی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عقل مردم در چشم آنهاست، اگر دست او به جایی بند باشد دور او را</w:t>
      </w:r>
    </w:p>
    <w:p>
      <w:pPr>
        <w:pStyle w:val="BookText"/>
        <w:rPr/>
      </w:pPr>
      <w:r>
        <w:rPr>
          <w:rFonts w:ascii="IRNazanin" w:hAnsi="IRNazanin" w:eastAsia="IRNazanin"/>
          <w:color w:val="111111"/>
          <w:sz w:val="28"/>
          <w:sz w:val="28"/>
          <w:szCs w:val="28"/>
          <w:rtl w:val="true"/>
          <w:lang w:bidi="fa-IR"/>
        </w:rPr>
        <w:t>می گیرند و قربان صدقه اش می روند و فلانی تا دستش به جایی بند نبود، جواب سلام او را هم نمی دهند؛ حاکم معزول است، برای این که کسی به او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این گمنامی و شهرت طلبی صبر کند و دین</w:t>
      </w:r>
    </w:p>
    <w:p>
      <w:pPr>
        <w:pStyle w:val="BookText"/>
        <w:rPr/>
      </w:pPr>
      <w:r>
        <w:rPr>
          <w:rFonts w:ascii="IRNazanin" w:hAnsi="IRNazanin" w:eastAsia="IRNazanin"/>
          <w:color w:val="111111"/>
          <w:sz w:val="28"/>
          <w:sz w:val="28"/>
          <w:szCs w:val="28"/>
          <w:rtl w:val="true"/>
          <w:lang w:bidi="fa-IR"/>
        </w:rPr>
        <w:t>خود را نفروشد، این صبر دارای 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را نشناسند مشکل و سخت است؛ چرا که به او بی اعتنایی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حقش را ضایع می نمایند و اذیتش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ایرادی ندارد، بهتر از و دین فروشی و به غضب در آوردن خداوند متعال است که این بد است و زشت</w:t>
      </w:r>
      <w:r>
        <w:rPr>
          <w:rFonts w:eastAsia="IRNazanin" w:cs="IRNazanin"/>
          <w:color w:val="111111"/>
          <w:sz w:val="28"/>
          <w:szCs w:val="28"/>
          <w:rtl w:val="true"/>
          <w:lang w:bidi="fa-IR"/>
        </w:rPr>
        <w:t xml:space="preserve">. </w:t>
      </w:r>
      <w:bookmarkStart w:id="209" w:name="pg17170_231997"/>
    </w:p>
    <w:p>
      <w:pPr>
        <w:pStyle w:val="Heading3"/>
        <w:numPr>
          <w:ilvl w:val="2"/>
          <w:numId w:val="1"/>
        </w:numPr>
        <w:rPr/>
      </w:pPr>
      <w:bookmarkStart w:id="210" w:name="__RefHeading___Toc7449669_2142443653"/>
      <w:bookmarkStart w:id="211" w:name="_Toc67"/>
      <w:bookmarkEnd w:id="209"/>
      <w:bookmarkEnd w:id="210"/>
      <w:r>
        <w:rPr>
          <w:rtl w:val="true"/>
        </w:rPr>
        <w:t>صبر برخواری</w:t>
      </w:r>
      <w:bookmarkEnd w:id="211"/>
    </w:p>
    <w:p>
      <w:pPr>
        <w:pStyle w:val="BookText"/>
        <w:rPr/>
      </w:pPr>
      <w:r>
        <w:rPr>
          <w:rFonts w:ascii="IRNazanin" w:hAnsi="IRNazanin" w:eastAsia="IRNazanin"/>
          <w:color w:val="111111"/>
          <w:sz w:val="28"/>
          <w:sz w:val="28"/>
          <w:szCs w:val="28"/>
          <w:rtl w:val="true"/>
          <w:lang w:bidi="fa-IR"/>
        </w:rPr>
        <w:t>حضرت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وصبر على الذل وهو يقدر على العر آتاه الله ثواب خمسين صديقا متن صدق بي؛</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کسی بتواند با دین فروشی و با عمل کردن طبق دلخواه مردم در میان مردم عزت یابد، اما چنین نکنند و بر ذلت و خواری صبر کند تا دین خود را نفروشد،</w:t>
      </w:r>
    </w:p>
    <w:p>
      <w:pPr>
        <w:pStyle w:val="BookText"/>
        <w:rPr/>
      </w:pPr>
      <w:r>
        <w:rPr>
          <w:rFonts w:ascii="IRNazanin" w:hAnsi="IRNazanin" w:eastAsia="IRNazanin"/>
          <w:color w:val="111111"/>
          <w:sz w:val="28"/>
          <w:sz w:val="28"/>
          <w:szCs w:val="28"/>
          <w:rtl w:val="true"/>
          <w:lang w:bidi="fa-IR"/>
        </w:rPr>
        <w:t>خداوند ثواب پنجاه مؤمن که به من ایمان آورده اند به او عنایت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نتیجه صبر در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مال را از راه خدا کسب کنید، از راه خدا آبرومند شوید، شهرت را از راه خدا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غیر خدا خواستید به جایی بروید به نتیجه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پیمودن راه خدا سخت است و مشکل، اما اگر کسی صبر کرد، در اثر صبر نوبت ظفر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مسير الهی که بخواهد واقع بشود، زجر دارد، صدمه دارد، نوش و نیش دارد، مردم او را سبک و کوچک می کنند، اما خدا پشت سر اوست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این قضیه را می فهمیم که اگر جوانی خواست به مسجد بیاید، نماز بخواند و روزه بگیرد او را در خانه خودش مسخره می کنند، چه برسد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مرد کسی است که در مقابل این مسخره ها صبر کند تا خداوند متعال عالی ترین مقام را به او عنایت کند</w:t>
      </w:r>
      <w:r>
        <w:rPr>
          <w:rFonts w:eastAsia="IRNazanin" w:cs="IRNazanin"/>
          <w:color w:val="111111"/>
          <w:sz w:val="28"/>
          <w:szCs w:val="28"/>
          <w:rtl w:val="true"/>
          <w:lang w:bidi="fa-IR"/>
        </w:rPr>
        <w:t xml:space="preserve">. </w:t>
      </w:r>
      <w:bookmarkStart w:id="212" w:name="pg17170_231998"/>
    </w:p>
    <w:p>
      <w:pPr>
        <w:pStyle w:val="BookText"/>
        <w:rPr/>
      </w:pPr>
      <w:bookmarkEnd w:id="212"/>
      <w:r>
        <w:rPr>
          <w:rFonts w:ascii="IRNazanin" w:hAnsi="IRNazanin" w:eastAsia="IRNazanin"/>
          <w:color w:val="111111"/>
          <w:sz w:val="28"/>
          <w:sz w:val="28"/>
          <w:szCs w:val="28"/>
          <w:rtl w:val="true"/>
          <w:lang w:bidi="fa-IR"/>
        </w:rPr>
        <w:t>مگر پیامبر اکرم صلی الله علیه و آله و سلم مورد مسخره مردم نبودند؟</w:t>
      </w:r>
    </w:p>
    <w:p>
      <w:pPr>
        <w:pStyle w:val="BookText"/>
        <w:rPr/>
      </w:pPr>
      <w:r>
        <w:rPr>
          <w:rFonts w:ascii="IRNazanin" w:hAnsi="IRNazanin" w:eastAsia="IRNazanin"/>
          <w:color w:val="111111"/>
          <w:sz w:val="28"/>
          <w:sz w:val="28"/>
          <w:szCs w:val="28"/>
          <w:rtl w:val="true"/>
          <w:lang w:bidi="fa-IR"/>
        </w:rPr>
        <w:t>مگر پیامبر صلی الله علیه و آله و سلم را مجنون، ساحر و كذاب نخواندند؟</w:t>
      </w:r>
    </w:p>
    <w:p>
      <w:pPr>
        <w:pStyle w:val="BookText"/>
        <w:rPr/>
      </w:pPr>
      <w:r>
        <w:rPr>
          <w:rFonts w:ascii="IRNazanin" w:hAnsi="IRNazanin" w:eastAsia="IRNazanin"/>
          <w:color w:val="111111"/>
          <w:sz w:val="28"/>
          <w:sz w:val="28"/>
          <w:szCs w:val="28"/>
          <w:rtl w:val="true"/>
          <w:lang w:bidi="fa-IR"/>
        </w:rPr>
        <w:t>نسبتی نبود که به پیامبر صلی الله علیه و آله و سلم ندهند و ناراحتی نبود که برای آن حضرت به وجود نیاید، اما خداوند متعال به خاطر صبر 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عزت تنها مخصوص خدا، رسول او و مؤمنان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مؤمنانی که دارای عزت اند شماها هستید که به پیامبر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پیامبر ایمان نداشتید این جا کاری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آذیت هایی که اجتماع برای شما به وجود می آورد، در کسب و کار، در زندگی، در همسرداری و فرزند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سرانجام به نتیجه می رسید</w:t>
      </w:r>
      <w:r>
        <w:rPr>
          <w:rFonts w:eastAsia="IRNazanin" w:cs="IRNazanin"/>
          <w:color w:val="111111"/>
          <w:sz w:val="28"/>
          <w:szCs w:val="28"/>
          <w:rtl w:val="true"/>
          <w:lang w:bidi="fa-IR"/>
        </w:rPr>
        <w:t>.</w:t>
      </w:r>
    </w:p>
    <w:p>
      <w:pPr>
        <w:pStyle w:val="Heading3"/>
        <w:numPr>
          <w:ilvl w:val="2"/>
          <w:numId w:val="1"/>
        </w:numPr>
        <w:rPr/>
      </w:pPr>
      <w:bookmarkStart w:id="213" w:name="__RefHeading___Toc7449671_2142443653"/>
      <w:bookmarkStart w:id="214" w:name="_Toc68"/>
      <w:bookmarkEnd w:id="213"/>
      <w:r>
        <w:rPr>
          <w:rtl w:val="true"/>
        </w:rPr>
        <w:t>صبر در برابر گناه</w:t>
      </w:r>
      <w:bookmarkEnd w:id="214"/>
    </w:p>
    <w:p>
      <w:pPr>
        <w:pStyle w:val="BookText"/>
        <w:rPr/>
      </w:pPr>
      <w:r>
        <w:rPr>
          <w:rFonts w:ascii="IRNazanin" w:hAnsi="IRNazanin" w:eastAsia="IRNazanin"/>
          <w:color w:val="111111"/>
          <w:sz w:val="28"/>
          <w:sz w:val="28"/>
          <w:szCs w:val="28"/>
          <w:rtl w:val="true"/>
          <w:lang w:bidi="fa-IR"/>
        </w:rPr>
        <w:t>مگر نه این است که این دختر های ولگردی که با آن قیافه ها و وضع ها در اجتماع هستند آخرش یک پیرزن زشت و نکبت بد ترکیبی خواهند شد که حد و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دختر نجیب و عفیف تا آخر عمر ارزنده و دارای احترام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طرف دین بهتر است و به تدریج گمراهان هم می فهمند و بر می گردند؛</w:t>
      </w:r>
    </w:p>
    <w:p>
      <w:pPr>
        <w:pStyle w:val="BookText"/>
        <w:rPr/>
      </w:pPr>
      <w:r>
        <w:rPr>
          <w:rFonts w:ascii="IRNazanin" w:hAnsi="IRNazanin" w:eastAsia="IRNazanin"/>
          <w:color w:val="111111"/>
          <w:sz w:val="28"/>
          <w:sz w:val="28"/>
          <w:szCs w:val="28"/>
          <w:rtl w:val="true"/>
          <w:lang w:bidi="fa-IR"/>
        </w:rPr>
        <w:t>چرا که در ابتدای جوانی اشتباه می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پسر نیز همین طور هستند، این ها را گول می زنند که آمل هستند و اجتماعی نیستند،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بنشین با هم قمار بازی کنیم و خوش باشیم، </w:t>
      </w:r>
      <w:bookmarkStart w:id="215" w:name="pg17170_231999"/>
    </w:p>
    <w:p>
      <w:pPr>
        <w:pStyle w:val="BookText"/>
        <w:rPr/>
      </w:pPr>
      <w:bookmarkEnd w:id="215"/>
      <w:r>
        <w:rPr>
          <w:rFonts w:ascii="IRNazanin" w:hAnsi="IRNazanin" w:eastAsia="IRNazanin"/>
          <w:color w:val="111111"/>
          <w:sz w:val="28"/>
          <w:sz w:val="28"/>
          <w:szCs w:val="28"/>
          <w:rtl w:val="true"/>
          <w:lang w:bidi="fa-IR"/>
        </w:rPr>
        <w:t>مسجد و محراب و روضه یعنی چه؟ بعد خود آنها می فهمند که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جوانان متدین سود می برند؛ چرا که در راه حق زیان نیست، راه خدا ضرر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مسجد می شود و نماز می خواند ضرر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جوانی که پول خود را خرج مشروب می کند و فرصت های خود را صرف کارهای زشت می نماید، پشیمان می شود و ضرر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مشکلات شما را از پا در نیاورد، صبر کنید، خویشتن 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صبر در مقابل معصیت از هر عبادتی بالاتر است، اگر مقدمات گناه برای او فراهم بشود، ولی صبر کند و گناه ننماید از همه چیز برای او بهتر است</w:t>
      </w:r>
      <w:r>
        <w:rPr>
          <w:rFonts w:eastAsia="IRNazanin" w:cs="IRNazanin"/>
          <w:color w:val="111111"/>
          <w:sz w:val="28"/>
          <w:szCs w:val="28"/>
          <w:rtl w:val="true"/>
          <w:lang w:bidi="fa-IR"/>
        </w:rPr>
        <w:t>.</w:t>
      </w:r>
    </w:p>
    <w:p>
      <w:pPr>
        <w:pStyle w:val="Heading3"/>
        <w:numPr>
          <w:ilvl w:val="2"/>
          <w:numId w:val="1"/>
        </w:numPr>
        <w:rPr/>
      </w:pPr>
      <w:bookmarkStart w:id="216" w:name="__RefHeading___Toc7449673_2142443653"/>
      <w:bookmarkStart w:id="217" w:name="_Toc69"/>
      <w:bookmarkEnd w:id="216"/>
      <w:r>
        <w:rPr>
          <w:rtl w:val="true"/>
        </w:rPr>
        <w:t>دارویی برای درمان ناراحتی ها</w:t>
      </w:r>
      <w:bookmarkEnd w:id="217"/>
    </w:p>
    <w:p>
      <w:pPr>
        <w:pStyle w:val="BookText"/>
        <w:rPr/>
      </w:pPr>
      <w:r>
        <w:rPr>
          <w:rFonts w:ascii="IRNazanin" w:hAnsi="IRNazanin" w:eastAsia="IRNazanin"/>
          <w:color w:val="111111"/>
          <w:sz w:val="28"/>
          <w:sz w:val="28"/>
          <w:szCs w:val="28"/>
          <w:rtl w:val="true"/>
          <w:lang w:bidi="fa-IR"/>
        </w:rPr>
        <w:t>نکته اساسی این که درست است صبر داروی بسیار مهمی برای اصلاح ناراحتی ها، شکنجه ها، دردها، مصیبت ها و زیر دست و پای دشمن پایمال شدن ها است، چهارده قرن است مسلمانان زیر دست کفار له می شوند و چهارده قرن؛ یعنی هزار و چهارصد سال صبر کردن شوخی نیست؛ اما این صبر در مقطعی از زمان برای آن ها مفید بوده است، الآن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دارند صبر می کنند، سرانجام این صبر برای آنان ظفر آور است که مولا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ظفر</w:t>
      </w:r>
      <w:r>
        <w:rPr>
          <w:rFonts w:eastAsia="IRNazanin" w:cs="IRNazanin"/>
          <w:color w:val="111111"/>
          <w:sz w:val="28"/>
          <w:szCs w:val="28"/>
          <w:rtl w:val="true"/>
          <w:lang w:bidi="fa-IR"/>
        </w:rPr>
        <w:t>.</w:t>
      </w:r>
      <w:r>
        <w:rPr>
          <w:rStyle w:val="FootnoteAnchor"/>
          <w:rtl w:val="true"/>
        </w:rPr>
        <w:footnoteReference w:id="10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ظفر هر دو دوستان قدیم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صبر نوبت ظفر آید </w:t>
      </w:r>
    </w:p>
    <w:p>
      <w:pPr>
        <w:pStyle w:val="BookText"/>
        <w:rPr/>
      </w:pPr>
      <w:r>
        <w:rPr>
          <w:rFonts w:ascii="IRNazanin" w:hAnsi="IRNazanin" w:eastAsia="IRNazanin"/>
          <w:color w:val="111111"/>
          <w:sz w:val="28"/>
          <w:sz w:val="28"/>
          <w:szCs w:val="28"/>
          <w:rtl w:val="true"/>
          <w:lang w:bidi="fa-IR"/>
        </w:rPr>
        <w:t>اما به راستی این موارد را چه چیزی ریشه کن می کند؟ پاسخ این پرسش را از قرآن و روایات برای شما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چیزی که ستم ها، بدبختی ها، ناراحتی ها، مصائب مالی و غیر مالی را پایان می دهد و انسانها را از زیر بار ستمها نجات می دهد ظهور منجی عالم بشریت، قطب دایره امکان، محور عالم وجود، واسطه بین غیب و شهود، امام به حق و امام حي حضرت حجة بن الحسن القائم المهدی صلوات الله و سلامه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کار به واسطه آن آقا پایان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نتیجه ای از آن چه گفته شد بگیرم و سخنم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جریان ظلم و ستم بنی اسرائیل را در اول سوره اسراء بیان می کند که این ها در طول تاریخ خود نه تنها به مسلمان ها؛ بلکه به تمام مردم مظلوم عالم ستم کردند؛ خون خوارهای متجاوز، دزد، خائن و مزوری که در یک روز چهل پیامبر را سر می برند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وَيَقْتُلُونَ الْأَنْبِيَاءَ بِغَيْرِ حَقٍّ</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عناصر ناپاک در وحی الهی دست می برند، کتاب خدا را تحریف می کنند،</w:t>
      </w:r>
    </w:p>
    <w:p>
      <w:pPr>
        <w:pStyle w:val="BookText"/>
        <w:rPr/>
      </w:pPr>
      <w:r>
        <w:rPr>
          <w:rFonts w:ascii="IRNazanin" w:hAnsi="IRNazanin" w:eastAsia="IRNazanin"/>
          <w:color w:val="111111"/>
          <w:sz w:val="28"/>
          <w:sz w:val="28"/>
          <w:szCs w:val="28"/>
          <w:rtl w:val="true"/>
          <w:lang w:bidi="fa-IR"/>
        </w:rPr>
        <w:t>کار ساده آنها قتل، رباخواری، جنایت و خیانت به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قرآن کریم یکی از کارهای آنها زیر لگد انداختن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تاریخ تا کنون هیچ قومی پیامبر اسلام صلی الله علیه و آله و سلم را مثل يهود اذیت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ترین دشمنان مسلمان ها از تمام فرقه های عالم یهودی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غذا، حیات، روح و همه چیز آن ها مکیدن خون مظلومین و انسان های بیچاره و ضعیف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خلاصه آیه این است که یهودیها روی زمین برتری پیدا می کنند و سلطه و قدرت در اختیار می گیرند و مردم مظلوم را زیر لگد خود می اندازند و در شکنجه دادن به انسان های بی چاره هیچ ترحم نمی کنند؛ دست شکستن، مغز متلاشی کردن و اذیت هایی که گاهی در فیلم ها نشان می دهند کارهای ساده این خونخوارهای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اقتصاد جامعه ها را از بین می برند و خم به ابرو نمی آورند، میلیونها انسان گرسنه آفریقایی و بچه های مستمند از گرسنگی می میرند و آنها خم به ابرو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باره پایان بخش به ظلم ها و ستم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می تواند به این ظلم ها و ستم ها خاتمه دهد وجود مقدس حجة بن الحسن صلوات الله و سلامه عليه و یاران عزیز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تنها اینان می توانند ریشه این ها را بکنند و البته تفسیر این آیه به فرصت دیگر موکول می شود</w:t>
      </w:r>
      <w:r>
        <w:rPr>
          <w:rFonts w:eastAsia="IRNazanin" w:cs="IRNazanin"/>
          <w:color w:val="111111"/>
          <w:sz w:val="28"/>
          <w:szCs w:val="28"/>
          <w:rtl w:val="true"/>
          <w:lang w:bidi="fa-IR"/>
        </w:rPr>
        <w:t xml:space="preserve">. </w:t>
      </w:r>
      <w:bookmarkStart w:id="218" w:name="pg17170_232002"/>
    </w:p>
    <w:p>
      <w:pPr>
        <w:pStyle w:val="Heading3"/>
        <w:numPr>
          <w:ilvl w:val="2"/>
          <w:numId w:val="1"/>
        </w:numPr>
        <w:rPr/>
      </w:pPr>
      <w:bookmarkStart w:id="219" w:name="__RefHeading___Toc7449675_2142443653"/>
      <w:bookmarkStart w:id="220" w:name="_Toc70"/>
      <w:bookmarkEnd w:id="218"/>
      <w:bookmarkEnd w:id="219"/>
      <w:r>
        <w:rPr>
          <w:rtl w:val="true"/>
        </w:rPr>
        <w:t>ظهور حضرت مهدی علیه السلام از دیدگاه روایات</w:t>
      </w:r>
      <w:bookmarkEnd w:id="220"/>
    </w:p>
    <w:p>
      <w:pPr>
        <w:pStyle w:val="BookText"/>
        <w:rPr/>
      </w:pPr>
      <w:r>
        <w:rPr>
          <w:rFonts w:ascii="IRNazanin" w:hAnsi="IRNazanin" w:eastAsia="IRNazanin"/>
          <w:color w:val="111111"/>
          <w:sz w:val="28"/>
          <w:sz w:val="28"/>
          <w:szCs w:val="28"/>
          <w:rtl w:val="true"/>
          <w:lang w:bidi="fa-IR"/>
        </w:rPr>
        <w:t>اکنون در این زمینه چند روایت عرض می کنم و سخنم را به پایان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 ارواح العالمين له الفداء در تفسیر این آیه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يلقى في قلوب محبينا الرعب من عدونا فإذا وقع أمرنا و خرج مهدنا كان الرجل من شيعتنا أجرأ من الليث و أمضى من السنان يطأ عدونا بقدميه و يقتله بكفيه و ذلك عند نزول رحمة الله و فرجه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رعب و وحشت دشمن قلب شیعیان ما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مسلمان ها و شیعه ها از این ها می ترسند، اما وقتی مهدی ما ظاهر شد آن قدر شیعیان حضرت مهدی علیه السلام قوی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جرأتشان از شیر بیشتر و برنده تر از نیزه اند و با قدمشان دشمن ما را له می کنند و با کف دست می کشند و آن در هنگامی است که رحمت و گشایش از طرف خدا بر بندگان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مصداق آیه شریف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ويدخل المهدى علیه السلام بيت المقدس و يصلي بالناس إمامة فإذا كان يوم الجمعة وقد أقيمت الصلاة نزل عیسی؛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مهدی ما به قدس بر می گردد و اگر در روز جمعه در آن جا نماز گزارد حضرت عیسی بن مریم با هفتاد هزار فرشته می آیند و در آن مسجد در نماز به حضرت مهدی علیه السلام اقتدا می کنند و در آن هنگام کسی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جَاءَ الْحَقُّ وَزَهَقَ الْبَاطِلُ إِنَّ الْبَاطِلَ كَانَ زَهُوقًا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 مسئله قدس فقط باید به واسطه وجود حضرت امام مهدی علیه السلام و به دست با کفایت آن بزرگوار حل بشود و در اختیار مسلمان 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فَجَاسُوا خِلَالَ الدِّيَارِ وَكَانَ وَعْدًا مَفْعُولًا </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وعده عملی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حتما امام زمان علیه السلام به جنایت، خیانت و غاصبیت یهود خاتمه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سخن این نیست که ما وظیفه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زمان در مقابل این مشکل باید صبر کنیم، اما صبر یعنی چه؟</w:t>
      </w:r>
    </w:p>
    <w:p>
      <w:pPr>
        <w:pStyle w:val="BookText"/>
        <w:rPr/>
      </w:pPr>
      <w:r>
        <w:rPr>
          <w:rFonts w:ascii="IRNazanin" w:hAnsi="IRNazanin" w:eastAsia="IRNazanin"/>
          <w:color w:val="111111"/>
          <w:sz w:val="28"/>
          <w:sz w:val="28"/>
          <w:szCs w:val="28"/>
          <w:rtl w:val="true"/>
          <w:lang w:bidi="fa-IR"/>
        </w:rPr>
        <w:t>صبر به همان معنایی که بیان شد؛ یعنی تسلیم نقشه های یهود نشویم، از راه، مکتب و دین خودمان به خاطر آنها دست 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باید فعالیت کنند، جاهای خالی زندگی را پر نمایند که یهود نتواند در آن جا اثر بگذارد، شعار تنها فایده ندارد، در مقابل يهود باید نسل جوان و نیرومند ما شروع به کار و فعالیت و علم و صنعت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و قمار از یهود است، سابقه تاریخی موسیقی سنتی از یهود است، </w:t>
      </w:r>
      <w:bookmarkStart w:id="221" w:name="pg17170_232004"/>
    </w:p>
    <w:p>
      <w:pPr>
        <w:pStyle w:val="BookText"/>
        <w:rPr/>
      </w:pPr>
      <w:bookmarkEnd w:id="221"/>
      <w:r>
        <w:rPr>
          <w:rFonts w:ascii="IRNazanin" w:hAnsi="IRNazanin" w:eastAsia="IRNazanin"/>
          <w:color w:val="111111"/>
          <w:sz w:val="28"/>
          <w:sz w:val="28"/>
          <w:szCs w:val="28"/>
          <w:rtl w:val="true"/>
          <w:lang w:bidi="fa-IR"/>
        </w:rPr>
        <w:t>زمان طاغوت در سرچشمه تهران و خیابان های آن وسایل موسیقی را، یهودیها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در اول بازار دمشق در کشور سوریه یهودی ها هستند که وسایل موسیقی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موسیقی و قمار از یهود است و کار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کارها نگذرید و به علم و صنعت و اقتصاد روی نیاورید و تا راه خدا را در این زمینه طی نکنید بر یهود پیروز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یعنی زیر بار تبلیغات آنها نرفتن و کارهای آنها را خنثی کردن، با صبر می توانید دست یهود را از کشورهای اسلامی کوتاه کنید</w:t>
      </w:r>
      <w:r>
        <w:rPr>
          <w:rFonts w:eastAsia="IRNazanin" w:cs="IRNazanin"/>
          <w:color w:val="111111"/>
          <w:sz w:val="28"/>
          <w:szCs w:val="28"/>
          <w:rtl w:val="true"/>
          <w:lang w:bidi="fa-IR"/>
        </w:rPr>
        <w:t>.</w:t>
      </w:r>
    </w:p>
    <w:p>
      <w:pPr>
        <w:pStyle w:val="Heading3"/>
        <w:numPr>
          <w:ilvl w:val="2"/>
          <w:numId w:val="1"/>
        </w:numPr>
        <w:rPr/>
      </w:pPr>
      <w:bookmarkStart w:id="222" w:name="__RefHeading___Toc7449677_2142443653"/>
      <w:bookmarkStart w:id="223" w:name="_Toc71"/>
      <w:bookmarkEnd w:id="222"/>
      <w:r>
        <w:rPr>
          <w:rtl w:val="true"/>
        </w:rPr>
        <w:t>مصیبت عبور اهل بیت علیهم السلام از کنار قتلگاه</w:t>
      </w:r>
      <w:bookmarkEnd w:id="223"/>
    </w:p>
    <w:p>
      <w:pPr>
        <w:pStyle w:val="BookText"/>
        <w:rPr/>
      </w:pPr>
      <w:r>
        <w:rPr>
          <w:rFonts w:ascii="IRNazanin" w:hAnsi="IRNazanin" w:eastAsia="IRNazanin"/>
          <w:color w:val="111111"/>
          <w:sz w:val="28"/>
          <w:sz w:val="28"/>
          <w:szCs w:val="28"/>
          <w:rtl w:val="true"/>
          <w:lang w:bidi="fa-IR"/>
        </w:rPr>
        <w:t>شب بیست و سوم ماه رمضان خیلی شب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شب را بدانید، هر کاری دارید امشب باید اصلاح کنید، خودتان را برای چنین شبی مهیا کنید، دل تان را از حسدها، کینه ها و حق مردم پاک کنید تا با قلبی پاک و بی آلایش در این شب خدا را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مصیبتی را بخوانم که اگر حاجتمندی در این مجلس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با حاجت روا شده از این خانه اش بیرون بفرستد، جریان و کربلا کلا زیر نظر یهود بود، طراح نقشه کربلا و جنگ کربلا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ها قدم به قدم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 تاریخی مراجعه کنید، وقتی اسرا را در مجلس ابن زیاد یا مجلس یزید بردند وزرای یهودی، سفیرهای یهودی و نصرانی اطراف آنها را گرفته بودند، طراح آنها بودند، مصائب کربلا را آنها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مصائب ناراحت کننده کربلا آن وقتی بود که می خواستند اسرا را برای کوفه ببرند، همه را بر مرکب سوار کردند، یک یهودی زاده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 خوب است اجازه بدهی این اسیرها را از کنار گودال قتلگاه ببرند تا یک مرتبه دیگر این ها شهیدهای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نمکی بود که روی این زخم ها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علیهم السلام کنار گودال قتلگاه آمدند، این بچه ها خودشان را از بالای شتر روی زمین انداختند، همه کنار بدن شهدا آمدند و شهیدان خود را پیدا کردند، اما زينب علیها السلام شهید خود را پیدا نکرد، دست برد سنگ ها، چوب ها و نیزه شکسته ها را کنار زد و نازنین بدن برادر را پیدا کرد و با این بدن صحبت می کرد ناگاه سکینه علیها السلام کنار عمه آمد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من هذا؟</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بابایت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این دختر چه حالی پیدا کرد، روی بدن بابا افتاد، دیگر نتوانستند</w:t>
      </w:r>
    </w:p>
    <w:p>
      <w:pPr>
        <w:pStyle w:val="BookText"/>
        <w:rPr/>
      </w:pPr>
      <w:r>
        <w:rPr>
          <w:rFonts w:ascii="IRNazanin" w:hAnsi="IRNazanin" w:eastAsia="IRNazanin"/>
          <w:color w:val="111111"/>
          <w:sz w:val="28"/>
          <w:sz w:val="28"/>
          <w:szCs w:val="28"/>
          <w:rtl w:val="true"/>
          <w:lang w:bidi="fa-IR"/>
        </w:rPr>
        <w:t>او را جدا کنند، آن قدر بر بدن نازنین سکينه علیها السلام تازیانه زدند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مزنیدم مبریدم که در این دشت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گل نیست ولی صفحه گلزاری هست </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یا الله یا رحمان یا رحیم یا مقلب القلوب ثبت قلوبنا على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بمحمد و علي وفاطمة والحسن والحسين والتسعة المعصومين من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این خاندان، دشمنان اسلام و مخصوصا يهود را خوار و ذلیل و نابود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آنها را به خودشان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اقتلهم بددا ولا تظهر على الأرض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اشغل الظالمين بالظالمين، واجعلنا من بينهم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حوائجنا، واكف مهماتنا، اشف مرضانا أد ديوننا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انصر إمام زماننا و عجل في فرجه وظهوره</w:t>
      </w:r>
      <w:r>
        <w:rPr>
          <w:rFonts w:eastAsia="Amiri" w:cs="Amiri" w:ascii="Amiri" w:hAnsi="Amiri"/>
          <w:color w:val="111111"/>
          <w:sz w:val="28"/>
          <w:szCs w:val="28"/>
          <w:rtl w:val="true"/>
          <w:lang w:bidi="ar-SA"/>
        </w:rPr>
        <w:t xml:space="preserve">. </w:t>
      </w:r>
      <w:bookmarkStart w:id="224" w:name="pg17170_232007"/>
    </w:p>
    <w:p>
      <w:pPr>
        <w:pStyle w:val="Heading2"/>
        <w:numPr>
          <w:ilvl w:val="1"/>
          <w:numId w:val="1"/>
        </w:numPr>
        <w:rPr/>
      </w:pPr>
      <w:bookmarkStart w:id="225" w:name="__RefHeading___Toc7449679_2142443653"/>
      <w:bookmarkStart w:id="226" w:name="_Toc72"/>
      <w:bookmarkEnd w:id="224"/>
      <w:bookmarkEnd w:id="225"/>
      <w:r>
        <w:rPr>
          <w:rtl w:val="true"/>
        </w:rPr>
        <w:t>گفتار بیست و سوم</w:t>
      </w:r>
      <w:r>
        <w:rPr>
          <w:rtl w:val="true"/>
        </w:rPr>
        <w:t xml:space="preserve">: </w:t>
      </w:r>
      <w:r>
        <w:rPr>
          <w:rtl w:val="true"/>
        </w:rPr>
        <w:t>خدمت به امام زمان علیه السلام</w:t>
      </w:r>
      <w:bookmarkEnd w:id="2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7449681_2142443653"/>
      <w:bookmarkStart w:id="228" w:name="_Toc73"/>
      <w:bookmarkEnd w:id="227"/>
      <w:r>
        <w:rPr>
          <w:rtl w:val="true"/>
        </w:rPr>
        <w:t>اشاره</w:t>
      </w:r>
      <w:bookmarkEnd w:id="2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7170_232009"/>
      <w:bookmarkStart w:id="230" w:name="pg17170_232009"/>
      <w:bookmarkEnd w:id="230"/>
    </w:p>
    <w:p>
      <w:pPr>
        <w:pStyle w:val="BookText"/>
        <w:rPr/>
      </w:pPr>
      <w:bookmarkStart w:id="231" w:name="pg17170_232009"/>
      <w:bookmarkEnd w:id="23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 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232" w:name="__RefHeading___Toc7449683_2142443653"/>
      <w:bookmarkStart w:id="233" w:name="_Toc74"/>
      <w:bookmarkEnd w:id="232"/>
      <w:r>
        <w:rPr>
          <w:rtl w:val="true"/>
        </w:rPr>
        <w:t>خدمت به امام زمان علیه السلام</w:t>
      </w:r>
      <w:bookmarkEnd w:id="2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تاکنون بیست و دو وظیفه از وظایف شیعیان در زمان غیبت حضرت ولی عصر ارواحنا له الفداء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خواست خداوند بیست و سومین وظیفه شیعیان را در زمان غیبت امام زمان ارواحنا له الفداء بیان می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بحث از بحث های لازم، شنیدنی و مفید است که ما وظیفه داریم در زمان غیبت امام زمان علیه السلام در حدود وسع و امکان خودمان به امام زمان علیه السلام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ما از کجا می گیریم؟ چرا که بنای ما این بود که از خودمان چیزی نگوییم؛ بلکه ببینیم در روایات اهل بیت علیهم السلام چه گفته اند و چه وظيفه برای ما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برای ما فرمایشات و سخنان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کتاب های معتبر ما روایتی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 هایی که این روایت را با سندهای خیلی عالی نقل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بسیار عالی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علامه مجلسی رحمة الله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امام صادق علیه السلام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القائم؟</w:t>
      </w:r>
    </w:p>
    <w:p>
      <w:pPr>
        <w:pStyle w:val="BookText"/>
        <w:rPr/>
      </w:pPr>
      <w:r>
        <w:rPr>
          <w:rFonts w:ascii="IRNazanin" w:hAnsi="IRNazanin" w:eastAsia="IRNazanin"/>
          <w:color w:val="111111"/>
          <w:sz w:val="28"/>
          <w:sz w:val="28"/>
          <w:szCs w:val="28"/>
          <w:rtl w:val="true"/>
          <w:lang w:bidi="fa-IR"/>
        </w:rPr>
        <w:t>آیا آن مهدی که شما منتظرش هستید، متولد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ولو أدركته لخدمته أيام حياتي؛</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نه، هنوز متولد نشده، بعدا متولد خواهد شد، اگر من زمان او را درک می کردم،</w:t>
      </w:r>
    </w:p>
    <w:p>
      <w:pPr>
        <w:pStyle w:val="BookText"/>
        <w:rPr/>
      </w:pPr>
      <w:r>
        <w:rPr>
          <w:rFonts w:ascii="IRNazanin" w:hAnsi="IRNazanin" w:eastAsia="IRNazanin"/>
          <w:color w:val="111111"/>
          <w:sz w:val="28"/>
          <w:sz w:val="28"/>
          <w:szCs w:val="28"/>
          <w:rtl w:val="true"/>
          <w:lang w:bidi="fa-IR"/>
        </w:rPr>
        <w:t>تمام عمر خدمتگزار او بودم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وجود مقدس امام زمان علیه السلام است که به انبیا از زمان آدم ابوالبشر و این مسئله گفته شده بود، حضرت موسی، حضرت عیسی، و دیگر انبیا علیهم السلام از </w:t>
      </w:r>
    </w:p>
    <w:p>
      <w:pPr>
        <w:pStyle w:val="BookText"/>
        <w:rPr/>
      </w:pPr>
      <w:r>
        <w:rPr>
          <w:rFonts w:ascii="IRNazanin" w:hAnsi="IRNazanin" w:eastAsia="IRNazanin"/>
          <w:color w:val="111111"/>
          <w:sz w:val="28"/>
          <w:sz w:val="28"/>
          <w:szCs w:val="28"/>
          <w:rtl w:val="true"/>
          <w:lang w:bidi="fa-IR"/>
        </w:rPr>
        <w:t>آمدن امام زمان و کاملا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جمله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حضرت امام صادق علیه السلام ، جمله چه قدر زیبا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هنوز متولد نشده است، اگر من زمان او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 در زمان حضرت مهدی علیه السلام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خدمتگزار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داشتم و زنده بودم اگر در زمان او می بودم به او خدمت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جمله استفاده می کنیم، پس ما که ۔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متولد شده ایم که امام زمان علیه السلام حیات دارند، وظیفه ماست که در حدود وسع و امکانات خودمان به آن بزرگوار خدمت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روایت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طریق اولی سزاوار است که ما خدمتگزار حضرت مهدی علیه السلام باشیم؛ یعنی وقتی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بودم خدمتگزار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طریق اولی باید خدمتگزار امام زمان علیه السلام باشیم؛ برای این که اعتقاد ما این است که</w:t>
      </w:r>
    </w:p>
    <w:p>
      <w:pPr>
        <w:pStyle w:val="BookText"/>
        <w:rPr/>
      </w:pPr>
      <w:r>
        <w:rPr>
          <w:rFonts w:ascii="IRNazanin" w:hAnsi="IRNazanin" w:eastAsia="IRNazanin"/>
          <w:color w:val="111111"/>
          <w:sz w:val="28"/>
          <w:sz w:val="28"/>
          <w:szCs w:val="28"/>
          <w:rtl w:val="true"/>
          <w:lang w:bidi="fa-IR"/>
        </w:rPr>
        <w:t>بیمنه رزق الوری وبوجوده ثبتت الأرض والسماء؛</w:t>
      </w:r>
    </w:p>
    <w:p>
      <w:pPr>
        <w:pStyle w:val="BookText"/>
        <w:rPr/>
      </w:pPr>
      <w:r>
        <w:rPr>
          <w:rFonts w:ascii="IRNazanin" w:hAnsi="IRNazanin" w:eastAsia="IRNazanin"/>
          <w:color w:val="111111"/>
          <w:sz w:val="28"/>
          <w:sz w:val="28"/>
          <w:szCs w:val="28"/>
          <w:rtl w:val="true"/>
          <w:lang w:bidi="fa-IR"/>
        </w:rPr>
        <w:t>حیات و زندگی و بقای ما به یمن وجود مقدس امام زمان علیه السلام است، ما به خاطر امام زمان علیه السلام زنده ایم و به خاطر آن حضرت روزی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الحجة لساخت الأرض بأهلها؛</w:t>
      </w:r>
      <w:r>
        <w:rPr>
          <w:rStyle w:val="FootnoteAnchor"/>
          <w:rtl w:val="true"/>
        </w:rPr>
        <w:footnoteReference w:id="1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نبودند، ما وجود نداشتیم</w:t>
      </w:r>
      <w:r>
        <w:rPr>
          <w:rFonts w:eastAsia="IRNazanin" w:cs="IRNazanin"/>
          <w:color w:val="111111"/>
          <w:sz w:val="28"/>
          <w:szCs w:val="28"/>
          <w:rtl w:val="true"/>
          <w:lang w:bidi="fa-IR"/>
        </w:rPr>
        <w:t xml:space="preserve">. </w:t>
      </w:r>
      <w:bookmarkStart w:id="234" w:name="pg17170_232012"/>
    </w:p>
    <w:p>
      <w:pPr>
        <w:pStyle w:val="Heading3"/>
        <w:numPr>
          <w:ilvl w:val="2"/>
          <w:numId w:val="1"/>
        </w:numPr>
        <w:rPr/>
      </w:pPr>
      <w:bookmarkStart w:id="235" w:name="__RefHeading___Toc7449685_2142443653"/>
      <w:bookmarkStart w:id="236" w:name="_Toc75"/>
      <w:bookmarkEnd w:id="234"/>
      <w:bookmarkEnd w:id="235"/>
      <w:r>
        <w:rPr>
          <w:rtl w:val="true"/>
        </w:rPr>
        <w:t>موارد خدمت به امام زمان علیه السلام</w:t>
      </w:r>
      <w:bookmarkEnd w:id="236"/>
    </w:p>
    <w:p>
      <w:pPr>
        <w:pStyle w:val="Heading4"/>
        <w:numPr>
          <w:ilvl w:val="3"/>
          <w:numId w:val="1"/>
        </w:numPr>
        <w:rPr/>
      </w:pPr>
      <w:bookmarkStart w:id="237" w:name="__RefHeading___Toc7449687_2142443653"/>
      <w:bookmarkStart w:id="238" w:name="_Toc7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پس چون امام زمان علیه السلام ولی نعمت ما هستند و حیات و زندگی ما به وجود مقدس آن حضرت بستگی دارد، ما باید خدمتگزار آن بزرگوار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بحث مطرح است که آیا چه خدمتی از ما نسبت به ساحت مقدس امام زمان علیه السلام ساخته است؟ آن حضرت به وجود ما احتیاج ندارند، پس ما چگونه می توانیم به آن بزرگوار خدمت کنیم؟</w:t>
      </w:r>
    </w:p>
    <w:p>
      <w:pPr>
        <w:pStyle w:val="BookText"/>
        <w:rPr/>
      </w:pPr>
      <w:r>
        <w:rPr>
          <w:rFonts w:ascii="IRNazanin" w:hAnsi="IRNazanin" w:eastAsia="IRNazanin"/>
          <w:color w:val="111111"/>
          <w:sz w:val="28"/>
          <w:sz w:val="28"/>
          <w:szCs w:val="28"/>
          <w:rtl w:val="true"/>
          <w:lang w:bidi="fa-IR"/>
        </w:rPr>
        <w:t xml:space="preserve">آن چه از اخبار و روایات استفاده می شود ما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می کنیم که می توانیم به امام زمان علیه السلام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بالاتر از این ها نیز تصور می شود، ولی من می خواهم از دایره روایات بیرون نروم</w:t>
      </w:r>
      <w:r>
        <w:rPr>
          <w:rFonts w:eastAsia="IRNazanin" w:cs="IRNazanin"/>
          <w:color w:val="111111"/>
          <w:sz w:val="28"/>
          <w:szCs w:val="28"/>
          <w:rtl w:val="true"/>
          <w:lang w:bidi="fa-IR"/>
        </w:rPr>
        <w:t>.</w:t>
      </w:r>
    </w:p>
    <w:p>
      <w:pPr>
        <w:pStyle w:val="Heading4"/>
        <w:numPr>
          <w:ilvl w:val="3"/>
          <w:numId w:val="1"/>
        </w:numPr>
        <w:rPr/>
      </w:pPr>
      <w:bookmarkStart w:id="239" w:name="__RefHeading___Toc7449689_2142443653"/>
      <w:bookmarkStart w:id="240" w:name="_Toc77"/>
      <w:bookmarkEnd w:id="239"/>
      <w:r>
        <w:rPr/>
        <w:t>1</w:t>
      </w:r>
      <w:r>
        <w:rPr>
          <w:rtl w:val="true"/>
        </w:rPr>
        <w:t xml:space="preserve">. </w:t>
      </w:r>
      <w:r>
        <w:rPr>
          <w:rtl w:val="true"/>
        </w:rPr>
        <w:t>صدقه برای سلامتی امام زمان علیه السلام</w:t>
      </w:r>
      <w:bookmarkEnd w:id="240"/>
    </w:p>
    <w:p>
      <w:pPr>
        <w:pStyle w:val="BookText"/>
        <w:rPr/>
      </w:pPr>
      <w:r>
        <w:rPr>
          <w:rFonts w:ascii="IRNazanin" w:hAnsi="IRNazanin" w:eastAsia="IRNazanin"/>
          <w:color w:val="111111"/>
          <w:sz w:val="28"/>
          <w:sz w:val="28"/>
          <w:szCs w:val="28"/>
          <w:rtl w:val="true"/>
          <w:lang w:bidi="fa-IR"/>
        </w:rPr>
        <w:t>آن چه بیان می شود خدماتی است که در روایات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موارد صدقه دادن برای سلامتی وجود مقدس امام زمان علیه السلام است که هر روزی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برای سلامتی امام زمان علیه السلام صدقه بدهید</w:t>
      </w:r>
      <w:r>
        <w:rPr>
          <w:rFonts w:eastAsia="IRNazanin" w:cs="IRNazanin"/>
          <w:color w:val="111111"/>
          <w:sz w:val="28"/>
          <w:szCs w:val="28"/>
          <w:rtl w:val="true"/>
          <w:lang w:bidi="fa-IR"/>
        </w:rPr>
        <w:t>.</w:t>
      </w:r>
    </w:p>
    <w:p>
      <w:pPr>
        <w:pStyle w:val="Heading4"/>
        <w:numPr>
          <w:ilvl w:val="3"/>
          <w:numId w:val="1"/>
        </w:numPr>
        <w:rPr/>
      </w:pPr>
      <w:bookmarkStart w:id="241" w:name="__RefHeading___Toc7449691_2142443653"/>
      <w:bookmarkStart w:id="242" w:name="_Toc78"/>
      <w:bookmarkEnd w:id="241"/>
      <w:r>
        <w:rPr/>
        <w:t>2</w:t>
      </w:r>
      <w:r>
        <w:rPr>
          <w:rtl w:val="true"/>
        </w:rPr>
        <w:t xml:space="preserve">. </w:t>
      </w:r>
      <w:r>
        <w:rPr>
          <w:rtl w:val="true"/>
        </w:rPr>
        <w:t>صدقه به فقرا به نیابت از امام زمان علیه السلام</w:t>
      </w:r>
      <w:bookmarkEnd w:id="242"/>
    </w:p>
    <w:p>
      <w:pPr>
        <w:pStyle w:val="BookText"/>
        <w:rPr/>
      </w:pPr>
      <w:r>
        <w:rPr>
          <w:rFonts w:ascii="IRNazanin" w:hAnsi="IRNazanin" w:eastAsia="IRNazanin"/>
          <w:color w:val="111111"/>
          <w:sz w:val="28"/>
          <w:sz w:val="28"/>
          <w:szCs w:val="28"/>
          <w:rtl w:val="true"/>
          <w:lang w:bidi="fa-IR"/>
        </w:rPr>
        <w:t>دومین مورد، صدقه دادن به فقرا به نیابت از امام زمان علیه السلام است؛ یعنی به جای امام زمان علیه السلام هر مقدار که می توانید به فقرا و مستمندان از جانب حضرت ولی عصر علیه السلام کمک کنید</w:t>
      </w:r>
      <w:r>
        <w:rPr>
          <w:rFonts w:eastAsia="IRNazanin" w:cs="IRNazanin"/>
          <w:color w:val="111111"/>
          <w:sz w:val="28"/>
          <w:szCs w:val="28"/>
          <w:rtl w:val="true"/>
          <w:lang w:bidi="fa-IR"/>
        </w:rPr>
        <w:t>.</w:t>
      </w:r>
    </w:p>
    <w:p>
      <w:pPr>
        <w:pStyle w:val="Heading4"/>
        <w:numPr>
          <w:ilvl w:val="3"/>
          <w:numId w:val="1"/>
        </w:numPr>
        <w:rPr/>
      </w:pPr>
      <w:bookmarkStart w:id="243" w:name="__RefHeading___Toc7449693_2142443653"/>
      <w:bookmarkStart w:id="244" w:name="_Toc79"/>
      <w:bookmarkEnd w:id="243"/>
      <w:r>
        <w:rPr/>
        <w:t>3</w:t>
      </w:r>
      <w:r>
        <w:rPr>
          <w:rtl w:val="true"/>
        </w:rPr>
        <w:t xml:space="preserve">. </w:t>
      </w:r>
      <w:r>
        <w:rPr>
          <w:rtl w:val="true"/>
        </w:rPr>
        <w:t>نیابت از حج</w:t>
      </w:r>
      <w:bookmarkEnd w:id="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این است که برای آن حضرت نیابت حج بروید، یا اگر امکانات پولی دارید نیابت حج برای آقا بدهید که کسی از جانب آقا به مکه برود و اعمال </w:t>
      </w:r>
      <w:bookmarkStart w:id="245" w:name="pg17170_232013"/>
    </w:p>
    <w:p>
      <w:pPr>
        <w:pStyle w:val="BookText"/>
        <w:rPr/>
      </w:pPr>
      <w:bookmarkEnd w:id="245"/>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در روایات آمده است که از متن روایات صرف نظر میکنیم، چون</w:t>
      </w:r>
    </w:p>
    <w:p>
      <w:pPr>
        <w:pStyle w:val="BookText"/>
        <w:rPr/>
      </w:pPr>
      <w:r>
        <w:rPr>
          <w:rFonts w:ascii="IRNazanin" w:hAnsi="IRNazanin" w:eastAsia="IRNazanin"/>
          <w:color w:val="111111"/>
          <w:sz w:val="28"/>
          <w:sz w:val="28"/>
          <w:szCs w:val="28"/>
          <w:rtl w:val="true"/>
          <w:lang w:bidi="fa-IR"/>
        </w:rPr>
        <w:t>بحث پایانی مقداری به تشریح نیاز دارد</w:t>
      </w:r>
      <w:r>
        <w:rPr>
          <w:rFonts w:eastAsia="IRNazanin" w:cs="IRNazanin"/>
          <w:color w:val="111111"/>
          <w:sz w:val="28"/>
          <w:szCs w:val="28"/>
          <w:rtl w:val="true"/>
          <w:lang w:bidi="fa-IR"/>
        </w:rPr>
        <w:t>.</w:t>
      </w:r>
    </w:p>
    <w:p>
      <w:pPr>
        <w:pStyle w:val="Heading4"/>
        <w:numPr>
          <w:ilvl w:val="3"/>
          <w:numId w:val="1"/>
        </w:numPr>
        <w:rPr/>
      </w:pPr>
      <w:bookmarkStart w:id="246" w:name="__RefHeading___Toc7449695_2142443653"/>
      <w:bookmarkStart w:id="247" w:name="_Toc80"/>
      <w:bookmarkEnd w:id="246"/>
      <w:r>
        <w:rPr/>
        <w:t>4</w:t>
      </w:r>
      <w:r>
        <w:rPr>
          <w:rtl w:val="true"/>
        </w:rPr>
        <w:t xml:space="preserve">. </w:t>
      </w:r>
      <w:r>
        <w:rPr>
          <w:rtl w:val="true"/>
        </w:rPr>
        <w:t>مصرف مال در راه رضایت امام زمان عليه السلام</w:t>
      </w:r>
      <w:bookmarkEnd w:id="247"/>
    </w:p>
    <w:p>
      <w:pPr>
        <w:pStyle w:val="BookText"/>
        <w:rPr/>
      </w:pPr>
      <w:r>
        <w:rPr>
          <w:rFonts w:ascii="IRNazanin" w:hAnsi="IRNazanin" w:eastAsia="IRNazanin"/>
          <w:color w:val="111111"/>
          <w:sz w:val="28"/>
          <w:sz w:val="28"/>
          <w:szCs w:val="28"/>
          <w:rtl w:val="true"/>
          <w:lang w:bidi="fa-IR"/>
        </w:rPr>
        <w:t>چهارم این است که مال تان را در راهی که می دانید امام زمان عليه السلام راضی هستند،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قدری کار مشکل می شود؛ یعنی مال تان را در راهی که امام راضی نیستند، مصرف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به امام زمان عليه السلام خدمت کرده باشیم باید رضایت ایشان را حاصل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ما پولمان را در مسیری صرف بکنیم که امام زمان عليه السلام از آن رضایت نداشته باشد، از چیزهای حرامی که نباید بخریم باید صرف نظر کنیم، جایی که پول دادن، کمک به ستم و گناه است و حرام، می دانیم امام زمان عليه السلام رضایت ندارند پول را نباید در آنجا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خدمت به امام زمان عليه السلام است</w:t>
      </w:r>
      <w:r>
        <w:rPr>
          <w:rFonts w:eastAsia="IRNazanin" w:cs="IRNazanin"/>
          <w:color w:val="111111"/>
          <w:sz w:val="28"/>
          <w:szCs w:val="28"/>
          <w:rtl w:val="true"/>
          <w:lang w:bidi="fa-IR"/>
        </w:rPr>
        <w:t>.</w:t>
      </w:r>
    </w:p>
    <w:p>
      <w:pPr>
        <w:pStyle w:val="Heading4"/>
        <w:numPr>
          <w:ilvl w:val="3"/>
          <w:numId w:val="1"/>
        </w:numPr>
        <w:rPr/>
      </w:pPr>
      <w:bookmarkStart w:id="248" w:name="__RefHeading___Toc7449697_2142443653"/>
      <w:bookmarkStart w:id="249" w:name="_Toc81"/>
      <w:bookmarkEnd w:id="248"/>
      <w:r>
        <w:rPr/>
        <w:t>5</w:t>
      </w:r>
      <w:r>
        <w:rPr>
          <w:rtl w:val="true"/>
        </w:rPr>
        <w:t>.</w:t>
      </w:r>
      <w:r>
        <w:rPr>
          <w:rtl w:val="true"/>
        </w:rPr>
        <w:t>کمک به شیعیان</w:t>
      </w:r>
      <w:bookmarkEnd w:id="249"/>
    </w:p>
    <w:p>
      <w:pPr>
        <w:pStyle w:val="BookText"/>
        <w:rPr/>
      </w:pPr>
      <w:r>
        <w:rPr>
          <w:rFonts w:ascii="IRNazanin" w:hAnsi="IRNazanin" w:eastAsia="IRNazanin"/>
          <w:color w:val="111111"/>
          <w:sz w:val="28"/>
          <w:sz w:val="28"/>
          <w:szCs w:val="28"/>
          <w:rtl w:val="true"/>
          <w:lang w:bidi="fa-IR"/>
        </w:rPr>
        <w:t>پنجم این که مال تان را در راه زندگی شیعیان این خاندان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احتیاج ندارند که ما با پول به آن حضرت کمک کنیم، ولی وقتی ما از شیعیان افتاده، مظلوم، فقیر و بی چاره دستگیری کردیم این کمکی به امام زمان عليه السلام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در این مکتب خیلی مهم است که ما نسبت به دیگران بی تفاوت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بزرگ مکتب تشیع مواسات و به فکر دیگران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به امام زمان عليه السلام خدمت بکنیم باید ببینیم شیعیان آن حضرت در این </w:t>
      </w:r>
    </w:p>
    <w:p>
      <w:pPr>
        <w:pStyle w:val="BookText"/>
        <w:rPr/>
      </w:pPr>
      <w:r>
        <w:rPr>
          <w:rFonts w:ascii="IRNazanin" w:hAnsi="IRNazanin" w:eastAsia="IRNazanin"/>
          <w:color w:val="111111"/>
          <w:sz w:val="28"/>
          <w:sz w:val="28"/>
          <w:szCs w:val="28"/>
          <w:rtl w:val="true"/>
          <w:lang w:bidi="fa-IR"/>
        </w:rPr>
        <w:t>زمان چه احتیاج مالی دارند؛ این افراد بدبخت، بی چاره و آبرومند فقیری که</w:t>
      </w:r>
    </w:p>
    <w:p>
      <w:pPr>
        <w:pStyle w:val="BookText"/>
        <w:rPr/>
      </w:pPr>
      <w:r>
        <w:rPr>
          <w:rFonts w:ascii="IRNazanin" w:hAnsi="IRNazanin" w:eastAsia="IRNazanin"/>
          <w:color w:val="111111"/>
          <w:sz w:val="28"/>
          <w:sz w:val="28"/>
          <w:szCs w:val="28"/>
          <w:rtl w:val="true"/>
          <w:lang w:bidi="fa-IR"/>
        </w:rPr>
        <w:t>جایی گدایی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عقیده خودم را میگویم، شما در پذیرفتن آن آزاد هستید، می خواهید بپذیرید، می خواهید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امروزه لازم ترین کارها رسیدگی به زندگی مردم عفیفی است که از گرسنگی می میرند و حاضر به آبروریزی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فقیری که حاضر می شود که آبروی خود را در این طرف و آن طرف بریزد و گدایی بکند در واقع نان در می آورد، او خود کاسب است، اما در میان این مردم ممکن است کاسب و مغازه دار باشند، بی چاره بنده خدا صورت را از سیلی سرخ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کارمندان و کارگرهای فقیر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مغازه ها عده ای جوان کار می کنند؛ کارهای پایینی که پیدا است اگر این بی چاره ها مجبور نبودند زیر بار این کار نمی رفتند، جوان است و آبرومند، نباید غرور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زندگی این ها رسید و بار افتاده زندگی این ها را برداشت</w:t>
      </w:r>
    </w:p>
    <w:p>
      <w:pPr>
        <w:pStyle w:val="BookText"/>
        <w:rPr/>
      </w:pPr>
      <w:r>
        <w:rPr>
          <w:rFonts w:ascii="IRNazanin" w:hAnsi="IRNazanin" w:eastAsia="IRNazanin"/>
          <w:color w:val="111111"/>
          <w:sz w:val="28"/>
          <w:sz w:val="28"/>
          <w:szCs w:val="28"/>
          <w:rtl w:val="true"/>
          <w:lang w:bidi="fa-IR"/>
        </w:rPr>
        <w:t>آن هایی که دو تا دست دارند و ده دست دیگر هم قرض می کنند، کار آنها اصلاح می شود، کسانی که می توانند ده مورد قرض الحسنه برای خود درست کنند و این طرف و آن طرف می روند، شما لازم نیست در فکر آن ها باشید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فکر بی چاره ای باشید که از درد آبرو امکان دارد برود و یک لباس قرضی تهیه کند و بپوشد که یک میهمان برای او می آید و یک دست ظرف قرضی بگیرد و آبروداری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توانید در این محله ها، همسایه و اقوام تان شناسایی کنید که این بهترین خدمت به امام زمان روحی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50" w:name="pg17170_232015"/>
    </w:p>
    <w:p>
      <w:pPr>
        <w:pStyle w:val="BookText"/>
        <w:rPr/>
      </w:pPr>
      <w:bookmarkEnd w:id="250"/>
      <w:r>
        <w:rPr>
          <w:rFonts w:ascii="IRNazanin" w:hAnsi="IRNazanin" w:eastAsia="IRNazanin"/>
          <w:color w:val="111111"/>
          <w:sz w:val="28"/>
          <w:sz w:val="28"/>
          <w:szCs w:val="28"/>
          <w:rtl w:val="true"/>
          <w:lang w:bidi="fa-IR"/>
        </w:rPr>
        <w:t>آن ها کمک کنید که انسان با مال خود باید به شیعیان امام زمان و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روایت دقت کنید که روایت لذت بخش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يقدر على صلتنا فلیصل صالحي موالينا يكتب له ثواب صلتنا؛</w:t>
      </w:r>
    </w:p>
    <w:p>
      <w:pPr>
        <w:pStyle w:val="BookText"/>
        <w:rPr/>
      </w:pPr>
      <w:r>
        <w:rPr>
          <w:rFonts w:ascii="IRNazanin" w:hAnsi="IRNazanin" w:eastAsia="IRNazanin"/>
          <w:color w:val="111111"/>
          <w:sz w:val="28"/>
          <w:sz w:val="28"/>
          <w:szCs w:val="28"/>
          <w:rtl w:val="true"/>
          <w:lang w:bidi="fa-IR"/>
        </w:rPr>
        <w:t>هر کس دسترسی ندارد که به ما خوبی کند به شیعیان صالح ما خوبی نماید و از آن ها دستگیری بنماید و هر کس به صالحین شیعه کمک بکند، در نامه عمل او ثواب کمک کردن به ما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يقدر على زيارتنا فلیزر صالحي موالينا يكتب له ثواب زیارتنا؛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هر کس به زیارت و دیدار آن ها برود مثل این که به زیارت ما آمده است و ثواب زیارت ما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عليه السلام می خواهد بفرماید که خدمت کردن به شیعیان، خدمت کردن به ماست و خدمت کردن به شیعیان امام زمان عليه السلام بدون شک خدمت کردن به خود امام زمان عليه السلام است</w:t>
      </w:r>
      <w:r>
        <w:rPr>
          <w:rFonts w:eastAsia="IRNazanin" w:cs="IRNazanin"/>
          <w:color w:val="111111"/>
          <w:sz w:val="28"/>
          <w:szCs w:val="28"/>
          <w:rtl w:val="true"/>
          <w:lang w:bidi="fa-IR"/>
        </w:rPr>
        <w:t>.</w:t>
      </w:r>
    </w:p>
    <w:p>
      <w:pPr>
        <w:pStyle w:val="Heading4"/>
        <w:numPr>
          <w:ilvl w:val="3"/>
          <w:numId w:val="1"/>
        </w:numPr>
        <w:rPr/>
      </w:pPr>
      <w:bookmarkStart w:id="251" w:name="__RefHeading___Toc7449699_2142443653"/>
      <w:bookmarkStart w:id="252" w:name="_Toc82"/>
      <w:bookmarkEnd w:id="251"/>
      <w:r>
        <w:rPr/>
        <w:t>6</w:t>
      </w:r>
      <w:r>
        <w:rPr>
          <w:rtl w:val="true"/>
        </w:rPr>
        <w:t xml:space="preserve">. </w:t>
      </w:r>
      <w:r>
        <w:rPr>
          <w:rtl w:val="true"/>
        </w:rPr>
        <w:t>مسرور کردن شیعیان</w:t>
      </w:r>
      <w:bookmarkEnd w:id="252"/>
    </w:p>
    <w:p>
      <w:pPr>
        <w:pStyle w:val="BookText"/>
        <w:rPr/>
      </w:pPr>
      <w:r>
        <w:rPr>
          <w:rFonts w:ascii="IRNazanin" w:hAnsi="IRNazanin" w:eastAsia="IRNazanin"/>
          <w:color w:val="111111"/>
          <w:sz w:val="28"/>
          <w:sz w:val="28"/>
          <w:szCs w:val="28"/>
          <w:rtl w:val="true"/>
          <w:lang w:bidi="fa-IR"/>
        </w:rPr>
        <w:t>مورد ششم خوشحال و مسرور کردن شیعیان است؛ به هر اندازه ای بتوانی شیعیان این خانواده را مسرور و خوشحال کنی امام زمان عليه السلام را خوشحال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 که خیلی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يرى أحدكم إذا ادخل على مؤمن سرورة أنه عليه أدخله فقط، بل والله </w:t>
      </w:r>
    </w:p>
    <w:p>
      <w:pPr>
        <w:pStyle w:val="BookText"/>
        <w:rPr/>
      </w:pPr>
      <w:r>
        <w:rPr>
          <w:rFonts w:ascii="Amiri" w:hAnsi="Amiri" w:eastAsia="Amiri" w:cs="Amiri"/>
          <w:color w:val="111111"/>
          <w:sz w:val="28"/>
          <w:sz w:val="28"/>
          <w:szCs w:val="28"/>
          <w:rtl w:val="true"/>
          <w:lang w:bidi="ar-SA"/>
        </w:rPr>
        <w:t>علينا بل و الله على رسول عليه السلام؛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خیال نکنید اگر به شیعیان ما خوبی کردید فقط به آنها خوبی کرده اید، بلکه به ما خوبی کرده اید و ما را خوشحال کرده اید، بلکه والله، رسول الله صلی الله علیه و آله خوشحال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خیلی پر معنا است؛ یعنی اگر کسی بتواند یک شیعه امام زمان عليه السلام را در شب عید، ماه رمضان و شب عید فطر با این گرفتاری ها، هزینه ها، آبروداری ها، توقعاتی که زن و بچه ها دارند و مردم آبرومند بی چاره نمی توانند از عهده آن برآیند، خوشحال کند به گونه ای که غرور او را نشکند، گدا صفت بار نیاورد و چشمش به دست کسی نباشد، بدون اسم برای رضای خدا خالصا مخلصا لوجه الله برای او هدیه بفرستد که نفهمد مال چه کسی بود؟ کجا بود؟ چه بود؟ خدا و رسول او را خوشحال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سیره و سنت ائمه ما چه بود؟ امام محمد باقر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بزرگوارم امام زین العابدین عليه السلام را برای غسل آماده کردیم و خواستیم غسل بدهیم مقداری پینه از شانه بابایم چیدیم و پینه هایی را که قبلا چیده شده بود و در یک ظرفی گذاشتیم که با آقا دفن بشود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اینها چه بود؟ از بس آقا زین العابدین عليه السلام هميان به دوش کشیده بودند و شبانه در خانه مردم برده بودند و مردم نفهمیده بودند چه کسی است، شانه </w:t>
      </w:r>
    </w:p>
    <w:p>
      <w:pPr>
        <w:pStyle w:val="BookText"/>
        <w:rPr/>
      </w:pPr>
      <w:r>
        <w:rPr>
          <w:rFonts w:ascii="IRNazanin" w:hAnsi="IRNazanin" w:eastAsia="IRNazanin"/>
          <w:color w:val="111111"/>
          <w:sz w:val="28"/>
          <w:sz w:val="28"/>
          <w:szCs w:val="28"/>
          <w:rtl w:val="true"/>
          <w:lang w:bidi="fa-IR"/>
        </w:rPr>
        <w:t>مبارکش پینه بسته بود، خیلی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امیرالمؤمنین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به در خانه ها می رفتند که کسی ایشان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عليه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صورتشان را می بستند فقط چشم هایشان پیدا بود، می آمدند در خانه ها غذا، آب و خرما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 و در می زدند، وقتی طرف می آمد در را باز کند، آقا می رفتند، نمی فهمید چه کسی این غذا را آورده و آبرویش جایی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می توانید این کار را بکنید، هیچ کاری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 فقیری سراغ دارید و می دانید که احتیاج دارد مبلغی پول به حساب بانکی او به صورت ناشناس واریز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نفهمد شما هستی، یک جوری به منزلش یا به مغازه اش بیندازید که متوجه نشود و او خوشحال می شود و خوشحالی او خوشحالی امام زمان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ببینید وقتی امام زمان عليه السلام از شما خوشحال بشوند چه کار برای شما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خانه می روید می بینید یکی از فرزندانتان بدون این که به شما بگوید،</w:t>
      </w:r>
    </w:p>
    <w:p>
      <w:pPr>
        <w:pStyle w:val="BookText"/>
        <w:rPr/>
      </w:pPr>
      <w:r>
        <w:rPr>
          <w:rFonts w:ascii="IRNazanin" w:hAnsi="IRNazanin" w:eastAsia="IRNazanin"/>
          <w:color w:val="111111"/>
          <w:sz w:val="28"/>
          <w:sz w:val="28"/>
          <w:szCs w:val="28"/>
          <w:rtl w:val="true"/>
          <w:lang w:bidi="fa-IR"/>
        </w:rPr>
        <w:t>یا با شما صحبتی کند کار خوبی برای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اثاثی که داشتید مرتب و پاک و پاکیزه اش کرده و به رخ شما هم نکشیده، شما می فهمید فلان فرزندتان بوده که این کار را کرده تا آن جایی که می توانید برای او وسیله خیر فراهم می کنید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بدون اسم و عنوان کاری برای ما کرده، ما باید کاری برای او بکنیم، ما باید درباره او محبتی بکنیم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عليه السلام نیز همین گونه اند؛ اگر به شیعیان آن حضرت کمک کردید </w:t>
      </w:r>
      <w:bookmarkStart w:id="253" w:name="pg17170_232018"/>
    </w:p>
    <w:p>
      <w:pPr>
        <w:pStyle w:val="BookText"/>
        <w:rPr/>
      </w:pPr>
      <w:bookmarkEnd w:id="253"/>
      <w:r>
        <w:rPr>
          <w:rFonts w:ascii="IRNazanin" w:hAnsi="IRNazanin" w:eastAsia="IRNazanin"/>
          <w:color w:val="111111"/>
          <w:sz w:val="28"/>
          <w:sz w:val="28"/>
          <w:szCs w:val="28"/>
          <w:rtl w:val="true"/>
          <w:lang w:bidi="fa-IR"/>
        </w:rPr>
        <w:t>و آن ها را خوشحال نمودید؛ افراد بی چاره و بی نوایی که به کمک و مساعدت احتیاج دارند، امام زمان عليه السلام خوشحال می شوند، در نتیجه شما را دعا می کنند و زندگی خودتان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این که به افتادگان و بی چارگان گوشه و کنار که به دارو، دکتر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خدمت کنید، حتی اگر پیرمردی را کنار خیابان با ماشین سوار کردید خوشحال شد و دعا کرد، امام زمان عليه السلام،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کوچکی است، اما می دانید چه قدر ثواب و اجر دارد، با پیرمرد و پیرزنی که نمی تواند راه برود و کنار خیابان صبر می کند و کسی او را به مقصد نمی رساند، شما برای سلامتی خود و خانواده و رفاه زندگی، این کار را بکنید و شیعه امام زمان عليه السلام را خوشحال کنید خدا هم شما و هم خانواده شما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فیضی بالاتر از این؟ البته در این زمینه روایت نیز داریم</w:t>
      </w:r>
      <w:r>
        <w:rPr>
          <w:rFonts w:eastAsia="IRNazanin" w:cs="IRNazanin"/>
          <w:color w:val="111111"/>
          <w:sz w:val="28"/>
          <w:szCs w:val="28"/>
          <w:rtl w:val="true"/>
          <w:lang w:bidi="fa-IR"/>
        </w:rPr>
        <w:t>.</w:t>
      </w:r>
    </w:p>
    <w:p>
      <w:pPr>
        <w:pStyle w:val="Heading4"/>
        <w:numPr>
          <w:ilvl w:val="3"/>
          <w:numId w:val="1"/>
        </w:numPr>
        <w:rPr/>
      </w:pPr>
      <w:bookmarkStart w:id="254" w:name="__RefHeading___Toc7449701_2142443653"/>
      <w:bookmarkStart w:id="255" w:name="_Toc83"/>
      <w:bookmarkEnd w:id="254"/>
      <w:r>
        <w:rPr/>
        <w:t>7</w:t>
      </w:r>
      <w:r>
        <w:rPr>
          <w:rtl w:val="true"/>
        </w:rPr>
        <w:t xml:space="preserve">. </w:t>
      </w:r>
      <w:r>
        <w:rPr>
          <w:rtl w:val="true"/>
        </w:rPr>
        <w:t>دیدار با برادران مؤمن</w:t>
      </w:r>
      <w:bookmarkEnd w:id="255"/>
    </w:p>
    <w:p>
      <w:pPr>
        <w:pStyle w:val="BookText"/>
        <w:rPr/>
      </w:pPr>
      <w:r>
        <w:rPr>
          <w:rFonts w:ascii="IRNazanin" w:hAnsi="IRNazanin" w:eastAsia="IRNazanin"/>
          <w:color w:val="111111"/>
          <w:sz w:val="28"/>
          <w:sz w:val="28"/>
          <w:szCs w:val="28"/>
          <w:rtl w:val="true"/>
          <w:lang w:bidi="fa-IR"/>
        </w:rPr>
        <w:t>هفتمین مورد مهم از خدمت به امام زمان عليه السلام زیارت و دیدار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به دیدن رفقا، دوستان، آشناها و اقوام 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شیعیان ما را زیارت کند و برای دیدار شیعیان ما برود آن ثوابی که برای زیارت ما می نویسند، برای این زیارت نیز می نویسند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زیارت اینها معادل با زیارت امام حسین عليه السلام و زیارت امیر 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که کسی از ارادتمندان و علاقمندان امام زمان عليه السلام </w:t>
      </w:r>
      <w:bookmarkStart w:id="256" w:name="pg17170_232019"/>
    </w:p>
    <w:p>
      <w:pPr>
        <w:pStyle w:val="BookText"/>
        <w:rPr/>
      </w:pPr>
      <w:bookmarkEnd w:id="256"/>
      <w:r>
        <w:rPr>
          <w:rFonts w:ascii="IRNazanin" w:hAnsi="IRNazanin" w:eastAsia="IRNazanin"/>
          <w:color w:val="111111"/>
          <w:sz w:val="28"/>
          <w:sz w:val="28"/>
          <w:szCs w:val="28"/>
          <w:rtl w:val="true"/>
          <w:lang w:bidi="fa-IR"/>
        </w:rPr>
        <w:t>است به دیدن او بروید؛ ثواب زیارت امام زمان عليه السلام را برایتان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خدمت به امام زمان عليه السلام است که شیعیان آن حضرت دلگرم باشند</w:t>
      </w:r>
      <w:r>
        <w:rPr>
          <w:rFonts w:eastAsia="IRNazanin" w:cs="IRNazanin"/>
          <w:color w:val="111111"/>
          <w:sz w:val="28"/>
          <w:szCs w:val="28"/>
          <w:rtl w:val="true"/>
          <w:lang w:bidi="fa-IR"/>
        </w:rPr>
        <w:t>.</w:t>
      </w:r>
    </w:p>
    <w:p>
      <w:pPr>
        <w:pStyle w:val="Heading4"/>
        <w:numPr>
          <w:ilvl w:val="3"/>
          <w:numId w:val="1"/>
        </w:numPr>
        <w:rPr/>
      </w:pPr>
      <w:bookmarkStart w:id="257" w:name="__RefHeading___Toc7449703_2142443653"/>
      <w:bookmarkStart w:id="258" w:name="_Toc84"/>
      <w:bookmarkEnd w:id="257"/>
      <w:r>
        <w:rPr/>
        <w:t>8</w:t>
      </w:r>
      <w:r>
        <w:rPr>
          <w:rtl w:val="true"/>
        </w:rPr>
        <w:t xml:space="preserve"> .</w:t>
      </w:r>
      <w:r>
        <w:rPr>
          <w:rtl w:val="true"/>
        </w:rPr>
        <w:t>رعایت حقوق برادران مؤمن</w:t>
      </w:r>
      <w:bookmarkEnd w:id="258"/>
    </w:p>
    <w:p>
      <w:pPr>
        <w:pStyle w:val="BookText"/>
        <w:rPr/>
      </w:pPr>
      <w:r>
        <w:rPr>
          <w:rFonts w:ascii="IRNazanin" w:hAnsi="IRNazanin" w:eastAsia="IRNazanin"/>
          <w:color w:val="111111"/>
          <w:sz w:val="28"/>
          <w:sz w:val="28"/>
          <w:szCs w:val="28"/>
          <w:rtl w:val="true"/>
          <w:lang w:bidi="fa-IR"/>
        </w:rPr>
        <w:t>به این دو مورد هشتم و نهم مقداری بیشتر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خدمتی که ما می توانیم به امام زمان عليه السلام انجام دهیم این است که حقوق برادران با ایمان را رعایت کنیم؛ یعنی اگر حق برادر، پدر، همسایه، رفیق، همسر و فرزند، آن طور که باید و شاید ادا کردید، این خدمت به امام زمان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ملاحظه کنید، خیلی روایت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دوستان امام صادق عليه السلام به نام معلی بن خنیس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 أباعبدالله عليه السلام عن حق المؤمن؛</w:t>
      </w:r>
    </w:p>
    <w:p>
      <w:pPr>
        <w:pStyle w:val="BookText"/>
        <w:rPr/>
      </w:pPr>
      <w:r>
        <w:rPr>
          <w:rFonts w:ascii="IRNazanin" w:hAnsi="IRNazanin" w:eastAsia="IRNazanin"/>
          <w:color w:val="111111"/>
          <w:sz w:val="28"/>
          <w:sz w:val="28"/>
          <w:szCs w:val="28"/>
          <w:rtl w:val="true"/>
          <w:lang w:bidi="fa-IR"/>
        </w:rPr>
        <w:t>از امام صادق عليه السلام درباره حقوق مؤمنان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عليه السلام فرمودند که یک مؤمن بر مؤمن دیگر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أخبرك إلا بسبعة؛</w:t>
      </w:r>
    </w:p>
    <w:p>
      <w:pPr>
        <w:pStyle w:val="BookText"/>
        <w:rPr/>
      </w:pPr>
      <w:r>
        <w:rPr>
          <w:rFonts w:ascii="IRNazanin" w:hAnsi="IRNazanin" w:eastAsia="IRNazanin"/>
          <w:color w:val="111111"/>
          <w:sz w:val="28"/>
          <w:sz w:val="28"/>
          <w:szCs w:val="28"/>
          <w:rtl w:val="true"/>
          <w:lang w:bidi="fa-IR"/>
        </w:rPr>
        <w:t xml:space="preserve">من از میان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عليك مشفق أخشى أن لا تحتمل؛</w:t>
      </w:r>
    </w:p>
    <w:p>
      <w:pPr>
        <w:pStyle w:val="BookText"/>
        <w:rPr/>
      </w:pPr>
      <w:r>
        <w:rPr>
          <w:rFonts w:ascii="IRNazanin" w:hAnsi="IRNazanin" w:eastAsia="IRNazanin"/>
          <w:color w:val="111111"/>
          <w:sz w:val="28"/>
          <w:sz w:val="28"/>
          <w:szCs w:val="28"/>
          <w:rtl w:val="true"/>
          <w:lang w:bidi="fa-IR"/>
        </w:rPr>
        <w:t xml:space="preserve">زیرا من تو را دوست دارم و از دوستان من هستی، می ترسم 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w:t>
      </w:r>
    </w:p>
    <w:p>
      <w:pPr>
        <w:pStyle w:val="BookText"/>
        <w:rPr/>
      </w:pPr>
      <w:r>
        <w:rPr>
          <w:rFonts w:ascii="IRNazanin" w:hAnsi="IRNazanin" w:eastAsia="IRNazanin"/>
          <w:color w:val="111111"/>
          <w:sz w:val="28"/>
          <w:sz w:val="28"/>
          <w:szCs w:val="28"/>
          <w:rtl w:val="true"/>
          <w:lang w:bidi="fa-IR"/>
        </w:rPr>
        <w:t>بگویم نتوانی تحمل کنی، صبر تو لبریز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تشبع ويجوع؛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تو سیر نباشی و برادرت گرسنه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تكتسي ويعرى؛</w:t>
      </w:r>
    </w:p>
    <w:p>
      <w:pPr>
        <w:pStyle w:val="BookText"/>
        <w:rPr/>
      </w:pPr>
      <w:r>
        <w:rPr>
          <w:rFonts w:ascii="IRNazanin" w:hAnsi="IRNazanin" w:eastAsia="IRNazanin"/>
          <w:color w:val="111111"/>
          <w:sz w:val="28"/>
          <w:sz w:val="28"/>
          <w:szCs w:val="28"/>
          <w:rtl w:val="true"/>
          <w:lang w:bidi="fa-IR"/>
        </w:rPr>
        <w:t>حواست را جمع کن این چنین نباشد که تو لباس داشته باشی و برادر با ایمان تو عریان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تكون دلیله و قميصه الذي يلبسه ولسانه الذي يتكلم به؛</w:t>
      </w:r>
    </w:p>
    <w:p>
      <w:pPr>
        <w:pStyle w:val="BookText"/>
        <w:rPr/>
      </w:pPr>
      <w:r>
        <w:rPr>
          <w:rFonts w:ascii="IRNazanin" w:hAnsi="IRNazanin" w:eastAsia="IRNazanin"/>
          <w:color w:val="111111"/>
          <w:sz w:val="28"/>
          <w:sz w:val="28"/>
          <w:szCs w:val="28"/>
          <w:rtl w:val="true"/>
          <w:lang w:bidi="fa-IR"/>
        </w:rPr>
        <w:t>تو باید لباس برادر مؤمنت باشی و زبان برادر مؤمنت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یعنی لباسی که تو می پوشی خیال کن که این لباس به تن برادرت باید باشد، در آن صورت ناگزیر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که برای خودم می خرم برای برادر مؤمنم نیز چنین لباسی باید بخرم و همین طور که به نفع خودت حرف میزنی به نفع برادر مؤمنت نیز حرف بزن، نه به ضرر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وتحب له ما تحب لنفسك؛</w:t>
      </w:r>
    </w:p>
    <w:p>
      <w:pPr>
        <w:pStyle w:val="BookText"/>
        <w:rPr/>
      </w:pPr>
      <w:r>
        <w:rPr>
          <w:rFonts w:ascii="IRNazanin" w:hAnsi="IRNazanin" w:eastAsia="IRNazanin"/>
          <w:color w:val="111111"/>
          <w:sz w:val="28"/>
          <w:sz w:val="28"/>
          <w:szCs w:val="28"/>
          <w:rtl w:val="true"/>
          <w:lang w:bidi="fa-IR"/>
        </w:rPr>
        <w:t>هر چه برای خودت دوست داری برای برادرت هم دوست بداری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 في حوائجه بالليل والنهار؛</w:t>
      </w:r>
    </w:p>
    <w:p>
      <w:pPr>
        <w:pStyle w:val="BookText"/>
        <w:rPr/>
      </w:pPr>
      <w:r>
        <w:rPr>
          <w:rFonts w:ascii="IRNazanin" w:hAnsi="IRNazanin" w:eastAsia="IRNazanin"/>
          <w:color w:val="111111"/>
          <w:sz w:val="28"/>
          <w:sz w:val="28"/>
          <w:szCs w:val="28"/>
          <w:rtl w:val="true"/>
          <w:lang w:bidi="fa-IR"/>
        </w:rPr>
        <w:t>شبانه روز برای برطرف کردن حاجت های برادران مسلمانت کو 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طوری با او رفتار کن که کسی نفهمد و آبروی او هم از بین نرود و پیش شما هم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رسول خدا صلی الله علیه و آله و سلم در روایت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السر تطفىء غضب الرب؛</w:t>
      </w:r>
      <w:r>
        <w:rPr>
          <w:rStyle w:val="FootnoteAnchor"/>
          <w:rtl w:val="true"/>
        </w:rPr>
        <w:footnoteReference w:id="11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غضب خداوند را خاموش می کند صدقه پنهانی در شب و آن وقتی است که کسی نبیند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همین جمله آخری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فعلت ذلك وصلت ولايتك بولايتنا و ولايتنا بولاية الله عزوجل؛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تو اگر این گونه به مردم خدمت کردی و حقوق آنها را ادا نمودی ولایت خود را به ولایت ما متصل کردی و ولایت ما به ولایت خدا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 خوبی در حق آنها کردی در حق ما و در حق خدا کرده ای، هر چه ادای حق درباره آن ها انجام دادی، حق ما و حق خدا را ادا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گفتن تنها در دعای ندبه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می خواهیم بگوییم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بگویید که میلیون ها و میلیاردها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برای شما بیشتر ثواب داشته باشد؛ یعنی با ادای حقوق مردم به وجود مقدس امام زمان عليه السلام خدمت کنید، حق مردم را ادا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شما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مغازه مردم کار میکنی و صاحب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وقتی خانه مردم را غصب میکنی و صاحب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وقتی ملک مردم را غصب می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به ما داده اند، هر چه او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میکنی که راضی نیستی؛ این کارها کنار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قرار نمی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حقوق زن و فرزندانتان را ادا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فایده ندارد، اگر شوهر خانمی از دست او راضی نباشد به خود امام زمان عليه السلام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مسجد جمکران حرام است و با این کار شمشیر بر بدن امام زمان عليه السلام می زند و هم چنین است موارد و کارهای دیگر</w:t>
      </w:r>
      <w:r>
        <w:rPr>
          <w:rFonts w:eastAsia="IRNazanin" w:cs="IRNazanin"/>
          <w:color w:val="111111"/>
          <w:sz w:val="28"/>
          <w:szCs w:val="28"/>
          <w:rtl w:val="true"/>
          <w:lang w:bidi="fa-IR"/>
        </w:rPr>
        <w:t xml:space="preserve">. </w:t>
      </w:r>
      <w:bookmarkStart w:id="259" w:name="pg17170_232022"/>
    </w:p>
    <w:p>
      <w:pPr>
        <w:pStyle w:val="BookText"/>
        <w:rPr/>
      </w:pPr>
      <w:bookmarkEnd w:id="259"/>
      <w:r>
        <w:rPr>
          <w:rFonts w:ascii="IRNazanin" w:hAnsi="IRNazanin" w:eastAsia="IRNazanin"/>
          <w:color w:val="111111"/>
          <w:sz w:val="28"/>
          <w:sz w:val="28"/>
          <w:szCs w:val="28"/>
          <w:rtl w:val="true"/>
          <w:lang w:bidi="fa-IR"/>
        </w:rPr>
        <w:t>پس حق مردم را ادا بکنید، در کسب و کارتان سر کسی کلاه نگذارید، مال کسی را کم و زیاد نکنید، پشت سر مردم حرف نزنید، کار مردم را به امروز و فردا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 مردم را به طور کامل ادا کردید در هر گوشه عالم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یک مرتبه لبیک، هزاران مرتبه لبيک از امام زمان عليه السلام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حقوق مردم در کار باشد و انسان آن را ضایع کند در آن صورت جلوی دهان او را می بندند، هر چه فریاد بزند به جایی نمی رسد و جواب نمی شود؛ چرا که خودش مانع به وجود آورده و تقصير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غیر ننالم چرا که هم چو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خانه خراب هوای خویشتنم</w:t>
      </w:r>
    </w:p>
    <w:p>
      <w:pPr>
        <w:pStyle w:val="BookText"/>
        <w:rPr/>
      </w:pPr>
      <w:r>
        <w:rPr>
          <w:rFonts w:ascii="IRNazanin" w:hAnsi="IRNazanin" w:eastAsia="IRNazanin"/>
          <w:color w:val="111111"/>
          <w:sz w:val="28"/>
          <w:sz w:val="28"/>
          <w:szCs w:val="28"/>
          <w:rtl w:val="true"/>
          <w:lang w:bidi="fa-IR"/>
        </w:rPr>
        <w:t>اکنون به این روایت توجه کنید، روایت کوتاه و خیلی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عليه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قضى حاجة لأحډ من أولياءنا فكأنما قضاها لجميعناء؛</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 کس حاجت یکی از شیعیان ما را بر آورده کند و حق او را ادا نماید مثل این که حق همه ماها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خدمت کردن به همه ائمه عليهم السلام است</w:t>
      </w:r>
      <w:r>
        <w:rPr>
          <w:rFonts w:eastAsia="IRNazanin" w:cs="IRNazanin"/>
          <w:color w:val="111111"/>
          <w:sz w:val="28"/>
          <w:szCs w:val="28"/>
          <w:rtl w:val="true"/>
          <w:lang w:bidi="fa-IR"/>
        </w:rPr>
        <w:t>.</w:t>
      </w:r>
    </w:p>
    <w:p>
      <w:pPr>
        <w:pStyle w:val="Heading4"/>
        <w:numPr>
          <w:ilvl w:val="3"/>
          <w:numId w:val="1"/>
        </w:numPr>
        <w:rPr/>
      </w:pPr>
      <w:bookmarkStart w:id="260" w:name="__RefHeading___Toc7449705_2142443653"/>
      <w:bookmarkStart w:id="261" w:name="_Toc85"/>
      <w:bookmarkEnd w:id="260"/>
      <w:r>
        <w:rPr/>
        <w:t>9</w:t>
      </w:r>
      <w:r>
        <w:rPr>
          <w:rtl w:val="true"/>
        </w:rPr>
        <w:t xml:space="preserve">. </w:t>
      </w:r>
      <w:r>
        <w:rPr>
          <w:rtl w:val="true"/>
        </w:rPr>
        <w:t>موجب زینت امام زمان عليهم السلام بودن</w:t>
      </w:r>
      <w:bookmarkEnd w:id="2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طرح مورد نهم سخنانم را خاتمه می دهم؛ چرا که اگر سخن کمتر باشد و على الظاهر خسته کننده نباشد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نهم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خدمتی که ما می توانیم به امام زمان عليه السلام انجام دهیم این است که </w:t>
      </w:r>
    </w:p>
    <w:p>
      <w:pPr>
        <w:pStyle w:val="BookText"/>
        <w:rPr/>
      </w:pPr>
      <w:r>
        <w:rPr>
          <w:rFonts w:ascii="IRNazanin" w:hAnsi="IRNazanin" w:eastAsia="IRNazanin"/>
          <w:color w:val="111111"/>
          <w:sz w:val="28"/>
          <w:sz w:val="28"/>
          <w:szCs w:val="28"/>
          <w:rtl w:val="true"/>
          <w:lang w:bidi="fa-IR"/>
        </w:rPr>
        <w:t>کاری کنیم که اسباب حرف نسبت به امام زمان عليه السلام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مرید برای انسان درد 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پشت سر انسان نماز می خواند، بعد صد نفر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آقایی که پشت سر شما نماز می خواند سفارش کنید که پول ما را خورده است، پس بدهد، گرچه خودش هم پول فرد دیگری را خورده، نمی رود در مغازه او بگوید، بلکه زهرش را در دل ما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مریدهایتان بگویید با مردم این گونه رفتار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کاری نکنیم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امام زمانی ها،</w:t>
      </w:r>
    </w:p>
    <w:p>
      <w:pPr>
        <w:pStyle w:val="BookText"/>
        <w:rPr/>
      </w:pPr>
      <w:r>
        <w:rPr>
          <w:rFonts w:ascii="IRNazanin" w:hAnsi="IRNazanin" w:eastAsia="IRNazanin"/>
          <w:color w:val="111111"/>
          <w:sz w:val="28"/>
          <w:sz w:val="28"/>
          <w:szCs w:val="28"/>
          <w:rtl w:val="true"/>
          <w:lang w:bidi="fa-IR"/>
        </w:rPr>
        <w:t>این هم مقدس ها، این هم نماز خوان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صدها و هزارها جنایت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می شناسیم،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 را بتراش، دلت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ریش را می تراشد، دلش هم از کوه های آرارات ناهموارتر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صاف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نود و نه در صد از جنایتها يقينا به آن کسانی مربوط است که با خدا یا نماز رابطه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را نشناخته باشیم که ما خیلی پس معرکه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کارهای خیر از قبیل پول دادن برای فقرا و بیچاره ها، ساخت ساختمان های خیریه و بیمارستان ها و دیگر کارهای مشروع را همین افراد مسجدی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مسجد و نماز نیست خرش به این گل ها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هم به در مغازه او بروند و چیزی از او بخواهند در خجالت قرار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مثلا نمی گذارند کسب کنم و یک پولی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برای خدا باشد، معلوم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تا هنگامی که پول ویدئو، هروئین، تریاک، قسط آن میهمانی های </w:t>
      </w:r>
    </w:p>
    <w:p>
      <w:pPr>
        <w:pStyle w:val="BookText"/>
        <w:rPr/>
      </w:pPr>
      <w:r>
        <w:rPr>
          <w:rFonts w:ascii="IRNazanin" w:hAnsi="IRNazanin" w:eastAsia="IRNazanin"/>
          <w:color w:val="111111"/>
          <w:sz w:val="28"/>
          <w:sz w:val="28"/>
          <w:szCs w:val="28"/>
          <w:rtl w:val="true"/>
          <w:lang w:bidi="fa-IR"/>
        </w:rPr>
        <w:t>غیر مشروع که کرده و آن کارهای زشت را می دهد؛ دیگر پولش به مصرف خير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تواند کار خیر بکند، برای فقرا کمک نماید، به دختر دارها کمک کند و جهیزیه بدهد؟ اصلا چه کسی این ها را می بیند؟ حلال زاده چشمش به این ها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باز هم هر چه هست در طبقه نماز خوان هاست، گرچه نماز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یک نماز ظاهری که در مسجد می خواند و می رود اگر صد تا کار دیگر می کند حداقل یک تومان به صندوق خیریه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که این کارها را نمی کند، آن یک تومان را هم در صندوق خیریه نمی اندازد و جنایتش هم سر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کاری به این گونه افراد نداریم، ما می خواهیم تکلیف خودمان را بفهمیم، ما باید کاری کنیم که باعث دردسر و بی آبرویی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 عليه السلام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لنا زينا ولا تكونوا علينا شينا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باعث آبروی ما باشید نه باعث ریختن آبروی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به منزل ما تلفن می کند و دعا می نماید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که از اول ماه رمضان تا حالا به مسجد آمده و پای موعظه شما نشسته اخلاقش نسبت به پدر و مادر و بچه های خانه آن قدر عوض شده که حد ندارد، تو را به جدتان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دعا کنید که به این حال بماند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کار باعث آبروی امام زمان عليه السلام و آبروی مسجد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منبری نشست و مسجد رفت و بدتر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به امام زمان عليه السلام و خدمت به شریعت و دین است که آدم برای دین، برای امام زمان، برای مسجد آبرو باشد، نه خدای نکرده یک جور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رفتن به مسجد جمکران و مسجد صاحب الزمان لا چه تأثیری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شریکی داشتیم که کسی به زور حدود سه هفته او را به جمکران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آن قدر عوض شد که حد ندارد؛ دیگر نمازش ترک نمی شود، معامله حرام انجام نمی دهد، با زنهایی که در مغازه می آیند صحبت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من بسپار که من با زنها سر و کار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آبروی چه کسی است؟</w:t>
      </w:r>
    </w:p>
    <w:p>
      <w:pPr>
        <w:pStyle w:val="BookText"/>
        <w:rPr/>
      </w:pPr>
      <w:r>
        <w:rPr>
          <w:rFonts w:ascii="IRNazanin" w:hAnsi="IRNazanin" w:eastAsia="IRNazanin"/>
          <w:color w:val="111111"/>
          <w:sz w:val="28"/>
          <w:sz w:val="28"/>
          <w:szCs w:val="28"/>
          <w:rtl w:val="true"/>
          <w:lang w:bidi="fa-IR"/>
        </w:rPr>
        <w:t>آبروی امام زمان عليه السلام است، آبروی مسجد جمکران است، آبروی دین و آیین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ماه به مسجد آمدیم، کاری بکنیم که به ان شاء الله به مردم از دست ما</w:t>
      </w:r>
    </w:p>
    <w:p>
      <w:pPr>
        <w:pStyle w:val="BookText"/>
        <w:rPr/>
      </w:pPr>
      <w:r>
        <w:rPr>
          <w:rFonts w:ascii="IRNazanin" w:hAnsi="IRNazanin" w:eastAsia="IRNazanin"/>
          <w:color w:val="111111"/>
          <w:sz w:val="28"/>
          <w:sz w:val="28"/>
          <w:szCs w:val="28"/>
          <w:rtl w:val="true"/>
          <w:lang w:bidi="fa-IR"/>
        </w:rPr>
        <w:t>ناراحت نشوند، به این روایت زیبا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عليه السلام در جایی نشسته بودند و اوصاف آخر الزمان را بیان می فرمودند که در آخر الزمان چه طور می شود، حالات مردم را بیان می کردند تا رسیدند به این جمله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حببنا إلى الناس و لم يكرهنا إليهم؛</w:t>
      </w:r>
      <w:r>
        <w:rPr>
          <w:rStyle w:val="FootnoteAnchor"/>
          <w:rtl w:val="true"/>
        </w:rPr>
        <w:footnoteReference w:id="1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انسانی را که وسیله ای فراهم می کند که محبت ما در قلب مردم جایگزین بشود، نه این که مردم از ما بدشان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یک جوان در خانه اصلاح شد، نمازش را مرتب خواند، به پدر و مادر خود آزار نداد، خوش اخلاق شد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مکتب امام صادق عليه السلام که این جوان را این گونه عوض کرد؛ اما اگر اخلاقش بد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امام صادقی است که بچه های ما را این گونه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امام صادق عليه السلام در جایی دیگر جمله بسیار جالبی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لنا زينا ولا تكونوا علينا شينا؛</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باعث آبروی ما باشید، نه باعث آبروریزی ما و بد بینی مردم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نهمین موارد خدمت به امام زمان عليه السلام این است که اخلاق و رفتار ما جوری باشد که مردم نسبت به ائمه اطهار عليهم السلام و دین خوشبین بشوند، نه این که نسبت به دین بد بین بشوند و بغض خاندان عصمت و طهارت عليهم السلام در قلب مردم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ماست، حالا هر کدام از ما، از پیر و جوان باید محاسبه کنیم که چه کاری را ما باید انجام بدهیم که آبروی امام زمان عليه السلام را نبرده باشیم؛ دهقان، امام جماعت، مدرس، دبیر، اداری، بازاری، زن و مرد، همه می توانند تشخیص بدهند که چه کار بکنند که باعث آبروی امام حسین و امام زمان عليهم السلام باشد، نه باعث آبروریزی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 آل عمران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می دارید و اگر راست می گویید</w:t>
      </w:r>
    </w:p>
    <w:p>
      <w:pPr>
        <w:pStyle w:val="BookText"/>
        <w:rPr/>
      </w:pPr>
      <w:r>
        <w:rPr>
          <w:rFonts w:ascii="IRNazanin" w:hAnsi="IRNazanin" w:eastAsia="IRNazanin"/>
          <w:color w:val="111111"/>
          <w:sz w:val="28"/>
          <w:sz w:val="28"/>
          <w:szCs w:val="28"/>
          <w:rtl w:val="true"/>
          <w:lang w:bidi="fa-IR"/>
        </w:rPr>
        <w:t>که خدا را دوست می دارید از برنامه پیامبر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پیروی از برنامه پیامبر نشان دهنده این است که شما خدا را دوست دارید، آبروی دین خدا را نگه داشتید، آبروی پیامبر را نگه داشتید، اما اگر کاری کردید که آبروی دین خدا و پیامبر از بین رفت، از پیامبر و مکتب او پیروی نکردید و شما خدا را دوست نداشتيد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رفتار، امتیاز دیگری نیز دارد که اگر قرآن بیان نفرموده بود نمی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لَكُمْ ذُنُوبَكُمْ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گناه انسان را می بخشد و می آمرزد این است که انسان آبروی دین خدا و اولیای خدا را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کردی که آبروی آن ها محفوظ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متعال گناهان شما را می آمرزد؛ ولی اگر مخالفت کردید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دیگر این 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خدا و پیامبر اطاعت کنید تا آبروی آن ها را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خدا و پیامبر اطاعت کردید دیگر دزدی نمی کنید، دروغ نمی گویید، غیبت و خیانت نمی کنید، در مال مردم تصرف نمی کنید، عرض و آبروی مردم را از بین نمی برید، به ناموس مردم تجاوز نمی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پیامبر و امام زمان را دوست می دارم، اما هر کاری که دلش می خواهد انجام می دهند، ساز و آواز، قمار و ربا و غصب مال </w:t>
      </w:r>
      <w:bookmarkStart w:id="262" w:name="pg17170_232028"/>
    </w:p>
    <w:p>
      <w:pPr>
        <w:pStyle w:val="BookText"/>
        <w:rPr/>
      </w:pPr>
      <w:bookmarkEnd w:id="262"/>
      <w:r>
        <w:rPr>
          <w:rFonts w:ascii="IRNazanin" w:hAnsi="IRNazanin" w:eastAsia="IRNazanin"/>
          <w:color w:val="111111"/>
          <w:sz w:val="28"/>
          <w:sz w:val="28"/>
          <w:szCs w:val="28"/>
          <w:rtl w:val="true"/>
          <w:lang w:bidi="fa-IR"/>
        </w:rPr>
        <w:t>مردم را حلال می کند و به او اعتراض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ایرادی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فَإِنَّ اللَّهَ لَا يُحِبُّ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خدا و پیامبر روی گرداندید خدا کافران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کیست؟</w:t>
      </w:r>
    </w:p>
    <w:p>
      <w:pPr>
        <w:pStyle w:val="BookText"/>
        <w:rPr/>
      </w:pPr>
      <w:r>
        <w:rPr>
          <w:rFonts w:ascii="IRNazanin" w:hAnsi="IRNazanin" w:eastAsia="IRNazanin"/>
          <w:color w:val="111111"/>
          <w:sz w:val="28"/>
          <w:sz w:val="28"/>
          <w:szCs w:val="28"/>
          <w:rtl w:val="true"/>
          <w:lang w:bidi="fa-IR"/>
        </w:rPr>
        <w:t>مؤمن واقعی کسی است که از خدا و پیامبر پیروی کند و آبروی خدا، پیامبر صلی الله علیه و آله و سلم و امام زمان عليه السلام را نگه 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کیست؟</w:t>
      </w:r>
    </w:p>
    <w:p>
      <w:pPr>
        <w:pStyle w:val="BookText"/>
        <w:rPr/>
      </w:pPr>
      <w:r>
        <w:rPr>
          <w:rFonts w:ascii="IRNazanin" w:hAnsi="IRNazanin" w:eastAsia="IRNazanin"/>
          <w:color w:val="111111"/>
          <w:sz w:val="28"/>
          <w:sz w:val="28"/>
          <w:szCs w:val="28"/>
          <w:rtl w:val="true"/>
          <w:lang w:bidi="fa-IR"/>
        </w:rPr>
        <w:t>کافر کسی است که آبروی خدا، پیامبر صلی الله علیه و آله و سلم و امام زمان عليه السلام را با اعمال و حرکاتش بریزد و از بین ببرد که متأسفانه برخی از ماها مشمول این مطلب هستیم</w:t>
      </w:r>
    </w:p>
    <w:p>
      <w:pPr>
        <w:pStyle w:val="Heading3"/>
        <w:numPr>
          <w:ilvl w:val="2"/>
          <w:numId w:val="1"/>
        </w:numPr>
        <w:rPr/>
      </w:pPr>
      <w:bookmarkStart w:id="263" w:name="__RefHeading___Toc7449707_2142443653"/>
      <w:bookmarkStart w:id="264" w:name="_Toc86"/>
      <w:bookmarkEnd w:id="263"/>
      <w:r>
        <w:rPr>
          <w:rtl w:val="true"/>
        </w:rPr>
        <w:t>مصیبت شام وگفت و گوی زن یزید با حضرت زینب عليها السلام</w:t>
      </w:r>
      <w:bookmarkEnd w:id="264"/>
    </w:p>
    <w:p>
      <w:pPr>
        <w:pStyle w:val="BookText"/>
        <w:rPr/>
      </w:pPr>
      <w:r>
        <w:rPr>
          <w:rFonts w:ascii="IRNazanin" w:hAnsi="IRNazanin" w:eastAsia="IRNazanin"/>
          <w:color w:val="111111"/>
          <w:sz w:val="28"/>
          <w:sz w:val="28"/>
          <w:szCs w:val="28"/>
          <w:rtl w:val="true"/>
          <w:lang w:bidi="fa-IR"/>
        </w:rPr>
        <w:t>السلام علیک یا مولاي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عنوان تسلیت و فاتحه کنار خانه مولا امیرالمؤمنین عليه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آقا چند روز رفت و آمد و مجلس فاتحه داشتند، زن و مرد برای تسلیت بازماندگان به خانه آقا آمده و عزاداری می نمودند و گریه می کردند، مردم به آنها احترام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لايوم كيومك يا أباعبدالله</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برای او نگذاردند کسی گریه کند سیدالشهداء عليه السلام بودند که نگذاردند برای آقا مجلس فاتحه بگیرند، گریه کنند تا وقتی که زن و بچه را به مجلس یزید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مجلس آقا زين العابدین عليه السلام یزید و یزیدیان را مفتضح و رسوا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یزید دید دیگر کار از کار گذشت، مردم فهمیدند چه شده است، از این رو یک قدری به اهل بیت عليهم السلام آزادی داد و دستور داد بروید و برای حسین تان مجلس عزا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مجلس عزایی که در شام گرفتند یکی از همسران يزيد، به نام هند بود</w:t>
      </w:r>
    </w:p>
    <w:p>
      <w:pPr>
        <w:pStyle w:val="BookText"/>
        <w:rPr/>
      </w:pPr>
      <w:r>
        <w:rPr>
          <w:rFonts w:ascii="IRNazanin" w:hAnsi="IRNazanin" w:eastAsia="IRNazanin"/>
          <w:color w:val="111111"/>
          <w:sz w:val="28"/>
          <w:sz w:val="28"/>
          <w:szCs w:val="28"/>
          <w:rtl w:val="true"/>
          <w:lang w:bidi="fa-IR"/>
        </w:rPr>
        <w:t>که وقتی این زن وارد مجلس 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از کدام شهرید؟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مدینه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زینب کبری عليها السلام که بزرگ زنان اسیر بودند،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آشنایی در مدینه داشتم، بگویید ببینم آیا شما او را می شناسید یا نه؟ من زمانی در خانه على الا بودم، آقا، بچه پسری به نام حسین داشت، من علاقه عجیبی به این بچه داشتم، بگویید ببینم آیا از این آقا خبر دارید یا نه؟</w:t>
      </w:r>
    </w:p>
    <w:p>
      <w:pPr>
        <w:pStyle w:val="BookText"/>
        <w:rPr/>
      </w:pPr>
      <w:r>
        <w:rPr>
          <w:rFonts w:ascii="IRNazanin" w:hAnsi="IRNazanin" w:eastAsia="IRNazanin"/>
          <w:color w:val="111111"/>
          <w:sz w:val="28"/>
          <w:sz w:val="28"/>
          <w:szCs w:val="28"/>
          <w:rtl w:val="true"/>
          <w:lang w:bidi="fa-IR"/>
        </w:rPr>
        <w:t>زینب عليها السلام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ما بریده شده و در مقابل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صدا به گریه بلند کرد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خواهر کوچکی هم داشت خیلی به او علاقه مند بود، اسم خواهرش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آیا از زینب خبر دارید یا نه؟</w:t>
      </w:r>
    </w:p>
    <w:p>
      <w:pPr>
        <w:pStyle w:val="BookText"/>
        <w:rPr/>
      </w:pPr>
      <w:r>
        <w:rPr>
          <w:rFonts w:ascii="IRNazanin" w:hAnsi="IRNazanin" w:eastAsia="IRNazanin"/>
          <w:color w:val="111111"/>
          <w:sz w:val="28"/>
          <w:sz w:val="28"/>
          <w:szCs w:val="28"/>
          <w:rtl w:val="true"/>
          <w:lang w:bidi="fa-IR"/>
        </w:rPr>
        <w:t>زینب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خدا من زينب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یا الله یا رحمان یا رحیم یا مقلب القلوب ثبت قلوبنا على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بمحمد و علي وفاطمة والحسن والحسين والتسعة المعصومين من ولد الحسين اغفر ذنوبنا، واستربهم عيوبنا، اشف بهم مرضانا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أید بهم إمام زماننا وانصره وانتصر به وعجل في فرجه و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7170_232031"/>
      <w:bookmarkStart w:id="266" w:name="pg17170_232031"/>
      <w:bookmarkEnd w:id="266"/>
    </w:p>
    <w:p>
      <w:pPr>
        <w:pStyle w:val="Heading2"/>
        <w:numPr>
          <w:ilvl w:val="1"/>
          <w:numId w:val="1"/>
        </w:numPr>
        <w:rPr/>
      </w:pPr>
      <w:bookmarkStart w:id="267" w:name="pg17170_232031"/>
      <w:bookmarkStart w:id="268" w:name="__RefHeading___Toc7449709_2142443653"/>
      <w:bookmarkStart w:id="269" w:name="_Toc87"/>
      <w:bookmarkEnd w:id="267"/>
      <w:bookmarkEnd w:id="268"/>
      <w:r>
        <w:rPr>
          <w:rtl w:val="true"/>
        </w:rPr>
        <w:t>گفتار بیست و چهارم</w:t>
      </w:r>
      <w:r>
        <w:rPr>
          <w:rtl w:val="true"/>
        </w:rPr>
        <w:t xml:space="preserve">: </w:t>
      </w:r>
      <w:r>
        <w:rPr>
          <w:rtl w:val="true"/>
        </w:rPr>
        <w:t>توبه حقیقی</w:t>
      </w:r>
      <w:bookmarkEnd w:id="2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7449711_2142443653"/>
      <w:bookmarkStart w:id="271" w:name="_Toc88"/>
      <w:bookmarkEnd w:id="270"/>
      <w:r>
        <w:rPr>
          <w:rtl w:val="true"/>
        </w:rPr>
        <w:t>اشاره</w:t>
      </w:r>
      <w:bookmarkEnd w:id="27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7170_232033"/>
      <w:bookmarkStart w:id="273" w:name="pg17170_232033"/>
      <w:bookmarkEnd w:id="273"/>
    </w:p>
    <w:p>
      <w:pPr>
        <w:pStyle w:val="BookText"/>
        <w:rPr/>
      </w:pPr>
      <w:bookmarkStart w:id="274" w:name="pg17170_232033"/>
      <w:bookmarkEnd w:id="27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 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275" w:name="__RefHeading___Toc7449713_2142443653"/>
      <w:bookmarkStart w:id="276" w:name="_Toc89"/>
      <w:bookmarkEnd w:id="275"/>
      <w:r>
        <w:rPr>
          <w:rtl w:val="true"/>
        </w:rPr>
        <w:t>توبه حقیقی</w:t>
      </w:r>
      <w:bookmarkEnd w:id="276"/>
    </w:p>
    <w:p>
      <w:pPr>
        <w:pStyle w:val="BookText"/>
        <w:rPr/>
      </w:pPr>
      <w:r>
        <w:rPr>
          <w:rFonts w:ascii="IRNazanin" w:hAnsi="IRNazanin" w:eastAsia="IRNazanin"/>
          <w:color w:val="111111"/>
          <w:sz w:val="28"/>
          <w:sz w:val="28"/>
          <w:szCs w:val="28"/>
          <w:rtl w:val="true"/>
          <w:lang w:bidi="fa-IR"/>
        </w:rPr>
        <w:t xml:space="preserve">بحث ما درباره وظایف شیعه در زمان غیبت امام زمان عليه السلام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وظیفه از وظایف بیان گردید، وظیفه بیست و چهارم را که از روایات استفاده می کنیم این است که مردم در زمان غیبت حضرت ولی عصر عليه السلام باید توبه حقیقی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یکی از وظایف مهم ما در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ابتدا روایتی را عرض میکنم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آقایان علما و بزرگانی که درباره وجود مقدس امام زمان علیه السلام و شئون مربوطه به آن حضرت کتاب نوشته اند،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علامه </w:t>
      </w:r>
    </w:p>
    <w:p>
      <w:pPr>
        <w:pStyle w:val="BookText"/>
        <w:rPr/>
      </w:pPr>
      <w:r>
        <w:rPr>
          <w:rFonts w:ascii="IRNazanin" w:hAnsi="IRNazanin" w:eastAsia="IRNazanin"/>
          <w:color w:val="111111"/>
          <w:sz w:val="28"/>
          <w:sz w:val="28"/>
          <w:szCs w:val="28"/>
          <w:rtl w:val="true"/>
          <w:lang w:bidi="fa-IR"/>
        </w:rPr>
        <w:t xml:space="preserve">مجلسی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توقيع، یعنی نامه ای از وجود مقدس امام زمان عليه السلام برای یکی از اصحابشان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يحبسنا عنهم إلا ما يتصل بنا مما نكرهه ولانؤثره منهم والله المستعان و هو حسبنا و نعم الوكيل؛</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خلاصه معنای توقيع شریف این است که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ما و این که ما در میان مردم نباید بیاییم برای گناهانی است که مردم انجام میدهند و کارهایی است که از آنها ناراحت هستیم و ما آن کارها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اعمال زشت و ناهنجاری های ما موجب شده است که امام زمان عليه السلام از نظر ما غایب شوند و ما فیض حضور آن حضرت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فيض حضورشان برسیم باید توبه حقیقی و واقعی بکنیم تا این مانع برطرف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از این روایت این طور استفاده می کنند که یکی از موانع ظهور حضرت مهدی عليه السلام گناهان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باید از گناهانشان توبه واقعی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فصل هایی که آقایان در کتاب هایشان دارند، این 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لزوم و وجوب توبه واقعی در زمان غیبت حضرت ولی عصر عليه السلام </w:t>
      </w:r>
      <w:r>
        <w:rPr>
          <w:rFonts w:eastAsia="IRNazanin" w:cs="IRNazanin"/>
          <w:color w:val="111111"/>
          <w:sz w:val="28"/>
          <w:szCs w:val="28"/>
          <w:rtl w:val="true"/>
          <w:lang w:bidi="fa-IR"/>
        </w:rPr>
        <w:t xml:space="preserve">» </w:t>
      </w:r>
      <w:bookmarkStart w:id="277" w:name="pg17170_232035"/>
    </w:p>
    <w:p>
      <w:pPr>
        <w:pStyle w:val="Heading3"/>
        <w:numPr>
          <w:ilvl w:val="2"/>
          <w:numId w:val="1"/>
        </w:numPr>
        <w:rPr/>
      </w:pPr>
      <w:bookmarkStart w:id="278" w:name="__RefHeading___Toc7449715_2142443653"/>
      <w:bookmarkStart w:id="279" w:name="_Toc90"/>
      <w:bookmarkEnd w:id="277"/>
      <w:bookmarkEnd w:id="278"/>
      <w:r>
        <w:rPr>
          <w:rtl w:val="true"/>
        </w:rPr>
        <w:t>توبه حقیقی چیست؟</w:t>
      </w:r>
      <w:bookmarkEnd w:id="279"/>
    </w:p>
    <w:p>
      <w:pPr>
        <w:pStyle w:val="Heading4"/>
        <w:numPr>
          <w:ilvl w:val="3"/>
          <w:numId w:val="1"/>
        </w:numPr>
        <w:rPr/>
      </w:pPr>
      <w:bookmarkStart w:id="280" w:name="__RefHeading___Toc7449717_2142443653"/>
      <w:bookmarkStart w:id="281" w:name="_Toc91"/>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این اصل مطلب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بدانیم توبه واقعی چیست؟ چرا</w:t>
      </w:r>
    </w:p>
    <w:p>
      <w:pPr>
        <w:pStyle w:val="BookText"/>
        <w:rPr/>
      </w:pPr>
      <w:r>
        <w:rPr>
          <w:rFonts w:ascii="IRNazanin" w:hAnsi="IRNazanin" w:eastAsia="IRNazanin"/>
          <w:color w:val="111111"/>
          <w:sz w:val="28"/>
          <w:sz w:val="28"/>
          <w:szCs w:val="28"/>
          <w:rtl w:val="true"/>
          <w:lang w:bidi="fa-IR"/>
        </w:rPr>
        <w:t>باید توبه حقیقی و واقعی کرد؟</w:t>
      </w:r>
    </w:p>
    <w:p>
      <w:pPr>
        <w:pStyle w:val="BookText"/>
        <w:rPr/>
      </w:pPr>
      <w:r>
        <w:rPr>
          <w:rFonts w:ascii="IRNazanin" w:hAnsi="IRNazanin" w:eastAsia="IRNazanin"/>
          <w:color w:val="111111"/>
          <w:sz w:val="28"/>
          <w:sz w:val="28"/>
          <w:szCs w:val="28"/>
          <w:rtl w:val="true"/>
          <w:lang w:bidi="fa-IR"/>
        </w:rPr>
        <w:t>در پاسخ این پرسش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دو نوع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توبه در شب های احیا مرسوم است که در مراسم احیا هر کس به هر حالی که دارد گریه می کند و توبه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 مواظب شرایط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به من تذکر می دادند که شب بیست و یکم دو خانم مانتویی</w:t>
      </w:r>
    </w:p>
    <w:p>
      <w:pPr>
        <w:pStyle w:val="BookText"/>
        <w:rPr/>
      </w:pPr>
      <w:r>
        <w:rPr>
          <w:rFonts w:ascii="IRNazanin" w:hAnsi="IRNazanin" w:eastAsia="IRNazanin"/>
          <w:color w:val="111111"/>
          <w:sz w:val="28"/>
          <w:sz w:val="28"/>
          <w:szCs w:val="28"/>
          <w:rtl w:val="true"/>
          <w:lang w:bidi="fa-IR"/>
        </w:rPr>
        <w:t>برای احیا به مسجد آمده بودند،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به احیا آمده اند؟</w:t>
      </w:r>
    </w:p>
    <w:p>
      <w:pPr>
        <w:pStyle w:val="BookText"/>
        <w:rPr/>
      </w:pPr>
      <w:r>
        <w:rPr>
          <w:rFonts w:ascii="IRNazanin" w:hAnsi="IRNazanin" w:eastAsia="IRNazanin"/>
          <w:color w:val="111111"/>
          <w:sz w:val="28"/>
          <w:sz w:val="28"/>
          <w:szCs w:val="28"/>
          <w:rtl w:val="true"/>
          <w:lang w:bidi="fa-IR"/>
        </w:rPr>
        <w:t>البته با این وضع به مساجد آمدن صحیح نیست و این یک واقعیت است و کار درستی نیست و کاری نیست که خاندان عصمت و طهارت عليهم السلام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خانم ها وقتی برای احیا می آیند با یک چادر سنگینی بیایند، چه لزومی دارد یک خانم حتما با مانتو و روسری بیاید؟ این چادری را که نشانه حجاب است بپوشد و حداقل به مسجد و خانم هایی که با چادر و با حجاب آمده اند بی احترامی نکند و غرور آنها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نوع توبه، یک توبه سطحی و ظاهری است که همین طور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تسبیح هم دستش می گیرد و عوض ده مرتبه،</w:t>
      </w:r>
    </w:p>
    <w:p>
      <w:pPr>
        <w:pStyle w:val="BookText"/>
        <w:rPr/>
      </w:pPr>
      <w:r>
        <w:rPr>
          <w:rFonts w:ascii="IRNazanin" w:hAnsi="IRNazanin" w:eastAsia="IRNazanin"/>
          <w:color w:val="111111"/>
          <w:sz w:val="28"/>
          <w:sz w:val="28"/>
          <w:szCs w:val="28"/>
          <w:rtl w:val="true"/>
          <w:lang w:bidi="fa-IR"/>
        </w:rPr>
        <w:t>ده هزار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توبه، کارساز نیست، برای این که عمل خود انسان آن توبه را نقض می کند و آن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توبه بی فایده است، از این رو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حقیقی باید کرد، چنان چه از آیات و روایات اهل بیت عليهم السلام استفاده می شود </w:t>
      </w:r>
      <w:bookmarkStart w:id="282" w:name="pg17170_232036"/>
    </w:p>
    <w:p>
      <w:pPr>
        <w:pStyle w:val="BookText"/>
        <w:rPr/>
      </w:pPr>
      <w:bookmarkEnd w:id="282"/>
      <w:r>
        <w:rPr>
          <w:rFonts w:ascii="IRNazanin" w:hAnsi="IRNazanin" w:eastAsia="IRNazanin"/>
          <w:color w:val="111111"/>
          <w:sz w:val="28"/>
          <w:sz w:val="28"/>
          <w:szCs w:val="28"/>
          <w:rtl w:val="true"/>
          <w:lang w:bidi="fa-IR"/>
        </w:rPr>
        <w:t>توبه حقیقی سه شرط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مولا امیرالمؤمنین عليهم السلام به آن کسی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و توبه شش شرط دارد، اگر این شش شرط برای تو فراهم شد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می بخشد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در روایتی دیگر بیش از سه شرط گفته شده است، اما طبق صریح قرآن توبه، سه شرط اساسی دارد و در روایت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ما در همین موضوع است که اگر ما خواستیم توبه حقیقی و واقعی بکنیم سه پایه اساسی دارد، این سه پایه اساسی را باید رعایت کرد</w:t>
      </w:r>
      <w:r>
        <w:rPr>
          <w:rFonts w:eastAsia="IRNazanin" w:cs="IRNazanin"/>
          <w:color w:val="111111"/>
          <w:sz w:val="28"/>
          <w:szCs w:val="28"/>
          <w:rtl w:val="true"/>
          <w:lang w:bidi="fa-IR"/>
        </w:rPr>
        <w:t>.</w:t>
      </w:r>
    </w:p>
    <w:p>
      <w:pPr>
        <w:pStyle w:val="Heading4"/>
        <w:numPr>
          <w:ilvl w:val="3"/>
          <w:numId w:val="1"/>
        </w:numPr>
        <w:rPr/>
      </w:pPr>
      <w:bookmarkStart w:id="283" w:name="__RefHeading___Toc7449719_2142443653"/>
      <w:bookmarkStart w:id="284" w:name="_Toc92"/>
      <w:bookmarkEnd w:id="283"/>
      <w:r>
        <w:rPr/>
        <w:t>1</w:t>
      </w:r>
      <w:r>
        <w:rPr>
          <w:rtl w:val="true"/>
        </w:rPr>
        <w:t>.</w:t>
      </w:r>
      <w:r>
        <w:rPr>
          <w:rtl w:val="true"/>
        </w:rPr>
        <w:t>پشیمانی و ندامت</w:t>
      </w:r>
      <w:bookmarkEnd w:id="284"/>
    </w:p>
    <w:p>
      <w:pPr>
        <w:pStyle w:val="BookText"/>
        <w:rPr/>
      </w:pPr>
      <w:r>
        <w:rPr>
          <w:rFonts w:ascii="IRNazanin" w:hAnsi="IRNazanin" w:eastAsia="IRNazanin"/>
          <w:color w:val="111111"/>
          <w:sz w:val="28"/>
          <w:sz w:val="28"/>
          <w:szCs w:val="28"/>
          <w:rtl w:val="true"/>
          <w:lang w:bidi="fa-IR"/>
        </w:rPr>
        <w:t>اولین شرط این است که</w:t>
      </w:r>
    </w:p>
    <w:p>
      <w:pPr>
        <w:pStyle w:val="BookText"/>
        <w:rPr/>
      </w:pPr>
      <w:r>
        <w:rPr>
          <w:rFonts w:ascii="IRNazanin" w:hAnsi="IRNazanin" w:eastAsia="IRNazanin"/>
          <w:color w:val="111111"/>
          <w:sz w:val="28"/>
          <w:sz w:val="28"/>
          <w:szCs w:val="28"/>
          <w:rtl w:val="true"/>
          <w:lang w:bidi="fa-IR"/>
        </w:rPr>
        <w:t>الندم على ما مضى؛</w:t>
      </w:r>
    </w:p>
    <w:p>
      <w:pPr>
        <w:pStyle w:val="BookText"/>
        <w:rPr/>
      </w:pPr>
      <w:r>
        <w:rPr>
          <w:rFonts w:ascii="IRNazanin" w:hAnsi="IRNazanin" w:eastAsia="IRNazanin"/>
          <w:color w:val="111111"/>
          <w:sz w:val="28"/>
          <w:sz w:val="28"/>
          <w:szCs w:val="28"/>
          <w:rtl w:val="true"/>
          <w:lang w:bidi="fa-IR"/>
        </w:rPr>
        <w:t>انسان واقعأ از کرده های قبلی خود و از این که چرا من قبلا عمرم را ضایع کرده</w:t>
      </w:r>
    </w:p>
    <w:p>
      <w:pPr>
        <w:pStyle w:val="BookText"/>
        <w:rPr/>
      </w:pPr>
      <w:r>
        <w:rPr>
          <w:rFonts w:ascii="IRNazanin" w:hAnsi="IRNazanin" w:eastAsia="IRNazanin"/>
          <w:color w:val="111111"/>
          <w:sz w:val="28"/>
          <w:sz w:val="28"/>
          <w:szCs w:val="28"/>
          <w:rtl w:val="true"/>
          <w:lang w:bidi="fa-IR"/>
        </w:rPr>
        <w:t>و فرصتم را از دست دادم پشیمان باشد؟</w:t>
      </w:r>
    </w:p>
    <w:p>
      <w:pPr>
        <w:pStyle w:val="BookText"/>
        <w:rPr/>
      </w:pPr>
      <w:r>
        <w:rPr>
          <w:rFonts w:ascii="IRNazanin" w:hAnsi="IRNazanin" w:eastAsia="IRNazanin"/>
          <w:color w:val="111111"/>
          <w:sz w:val="28"/>
          <w:sz w:val="28"/>
          <w:szCs w:val="28"/>
          <w:rtl w:val="true"/>
          <w:lang w:bidi="fa-IR"/>
        </w:rPr>
        <w:t>چرا با خدا و پیامبر خدا صلی الله علیه و آله و سلم مبارزه کردم؟</w:t>
      </w:r>
    </w:p>
    <w:p>
      <w:pPr>
        <w:pStyle w:val="BookText"/>
        <w:rPr/>
      </w:pPr>
      <w:r>
        <w:rPr>
          <w:rFonts w:ascii="IRNazanin" w:hAnsi="IRNazanin" w:eastAsia="IRNazanin"/>
          <w:color w:val="111111"/>
          <w:sz w:val="28"/>
          <w:sz w:val="28"/>
          <w:szCs w:val="28"/>
          <w:rtl w:val="true"/>
          <w:lang w:bidi="fa-IR"/>
        </w:rPr>
        <w:t>اگر این حالت پشیمانی در انسان پیدا شد؛ این رکن اول و اساسی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این که برای انسان جا بیفتد که کار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می کند، اما برایش جا نمی افتد که کار بدی کرده که اگر برای او جا بیفتد در این صورت خیلی بعید است که در پی آن کار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 برود، چون فهمیده کارش ضرر دارد و زندگی او را دچار تشویش </w:t>
      </w:r>
      <w:bookmarkStart w:id="285" w:name="pg17170_232037"/>
    </w:p>
    <w:p>
      <w:pPr>
        <w:pStyle w:val="BookText"/>
        <w:rPr/>
      </w:pPr>
      <w:bookmarkEnd w:id="285"/>
      <w:r>
        <w:rPr>
          <w:rFonts w:ascii="IRNazanin" w:hAnsi="IRNazanin" w:eastAsia="IRNazanin"/>
          <w:color w:val="111111"/>
          <w:sz w:val="28"/>
          <w:sz w:val="28"/>
          <w:szCs w:val="28"/>
          <w:rtl w:val="true"/>
          <w:lang w:bidi="fa-IR"/>
        </w:rPr>
        <w:t>واضطراب کرده است</w:t>
      </w:r>
      <w:r>
        <w:rPr>
          <w:rFonts w:eastAsia="IRNazanin" w:cs="IRNazanin"/>
          <w:color w:val="111111"/>
          <w:sz w:val="28"/>
          <w:szCs w:val="28"/>
          <w:rtl w:val="true"/>
          <w:lang w:bidi="fa-IR"/>
        </w:rPr>
        <w:t>.</w:t>
      </w:r>
    </w:p>
    <w:p>
      <w:pPr>
        <w:pStyle w:val="Heading4"/>
        <w:numPr>
          <w:ilvl w:val="3"/>
          <w:numId w:val="1"/>
        </w:numPr>
        <w:rPr/>
      </w:pPr>
      <w:bookmarkStart w:id="286" w:name="__RefHeading___Toc7449721_2142443653"/>
      <w:bookmarkStart w:id="287" w:name="_Toc93"/>
      <w:bookmarkEnd w:id="286"/>
      <w:r>
        <w:rPr/>
        <w:t>2</w:t>
      </w:r>
      <w:r>
        <w:rPr>
          <w:rtl w:val="true"/>
        </w:rPr>
        <w:t xml:space="preserve">. </w:t>
      </w:r>
      <w:r>
        <w:rPr>
          <w:rtl w:val="true"/>
        </w:rPr>
        <w:t>ادای حقوق مردم</w:t>
      </w:r>
      <w:bookmarkEnd w:id="287"/>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بسیار مشکل است، اما در عین حال اگر انسان در صدد باشد که خود را عوض کند، همین کار مشکل را هم می تواند اصلاح بکند،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است که ادای</w:t>
      </w:r>
    </w:p>
    <w:p>
      <w:pPr>
        <w:pStyle w:val="BookText"/>
        <w:rPr/>
      </w:pPr>
      <w:r>
        <w:rPr>
          <w:rFonts w:ascii="IRNazanin" w:hAnsi="IRNazanin" w:eastAsia="IRNazanin"/>
          <w:color w:val="111111"/>
          <w:sz w:val="28"/>
          <w:sz w:val="28"/>
          <w:szCs w:val="28"/>
          <w:rtl w:val="true"/>
          <w:lang w:bidi="fa-IR"/>
        </w:rPr>
        <w:t>حقوق مردم یعنی چه؟</w:t>
      </w:r>
    </w:p>
    <w:p>
      <w:pPr>
        <w:pStyle w:val="BookText"/>
        <w:rPr/>
      </w:pPr>
      <w:r>
        <w:rPr>
          <w:rFonts w:ascii="IRNazanin" w:hAnsi="IRNazanin" w:eastAsia="IRNazanin"/>
          <w:color w:val="111111"/>
          <w:sz w:val="28"/>
          <w:sz w:val="28"/>
          <w:szCs w:val="28"/>
          <w:rtl w:val="true"/>
          <w:lang w:bidi="fa-IR"/>
        </w:rPr>
        <w:t>ما این مطلب را باید بدانیم که تمام مردم عموما و بعضی از اشخاص خصوصا به ما حق دارند؛ پدر، مادر و فرزند به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حقهای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فامیل، همسایگان، معلم، شاگرد و عابر توی کوچه به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حقهای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حقوق خصوصی اشخاص را نسبت به خودش رعایت کند</w:t>
      </w:r>
      <w:r>
        <w:rPr>
          <w:rFonts w:eastAsia="IRNazanin" w:cs="IRNazanin"/>
          <w:color w:val="111111"/>
          <w:sz w:val="28"/>
          <w:szCs w:val="28"/>
          <w:rtl w:val="true"/>
          <w:lang w:bidi="fa-IR"/>
        </w:rPr>
        <w:t>.</w:t>
      </w:r>
    </w:p>
    <w:p>
      <w:pPr>
        <w:pStyle w:val="Heading3"/>
        <w:numPr>
          <w:ilvl w:val="2"/>
          <w:numId w:val="1"/>
        </w:numPr>
        <w:rPr/>
      </w:pPr>
      <w:bookmarkStart w:id="288" w:name="__RefHeading___Toc7449723_2142443653"/>
      <w:bookmarkStart w:id="289" w:name="_Toc94"/>
      <w:bookmarkEnd w:id="288"/>
      <w:r>
        <w:rPr>
          <w:rtl w:val="true"/>
        </w:rPr>
        <w:t>رعایت حقوق والدین</w:t>
      </w:r>
      <w:bookmarkEnd w:id="289"/>
    </w:p>
    <w:p>
      <w:pPr>
        <w:pStyle w:val="BookText"/>
        <w:rPr/>
      </w:pPr>
      <w:r>
        <w:rPr>
          <w:rFonts w:ascii="IRNazanin" w:hAnsi="IRNazanin" w:eastAsia="IRNazanin"/>
          <w:color w:val="111111"/>
          <w:sz w:val="28"/>
          <w:sz w:val="28"/>
          <w:szCs w:val="28"/>
          <w:rtl w:val="true"/>
          <w:lang w:bidi="fa-IR"/>
        </w:rPr>
        <w:t xml:space="preserve">امام زین العابدین صلوات الله و سلامه عليه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فوق العاده جالب است، تمام حقوقی که انسان بر انسان دیگری دارد در این رساله به طور عموم و خصوص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آن را که به حقوق عمومی مربوط است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چه قدر جالب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طور معمول از حقوق خصوصی آگاهی دارند؛ حق پدر بر فرزند، حق زن بر شوهر، حق شوهر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مسائل روشن و معلومی هستند که اگر برخی از این ها رعایت نشود، دعا هم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پدر و مادر است که صریحا در روایت آمده است که اگر حق والدین رعایت نشود، دعا </w:t>
      </w:r>
    </w:p>
    <w:p>
      <w:pPr>
        <w:pStyle w:val="BookText"/>
        <w:rPr/>
      </w:pPr>
      <w:r>
        <w:rPr>
          <w:rFonts w:ascii="IRNazanin" w:hAnsi="IRNazanin" w:eastAsia="IRNazanin"/>
          <w:color w:val="111111"/>
          <w:sz w:val="28"/>
          <w:sz w:val="28"/>
          <w:szCs w:val="28"/>
          <w:rtl w:val="true"/>
          <w:lang w:bidi="fa-IR"/>
        </w:rPr>
        <w:t>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پدر و مادر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از ما ناراضی باشند؛ چه در دوران زندگی و چه پس از مرگشان هر چه دعا بکنیم به هدف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مانع از استجابت دعا در روایات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موانع اجابت دعا، راضی نبودن پدر و مادر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فرزندان عزیز و جوان های گرامی سفارش می کنیم که دست کم به هر طوری که هست رضایت پدر و مادر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خدای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 شما اشتباه نکنید،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اعتنا نمی کند، پس من هم به او اعتنا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خطا رفته است، شما دیگر به خطا نروید، او خود را گرفتار کرده، شما خودتان را گرفتار نکنید، به هر طوری است رضایت پدر و مادر را جلب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 جالبی از امام صادق صلوات الله وسلامه عليه نقل شده که</w:t>
      </w:r>
    </w:p>
    <w:p>
      <w:pPr>
        <w:pStyle w:val="BookText"/>
        <w:rPr/>
      </w:pPr>
      <w:r>
        <w:rPr>
          <w:rFonts w:ascii="IRNazanin" w:hAnsi="IRNazanin" w:eastAsia="IRNazanin"/>
          <w:color w:val="111111"/>
          <w:sz w:val="28"/>
          <w:sz w:val="28"/>
          <w:szCs w:val="28"/>
          <w:rtl w:val="true"/>
          <w:lang w:bidi="fa-IR"/>
        </w:rPr>
        <w:t>مردی خدمت آن حضرت آمد و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مشکل عجیبی در زندگی قرار گرفته ام، از هر طرف می روم کار من اصلاح نمی شود چه کار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زنده اند برو رضایت آنها را حاصل کن تا خدا دعای تو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سر قبرشان از آن ها رضایت بخواه و از آنها خواهش کن در پیشگاه خدا شفیع تو شوند که خدا دعای تو را مستجاب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مسئله رضایت پدر و مادر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این جهات را رعایت نمی کنند، گاهی عصبانی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اعصاب ما </w:t>
      </w:r>
    </w:p>
    <w:p>
      <w:pPr>
        <w:pStyle w:val="BookText"/>
        <w:rPr/>
      </w:pPr>
      <w:r>
        <w:rPr>
          <w:rFonts w:ascii="IRNazanin" w:hAnsi="IRNazanin" w:eastAsia="IRNazanin"/>
          <w:color w:val="111111"/>
          <w:sz w:val="28"/>
          <w:sz w:val="28"/>
          <w:szCs w:val="28"/>
          <w:rtl w:val="true"/>
          <w:lang w:bidi="fa-IR"/>
        </w:rPr>
        <w:t>را ناراحت کرد و پدر، اعصاب ما را 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سخنان برای یک جوان درست نیست، کسی از او نمی پذیرد که اعصابش 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تلقینی است که انسان به خودش می کند که من دیوانه ام، اعصابم خورد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عبارت ها را استعمال می کنند و معنای آن را نمی فهمند،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خورد شده؛ یعنی دیوانه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ها را به خودتان تلقین نکنید، چون انسان در اثر تلقین این کلمات، به تدریج دیوانه می شود، دلیلی ندارد که انسان خود را بی جهت دیوانه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خصوص یک جوان آن قدر باید بر خود مسلط باشد که هر کاری را اراده کرد انجام دهد، برای او مهم نباشد که آسان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مثلا این اعتیاد را کنار بگذارم،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که اگر به کاری تصمیم گرفت آن را عملی کند و خود را ضعیف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شما هم تصمیم بگیرید که به هر نحوی شده رضایت پدر و مادر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کنید، گرچه آنها مقصر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مقصر باشند شما دیگر در آتش نمی سوزید، اگر شما هم نارضایتی آنها را فراهم کنید هر دو در آتش می 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اشتباه می کند مواظب باشید شما اشتباه نکنید که در آتش بسوزید، با هم کنار بیایید که مصلحت زندگی شما در همین است، هر چند آنها در خطا و اشتباه باشند، شما خطای آنها را ببخشید و از آن ها گذشت کنید</w:t>
      </w:r>
      <w:r>
        <w:rPr>
          <w:rFonts w:eastAsia="IRNazanin" w:cs="IRNazanin"/>
          <w:color w:val="111111"/>
          <w:sz w:val="28"/>
          <w:szCs w:val="28"/>
          <w:rtl w:val="true"/>
          <w:lang w:bidi="fa-IR"/>
        </w:rPr>
        <w:t xml:space="preserve">. </w:t>
      </w:r>
      <w:bookmarkStart w:id="290" w:name="pg17170_232040"/>
    </w:p>
    <w:p>
      <w:pPr>
        <w:pStyle w:val="Heading3"/>
        <w:numPr>
          <w:ilvl w:val="2"/>
          <w:numId w:val="1"/>
        </w:numPr>
        <w:rPr/>
      </w:pPr>
      <w:bookmarkStart w:id="291" w:name="__RefHeading___Toc7449725_2142443653"/>
      <w:bookmarkStart w:id="292" w:name="_Toc95"/>
      <w:bookmarkEnd w:id="290"/>
      <w:bookmarkEnd w:id="291"/>
      <w:r>
        <w:rPr>
          <w:rtl w:val="true"/>
        </w:rPr>
        <w:t>را رعایت حقوق متقابل</w:t>
      </w:r>
      <w:bookmarkEnd w:id="292"/>
    </w:p>
    <w:p>
      <w:pPr>
        <w:pStyle w:val="BookText"/>
        <w:rPr/>
      </w:pPr>
      <w:r>
        <w:rPr>
          <w:rFonts w:ascii="IRNazanin" w:hAnsi="IRNazanin" w:eastAsia="IRNazanin"/>
          <w:color w:val="111111"/>
          <w:sz w:val="28"/>
          <w:sz w:val="28"/>
          <w:szCs w:val="28"/>
          <w:rtl w:val="true"/>
          <w:lang w:bidi="fa-IR"/>
        </w:rPr>
        <w:t>رعایت حقوق نسبت به ذوی الحقوق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ما تلفن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 را به فرزندان بکنید، گاهی فرزندان تلفن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 را به پدرانمان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خانم ها تلفن می کنند و گریه و زاری می نمایند که شوهرمان ما را کوچک می کنند و در نظر دیگران سبک می شمارند،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کنند؟</w:t>
      </w:r>
    </w:p>
    <w:p>
      <w:pPr>
        <w:pStyle w:val="BookText"/>
        <w:rPr/>
      </w:pPr>
      <w:r>
        <w:rPr>
          <w:rFonts w:ascii="IRNazanin" w:hAnsi="IRNazanin" w:eastAsia="IRNazanin"/>
          <w:color w:val="111111"/>
          <w:sz w:val="28"/>
          <w:sz w:val="28"/>
          <w:szCs w:val="28"/>
          <w:rtl w:val="true"/>
          <w:lang w:bidi="fa-IR"/>
        </w:rPr>
        <w:t>بعد هم آقایان تلفن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خانم ها هم سفارش</w:t>
      </w:r>
    </w:p>
    <w:p>
      <w:pPr>
        <w:pStyle w:val="BookText"/>
        <w:rPr/>
      </w:pPr>
      <w:r>
        <w:rPr>
          <w:rFonts w:ascii="IRNazanin" w:hAnsi="IRNazanin" w:eastAsia="IRNazanin"/>
          <w:color w:val="111111"/>
          <w:sz w:val="28"/>
          <w:sz w:val="28"/>
          <w:szCs w:val="28"/>
          <w:rtl w:val="true"/>
          <w:lang w:bidi="fa-IR"/>
        </w:rPr>
        <w:t>کنید که وظیفه خودشان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دو طرف قضیه هست، ما هم ناچار هستیم هر دو طرف قضیه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بخواهد پیش قاضی برود می گویند که خوشحال برمی گردد، اما اگر دو نفری بروند معلوم می شود هر دو مقصر هستند نه فقط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در صدد باشید به قول مردم اعتنا نکنید، اگر به شما ظلم و تعدى شد، شما از ظلم و تعدی خودداری کنید، خدا جبران می 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حق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چنین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مال خودم بر نمی دارم و حق</w:t>
      </w:r>
    </w:p>
    <w:p>
      <w:pPr>
        <w:pStyle w:val="BookText"/>
        <w:rPr/>
      </w:pPr>
      <w:r>
        <w:rPr>
          <w:rFonts w:ascii="IRNazanin" w:hAnsi="IRNazanin" w:eastAsia="IRNazanin"/>
          <w:color w:val="111111"/>
          <w:sz w:val="28"/>
          <w:sz w:val="28"/>
          <w:szCs w:val="28"/>
          <w:rtl w:val="true"/>
          <w:lang w:bidi="fa-IR"/>
        </w:rPr>
        <w:t>خودم را باید بگیرم؛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 نگذر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 نگذر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خاصی</w:t>
      </w:r>
    </w:p>
    <w:p>
      <w:pPr>
        <w:pStyle w:val="BookText"/>
        <w:rPr/>
      </w:pPr>
      <w:r>
        <w:rPr>
          <w:rFonts w:ascii="IRNazanin" w:hAnsi="IRNazanin" w:eastAsia="IRNazanin"/>
          <w:color w:val="111111"/>
          <w:sz w:val="28"/>
          <w:sz w:val="28"/>
          <w:szCs w:val="28"/>
          <w:rtl w:val="true"/>
          <w:lang w:bidi="fa-IR"/>
        </w:rPr>
        <w:t>دارد، اما قرآن کریم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129"/>
      </w:r>
      <w:bookmarkStart w:id="293" w:name="pg17170_232041"/>
    </w:p>
    <w:p>
      <w:pPr>
        <w:pStyle w:val="BookText"/>
        <w:rPr/>
      </w:pPr>
      <w:bookmarkEnd w:id="293"/>
      <w:r>
        <w:rPr>
          <w:rFonts w:ascii="IRNazanin" w:hAnsi="IRNazanin" w:eastAsia="IRNazanin"/>
          <w:color w:val="111111"/>
          <w:sz w:val="28"/>
          <w:sz w:val="28"/>
          <w:szCs w:val="28"/>
          <w:rtl w:val="true"/>
          <w:lang w:bidi="fa-IR"/>
        </w:rPr>
        <w:t>جایی که صد درصد میدانی حق با توست، گذشت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اند که خداوند متعال در این آیه به کار برده است؛ یعنی تو بگذر و چیزی نگو،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حق من هم از بین رفت برای من مسئله ای نیست؛ به خصوص درباره پدر و مادر و زیر دستان خود این گونه باشید، زیاد سخت گیری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یکی از علائم انسان مؤمن این است که سخت گیر</w:t>
      </w:r>
    </w:p>
    <w:p>
      <w:pPr>
        <w:pStyle w:val="BookText"/>
        <w:rPr/>
      </w:pPr>
      <w:r>
        <w:rPr>
          <w:rFonts w:ascii="IRNazanin" w:hAnsi="IRNazanin" w:eastAsia="IRNazanin"/>
          <w:color w:val="111111"/>
          <w:sz w:val="28"/>
          <w:sz w:val="28"/>
          <w:szCs w:val="28"/>
          <w:rtl w:val="true"/>
          <w:lang w:bidi="fa-IR"/>
        </w:rPr>
        <w:t>نباشد، سماحت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سماحت یعنی چه؟</w:t>
      </w:r>
    </w:p>
    <w:p>
      <w:pPr>
        <w:pStyle w:val="BookText"/>
        <w:rPr/>
      </w:pPr>
      <w:r>
        <w:rPr>
          <w:rFonts w:ascii="IRNazanin" w:hAnsi="IRNazanin" w:eastAsia="IRNazanin"/>
          <w:color w:val="111111"/>
          <w:sz w:val="28"/>
          <w:sz w:val="28"/>
          <w:szCs w:val="28"/>
          <w:rtl w:val="true"/>
          <w:lang w:bidi="fa-IR"/>
        </w:rPr>
        <w:t>سماحت به معنای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جوانمرد باشد، اگر انسان گذشت داشت و جوانمرد بود، کارها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مسائل را برای او حل می کند، نمی خواهد در این مسائل زیاد سخت گیری، خرده گیری و دقت زیاد بکنید تا کار اصلاح بشود</w:t>
      </w:r>
      <w:r>
        <w:rPr>
          <w:rFonts w:eastAsia="IRNazanin" w:cs="IRNazanin"/>
          <w:color w:val="111111"/>
          <w:sz w:val="28"/>
          <w:szCs w:val="28"/>
          <w:rtl w:val="true"/>
          <w:lang w:bidi="fa-IR"/>
        </w:rPr>
        <w:t>.</w:t>
      </w:r>
    </w:p>
    <w:p>
      <w:pPr>
        <w:pStyle w:val="Heading3"/>
        <w:numPr>
          <w:ilvl w:val="2"/>
          <w:numId w:val="1"/>
        </w:numPr>
        <w:rPr/>
      </w:pPr>
      <w:bookmarkStart w:id="294" w:name="__RefHeading___Toc7449727_2142443653"/>
      <w:bookmarkStart w:id="295" w:name="_Toc96"/>
      <w:bookmarkEnd w:id="294"/>
      <w:r>
        <w:rPr>
          <w:rtl w:val="true"/>
        </w:rPr>
        <w:t>رعایت حقوق مردم</w:t>
      </w:r>
      <w:bookmarkEnd w:id="295"/>
    </w:p>
    <w:p>
      <w:pPr>
        <w:pStyle w:val="BookText"/>
        <w:rPr/>
      </w:pPr>
      <w:r>
        <w:rPr>
          <w:rFonts w:ascii="IRNazanin" w:hAnsi="IRNazanin" w:eastAsia="IRNazanin"/>
          <w:color w:val="111111"/>
          <w:sz w:val="28"/>
          <w:sz w:val="28"/>
          <w:szCs w:val="28"/>
          <w:rtl w:val="true"/>
          <w:lang w:bidi="fa-IR"/>
        </w:rPr>
        <w:t>از طرفی حقوق عمومی مردم نیز مسئله بسیار مهمی است که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فراز از فرمایشات حضرت امام زین العابدین علیه السلام را که فراز بسیار بسیار جالب و عالی است می خوانیم،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حق أهل ملتك عامة فإضمار السلامة؛</w:t>
      </w:r>
      <w:r>
        <w:rPr>
          <w:rStyle w:val="FootnoteAnchor"/>
          <w:rtl w:val="true"/>
        </w:rPr>
        <w:footnoteReference w:id="1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ملت تو، بر تو یک حقی دارند؛ حقی که آن ها نسبت به تو دارند سلامت را برای آن ها بخواهی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صدد باشید که تمام انواع و اقسام وسائل آسایش و راحتی را برای مردم در حد خودتان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کسی توانی دارد و باید در حدود قدرت و امکانات خود، کاری بکند که عموم مردم راحت زندگی کنند و با سلامت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در کوچه خم می شود و یک استخوان یا یک سنگ را از زیر پای مردم بر می دارد و کنار می اندازد، با همین کار سلامتی مردم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ملاحظه می کند و در یک مجلس ده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 بیشتر به سیگار نمیکشد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جگر مرا دارد از بین می برد، مجاری تنفس مرا دارد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دیگری را به جهت خود خواهی مبتلا کنم؟ چرا مردم ناراحت و مریض شوند؟ چرا سیگار کشیدن من در مجاری تنفس مردم اثر بد بگذارد؟ اگر انسان در این فکر باشد از همین کار هم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آداب لباس و راه رفتن آمده است که وقتی می خواهی راه بروی</w:t>
      </w:r>
    </w:p>
    <w:p>
      <w:pPr>
        <w:pStyle w:val="BookText"/>
        <w:rPr/>
      </w:pPr>
      <w:r>
        <w:rPr>
          <w:rFonts w:ascii="IRNazanin" w:hAnsi="IRNazanin" w:eastAsia="IRNazanin"/>
          <w:color w:val="111111"/>
          <w:sz w:val="28"/>
          <w:sz w:val="28"/>
          <w:szCs w:val="28"/>
          <w:rtl w:val="true"/>
          <w:lang w:bidi="fa-IR"/>
        </w:rPr>
        <w:t>ذيول و دامن خود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رسم عرب ها این طور بود که لباس بلند می پوشیدند و گاهی هم دو نفر نوکر دامن لباس او را بالا می گرفتند تا وارد مجلسی بشود، آن قدر این ها متکبر بودند و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 را جمع 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خوب نیست لباس زیاد بلند باشد که روی زمین کشیده شود، بر فرض هم لباس بلندی پوشیدی دامن ات را جمع کن، چرا؟ برای این که مردم از گرد و خاکی که از لباس تو بر می خیزد ناراحت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معنای تضمین سلامتی مردم است که امام علیه السلام دستور می دهند که در موقع ما راه رفتن پایت را بردار 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ما اصفهانی ها برخی در راه رفتن کش کش می کنند همین طور پا را روی زمین می کشند، حالا هر گرد و خاکی از پشت سرش بلند شود تا حلق و حنجره مردم برود اعتنا نمی کنند، چون دلشان می خواهد این جور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این طور راه بروی؛ برای این که سلامتی مردم</w:t>
      </w:r>
    </w:p>
    <w:p>
      <w:pPr>
        <w:pStyle w:val="BookText"/>
        <w:rPr/>
      </w:pPr>
      <w:r>
        <w:rPr>
          <w:rFonts w:ascii="IRNazanin" w:hAnsi="IRNazanin" w:eastAsia="IRNazanin"/>
          <w:color w:val="111111"/>
          <w:sz w:val="28"/>
          <w:sz w:val="28"/>
          <w:szCs w:val="28"/>
          <w:rtl w:val="true"/>
          <w:lang w:bidi="fa-IR"/>
        </w:rPr>
        <w:t>در معرض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سلامتی جامعه را تضمین کنید، کاری نکنید که مردم بیچاره مریض</w:t>
      </w:r>
    </w:p>
    <w:p>
      <w:pPr>
        <w:pStyle w:val="BookText"/>
        <w:rPr/>
      </w:pP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قتاد است، اگر قنادی برای خانه خود بخواهد پولکی بخرد، حاضر است که این شکری را که کف مغازه ریخته و با گل یکسان شده است بتراشد و در پاتیل بریزد و با آن پولکی درست کند و از این پولکی بخورد؟</w:t>
      </w:r>
    </w:p>
    <w:p>
      <w:pPr>
        <w:pStyle w:val="BookText"/>
        <w:rPr/>
      </w:pPr>
      <w:r>
        <w:rPr>
          <w:rFonts w:ascii="IRNazanin" w:hAnsi="IRNazanin" w:eastAsia="IRNazanin"/>
          <w:color w:val="111111"/>
          <w:sz w:val="28"/>
          <w:sz w:val="28"/>
          <w:szCs w:val="28"/>
          <w:rtl w:val="true"/>
          <w:lang w:bidi="fa-IR"/>
        </w:rPr>
        <w:t>امکان ندارد، از این روست باید سلامتی و آسایش را برای مردم هم بخواهیم، مردم هم مثل ما، همین طور که من غذای آلوده را در حلقوم فرزندانم نمی کنم باید برای دیگری هم این کار را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وقتی به خانه کسی میهمان می آید از آن روغن های بد مصرف کند و روغن خوب را برای خودش مصرف کند،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مانده را به یک فقیر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بی چاره بنده خدا چه گناهی کرده است که از این غذا بخورد و مریض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تضمین سلامتی برای مردم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 که عموم مردم بر ما دارند این است که ما سلامتی آنها را تضمین 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خودتان بیشتر به این مطالب فکر کنید مثال هایی بهتری می توانید </w:t>
      </w:r>
    </w:p>
    <w:p>
      <w:pPr>
        <w:pStyle w:val="BookText"/>
        <w:rPr/>
      </w:pPr>
      <w:r>
        <w:rPr>
          <w:rFonts w:ascii="IRNazanin" w:hAnsi="IRNazanin" w:eastAsia="IRNazanin"/>
          <w:color w:val="111111"/>
          <w:sz w:val="28"/>
          <w:sz w:val="28"/>
          <w:szCs w:val="28"/>
          <w:rtl w:val="true"/>
          <w:lang w:bidi="fa-IR"/>
        </w:rPr>
        <w:t>پیدا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نزدیک غروب داشتم از منزل به مسجد حاج محمد جعفر میرفتم، یک موتور گازی که دو جوان سوار بودند و با سرعت عجیبی می رفتند دود غلیظ و عجیب و غریبی از این موتور بیرون می آمد که راستی انسان را ناراحت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 چاره ای که در کنار خیابان می روند چه گناهی کرده اند که این دود باید توی حلق آن ها برود؟ برای این که تو آقا حال نداری این موتور را تعمیر کنی، یا حداقل آهسته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مردم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آدم سلامتی مردم را نادیده بگیرد؟ مسلم همین آقای موتور سوار اگر پیاده برود و یک موتورسوار دیگر با چنین موتوری برود ناراحت می شود، اما ما همیشه قضیه ها را یک طرفه می بینیم و به دو طرف</w:t>
      </w:r>
    </w:p>
    <w:p>
      <w:pPr>
        <w:pStyle w:val="BookText"/>
        <w:rPr/>
      </w:pPr>
      <w:r>
        <w:rPr>
          <w:rFonts w:ascii="IRNazanin" w:hAnsi="IRNazanin" w:eastAsia="IRNazanin"/>
          <w:color w:val="111111"/>
          <w:sz w:val="28"/>
          <w:sz w:val="28"/>
          <w:szCs w:val="28"/>
          <w:rtl w:val="true"/>
          <w:lang w:bidi="fa-IR"/>
        </w:rPr>
        <w:t>آنها فکر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وظیفه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ونشر جناح الرحمة؛</w:t>
      </w:r>
    </w:p>
    <w:p>
      <w:pPr>
        <w:pStyle w:val="BookText"/>
        <w:rPr/>
      </w:pPr>
      <w:r>
        <w:rPr>
          <w:rFonts w:ascii="IRNazanin" w:hAnsi="IRNazanin" w:eastAsia="IRNazanin"/>
          <w:color w:val="111111"/>
          <w:sz w:val="28"/>
          <w:sz w:val="28"/>
          <w:szCs w:val="28"/>
          <w:rtl w:val="true"/>
          <w:lang w:bidi="fa-IR"/>
        </w:rPr>
        <w:t>یک وظیفه دیگر این است که ما بال رحمت و مهربانی مان را برای همه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به فرزندان خودمان مهربانی می کنیم، همان طور به دیگران مهربانی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ها کارهای مشکلی است، ولی واقعا اگر کسی می خواهد مسلمان واقعی باشد باید این طور باشد، باید بین فرزندان خود و دیگران فرق نگذارد، باید بین خود و دیگران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رحمتش را بر سر همه آن هایی که به </w:t>
      </w:r>
    </w:p>
    <w:p>
      <w:pPr>
        <w:pStyle w:val="BookText"/>
        <w:rPr/>
      </w:pPr>
      <w:r>
        <w:rPr>
          <w:rFonts w:ascii="IRNazanin" w:hAnsi="IRNazanin" w:eastAsia="IRNazanin"/>
          <w:color w:val="111111"/>
          <w:sz w:val="28"/>
          <w:sz w:val="28"/>
          <w:szCs w:val="28"/>
          <w:rtl w:val="true"/>
          <w:lang w:bidi="fa-IR"/>
        </w:rPr>
        <w:t>خودش متعلق هستند بگشاید که همه زیر چتر او و زیر سایه او زندگی کنند، نه این که به بعضی ها اختصاص داشته باشد و به برخی دیگر بی احترامی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والرفق بمسيئهم؛</w:t>
      </w:r>
    </w:p>
    <w:p>
      <w:pPr>
        <w:pStyle w:val="BookText"/>
        <w:rPr/>
      </w:pPr>
      <w:r>
        <w:rPr>
          <w:rFonts w:ascii="IRNazanin" w:hAnsi="IRNazanin" w:eastAsia="IRNazanin"/>
          <w:color w:val="111111"/>
          <w:sz w:val="28"/>
          <w:sz w:val="28"/>
          <w:szCs w:val="28"/>
          <w:rtl w:val="true"/>
          <w:lang w:bidi="fa-IR"/>
        </w:rPr>
        <w:t>حق دیگری که عموم مردم به ما دارند این که ما با آدمی که کار بد می کنند مدارا</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کار، او را اصلاح کنیم؛ تندی نکنیم که او بیشتر فرار بکند و از ما دورتر بشود، کاری نکنید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مقدس ها، مسجدی ها و آقا شیخ ها نمی شود یک کلمه حرف زد، آنان این گونه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کار که کار بد و زشت می کند، خلاف می نماید، اشتباه می کند، نمی شود این اشتباه را با اشتباه دیگر بر طرف کرد، باید با او مهربانی کرد و کنار آمد تا به تدریج او را عوض کرد، یک دفعه نمی شود او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کودک دو ساله وقتی شیطونی می کند؛ می خواهد در را بکوبد، چیزها را پخش کند، سماور را وارونه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او را بگیرند که چرا چنین می کنی؟ او دست و پا می زند هم خودش و هم شما را ناراحت می کند و آخرش هم لجبازی می نماید و همان کار را انجام می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همان وقت که استکان را برداشت و می خواهد پرت کند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ماشاء الله، استکان را به من بده، می خواهد استکان را به خودم بدهد، به تدریج بچه نرم می شود و استکان را به راحتی از دست او می گیرید و کار زشت هم نمی کند، دست و پای بی خود هم نمی زند، گریه هم نمی کند و هم شما و هم خودش را اذیت نمی کند</w:t>
      </w:r>
      <w:r>
        <w:rPr>
          <w:rFonts w:eastAsia="IRNazanin" w:cs="IRNazanin"/>
          <w:color w:val="111111"/>
          <w:sz w:val="28"/>
          <w:szCs w:val="28"/>
          <w:rtl w:val="true"/>
          <w:lang w:bidi="fa-IR"/>
        </w:rPr>
        <w:t xml:space="preserve">. </w:t>
      </w:r>
      <w:bookmarkStart w:id="296" w:name="pg17170_232046"/>
    </w:p>
    <w:p>
      <w:pPr>
        <w:pStyle w:val="Heading3"/>
        <w:numPr>
          <w:ilvl w:val="2"/>
          <w:numId w:val="1"/>
        </w:numPr>
        <w:rPr/>
      </w:pPr>
      <w:bookmarkStart w:id="297" w:name="__RefHeading___Toc7449729_2142443653"/>
      <w:bookmarkStart w:id="298" w:name="_Toc97"/>
      <w:bookmarkEnd w:id="296"/>
      <w:bookmarkEnd w:id="297"/>
      <w:r>
        <w:rPr>
          <w:rtl w:val="true"/>
        </w:rPr>
        <w:t>رفتار ائمه علیهم السلام با گناه کاران</w:t>
      </w:r>
      <w:bookmarkEnd w:id="298"/>
    </w:p>
    <w:p>
      <w:pPr>
        <w:pStyle w:val="BookText"/>
        <w:rPr/>
      </w:pPr>
      <w:r>
        <w:rPr>
          <w:rFonts w:ascii="IRNazanin" w:hAnsi="IRNazanin" w:eastAsia="IRNazanin"/>
          <w:color w:val="111111"/>
          <w:sz w:val="28"/>
          <w:sz w:val="28"/>
          <w:szCs w:val="28"/>
          <w:rtl w:val="true"/>
          <w:lang w:bidi="fa-IR"/>
        </w:rPr>
        <w:t>آری، مدارا کردن با جوانهایی که راه خطا می روند،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خطا رفته و یک اشتباهی کرده، شما هم که می خواهید به او امر به معروف و نهی از منکر کنید نباید اشتباه بکنید، باید با او مدارا کنید، و با او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جوانی مشروب می خورد،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پستی، تو نجس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برو و نزدیک من نیا، او هم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از این به بعد مشروب نمی خوری، امشب بیا خانه</w:t>
      </w:r>
    </w:p>
    <w:p>
      <w:pPr>
        <w:pStyle w:val="BookText"/>
        <w:rPr/>
      </w:pPr>
      <w:r>
        <w:rPr>
          <w:rFonts w:ascii="IRNazanin" w:hAnsi="IRNazanin" w:eastAsia="IRNazanin"/>
          <w:color w:val="111111"/>
          <w:sz w:val="28"/>
          <w:sz w:val="28"/>
          <w:szCs w:val="28"/>
          <w:rtl w:val="true"/>
          <w:lang w:bidi="fa-IR"/>
        </w:rPr>
        <w:t>ما، دنبال رفیق های بد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بهترین غذا را برای او تهیه کنی و با او مهربانی نمایی تا اصلاح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ائمه اطهار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حافی با آن وضع و با آن ساز و آواز و تشکیلات گناهی که داشت، وقتی امام علیه السلام دیدند کنیز بشر از خانه بیرون آمد و صدای ساز و آواز از این خانه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وقت خانم پریسایی وجود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حلال است و انسان را به خدا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امام کاظم علیه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عبد است یا آزاد؟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آزاد است که این کار را می کند، اگر بنده خدا بود، این کار را انجام نمی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کنیز وارد خانه شد و این مطالب را به بشر حافی گفت، همین یک کلمه، سخن آقا بود، حضرتش نه فحش داد، نه داد زد و نه در خانه اش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کلمه چنان بشر حافی را بیدار کرد که در پی آقا دوید و توبه کرد تا آن جایی </w:t>
      </w:r>
      <w:bookmarkStart w:id="299" w:name="pg17170_232047"/>
    </w:p>
    <w:p>
      <w:pPr>
        <w:pStyle w:val="BookText"/>
        <w:rPr/>
      </w:pPr>
      <w:bookmarkEnd w:id="299"/>
      <w:r>
        <w:rPr>
          <w:rFonts w:ascii="IRNazanin" w:hAnsi="IRNazanin" w:eastAsia="IRNazanin"/>
          <w:color w:val="111111"/>
          <w:sz w:val="28"/>
          <w:sz w:val="28"/>
          <w:szCs w:val="28"/>
          <w:rtl w:val="true"/>
          <w:lang w:bidi="fa-IR"/>
        </w:rPr>
        <w:t>که از اولیای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ائمه علیهم السلام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محله شما یک جوان فاسد باشد او را با مدارا کردن اصلاح کنید، خشونت و تندی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چند کلمه او را نصحیت کنید که این کارها عاقبت ندارد، خودت را بیچاره میکنی، بد نام می شوی، مردم برای تو ارزش قائل نیستند، این راهی که تو داری می روی بیماری، بدبختی، بی چارگی دارد، حواست را جمع کن که اگر یک نگاه به ناموس مردم کردی بدان که یک خاری هم در پای تو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این گونه نصیحت کن، تا این که اصلاح بشود و متنبه و بیدار گردد</w:t>
      </w:r>
      <w:r>
        <w:rPr>
          <w:rFonts w:eastAsia="IRNazanin" w:cs="IRNazanin"/>
          <w:color w:val="111111"/>
          <w:sz w:val="28"/>
          <w:szCs w:val="28"/>
          <w:rtl w:val="true"/>
          <w:lang w:bidi="fa-IR"/>
        </w:rPr>
        <w:t>.</w:t>
      </w:r>
    </w:p>
    <w:p>
      <w:pPr>
        <w:pStyle w:val="Heading3"/>
        <w:numPr>
          <w:ilvl w:val="2"/>
          <w:numId w:val="1"/>
        </w:numPr>
        <w:rPr/>
      </w:pPr>
      <w:bookmarkStart w:id="300" w:name="__RefHeading___Toc7449731_2142443653"/>
      <w:bookmarkStart w:id="301" w:name="_Toc98"/>
      <w:bookmarkEnd w:id="300"/>
      <w:r>
        <w:rPr>
          <w:rtl w:val="true"/>
        </w:rPr>
        <w:t>انس با دل ها</w:t>
      </w:r>
      <w:bookmarkEnd w:id="301"/>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والرفق بمسيئهم وتألفهم؛</w:t>
      </w:r>
    </w:p>
    <w:p>
      <w:pPr>
        <w:pStyle w:val="BookText"/>
        <w:rPr/>
      </w:pPr>
      <w:r>
        <w:rPr>
          <w:rFonts w:ascii="IRNazanin" w:hAnsi="IRNazanin" w:eastAsia="IRNazanin"/>
          <w:color w:val="111111"/>
          <w:sz w:val="28"/>
          <w:sz w:val="28"/>
          <w:szCs w:val="28"/>
          <w:rtl w:val="true"/>
          <w:lang w:bidi="fa-IR"/>
        </w:rPr>
        <w:t>قلب مردم را بخر و تألیف قلوب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پول دادن، سور دادن و تشویق کردن این قلب های رمیده از خدا را که با خدا ارتباطی ندارند بخر، چه بسا خوش اخلاقی شما یک جوان را، از لب پرتگاه نجات بدهد، برای این که شما قلب او را نسبت به خودتان متوجه کرده اید، نگذاشتید قلبش بر مد و فرار بکند، او را در وسط راه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تألیف قلوب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اطهار علیهم السلام با یک گلی که به آن بزرگواران تعارف می شد، تألیف قلوب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خدمت امام علا آمد و به آن حضرت شاخه گلی تعارف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کنید هر دو چگونه رفتار می کنند؟ کنیز حضرت با امام علیه السلام چگونه رفتار می کند و رفتار امام علیه السلام چگونه است؟ هر دو طرف قضیه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کسی که بزرگ خانواده است باید تألیف قلوب کند؛ فرزندان، نوادگان، دامادها، عروس ها، دخترها و پسرها را نگاه دارد، نه این که این ها را با بد ذوقی، بد اخلاقی، تنگ دستی و بخل از خودش سیر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زشت و غلطی است، هم اکنون که چشم تان باز است به آن ها کمک کنید، نه این که در آخر کار یک مرتبه بیایند و بخورند و فحش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آنان کمک کنید تا بخورند و دستتان را ببوسند و برای شما دعا بکنند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آقا جان را از سر ما 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واستصلاحهم؛</w:t>
      </w:r>
    </w:p>
    <w:p>
      <w:pPr>
        <w:pStyle w:val="BookText"/>
        <w:rPr/>
      </w:pPr>
      <w:r>
        <w:rPr>
          <w:rFonts w:ascii="IRNazanin" w:hAnsi="IRNazanin" w:eastAsia="IRNazanin"/>
          <w:color w:val="111111"/>
          <w:sz w:val="28"/>
          <w:sz w:val="28"/>
          <w:szCs w:val="28"/>
          <w:rtl w:val="true"/>
          <w:lang w:bidi="fa-IR"/>
        </w:rPr>
        <w:t>در صدد باشید که مردم را در راه اصلاح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اعم از فرزندانتان یا دیگران، اگر دیدید کسی دارد راه خطا می رود، با زبان او را اصلاح کنید و به طرف صلاح سوقش بدهید، نگذارید منحرفتر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وشكر محسنهم؛</w:t>
      </w:r>
    </w:p>
    <w:p>
      <w:pPr>
        <w:pStyle w:val="BookText"/>
        <w:rPr/>
      </w:pPr>
      <w:r>
        <w:rPr>
          <w:rFonts w:ascii="IRNazanin" w:hAnsi="IRNazanin" w:eastAsia="IRNazanin"/>
          <w:color w:val="111111"/>
          <w:sz w:val="28"/>
          <w:sz w:val="28"/>
          <w:szCs w:val="28"/>
          <w:rtl w:val="true"/>
          <w:lang w:bidi="fa-IR"/>
        </w:rPr>
        <w:t>هر کس به شما یا به غیر شما احسان و خوبی کرد، از او تشکر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تومان برای فقیر داد از او تشکر کنید، اگر کمکی به خود شما کرد از او تشکر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انسان است که به انسان های نیکو کار دعا کند که این ها بمانند و در </w:t>
      </w:r>
      <w:bookmarkStart w:id="302" w:name="pg17170_232049"/>
    </w:p>
    <w:p>
      <w:pPr>
        <w:pStyle w:val="BookText"/>
        <w:rPr/>
      </w:pPr>
      <w:bookmarkEnd w:id="302"/>
      <w:r>
        <w:rPr>
          <w:rFonts w:ascii="IRNazanin" w:hAnsi="IRNazanin" w:eastAsia="IRNazanin"/>
          <w:color w:val="111111"/>
          <w:sz w:val="28"/>
          <w:sz w:val="28"/>
          <w:szCs w:val="28"/>
          <w:rtl w:val="true"/>
          <w:lang w:bidi="fa-IR"/>
        </w:rPr>
        <w:t>جامعه زیاد بشوند، نه این که دماغشان را بسوزانید که اگر یک صد هزار تومان برای مؤسسه ای داد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که چیزی نیست، مگر چه کار کرده است، ده میلیون تومان پول دارد، صد هزار تومان از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گویی خودت ده هزار تومان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مسئله مهمی است که انسان از انسان های محسن و نیکوکار تشکر</w:t>
      </w:r>
    </w:p>
    <w:p>
      <w:pPr>
        <w:pStyle w:val="BookText"/>
        <w:rPr/>
      </w:pPr>
      <w:r>
        <w:rPr>
          <w:rFonts w:ascii="IRNazanin" w:hAnsi="IRNazanin" w:eastAsia="IRNazanin"/>
          <w:color w:val="111111"/>
          <w:sz w:val="28"/>
          <w:sz w:val="28"/>
          <w:szCs w:val="28"/>
          <w:rtl w:val="true"/>
          <w:lang w:bidi="fa-IR"/>
        </w:rPr>
        <w:t>کند و آنها را تشویق نماید تا بار مردم بیچاره برداشته شود و خسته نشوند</w:t>
      </w:r>
      <w:r>
        <w:rPr>
          <w:rFonts w:eastAsia="IRNazanin" w:cs="IRNazanin"/>
          <w:color w:val="111111"/>
          <w:sz w:val="28"/>
          <w:szCs w:val="28"/>
          <w:rtl w:val="true"/>
          <w:lang w:bidi="fa-IR"/>
        </w:rPr>
        <w:t>.</w:t>
      </w:r>
    </w:p>
    <w:p>
      <w:pPr>
        <w:pStyle w:val="Heading3"/>
        <w:numPr>
          <w:ilvl w:val="2"/>
          <w:numId w:val="1"/>
        </w:numPr>
        <w:rPr/>
      </w:pPr>
      <w:bookmarkStart w:id="303" w:name="__RefHeading___Toc7449733_2142443653"/>
      <w:bookmarkStart w:id="304" w:name="_Toc99"/>
      <w:bookmarkEnd w:id="303"/>
      <w:r>
        <w:rPr>
          <w:rtl w:val="true"/>
        </w:rPr>
        <w:t>آموزه های اخلاقی دیگر</w:t>
      </w:r>
      <w:bookmarkEnd w:id="304"/>
    </w:p>
    <w:p>
      <w:pPr>
        <w:pStyle w:val="Heading4"/>
        <w:numPr>
          <w:ilvl w:val="3"/>
          <w:numId w:val="1"/>
        </w:numPr>
        <w:rPr/>
      </w:pPr>
      <w:bookmarkStart w:id="305" w:name="__RefHeading___Toc7449735_2142443653"/>
      <w:bookmarkStart w:id="306" w:name="_Toc100"/>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آن گاه امام علیه السلام چند مطلب دیگر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فعمهم جمعيا بدعوتک و انصرهم جميعا بنصرتک و أنزلتهم جميعا من منازلهم، كبيرهم بمنزلة الوالد وصغيرهم بمنزلة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کارهای خوب دعوت کن و آن ها را در کارهای خوب یاری کن و هر کدام را به اندازه خودش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 مردها به اندازه ای احترام بگذار که به پدرت احترام می گذاری، به پیر زن ها به اندازه ای احترام بگذار که به مادرت احترام می گذاری، به جوانها به اندازه ای احترام بکن که به جوان خودت احترام می کنی، فرزندان کوچک شان را به اندازه ای احترام بگذار که به فرزندان کوچک خودت احترام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حقوقی است که بایستی یک انسان مسلمان رعایت کند، اگر حقوقی که</w:t>
      </w:r>
    </w:p>
    <w:p>
      <w:pPr>
        <w:pStyle w:val="BookText"/>
        <w:rPr/>
      </w:pPr>
      <w:r>
        <w:rPr>
          <w:rFonts w:ascii="IRNazanin" w:hAnsi="IRNazanin" w:eastAsia="IRNazanin"/>
          <w:color w:val="111111"/>
          <w:sz w:val="28"/>
          <w:sz w:val="28"/>
          <w:szCs w:val="28"/>
          <w:rtl w:val="true"/>
          <w:lang w:bidi="fa-IR"/>
        </w:rPr>
        <w:t>به گردن انسان است، ادا کرد، توبه او در نزد خدا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رکن توبه گفته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 پشیمانی از گذشته</w:t>
      </w:r>
      <w:r>
        <w:rPr>
          <w:rFonts w:eastAsia="IRNazanin" w:cs="IRNazanin"/>
          <w:color w:val="111111"/>
          <w:sz w:val="28"/>
          <w:szCs w:val="28"/>
          <w:rtl w:val="true"/>
          <w:lang w:bidi="fa-IR"/>
        </w:rPr>
        <w:t xml:space="preserve">. </w:t>
      </w:r>
      <w:bookmarkStart w:id="307" w:name="pg17170_232050"/>
    </w:p>
    <w:p>
      <w:pPr>
        <w:pStyle w:val="BookText"/>
        <w:rPr/>
      </w:pPr>
      <w:bookmarkEnd w:id="307"/>
      <w:r>
        <w:rPr>
          <w:rFonts w:ascii="IRNazanin" w:hAnsi="IRNazanin" w:eastAsia="IRNazanin"/>
          <w:color w:val="111111"/>
          <w:sz w:val="28"/>
          <w:sz w:val="28"/>
          <w:szCs w:val="28"/>
          <w:rtl w:val="true"/>
          <w:lang w:bidi="fa-IR"/>
        </w:rPr>
        <w:t>رکن دوم ادای حقوق جامعه، اعم از جامعه کوچک؛ یعنی فامیل، یا جامعه بزرگ؛ یعنی حق عموم مردم که در درجه اول حق اشخاص باید رعایت بشود و در درجه دوم حق فامیل است که بزرگ ترین حق آن ها، صله رحم است که اگر گناه و معصیتی انجام نمی دهند انسان باید با آنان صله رحم کند، اما اگر اهل گناه و معصیت باشند و رفتن شما به نزد آنان شما را آلوده می کند، آن جا دیگر صله رحم معنا ندارد، آن جا که خدا ناراضی باشد، صله رحم چه فایده ای دارد و آن</w:t>
      </w:r>
    </w:p>
    <w:p>
      <w:pPr>
        <w:pStyle w:val="BookText"/>
        <w:rPr/>
      </w:pPr>
      <w:r>
        <w:rPr>
          <w:rFonts w:ascii="IRNazanin" w:hAnsi="IRNazanin" w:eastAsia="IRNazanin"/>
          <w:color w:val="111111"/>
          <w:sz w:val="28"/>
          <w:sz w:val="28"/>
          <w:szCs w:val="28"/>
          <w:rtl w:val="true"/>
          <w:lang w:bidi="fa-IR"/>
        </w:rPr>
        <w:t>جایی که خدا راضی باشد باید صله رحم کرد</w:t>
      </w:r>
      <w:r>
        <w:rPr>
          <w:rFonts w:eastAsia="IRNazanin" w:cs="IRNazanin"/>
          <w:color w:val="111111"/>
          <w:sz w:val="28"/>
          <w:szCs w:val="28"/>
          <w:rtl w:val="true"/>
          <w:lang w:bidi="fa-IR"/>
        </w:rPr>
        <w:t>.</w:t>
      </w:r>
    </w:p>
    <w:p>
      <w:pPr>
        <w:pStyle w:val="Heading4"/>
        <w:numPr>
          <w:ilvl w:val="3"/>
          <w:numId w:val="1"/>
        </w:numPr>
        <w:rPr/>
      </w:pPr>
      <w:bookmarkStart w:id="308" w:name="__RefHeading___Toc7449737_2142443653"/>
      <w:bookmarkStart w:id="309" w:name="_Toc101"/>
      <w:bookmarkEnd w:id="308"/>
      <w:r>
        <w:rPr/>
        <w:t>3</w:t>
      </w:r>
      <w:r>
        <w:rPr>
          <w:rtl w:val="true"/>
        </w:rPr>
        <w:t xml:space="preserve">. </w:t>
      </w:r>
      <w:r>
        <w:rPr>
          <w:rtl w:val="true"/>
        </w:rPr>
        <w:t>انجام کار خوب پس از توبه</w:t>
      </w:r>
      <w:bookmarkEnd w:id="309"/>
    </w:p>
    <w:p>
      <w:pPr>
        <w:pStyle w:val="BookText"/>
        <w:rPr/>
      </w:pPr>
      <w:r>
        <w:rPr>
          <w:rFonts w:ascii="IRNazanin" w:hAnsi="IRNazanin" w:eastAsia="IRNazanin"/>
          <w:color w:val="111111"/>
          <w:sz w:val="28"/>
          <w:sz w:val="28"/>
          <w:szCs w:val="28"/>
          <w:rtl w:val="true"/>
          <w:lang w:bidi="fa-IR"/>
        </w:rPr>
        <w:t>رکن و شرط سوم توبه را در ضمن چند جمله عرض میکنم و سخنم را خاتمه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 نیز مهم است؛ یعنی انسان بعد از توبه کردن کار خوب و عمل صالح انجام بدهد؛ چرا که اگر دوباره به کار بد بازگشت اثر توبه را خنثی می کند و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زمینه چند آیه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صَالِحًا فَأُولَئِكَ يَدْخُلُونَ الْجَنَّةَ وَلَا يُظْلَمُونَ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 هایی که توبه بکنند و به خدا ایمان داشته باشند و عمل صالح انجام دهند وارد بهشت می شوند و به آنان ظلم نمی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توبه بدون عمل صالح فایده ندارد، اگر انسان شب بیست و سوم ماه ماه رمضان توبه کند و خدا نیز او را ببخشد و بپذیرد، اما روز بیست سوم ماه رمضان </w:t>
      </w:r>
    </w:p>
    <w:p>
      <w:pPr>
        <w:pStyle w:val="BookText"/>
        <w:rPr/>
      </w:pPr>
      <w:r>
        <w:rPr>
          <w:rFonts w:ascii="IRNazanin" w:hAnsi="IRNazanin" w:eastAsia="IRNazanin"/>
          <w:color w:val="111111"/>
          <w:sz w:val="28"/>
          <w:sz w:val="28"/>
          <w:szCs w:val="28"/>
          <w:rtl w:val="true"/>
          <w:lang w:bidi="fa-IR"/>
        </w:rPr>
        <w:t>غیبت کند، تهمت بزند، مال مردم را غصب کند، در زمین غصبی نماز بخواند، دوباره گناهان از سر پیدا می شوند و تومار پاک شده در مرتبه آلوده می شود و سیاه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خدوند متعال در سوره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تَابَ مِنْ بَعْدِ ظُلْمِهِ وَأَصْلَحَ فَإِنَّ اللَّهَ يَتُوبُ عَلَيْهِ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بعد از توبه اصلاح بشوی آن توبه حائز اهمیت است، اما اگر اصلاح نشوی و همانی باشی که پیش تر بودی تفاوت مهمی نیست و توبه هم اثر آن چنانی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در سوره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عَمِلَ مِنْكُمْ سُوءًا بِجَهَالَةٍ ثُمَّ تَابَ مِنْ بَعْدِهِ وَأَصْلَحَ فَأَنَّهُ غَفُورٌ رَحِيمٌ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هایی که توبه کردند و بعد از توبه هم صالح اند و خودشان را اصلاح کردند؛ یعنی به گناه ادامه نمی دهند، خداوند اینان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دیگر در سوره طه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در این عبارت چند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w:t>
      </w:r>
    </w:p>
    <w:p>
      <w:pPr>
        <w:pStyle w:val="BookText"/>
        <w:rPr/>
      </w:pP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من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توبه کند و عمل خوب انجام بدهد، اگر توبه کرد بعد عمل زشت </w:t>
      </w:r>
    </w:p>
    <w:p>
      <w:pPr>
        <w:pStyle w:val="BookText"/>
        <w:rPr/>
      </w:pPr>
      <w:r>
        <w:rPr>
          <w:rFonts w:ascii="IRNazanin" w:hAnsi="IRNazanin" w:eastAsia="IRNazanin"/>
          <w:color w:val="111111"/>
          <w:sz w:val="28"/>
          <w:sz w:val="28"/>
          <w:szCs w:val="28"/>
          <w:rtl w:val="true"/>
          <w:lang w:bidi="fa-IR"/>
        </w:rPr>
        <w:t>انجام داد، سر جای اولی خواهد بود و توبه او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انسان در این زمان به چنین توبه حقیقی موفق شد، آیه ای درباره او نازل شده است؛ آیه ای که می خوانم به مردمی که در آخرالزمان هستند، تفسير شده است؛ همان اصحاب حضرت مهدی علیه السلام که در زمان غیبت ایشان به سر می برند و قرآن کریم درباره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 با برخی معامله می کند که این ها مال شان را بدهند که اگر مال و جانشان را دادند خدا در مقابل به آن ها بهشت عنایت می کند؛ بهشت جاوید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 کند که این 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مؤمنانی که با خدا معامله می کنند کسانی هستند که به میدان های جنگ می روند، فعالیت می کنند و به خدا وفاداری می کنند، خدا هم به وعده ای که به آن ها داده وفا می کند که</w:t>
      </w:r>
    </w:p>
    <w:p>
      <w:pPr>
        <w:pStyle w:val="BookText"/>
        <w:rPr/>
      </w:pPr>
      <w:r>
        <w:rPr>
          <w:rFonts w:ascii="Amiri" w:hAnsi="Amiri" w:eastAsia="Amiri" w:cs="Amiri"/>
          <w:color w:val="111111"/>
          <w:sz w:val="28"/>
          <w:sz w:val="28"/>
          <w:szCs w:val="28"/>
          <w:rtl w:val="true"/>
          <w:lang w:bidi="ar-SA"/>
        </w:rPr>
        <w:t>و بشر المؤمنين ؛</w:t>
      </w:r>
    </w:p>
    <w:p>
      <w:pPr>
        <w:pStyle w:val="BookText"/>
        <w:rPr/>
      </w:pPr>
      <w:r>
        <w:rPr>
          <w:rFonts w:ascii="IRNazanin" w:hAnsi="IRNazanin" w:eastAsia="IRNazanin"/>
          <w:color w:val="111111"/>
          <w:sz w:val="28"/>
          <w:sz w:val="28"/>
          <w:szCs w:val="28"/>
          <w:rtl w:val="true"/>
          <w:lang w:bidi="fa-IR"/>
        </w:rPr>
        <w:t>و به مؤمنین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ناراحتی ها صبر کردند، خدا آن بهشت جاوید را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مؤمنینی که خدا با آنان معامله می کند چه کسانی هستند؟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در میدان های جنگ بودند و تائب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bookmarkStart w:id="310" w:name="pg17170_232053"/>
    </w:p>
    <w:p>
      <w:pPr>
        <w:pStyle w:val="BookText"/>
        <w:rPr/>
      </w:pPr>
      <w:bookmarkEnd w:id="310"/>
      <w:r>
        <w:rPr>
          <w:rFonts w:ascii="IRNazanin" w:hAnsi="IRNazanin" w:eastAsia="IRNazanin"/>
          <w:color w:val="111111"/>
          <w:sz w:val="28"/>
          <w:sz w:val="28"/>
          <w:szCs w:val="28"/>
          <w:rtl w:val="true"/>
          <w:lang w:bidi="fa-IR"/>
        </w:rPr>
        <w:t>درباره کسانی که در زمان حضرت ولی عصر علیه السلام از گناهانشان توبه حقیقی می کنند، تأويل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آخر آیه کسانی را که با خدا معامله کردند و توبه نمودند، چنین توصیف می کند که آنها سفرهایی برای جهاد في سبيل الله می روند، رکوع و سجود می کنند، امر به معروف و نهی از منکر مینمایند و حافظ حدود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مؤمنان مژده بده که خداوند با این ها معامله کرده است و بهترین پاداش ها را خدا به این ها عنایت می کند</w:t>
      </w:r>
      <w:r>
        <w:rPr>
          <w:rFonts w:eastAsia="IRNazanin" w:cs="IRNazanin"/>
          <w:color w:val="111111"/>
          <w:sz w:val="28"/>
          <w:szCs w:val="28"/>
          <w:rtl w:val="true"/>
          <w:lang w:bidi="fa-IR"/>
        </w:rPr>
        <w:t>.</w:t>
      </w:r>
    </w:p>
    <w:p>
      <w:pPr>
        <w:pStyle w:val="Heading3"/>
        <w:numPr>
          <w:ilvl w:val="2"/>
          <w:numId w:val="1"/>
        </w:numPr>
        <w:rPr/>
      </w:pPr>
      <w:bookmarkStart w:id="311" w:name="__RefHeading___Toc7449739_2142443653"/>
      <w:bookmarkStart w:id="312" w:name="_Toc102"/>
      <w:bookmarkEnd w:id="311"/>
      <w:r>
        <w:rPr>
          <w:rtl w:val="true"/>
        </w:rPr>
        <w:t>چکیده سخن</w:t>
      </w:r>
      <w:bookmarkEnd w:id="312"/>
    </w:p>
    <w:p>
      <w:pPr>
        <w:pStyle w:val="BookText"/>
        <w:rPr/>
      </w:pPr>
      <w:r>
        <w:rPr>
          <w:rFonts w:ascii="IRNazanin" w:hAnsi="IRNazanin" w:eastAsia="IRNazanin"/>
          <w:color w:val="111111"/>
          <w:sz w:val="28"/>
          <w:sz w:val="28"/>
          <w:szCs w:val="28"/>
          <w:rtl w:val="true"/>
          <w:lang w:bidi="fa-IR"/>
        </w:rPr>
        <w:t>حاصل سخن این شد که یکی از وظایف ما در این زمان، توبه حقیقی است و</w:t>
      </w:r>
    </w:p>
    <w:p>
      <w:pPr>
        <w:pStyle w:val="BookText"/>
        <w:rPr/>
      </w:pPr>
      <w:r>
        <w:rPr>
          <w:rFonts w:ascii="IRNazanin" w:hAnsi="IRNazanin" w:eastAsia="IRNazanin"/>
          <w:color w:val="111111"/>
          <w:sz w:val="28"/>
          <w:sz w:val="28"/>
          <w:szCs w:val="28"/>
          <w:rtl w:val="true"/>
          <w:lang w:bidi="fa-IR"/>
        </w:rPr>
        <w:t>توبه حقیقی سه پایه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مردم؛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انسانی است که خدا او را قابل می داند و با او معامله می کند و</w:t>
      </w:r>
    </w:p>
    <w:p>
      <w:pPr>
        <w:pStyle w:val="BookText"/>
        <w:rPr/>
      </w:pPr>
      <w:r>
        <w:rPr>
          <w:rFonts w:ascii="IRNazanin" w:hAnsi="IRNazanin" w:eastAsia="IRNazanin"/>
          <w:color w:val="111111"/>
          <w:sz w:val="28"/>
          <w:sz w:val="28"/>
          <w:szCs w:val="28"/>
          <w:rtl w:val="true"/>
          <w:lang w:bidi="fa-IR"/>
        </w:rPr>
        <w:t>کارهای او را می گیرد و در مقابل به او بهشت عنایت میکند</w:t>
      </w:r>
      <w:r>
        <w:rPr>
          <w:rFonts w:eastAsia="IRNazanin" w:cs="IRNazanin"/>
          <w:color w:val="111111"/>
          <w:sz w:val="28"/>
          <w:szCs w:val="28"/>
          <w:rtl w:val="true"/>
          <w:lang w:bidi="fa-IR"/>
        </w:rPr>
        <w:t>.</w:t>
      </w:r>
    </w:p>
    <w:p>
      <w:pPr>
        <w:pStyle w:val="Heading3"/>
        <w:numPr>
          <w:ilvl w:val="2"/>
          <w:numId w:val="1"/>
        </w:numPr>
        <w:rPr/>
      </w:pPr>
      <w:bookmarkStart w:id="313" w:name="__RefHeading___Toc7449741_2142443653"/>
      <w:bookmarkStart w:id="314" w:name="_Toc103"/>
      <w:bookmarkEnd w:id="313"/>
      <w:r>
        <w:rPr>
          <w:rtl w:val="true"/>
        </w:rPr>
        <w:t>توسل به امام کاظم علیهم السلام</w:t>
      </w:r>
      <w:bookmarkEnd w:id="314"/>
    </w:p>
    <w:p>
      <w:pPr>
        <w:pStyle w:val="BookText"/>
        <w:rPr/>
      </w:pPr>
      <w:r>
        <w:rPr>
          <w:rFonts w:ascii="Amiri" w:hAnsi="Amiri" w:eastAsia="Amiri" w:cs="Amiri"/>
          <w:color w:val="111111"/>
          <w:sz w:val="28"/>
          <w:sz w:val="28"/>
          <w:szCs w:val="28"/>
          <w:rtl w:val="true"/>
          <w:lang w:bidi="ar-SA"/>
        </w:rPr>
        <w:t>السلام على المعذب في قعر السجون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به قلبم الهام شد که به باب الحوائج حضرت موسی بن جعفر علیه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حاجتمندی در این مجلس باشد و ما نمی دانیم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المعذب في قعر السجون، وظلم المطامير ذي الساق المرضوض، بحلق القيود؛</w:t>
      </w:r>
    </w:p>
    <w:p>
      <w:pPr>
        <w:pStyle w:val="BookText"/>
        <w:rPr/>
      </w:pPr>
      <w:r>
        <w:rPr>
          <w:rFonts w:ascii="IRNazanin" w:hAnsi="IRNazanin" w:eastAsia="IRNazanin"/>
          <w:color w:val="111111"/>
          <w:sz w:val="28"/>
          <w:sz w:val="28"/>
          <w:szCs w:val="28"/>
          <w:rtl w:val="true"/>
          <w:lang w:bidi="fa-IR"/>
        </w:rPr>
        <w:t>سلام ما بر آن امام بزرگواری که سال ها در گوشه زندان به سر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لازال ينتقل من سجن إلى سجن؛</w:t>
      </w:r>
    </w:p>
    <w:p>
      <w:pPr>
        <w:pStyle w:val="BookText"/>
        <w:rPr/>
      </w:pPr>
      <w:r>
        <w:rPr>
          <w:rFonts w:ascii="IRNazanin" w:hAnsi="IRNazanin" w:eastAsia="IRNazanin"/>
          <w:color w:val="111111"/>
          <w:sz w:val="28"/>
          <w:sz w:val="28"/>
          <w:szCs w:val="28"/>
          <w:rtl w:val="true"/>
          <w:lang w:bidi="fa-IR"/>
        </w:rPr>
        <w:t>پیوسته آقا را از این زندان به آن زندان می بردند و شکنجه های زندان ها را عوض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نمی دانم این زندان آخر چه زندان عجیبی بود که آقا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زندان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 بود تاریک، شب از روز تمییز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از این زندان آسوده شدند که چهار غلام وارد زندان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والجنازة المنادى عليها بذل الإستخفاف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را معنا نمی کنم، همین قدر چهار غلام آمدند و بدن نازنین آقا را از زندان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بدن این قدر سنگین است، همین که عبا را کنار زدند دیدند هنوز غل و زنجیر به دست و پای نازنین</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یا اللہ یا رحمان یا رحیم یا مقلب القلوب ثبت قلوبنا على دینک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 علي وفاطمة والحسن والحسين والتسعة المعصومين من ولد الحسين اغفر ذنوبنا، واستربهم عيوبنا، اشف بهم مرضانا، أيد بهم إمام زماننا وعجل في فرجه و ظهوره </w:t>
      </w:r>
      <w:r>
        <w:rPr>
          <w:rFonts w:eastAsia="Amiri" w:cs="Amiri" w:ascii="Amiri" w:hAnsi="Amiri"/>
          <w:color w:val="111111"/>
          <w:sz w:val="28"/>
          <w:szCs w:val="28"/>
          <w:rtl w:val="true"/>
          <w:lang w:bidi="ar-SA"/>
        </w:rPr>
        <w:t xml:space="preserve">... </w:t>
      </w:r>
      <w:bookmarkStart w:id="315" w:name="pg17170_232055"/>
    </w:p>
    <w:p>
      <w:pPr>
        <w:pStyle w:val="Heading2"/>
        <w:numPr>
          <w:ilvl w:val="1"/>
          <w:numId w:val="1"/>
        </w:numPr>
        <w:rPr/>
      </w:pPr>
      <w:bookmarkStart w:id="316" w:name="__RefHeading___Toc7449743_2142443653"/>
      <w:bookmarkStart w:id="317" w:name="_Toc104"/>
      <w:bookmarkEnd w:id="315"/>
      <w:bookmarkEnd w:id="316"/>
      <w:r>
        <w:rPr>
          <w:rtl w:val="true"/>
        </w:rPr>
        <w:t>گفتار بیست و پنجم</w:t>
      </w:r>
      <w:r>
        <w:rPr>
          <w:rtl w:val="true"/>
        </w:rPr>
        <w:t xml:space="preserve">: </w:t>
      </w:r>
      <w:r>
        <w:rPr>
          <w:rtl w:val="true"/>
        </w:rPr>
        <w:t>ادای امانت</w:t>
      </w:r>
      <w:bookmarkEnd w:id="3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7449745_2142443653"/>
      <w:bookmarkStart w:id="319" w:name="_Toc105"/>
      <w:bookmarkEnd w:id="318"/>
      <w:r>
        <w:rPr>
          <w:rtl w:val="true"/>
        </w:rPr>
        <w:t>اشاره</w:t>
      </w:r>
      <w:bookmarkEnd w:id="31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7170_232057"/>
      <w:bookmarkStart w:id="321" w:name="pg17170_232057"/>
      <w:bookmarkEnd w:id="321"/>
    </w:p>
    <w:p>
      <w:pPr>
        <w:pStyle w:val="BookText"/>
        <w:rPr/>
      </w:pPr>
      <w:bookmarkStart w:id="322" w:name="pg17170_232057"/>
      <w:bookmarkEnd w:id="32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 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323" w:name="__RefHeading___Toc7449747_2142443653"/>
      <w:bookmarkStart w:id="324" w:name="_Toc106"/>
      <w:bookmarkEnd w:id="323"/>
      <w:r>
        <w:rPr>
          <w:rtl w:val="true"/>
        </w:rPr>
        <w:t>ادای امانت</w:t>
      </w:r>
      <w:bookmarkEnd w:id="3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بیست و چهار وظیفه از وظایفی که در زمان غیبت حضرت ولی عصر علیه السلام برای ما لازم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بیست و پنجم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مطالب حساس، ارزنده، لازم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توجه به این وظیفه مهم نبود خود ائمه علیهم السلام دستور نمی دادند که این وظیفه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همان ادای امانت و امانتداری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روایتی را در این باره عرض کنم، آن گاه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حسین شیبانی که از اصحاب امام صادق علیه السلام است نقل می کند که او خدمت امام صادق علیه السلام شرف یاب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مواليک يستحل مال بني أمية و دمائهم؛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بنی امیه را اگر بردارم حلال است، اگر خون بنی امیه را هم بریزم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بنی امیه سر سخت ترین دشمنان خاندان عصمت و طهارت علیهم السلام بودند،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خون بنی امیه پیش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و امانتی از آن ها نزد من است و من امانت را پس نمی دهم؟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أدوا الأمانات إلى أهلها وإن كانوا مجوسيا، فإن ذلك لا يكون حتى يقوم قائمنا أهل البيت علیهم السلام فيحل و يحرم؛ </w:t>
      </w:r>
      <w:r>
        <w:rPr>
          <w:rStyle w:val="FootnoteAnchor"/>
          <w:rtl w:val="true"/>
        </w:rPr>
        <w:footnoteReference w:id="138"/>
      </w:r>
      <w:bookmarkStart w:id="325" w:name="pg17170_232059"/>
    </w:p>
    <w:p>
      <w:pPr>
        <w:pStyle w:val="BookText"/>
        <w:rPr/>
      </w:pPr>
      <w:bookmarkEnd w:id="325"/>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مال مردم را بگیری، گرچه مال مجوسی باشد، حق نداری آن را برداری، این کار انجام نمی گیرد و جایز نیست مگر در زمانی که مهدی ما ظهور کند، آن زمان او می داند که چه مالی حلال است و چه مالی حرام، چه مالی را باید بگیرد و چه مالی را نباید بگیرد، اما تا مادامی که مهدعلى</w:t>
      </w:r>
    </w:p>
    <w:p>
      <w:pPr>
        <w:pStyle w:val="BookText"/>
        <w:rPr/>
      </w:pPr>
      <w:r>
        <w:rPr>
          <w:rFonts w:ascii="IRNazanin" w:hAnsi="IRNazanin" w:eastAsia="IRNazanin"/>
          <w:color w:val="111111"/>
          <w:sz w:val="28"/>
          <w:sz w:val="28"/>
          <w:szCs w:val="28"/>
          <w:rtl w:val="true"/>
          <w:lang w:bidi="fa-IR"/>
        </w:rPr>
        <w:t>ما نیامده است نباید در امانت های مردم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صریح و زیبا وظیفه ما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مردم پیش ما دارند؛ چه امانت مالی، عرضی و ناموسی باشد و چه آبرو و اسرار آن ها، خیانت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w:t>
      </w:r>
      <w:r>
        <w:rPr>
          <w:rFonts w:eastAsia="IRNazanin" w:cs="IRNazanin"/>
          <w:color w:val="111111"/>
          <w:sz w:val="28"/>
          <w:szCs w:val="28"/>
          <w:rtl w:val="true"/>
          <w:lang w:bidi="fa-IR"/>
        </w:rPr>
        <w:t>.</w:t>
      </w:r>
    </w:p>
    <w:p>
      <w:pPr>
        <w:pStyle w:val="Heading3"/>
        <w:numPr>
          <w:ilvl w:val="2"/>
          <w:numId w:val="1"/>
        </w:numPr>
        <w:rPr/>
      </w:pPr>
      <w:bookmarkStart w:id="326" w:name="__RefHeading___Toc7449749_2142443653"/>
      <w:bookmarkStart w:id="327" w:name="_Toc107"/>
      <w:bookmarkEnd w:id="326"/>
      <w:r>
        <w:rPr>
          <w:rtl w:val="true"/>
        </w:rPr>
        <w:t>امانت چیست؟</w:t>
      </w:r>
      <w:bookmarkEnd w:id="327"/>
    </w:p>
    <w:p>
      <w:pPr>
        <w:pStyle w:val="BookText"/>
        <w:rPr/>
      </w:pPr>
      <w:r>
        <w:rPr>
          <w:rFonts w:ascii="IRNazanin" w:hAnsi="IRNazanin" w:eastAsia="IRNazanin"/>
          <w:color w:val="111111"/>
          <w:sz w:val="28"/>
          <w:sz w:val="28"/>
          <w:szCs w:val="28"/>
          <w:rtl w:val="true"/>
          <w:lang w:bidi="fa-IR"/>
        </w:rPr>
        <w:t xml:space="preserve">اینک بحثی به مناسبت این وظیفه از قرآن مجید و روایات مطرح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 قابل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امانت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های مردمی؛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امانت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هم بایستی امانت های مردمی را نگه داری کرد و هم امانت های الهی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های مردمی چیست؟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های مردمی که باید امانت داری کنیم و خیانت نکنیم عبارت از مال، ناموس و اسرار زندگی مردم است که پیش ما امانت است، ما حق دست درازی به هیچ کدام از این 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حرمة مال المسلم كحرمة دمه؛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احترام مال مسلمانان همانند احترام خون مسلمان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مکتب پیامبر اکرم و ائمه اطهار علیهم السلام وابسته است باید مال، جان، عرض، آبرو، شرف و اسرار مردم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تاریخ در زندگی پیامبر اکرم و ائمه اطهار علیهم السلام نمی توانید یک مورد پیدا کنید که اینها به مال یا ناموس یا عرض یا خون و یا اسرار مردم خیانت کرده باشند حتی در میدان های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اسلام به هیچ عنوان جنگ و خونریزی ابتدایی نداریم؛ بلکه اگر دشمن به مسلمانان هجوم می آوردند، مسلمانان از خودشان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امیرالمؤمنین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دشمن جنگ را آغاز نکرده شما حق ندارید جنگ آغاز کنید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روشن است که حضرت سید الشهداء اعلیه السلام در میدان کربلا در مقابل چه کسانی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روحیاتی داشتند و چه کسانی بودند، اما امام حسین علیه السلام جنگ را آغاز نمی کنند، تا جایی که دشمنان شیعه در تاریخ کربلا نوشتند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تیری به طرف امام حسین علیه السلام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نزد امیر ابن زیاد شهادت بدهید که نخستین تیری که به طرف سپاه ابی عبدالله رها شد و جنگ شروع شد، تیر عمر سعد بود</w:t>
      </w:r>
      <w:r>
        <w:rPr>
          <w:rFonts w:eastAsia="IRNazanin" w:cs="IRNazanin"/>
          <w:color w:val="111111"/>
          <w:sz w:val="28"/>
          <w:szCs w:val="28"/>
          <w:rtl w:val="true"/>
          <w:lang w:bidi="fa-IR"/>
        </w:rPr>
        <w:t xml:space="preserve">(!!) </w:t>
      </w:r>
      <w:bookmarkStart w:id="328" w:name="pg17170_232061"/>
    </w:p>
    <w:p>
      <w:pPr>
        <w:pStyle w:val="BookText"/>
        <w:rPr/>
      </w:pPr>
      <w:bookmarkEnd w:id="328"/>
      <w:r>
        <w:rPr>
          <w:rFonts w:ascii="IRNazanin" w:hAnsi="IRNazanin" w:eastAsia="IRNazanin"/>
          <w:color w:val="111111"/>
          <w:sz w:val="28"/>
          <w:sz w:val="28"/>
          <w:szCs w:val="28"/>
          <w:rtl w:val="true"/>
          <w:lang w:bidi="fa-IR"/>
        </w:rPr>
        <w:t>آری، شروع کننده جنگ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پیامبر اسلام صلی الله علیه و آله و سلم و در مکتب شیعه به هیچ عنوان هجوم به جان، مال، عرض و آبرو و شرف مردم جایز نبوده و ائمه اطهار علیهم السلام چنین عملی را انجام نمی دادند؛ یعنی آن بزرگواران امانت های مردم را آن طور که باید و شاید نگه داری می کردند و دست به سوی آن دراز نمی کردند</w:t>
      </w:r>
      <w:r>
        <w:rPr>
          <w:rFonts w:eastAsia="IRNazanin" w:cs="IRNazanin"/>
          <w:color w:val="111111"/>
          <w:sz w:val="28"/>
          <w:szCs w:val="28"/>
          <w:rtl w:val="true"/>
          <w:lang w:bidi="fa-IR"/>
        </w:rPr>
        <w:t>.</w:t>
      </w:r>
    </w:p>
    <w:p>
      <w:pPr>
        <w:pStyle w:val="Heading3"/>
        <w:numPr>
          <w:ilvl w:val="2"/>
          <w:numId w:val="1"/>
        </w:numPr>
        <w:rPr/>
      </w:pPr>
      <w:bookmarkStart w:id="329" w:name="__RefHeading___Toc7449751_2142443653"/>
      <w:bookmarkStart w:id="330" w:name="_Toc108"/>
      <w:bookmarkEnd w:id="329"/>
      <w:r>
        <w:rPr>
          <w:rtl w:val="true"/>
        </w:rPr>
        <w:t>رفتاری شگفت از امیر مؤمنان علی علیه السلام</w:t>
      </w:r>
      <w:bookmarkEnd w:id="330"/>
    </w:p>
    <w:p>
      <w:pPr>
        <w:pStyle w:val="BookText"/>
        <w:rPr/>
      </w:pPr>
      <w:r>
        <w:rPr>
          <w:rFonts w:ascii="IRNazanin" w:hAnsi="IRNazanin" w:eastAsia="IRNazanin"/>
          <w:color w:val="111111"/>
          <w:sz w:val="28"/>
          <w:sz w:val="28"/>
          <w:szCs w:val="28"/>
          <w:rtl w:val="true"/>
          <w:lang w:bidi="fa-IR"/>
        </w:rPr>
        <w:t>داستانی درباره امیرالمؤمنین علیه السلام نقل شده که واقعا انسان از این ریزه کاری های عجیب، تعجب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عایشه با طرفدارانش با علی بن ابی طالب علیهما السلام جنگ کردند، اما شکست خوردند، امیرالمؤمنین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را مأمور کردند که عایشه را به مدينه برسانند که در این بیابان های عراق تا مدينه تنها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عایشه نیز آن بغض عجیبی که با علی بن ابی طالب علیه السلام داشت در هر منزل و مکانی که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را ببینید که ناموس رسول الله را به دست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ها به مدینه رسیدند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لباس هایشان را در آوردند، عایشه</w:t>
      </w:r>
    </w:p>
    <w:p>
      <w:pPr>
        <w:pStyle w:val="BookText"/>
        <w:rPr/>
      </w:pPr>
      <w:r>
        <w:rPr>
          <w:rFonts w:ascii="IRNazanin" w:hAnsi="IRNazanin" w:eastAsia="IRNazanin"/>
          <w:color w:val="111111"/>
          <w:sz w:val="28"/>
          <w:sz w:val="28"/>
          <w:szCs w:val="28"/>
          <w:rtl w:val="true"/>
          <w:lang w:bidi="fa-IR"/>
        </w:rPr>
        <w:t>دید همه آنها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امیرالمؤمنین علیه السلام بود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همراه عایشه بفرستد که دشمن بترسد و به اینها نزدیک نشود و سالم به مدینه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می شود که اینها زن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فکر علی ابن ابی طالب علیه السلام چه فکری است؟ حفظ امانت مردم این </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علیهما السلام این گونه امانت دار مال مردم بودند و بیت المال را حفظ می کردند که کسی نتوانست مثل آن حضرت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که این خیلی مطلب مهم است که نویسنده مسیحی بنویسد، سنی ها بنویسند که وقتی یک ظرف عسل برای بیت المال خدمت امیرالمؤمنین علیه السلام می آورند، یکی از دختر بچه های کوچک انگشت توی این عسل می گذارد، تا امیرالمؤمنین علیه السلام می بیند بچه، در این عسل انگشت کرد، مچ او را گرفته و انگشت او را لب ظرف کشیدند و تمام عسل را پاک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به این عسل ها زدی؟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هدیه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اندکی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این عسل مال بیت المال است، بیت المال را باید برای صاحبانش حفظ کنم، اگر برای ما سهمی در این بیت المال گذاشتند آن وقت تو از آن عسل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تفاوت ره از کجاست تا به کجا؟ مسلمان واقعی علی بن ابی طالب علیه السلام است، این هم برنامه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وظیفه ما در آخر الزمان این است که امانت هایی که از مردم به ما</w:t>
      </w:r>
    </w:p>
    <w:p>
      <w:pPr>
        <w:pStyle w:val="BookText"/>
        <w:rPr/>
      </w:pPr>
      <w:r>
        <w:rPr>
          <w:rFonts w:ascii="IRNazanin" w:hAnsi="IRNazanin" w:eastAsia="IRNazanin"/>
          <w:color w:val="111111"/>
          <w:sz w:val="28"/>
          <w:sz w:val="28"/>
          <w:szCs w:val="28"/>
          <w:rtl w:val="true"/>
          <w:lang w:bidi="fa-IR"/>
        </w:rPr>
        <w:t>سپرده شده است طبق سفارش امام علیه السلام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در این مورد بسیار است و ما وارد ریز مطالب نمی شویم،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خود حدیث مفصل بخوان از این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چه کسی هستیم؟</w:t>
      </w:r>
    </w:p>
    <w:p>
      <w:pPr>
        <w:pStyle w:val="BookText"/>
        <w:rPr/>
      </w:pPr>
      <w:r>
        <w:rPr>
          <w:rFonts w:ascii="IRNazanin" w:hAnsi="IRNazanin" w:eastAsia="IRNazanin"/>
          <w:color w:val="111111"/>
          <w:sz w:val="28"/>
          <w:sz w:val="28"/>
          <w:szCs w:val="28"/>
          <w:rtl w:val="true"/>
          <w:lang w:bidi="fa-IR"/>
        </w:rPr>
        <w:t>با مال مردم و آبرو و شرف آنان چه کار می 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مقربان درگاهت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به خون و مال مردم آلوده مکن</w:t>
      </w:r>
      <w:r>
        <w:rPr>
          <w:rFonts w:eastAsia="IRNazanin" w:cs="IRNazanin"/>
          <w:color w:val="111111"/>
          <w:sz w:val="28"/>
          <w:szCs w:val="28"/>
          <w:rtl w:val="true"/>
          <w:lang w:bidi="fa-IR"/>
        </w:rPr>
        <w:t xml:space="preserve">! </w:t>
      </w:r>
      <w:bookmarkStart w:id="331" w:name="pg17170_232063"/>
    </w:p>
    <w:p>
      <w:pPr>
        <w:pStyle w:val="BookText"/>
        <w:rPr/>
      </w:pPr>
      <w:bookmarkEnd w:id="331"/>
      <w:r>
        <w:rPr>
          <w:rFonts w:ascii="IRNazanin" w:hAnsi="IRNazanin" w:eastAsia="IRNazanin"/>
          <w:color w:val="111111"/>
          <w:sz w:val="28"/>
          <w:sz w:val="28"/>
          <w:szCs w:val="28"/>
          <w:rtl w:val="true"/>
          <w:lang w:bidi="fa-IR"/>
        </w:rPr>
        <w:t>خیلی مسئله مهمی است، این کار آن قدر در قیامت گرفتاری دارد که حساب ندارد</w:t>
      </w:r>
      <w:r>
        <w:rPr>
          <w:rFonts w:eastAsia="IRNazanin" w:cs="IRNazanin"/>
          <w:color w:val="111111"/>
          <w:sz w:val="28"/>
          <w:szCs w:val="28"/>
          <w:rtl w:val="true"/>
          <w:lang w:bidi="fa-IR"/>
        </w:rPr>
        <w:t>.</w:t>
      </w:r>
    </w:p>
    <w:p>
      <w:pPr>
        <w:pStyle w:val="Heading3"/>
        <w:numPr>
          <w:ilvl w:val="2"/>
          <w:numId w:val="1"/>
        </w:numPr>
        <w:rPr/>
      </w:pPr>
      <w:bookmarkStart w:id="332" w:name="__RefHeading___Toc7449753_2142443653"/>
      <w:bookmarkStart w:id="333" w:name="_Toc109"/>
      <w:bookmarkEnd w:id="332"/>
      <w:r>
        <w:rPr>
          <w:rtl w:val="true"/>
        </w:rPr>
        <w:t>امانت های الهی</w:t>
      </w:r>
      <w:bookmarkEnd w:id="333"/>
    </w:p>
    <w:p>
      <w:pPr>
        <w:pStyle w:val="Heading4"/>
        <w:numPr>
          <w:ilvl w:val="3"/>
          <w:numId w:val="1"/>
        </w:numPr>
        <w:rPr/>
      </w:pPr>
      <w:bookmarkStart w:id="334" w:name="__RefHeading___Toc7449755_2142443653"/>
      <w:bookmarkStart w:id="335" w:name="_Toc11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اکنون در باره امانت های خدای متعال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p>
    <w:p>
      <w:pPr>
        <w:pStyle w:val="BookText"/>
        <w:rPr/>
      </w:pPr>
      <w:r>
        <w:rPr>
          <w:rFonts w:ascii="IRNazanin" w:hAnsi="IRNazanin" w:eastAsia="IRNazanin"/>
          <w:color w:val="111111"/>
          <w:sz w:val="28"/>
          <w:sz w:val="28"/>
          <w:szCs w:val="28"/>
          <w:rtl w:val="true"/>
          <w:lang w:bidi="fa-IR"/>
        </w:rPr>
        <w:t>خداوند متعال خیلی چیز پیش ما امانت دارد، ما نباید در آنها خیانت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بحث را از دیدگاه قرآن و روایات بررسی می کنیم که برای همه ما مفید خواهد بود</w:t>
      </w:r>
      <w:r>
        <w:rPr>
          <w:rFonts w:eastAsia="IRNazanin" w:cs="IRNazanin"/>
          <w:color w:val="111111"/>
          <w:sz w:val="28"/>
          <w:szCs w:val="28"/>
          <w:rtl w:val="true"/>
          <w:lang w:bidi="fa-IR"/>
        </w:rPr>
        <w:t>.</w:t>
      </w:r>
    </w:p>
    <w:p>
      <w:pPr>
        <w:pStyle w:val="Heading4"/>
        <w:numPr>
          <w:ilvl w:val="3"/>
          <w:numId w:val="1"/>
        </w:numPr>
        <w:rPr/>
      </w:pPr>
      <w:bookmarkStart w:id="336" w:name="__RefHeading___Toc7449757_2142443653"/>
      <w:bookmarkStart w:id="337" w:name="_Toc111"/>
      <w:bookmarkEnd w:id="336"/>
      <w:r>
        <w:rPr/>
        <w:t>1</w:t>
      </w:r>
      <w:r>
        <w:rPr>
          <w:rtl w:val="true"/>
        </w:rPr>
        <w:t xml:space="preserve">. </w:t>
      </w:r>
      <w:r>
        <w:rPr>
          <w:rtl w:val="true"/>
        </w:rPr>
        <w:t>امانت عمر</w:t>
      </w:r>
      <w:bookmarkEnd w:id="337"/>
    </w:p>
    <w:p>
      <w:pPr>
        <w:pStyle w:val="BookText"/>
        <w:rPr/>
      </w:pPr>
      <w:r>
        <w:rPr>
          <w:rFonts w:ascii="IRNazanin" w:hAnsi="IRNazanin" w:eastAsia="IRNazanin"/>
          <w:color w:val="111111"/>
          <w:sz w:val="28"/>
          <w:sz w:val="28"/>
          <w:szCs w:val="28"/>
          <w:rtl w:val="true"/>
          <w:lang w:bidi="fa-IR"/>
        </w:rPr>
        <w:t>یکی از نعمت های الهی که پیش ما امانت است و نباید در آن خیانت بشود، امانت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گران بهایی که اگر تمام دنیا مال ما باشد و به کسی بدهیم که ذره ای از این عمر را به ما بدهد، نمی شود و این نعمت خدا نباید صرف مجالس لهو و لعب، کارهای زشت و بیهوده، قمار بازی و موسیقی بشود که خدا راضی نیست،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می خواستیم امانتی پیش این موجودات بگذاریم هیچ کدام قبول نکردند مگر انسان که امانت دار خدا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چیست که خدا پیش ما گذاشته است؟ اهل بیت علیهم السلام این آیه را چند نوع تفسیر می کنند</w:t>
      </w:r>
      <w:r>
        <w:rPr>
          <w:rFonts w:eastAsia="IRNazanin" w:cs="IRNazanin"/>
          <w:color w:val="111111"/>
          <w:sz w:val="28"/>
          <w:szCs w:val="28"/>
          <w:rtl w:val="true"/>
          <w:lang w:bidi="fa-IR"/>
        </w:rPr>
        <w:t xml:space="preserve">. </w:t>
      </w:r>
      <w:bookmarkStart w:id="338" w:name="pg17170_232064"/>
    </w:p>
    <w:p>
      <w:pPr>
        <w:pStyle w:val="Heading4"/>
        <w:numPr>
          <w:ilvl w:val="3"/>
          <w:numId w:val="1"/>
        </w:numPr>
        <w:rPr/>
      </w:pPr>
      <w:bookmarkStart w:id="339" w:name="__RefHeading___Toc7449759_2142443653"/>
      <w:bookmarkStart w:id="340" w:name="_Toc112"/>
      <w:bookmarkEnd w:id="338"/>
      <w:bookmarkEnd w:id="339"/>
      <w:r>
        <w:rPr/>
        <w:t>2</w:t>
      </w:r>
      <w:r>
        <w:rPr>
          <w:rtl w:val="true"/>
        </w:rPr>
        <w:t xml:space="preserve">. </w:t>
      </w:r>
      <w:r>
        <w:rPr>
          <w:rtl w:val="true"/>
        </w:rPr>
        <w:t>امانت نعمت ها</w:t>
      </w:r>
      <w:bookmarkEnd w:id="340"/>
    </w:p>
    <w:p>
      <w:pPr>
        <w:pStyle w:val="BookText"/>
        <w:rPr/>
      </w:pPr>
      <w:r>
        <w:rPr>
          <w:rFonts w:ascii="IRNazanin" w:hAnsi="IRNazanin" w:eastAsia="IRNazanin"/>
          <w:color w:val="111111"/>
          <w:sz w:val="28"/>
          <w:sz w:val="28"/>
          <w:szCs w:val="28"/>
          <w:rtl w:val="true"/>
          <w:lang w:bidi="fa-IR"/>
        </w:rPr>
        <w:t>نخست آن که منظور از امانت، نعمت های الهی است، آب، غذا، دست، چشم، اعضا و جوارح هر چه شما تصور کنید که ما از آن استفاده می کنیم، نعمت 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 یعنی چه؟</w:t>
      </w:r>
    </w:p>
    <w:p>
      <w:pPr>
        <w:pStyle w:val="BookText"/>
        <w:rPr/>
      </w:pPr>
      <w:r>
        <w:rPr>
          <w:rFonts w:ascii="IRNazanin" w:hAnsi="IRNazanin" w:eastAsia="IRNazanin"/>
          <w:color w:val="111111"/>
          <w:sz w:val="28"/>
          <w:sz w:val="28"/>
          <w:szCs w:val="28"/>
          <w:rtl w:val="true"/>
          <w:lang w:bidi="fa-IR"/>
        </w:rPr>
        <w:t>امانت داری یعنی این نعمت را در راه خدا صرف بکنیم، نه در راه دشمنی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امانت را به ما داده و اجازه تصرف را هم داده تا در راه او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مبلغی پول پیش شما امانت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پیش شما امانت است، هر گونه که هم می خواهی در آن تصرف کن و هر وقت خواستی پول مرا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پول را به دشمن این شخص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آقا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درستی است؟ آیا این خیانت نیست؟</w:t>
      </w:r>
    </w:p>
    <w:p>
      <w:pPr>
        <w:pStyle w:val="BookText"/>
        <w:rPr/>
      </w:pPr>
      <w:r>
        <w:rPr>
          <w:rFonts w:ascii="IRNazanin" w:hAnsi="IRNazanin" w:eastAsia="IRNazanin"/>
          <w:color w:val="111111"/>
          <w:sz w:val="28"/>
          <w:sz w:val="28"/>
          <w:szCs w:val="28"/>
          <w:rtl w:val="true"/>
          <w:lang w:bidi="fa-IR"/>
        </w:rPr>
        <w:t>آری، ما با تمام نعمت های خدا همین گونه رفتار می کنیم؛ کسی که سالم و تندرست است و می تواند روزه بگیرد، روزه نمی گیرد؛ یعنی با نعمت هایی که خدا به او داده، با خدا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خدا به او پول و قدرت بازو عنایت کرده که به کسب و کار مشغول شود، با آن پول ویدئو و وسیله ساز و آواز می خرد و بدین وسیله با خدا دشمنی می کند و در مال خدا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از نعمت های الهی به دست آورده است، اگر خدا این قدرت را به او نداده بود نمی توانست این پول را به دست بیاورد، اما آن چه خدا در اختیار او گذاشته در راه دشمنی با خدا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امانت های الهی، نعمت های خدا است؛ انسان نعمت های خدا را باید در راه خدا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باره مثال های بیشتری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خانمی کچل بود چه کار می کرد؟ به هر قیمتی بود کلاه گیسی تهیه می کرد و سال ها از آن استفاده می کرد که از سرش نیفتد و کچلی او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به او مو و زینت سر داده، آیا سزاوار است آنها را به نامحرمان نشان بدهد؟ این موی سر امانت خدا است؟ چرا انسان این امانت را در راه غیر خدا مصرف بکند؟</w:t>
      </w:r>
    </w:p>
    <w:p>
      <w:pPr>
        <w:pStyle w:val="BookText"/>
        <w:rPr/>
      </w:pPr>
      <w:r>
        <w:rPr>
          <w:rFonts w:ascii="IRNazanin" w:hAnsi="IRNazanin" w:eastAsia="IRNazanin"/>
          <w:color w:val="111111"/>
          <w:sz w:val="28"/>
          <w:sz w:val="28"/>
          <w:szCs w:val="28"/>
          <w:rtl w:val="true"/>
          <w:lang w:bidi="fa-IR"/>
        </w:rPr>
        <w:t>هم چنین است نعمت های دیگری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گناه بکند؟</w:t>
      </w:r>
    </w:p>
    <w:p>
      <w:pPr>
        <w:pStyle w:val="BookText"/>
        <w:rPr/>
      </w:pPr>
      <w:r>
        <w:rPr>
          <w:rFonts w:ascii="IRNazanin" w:hAnsi="IRNazanin" w:eastAsia="IRNazanin"/>
          <w:color w:val="111111"/>
          <w:sz w:val="28"/>
          <w:sz w:val="28"/>
          <w:szCs w:val="28"/>
          <w:rtl w:val="true"/>
          <w:lang w:bidi="fa-IR"/>
        </w:rPr>
        <w:t>فرزند، نعمت الهی است؛ خانمی که فرزند ندارد بیچاره چه قدر زجر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امیرالمؤمنین علیه السلام به آن خانم هایی که فرزند ندارند، فرزند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خانمی توان بچه دار شدن را داشته باشد و رحم او آماده پرورش کودکان عالی و پاکیزه باشد، اگر باردار شد، آیا شکر نعمت خدا و امانت داری از نعمت او، این است که جنین سه ماهه را سقط بکند و انسان کشی بنماید و با دست خود فرزند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خیانت در امانت خدا نیست؟</w:t>
      </w:r>
    </w:p>
    <w:p>
      <w:pPr>
        <w:pStyle w:val="BookText"/>
        <w:rPr/>
      </w:pPr>
      <w:r>
        <w:rPr>
          <w:rFonts w:ascii="IRNazanin" w:hAnsi="IRNazanin" w:eastAsia="IRNazanin"/>
          <w:color w:val="111111"/>
          <w:sz w:val="28"/>
          <w:sz w:val="28"/>
          <w:szCs w:val="28"/>
          <w:rtl w:val="true"/>
          <w:lang w:bidi="fa-IR"/>
        </w:rPr>
        <w:t>البته ما درباره امانت و امانت داری روایات بسیاری داریم، از جمله امام</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الإسلام الأمانة؛</w:t>
      </w:r>
      <w:r>
        <w:rPr>
          <w:rStyle w:val="FootnoteAnchor"/>
          <w:rtl w:val="true"/>
        </w:rPr>
        <w:footnoteReference w:id="1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اسلام امانت داری است</w:t>
      </w:r>
      <w:r>
        <w:rPr>
          <w:rFonts w:eastAsia="IRNazanin" w:cs="IRNazanin"/>
          <w:color w:val="111111"/>
          <w:sz w:val="28"/>
          <w:szCs w:val="28"/>
          <w:rtl w:val="true"/>
          <w:lang w:bidi="fa-IR"/>
        </w:rPr>
        <w:t xml:space="preserve">. </w:t>
      </w:r>
      <w:bookmarkStart w:id="341" w:name="pg17170_232066"/>
    </w:p>
    <w:p>
      <w:pPr>
        <w:pStyle w:val="BookText"/>
        <w:rPr/>
      </w:pPr>
      <w:bookmarkEnd w:id="341"/>
      <w:r>
        <w:rPr>
          <w:rFonts w:ascii="IRNazanin" w:hAnsi="IRNazanin" w:eastAsia="IRNazanin"/>
          <w:color w:val="111111"/>
          <w:sz w:val="28"/>
          <w:sz w:val="28"/>
          <w:szCs w:val="28"/>
          <w:rtl w:val="true"/>
          <w:lang w:bidi="fa-IR"/>
        </w:rPr>
        <w:t>در روایت دیگر آمده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إيمان لمن لا أمانة له؛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ایمان ندارد کسی که امانت 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به امانت های خدا</w:t>
      </w:r>
      <w:r>
        <w:rPr>
          <w:rFonts w:eastAsia="IRNazanin" w:cs="IRNazanin"/>
          <w:color w:val="111111"/>
          <w:sz w:val="28"/>
          <w:szCs w:val="28"/>
          <w:rtl w:val="true"/>
          <w:lang w:bidi="fa-IR"/>
        </w:rPr>
        <w:t>).</w:t>
      </w:r>
    </w:p>
    <w:p>
      <w:pPr>
        <w:pStyle w:val="Heading4"/>
        <w:numPr>
          <w:ilvl w:val="3"/>
          <w:numId w:val="1"/>
        </w:numPr>
        <w:rPr/>
      </w:pPr>
      <w:bookmarkStart w:id="342" w:name="__RefHeading___Toc7449761_2142443653"/>
      <w:bookmarkStart w:id="343" w:name="_Toc113"/>
      <w:bookmarkEnd w:id="342"/>
      <w:r>
        <w:rPr/>
        <w:t>3</w:t>
      </w:r>
      <w:r>
        <w:rPr>
          <w:rtl w:val="true"/>
        </w:rPr>
        <w:t xml:space="preserve">. </w:t>
      </w:r>
      <w:r>
        <w:rPr>
          <w:rtl w:val="true"/>
        </w:rPr>
        <w:t>امانت مال</w:t>
      </w:r>
      <w:bookmarkEnd w:id="343"/>
    </w:p>
    <w:p>
      <w:pPr>
        <w:pStyle w:val="BookText"/>
        <w:rPr/>
      </w:pPr>
      <w:r>
        <w:rPr>
          <w:rFonts w:ascii="IRNazanin" w:hAnsi="IRNazanin" w:eastAsia="IRNazanin"/>
          <w:color w:val="111111"/>
          <w:sz w:val="28"/>
          <w:sz w:val="28"/>
          <w:szCs w:val="28"/>
          <w:rtl w:val="true"/>
          <w:lang w:bidi="fa-IR"/>
        </w:rPr>
        <w:t>امانت دیگر در نزد ما، امانت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خدا به ما عنایت کرده امانت خدا هستند، نباید آنها را صرف راه حرام کرد</w:t>
      </w:r>
      <w:r>
        <w:rPr>
          <w:rFonts w:eastAsia="IRNazanin" w:cs="IRNazanin"/>
          <w:color w:val="111111"/>
          <w:sz w:val="28"/>
          <w:szCs w:val="28"/>
          <w:rtl w:val="true"/>
          <w:lang w:bidi="fa-IR"/>
        </w:rPr>
        <w:t>.</w:t>
      </w:r>
    </w:p>
    <w:p>
      <w:pPr>
        <w:pStyle w:val="Heading4"/>
        <w:numPr>
          <w:ilvl w:val="3"/>
          <w:numId w:val="1"/>
        </w:numPr>
        <w:rPr/>
      </w:pPr>
      <w:bookmarkStart w:id="344" w:name="__RefHeading___Toc7449763_2142443653"/>
      <w:bookmarkStart w:id="345" w:name="_Toc114"/>
      <w:bookmarkEnd w:id="344"/>
      <w:r>
        <w:rPr/>
        <w:t>4</w:t>
      </w:r>
      <w:r>
        <w:rPr>
          <w:rtl w:val="true"/>
        </w:rPr>
        <w:t xml:space="preserve">. </w:t>
      </w:r>
      <w:r>
        <w:rPr>
          <w:rtl w:val="true"/>
        </w:rPr>
        <w:t>امانت فرزند</w:t>
      </w:r>
      <w:bookmarkEnd w:id="345"/>
    </w:p>
    <w:p>
      <w:pPr>
        <w:pStyle w:val="BookText"/>
        <w:rPr/>
      </w:pPr>
      <w:r>
        <w:rPr>
          <w:rFonts w:ascii="IRNazanin" w:hAnsi="IRNazanin" w:eastAsia="IRNazanin"/>
          <w:color w:val="111111"/>
          <w:sz w:val="28"/>
          <w:sz w:val="28"/>
          <w:szCs w:val="28"/>
          <w:rtl w:val="true"/>
          <w:lang w:bidi="fa-IR"/>
        </w:rPr>
        <w:t>فرزندان ما نیز امانت الهی هستند، نباید در آن ها خیانت کنیم؛ یعنی آن ها را بد، منحرف، دست شکسته و بی سواد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تصفیه اخلاق فرزند خود همت نکرد، اخلاق خوب به او یاد نداد، به او و خدا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امانت خدا است، روز قیامت پیش روی پدر قرار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تربیت من کوتاهی کردی؟ چرا نگذاشتی من درس بخوانم؟ چرا آداب انسانی را به من یاد ندادی؟ اگر تو ادب انسانی به من یاد داده بودی، مردم مرا سبک و کوچک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ما را برای بازجویی به زندان بردند، کنار اتاق ما، در اتاق دیگر نوجوانی را نیز برای بازجویی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اتاق ما و آن اتاق پنجره ای بود و درون آن اتاق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را داشتند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دزدی کردی؟ از کجا دزدی کردی؟ با چه کسی بودی؟</w:t>
      </w:r>
    </w:p>
    <w:p>
      <w:pPr>
        <w:pStyle w:val="BookText"/>
        <w:rPr/>
      </w:pPr>
      <w:r>
        <w:rPr>
          <w:rFonts w:ascii="IRNazanin" w:hAnsi="IRNazanin" w:eastAsia="IRNazanin"/>
          <w:color w:val="111111"/>
          <w:sz w:val="28"/>
          <w:sz w:val="28"/>
          <w:szCs w:val="28"/>
          <w:rtl w:val="true"/>
          <w:lang w:bidi="fa-IR"/>
        </w:rPr>
        <w:t>نوجوان حرف عجیبی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کتک نزنید، بروید به پدرم کتک بزنید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دانست و مرا از این کار باز نمی داشت؟ </w:t>
      </w:r>
      <w:bookmarkStart w:id="346" w:name="pg17170_232067"/>
    </w:p>
    <w:p>
      <w:pPr>
        <w:pStyle w:val="BookText"/>
        <w:rPr/>
      </w:pPr>
      <w:bookmarkEnd w:id="346"/>
      <w:r>
        <w:rPr>
          <w:rFonts w:ascii="IRNazanin" w:hAnsi="IRNazanin" w:eastAsia="IRNazanin"/>
          <w:color w:val="111111"/>
          <w:sz w:val="28"/>
          <w:sz w:val="28"/>
          <w:szCs w:val="28"/>
          <w:rtl w:val="true"/>
          <w:lang w:bidi="fa-IR"/>
        </w:rPr>
        <w:t>راستی این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انسان زیر دست خودش کتک</w:t>
      </w:r>
    </w:p>
    <w:p>
      <w:pPr>
        <w:pStyle w:val="BookText"/>
        <w:rPr/>
      </w:pPr>
      <w:r>
        <w:rPr>
          <w:rFonts w:ascii="IRNazanin" w:hAnsi="IRNazanin" w:eastAsia="IRNazanin"/>
          <w:color w:val="111111"/>
          <w:sz w:val="28"/>
          <w:sz w:val="28"/>
          <w:szCs w:val="28"/>
          <w:rtl w:val="true"/>
          <w:lang w:bidi="fa-IR"/>
        </w:rPr>
        <w:t>بخورد، دیگر مردم او را نمی زنند که در مثال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يؤدبه الأبوان يؤدبه الزمان؛</w:t>
      </w:r>
    </w:p>
    <w:p>
      <w:pPr>
        <w:pStyle w:val="BookText"/>
        <w:rPr/>
      </w:pPr>
      <w:r>
        <w:rPr>
          <w:rFonts w:ascii="IRNazanin" w:hAnsi="IRNazanin" w:eastAsia="IRNazanin"/>
          <w:color w:val="111111"/>
          <w:sz w:val="28"/>
          <w:sz w:val="28"/>
          <w:szCs w:val="28"/>
          <w:rtl w:val="true"/>
          <w:lang w:bidi="fa-IR"/>
        </w:rPr>
        <w:t>بچه ای را که پدر و مادرش ادبش نکنند، روزگار ادبش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یکی از امانت های الهی فرزندان ما هستند، پدر و مادر باید مسائل دینی را به فرزندانشان یاد بدهند، در غیر این صورت اگر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بفهمد غسلی که انجام داده اشتباه بوده، همه نمازها را باید قضا نماید، بعد می تواند به پدر و مادرش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مقصر هستید، شما درباره من کوتاهی کردید و مسائل شرعی را به من یاد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این امانت الهی سخن بسیار است، ولی به همین مقدار بسنده میکنم</w:t>
      </w:r>
      <w:r>
        <w:rPr>
          <w:rFonts w:eastAsia="IRNazanin" w:cs="IRNazanin"/>
          <w:color w:val="111111"/>
          <w:sz w:val="28"/>
          <w:szCs w:val="28"/>
          <w:rtl w:val="true"/>
          <w:lang w:bidi="fa-IR"/>
        </w:rPr>
        <w:t>.</w:t>
      </w:r>
    </w:p>
    <w:p>
      <w:pPr>
        <w:pStyle w:val="Heading4"/>
        <w:numPr>
          <w:ilvl w:val="3"/>
          <w:numId w:val="1"/>
        </w:numPr>
        <w:rPr/>
      </w:pPr>
      <w:bookmarkStart w:id="347" w:name="__RefHeading___Toc7449765_2142443653"/>
      <w:bookmarkStart w:id="348" w:name="_Toc115"/>
      <w:bookmarkEnd w:id="347"/>
      <w:r>
        <w:rPr/>
        <w:t>5</w:t>
      </w:r>
      <w:r>
        <w:rPr>
          <w:rtl w:val="true"/>
        </w:rPr>
        <w:t xml:space="preserve">. </w:t>
      </w:r>
      <w:r>
        <w:rPr>
          <w:rtl w:val="true"/>
        </w:rPr>
        <w:t>امانت پست و مقام</w:t>
      </w:r>
      <w:bookmarkEnd w:id="348"/>
    </w:p>
    <w:p>
      <w:pPr>
        <w:pStyle w:val="BookText"/>
        <w:rPr/>
      </w:pPr>
      <w:r>
        <w:rPr>
          <w:rFonts w:ascii="IRNazanin" w:hAnsi="IRNazanin" w:eastAsia="IRNazanin"/>
          <w:color w:val="111111"/>
          <w:sz w:val="28"/>
          <w:sz w:val="28"/>
          <w:szCs w:val="28"/>
          <w:rtl w:val="true"/>
          <w:lang w:bidi="fa-IR"/>
        </w:rPr>
        <w:t>یکی دیگر از امانت های الهی، امانت پست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در جایی پست و مقامی داده اند امانت الهی است، نمی تواند در آن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رجلا من عصابة وفي تلك العصابة من هو أرضى لله منه فقد حان الله و خان رسوله وخان المؤمنين؛</w:t>
      </w:r>
      <w:r>
        <w:rPr>
          <w:rStyle w:val="FootnoteAnchor"/>
          <w:rtl w:val="true"/>
        </w:rPr>
        <w:footnoteReference w:id="1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رئیس و فرماندهی، حکومت و پست و مقام جایی را به دست کسی بسپارد و حال آن که در میان آن ها بهتر از این آدم پیدا می شود، با این کار به خدا، رسول و مؤمنان خیانت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اگر رئیس اداره ای را برای جایی نصب کردند و حال آن که در میان مردم آن شهر، آدم لایق تر از این شخص بوده که این پست را به او بسپارند؛ به خدا، رسول و مؤمنان خیانت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مطلب است، اباذری که از تمام اصحاب رسول الله صلی الله علیه و آله و سلم صادق تر و امین تر است به پیامبر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تستعملني؟</w:t>
      </w:r>
    </w:p>
    <w:p>
      <w:pPr>
        <w:pStyle w:val="BookText"/>
        <w:rPr/>
      </w:pPr>
      <w:r>
        <w:rPr>
          <w:rFonts w:ascii="IRNazanin" w:hAnsi="IRNazanin" w:eastAsia="IRNazanin"/>
          <w:color w:val="111111"/>
          <w:sz w:val="28"/>
          <w:sz w:val="28"/>
          <w:szCs w:val="28"/>
          <w:rtl w:val="true"/>
          <w:lang w:bidi="fa-IR"/>
        </w:rPr>
        <w:t>حکومت جایی را به من نمی دهی؟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ضعيف، و إنها أمانة وإنها يوم القيامة خزي و ندامة؛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ضعیفی، تو توان اداره پستی را نداری و پست ها امانت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مقامی به تو که ضعیف هستی بدهم در روز قیامت خجالت می کشم و پشیمان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و مقام امانت است، نمی شود دست هر کس داد و در اختیار هر کسی قرار داد، حساب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 به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 را قبول دارم و این آقا سر کار شما بیاید، باید بایستم و جواب بدهم که این آقا چه کار انجام داده و چه کار انجام نداده، حسابش را باید به شما پس بدهم، همین طور نیست که گفتم و رفتم و خلاص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مطلب را از باب عذر خواهی دارم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تذکری است که می خواهم بیان کنم، در عین حال عذر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مکرر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ماه رمضان که برخی از آقایان دفترچه ها و قبض های کمک به مساجد را نزد من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 این قبض ها را امضا کنید تا ما به مردم بدهیم و پول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امضا کردم وظیفه شرعی من این است که در پی آن ها باشم ببینم این پول را در آن جایی که باید مصرف بشود، مصرف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چنین 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دلیلی هم ندارد آنها را امضا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این کار را دارد امضا کند، من وقت و فرصت این کار را ندارم، مرا معاف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مردم هم بالاخره افراد چیز فهم خیلی وجود دارد،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این لباس و با این عمامه کوچک ترین راهنمایی را به شما کردم که از این راه بروید و از این راه نروید، این کار را انجام بدهید و آن کار را انجام ندهید، من مسئول هستم باید در روز قیامت بایستم و جواب بدهم و حساب پس بدهم که چه طور شد، چه طور نشد؛ چرا که اینها، امانت های الهی هستند و در امانت های الهی نمی شود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داری از امانت خدا نگه داری کن وگرنه برو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پست و مقام را قبول نمی کنید؟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 جوابش همین است که عرض کردم که به حضرت عباس علیه السلام و هر کسی که قبول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سنگین به گردن خودمان بار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می توانند از عهده مسئولیت کا برآیند و پست و مقام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آن ها مخالف است؟ </w:t>
      </w:r>
      <w:bookmarkStart w:id="349" w:name="pg17170_232070"/>
    </w:p>
    <w:p>
      <w:pPr>
        <w:pStyle w:val="Heading3"/>
        <w:numPr>
          <w:ilvl w:val="2"/>
          <w:numId w:val="1"/>
        </w:numPr>
        <w:rPr/>
      </w:pPr>
      <w:bookmarkStart w:id="350" w:name="__RefHeading___Toc7449767_2142443653"/>
      <w:bookmarkStart w:id="351" w:name="_Toc116"/>
      <w:bookmarkEnd w:id="349"/>
      <w:bookmarkEnd w:id="350"/>
      <w:r>
        <w:rPr>
          <w:rtl w:val="true"/>
        </w:rPr>
        <w:t>داستان خیانت ابولبابه</w:t>
      </w:r>
      <w:bookmarkEnd w:id="351"/>
    </w:p>
    <w:p>
      <w:pPr>
        <w:pStyle w:val="BookText"/>
        <w:rPr/>
      </w:pPr>
      <w:r>
        <w:rPr>
          <w:rFonts w:ascii="IRNazanin" w:hAnsi="IRNazanin" w:eastAsia="IRNazanin"/>
          <w:color w:val="111111"/>
          <w:sz w:val="28"/>
          <w:sz w:val="28"/>
          <w:szCs w:val="28"/>
          <w:rtl w:val="true"/>
          <w:lang w:bidi="fa-IR"/>
        </w:rPr>
        <w:t>به هر حال، اگر خدای ناخواسته یک پست و مقامی در اختیار انسان قرار گرفت، ممکن است او در یک لحظه دین خود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 خواستند برای جنگ با يهود بني قريضه بروند، یهود بنی قریضه آدم های خیلی عجیبی بودند، داستان هایی است که این یهودی های بد جنس چه قدر پیامبر صلی الله علیه و آله و سلم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خواستند با اینان جنگ کنند، اول تصمیم گرفتند کسی را نزد یهودیها بفرستند که اگر حاضر هستید با ما صلح کنید، ما نمی خواهیم خون شما را بریزیم، بیایید صلح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حضرتش شخصی به نام سعد بن معاذ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سعد بن معاذ پیش یهود بني قريضه برود و پیشنهاد صلح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سعد بن معاذ را قبول نداریم، ما ابولبابه را قبول داریم، برای این که او با ما رفت و آمد و معامله و معاشرت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ایرادی ندارد، برای ما فرق نمی کند، ما می خواهیم شما با ما قرارداد صلح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طبق درخواست خود یهودی ها ابولبابه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ابولبابه نزد يهود بني قريضه آمد طرف راست خود را تکان داد، کنایه از این که شما یهود چه با پیامبر صلح بکنید چه صلح نکنید پیامبر شما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بلافاصله جبرئیل خدمت پیامبر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چنان خیانتی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نیز همان وقت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خیانتی بود که من </w:t>
      </w:r>
    </w:p>
    <w:p>
      <w:pPr>
        <w:pStyle w:val="BookText"/>
        <w:rPr/>
      </w:pPr>
      <w:r>
        <w:rPr>
          <w:rFonts w:ascii="IRNazanin" w:hAnsi="IRNazanin" w:eastAsia="IRNazanin"/>
          <w:color w:val="111111"/>
          <w:sz w:val="28"/>
          <w:sz w:val="28"/>
          <w:szCs w:val="28"/>
          <w:rtl w:val="true"/>
          <w:lang w:bidi="fa-IR"/>
        </w:rPr>
        <w:t>به پیامبر اکرم صلی الله علیه و آله و سلم کردم؟ چرا من از این پستی که پیامبر به من داد سوء استفاده کردم؟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مسجد پیامبر ستون معروفی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استطوانة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ابولبابة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 یا ستون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کنار قبر و ضریح پیامبر خدا صلی الله علیه و آله و سلم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خود را با ریسمان محکم به این ستون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این ستون آزاد نمی کنم، مگر این که اطلاع پیدا کنم که توبه ام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فقط موقع نماز می آمدند و ریسمان را از او باز می کردند، می رفت نمازش را می خواند و دوباره او را به این ستون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سه روز طول کشید تا این که جبرئیل بر پیامبر خدا صلی الله علیه و آله و سلم نازل شد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اشتباه کار زشتی کرده</w:t>
      </w:r>
    </w:p>
    <w:p>
      <w:pPr>
        <w:pStyle w:val="BookText"/>
        <w:rPr/>
      </w:pPr>
      <w:r>
        <w:rPr>
          <w:rFonts w:ascii="IRNazanin" w:hAnsi="IRNazanin" w:eastAsia="IRNazanin"/>
          <w:color w:val="111111"/>
          <w:sz w:val="28"/>
          <w:sz w:val="28"/>
          <w:szCs w:val="28"/>
          <w:rtl w:val="true"/>
          <w:lang w:bidi="fa-IR"/>
        </w:rPr>
        <w:t>است، ما توبه او را قبول کردیم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را از نزول این آیه با خبر کردند،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این ستون باز نمی کنم مگر شخص پیامبر صلی الله علیه و آله و سلم تشریف بیاورند و مرا از این ستون باز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 سلم تشریف آوردند،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تمام اموالم را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اموالم 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سوم از مال خود را صدقه بده و دو ثلث دیگر آن را برای زن و فرزندانت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یک سوم از دارایی خود را در راه خدا صدقه داد، برای این که توبه اش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پست و مقامی دست انسان قرار می گیرد و در یک لحظه خودش را جهنمی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پای او کج برود دیگر 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هایی که گاهی دست شما مردم است بدانید امانت الهی است، خیلی باید ملاحظه کنید و حواستان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چند سال پیش یک کاسه کوچکی برای ما شله زرد آورده بود، ما صاحب این کاسه را نمی شناسیم، هر چه هم سؤال کردیم، این کاسه مال کیست، نتوانستیم صاحب آن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در این چند سال خانواده ما چه قدر ناراحت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امیرالمؤمنین علیه السلام چنین خانم هایی را در جامعه ما زیاد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کاسه نگه داری می کند که یک وقت بچه ها آن را نشکنند، سالی یک دفعه می آورند و پاک می کنند که دست کسی به این کاسه نخورد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حواس یک خانم در خانه این قدر جمع یک کاسه امانتی باشد؛ آن وقت پست و مقامی که با جامعه و عده ای انسان های ضعیف، فقیر و بی چاره ارتباط </w:t>
      </w:r>
      <w:bookmarkStart w:id="352" w:name="pg17170_232073"/>
    </w:p>
    <w:p>
      <w:pPr>
        <w:pStyle w:val="BookText"/>
        <w:rPr/>
      </w:pPr>
      <w:bookmarkEnd w:id="352"/>
      <w:r>
        <w:rPr>
          <w:rFonts w:ascii="IRNazanin" w:hAnsi="IRNazanin" w:eastAsia="IRNazanin"/>
          <w:color w:val="111111"/>
          <w:sz w:val="28"/>
          <w:sz w:val="28"/>
          <w:szCs w:val="28"/>
          <w:rtl w:val="true"/>
          <w:lang w:bidi="fa-IR"/>
        </w:rPr>
        <w:t>دارد، چه قدر باید این امانت حفظ بشود و حواس او جمع باشد؟</w:t>
      </w:r>
    </w:p>
    <w:p>
      <w:pPr>
        <w:pStyle w:val="BookText"/>
        <w:rPr/>
      </w:pPr>
      <w:r>
        <w:rPr>
          <w:rFonts w:ascii="IRNazanin" w:hAnsi="IRNazanin" w:eastAsia="IRNazanin"/>
          <w:color w:val="111111"/>
          <w:sz w:val="28"/>
          <w:sz w:val="28"/>
          <w:szCs w:val="28"/>
          <w:rtl w:val="true"/>
          <w:lang w:bidi="fa-IR"/>
        </w:rPr>
        <w:t>آری، حواس خود را جمع کنید؛ چرا که کلید جهنم پر شال خیلی از ما قرار دارد، مواظب باشید که با دست در جهنم را به روی خود باز نکنید</w:t>
      </w:r>
      <w:r>
        <w:rPr>
          <w:rFonts w:eastAsia="IRNazanin" w:cs="IRNazanin"/>
          <w:color w:val="111111"/>
          <w:sz w:val="28"/>
          <w:szCs w:val="28"/>
          <w:rtl w:val="true"/>
          <w:lang w:bidi="fa-IR"/>
        </w:rPr>
        <w:t>.</w:t>
      </w:r>
    </w:p>
    <w:p>
      <w:pPr>
        <w:pStyle w:val="Heading3"/>
        <w:numPr>
          <w:ilvl w:val="2"/>
          <w:numId w:val="1"/>
        </w:numPr>
        <w:rPr/>
      </w:pPr>
      <w:bookmarkStart w:id="353" w:name="__RefHeading___Toc7449769_2142443653"/>
      <w:bookmarkStart w:id="354" w:name="_Toc117"/>
      <w:bookmarkEnd w:id="353"/>
      <w:r>
        <w:rPr>
          <w:rtl w:val="true"/>
        </w:rPr>
        <w:t>احکام الهی امانتی از حق</w:t>
      </w:r>
      <w:bookmarkEnd w:id="354"/>
    </w:p>
    <w:p>
      <w:pPr>
        <w:pStyle w:val="BookText"/>
        <w:rPr/>
      </w:pPr>
      <w:r>
        <w:rPr>
          <w:rFonts w:ascii="IRNazanin" w:hAnsi="IRNazanin" w:eastAsia="IRNazanin"/>
          <w:color w:val="111111"/>
          <w:sz w:val="28"/>
          <w:sz w:val="28"/>
          <w:szCs w:val="28"/>
          <w:rtl w:val="true"/>
          <w:lang w:bidi="fa-IR"/>
        </w:rPr>
        <w:t>از دیگر امانت های الهی،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حلال ها و حرام هایی که در اختیار ماست، امانت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همه مجتهد شدیم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که سواد دارد و چه ندارد، چه پیر و چه جوان، چه خانم و چه آقا،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فتوا هستیم، می نشینیم و فتوا می دهیم؛ نه، این مورد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حرام است؟ آقا بی خود گفته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است تا کار برسد به پریسا خانم که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امانت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مراجع تقلید ما می لرزد تا فتوایی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کار هستیم؟ ما کجا داریم می رویم؟ دست مرجع می لرزد تا یک حکم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بزرگی را که فوت کرده در خواب دیدم در یک صندلی نشسته و اخم هایش خیلی توی هم است، یک دفعه نگاهم به دست هایش افتاد که از سر انگشت تا مچش پیدا بود، دیدم دستش مانند لجن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طور شده که دستتان این طور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کسی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نابه جا نوشتم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این حکم نا به جا این قدر عقاب و شکنجه </w:t>
      </w:r>
      <w:bookmarkStart w:id="355" w:name="pg17170_232074"/>
    </w:p>
    <w:p>
      <w:pPr>
        <w:pStyle w:val="BookText"/>
        <w:rPr/>
      </w:pPr>
      <w:bookmarkEnd w:id="355"/>
      <w:r>
        <w:rPr>
          <w:rFonts w:ascii="IRNazanin" w:hAnsi="IRNazanin" w:eastAsia="IRNazanin"/>
          <w:color w:val="111111"/>
          <w:sz w:val="28"/>
          <w:sz w:val="28"/>
          <w:szCs w:val="28"/>
          <w:rtl w:val="true"/>
          <w:lang w:bidi="fa-IR"/>
        </w:rPr>
        <w:t>داشته است که دست او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بریده به کنجی نشسته صم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 از زبان که باشد اندر حکم</w:t>
      </w:r>
    </w:p>
    <w:p>
      <w:pPr>
        <w:pStyle w:val="BookText"/>
        <w:rPr/>
      </w:pPr>
      <w:r>
        <w:rPr>
          <w:rFonts w:ascii="IRNazanin" w:hAnsi="IRNazanin" w:eastAsia="IRNazanin"/>
          <w:color w:val="111111"/>
          <w:sz w:val="28"/>
          <w:sz w:val="28"/>
          <w:szCs w:val="28"/>
          <w:rtl w:val="true"/>
          <w:lang w:bidi="fa-IR"/>
        </w:rPr>
        <w:t>آری، حواس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امانت های الهی هستند</w:t>
      </w:r>
      <w:r>
        <w:rPr>
          <w:rFonts w:eastAsia="IRNazanin" w:cs="IRNazanin"/>
          <w:color w:val="111111"/>
          <w:sz w:val="28"/>
          <w:szCs w:val="28"/>
          <w:rtl w:val="true"/>
          <w:lang w:bidi="fa-IR"/>
        </w:rPr>
        <w:t>.</w:t>
      </w:r>
    </w:p>
    <w:p>
      <w:pPr>
        <w:pStyle w:val="Heading3"/>
        <w:numPr>
          <w:ilvl w:val="2"/>
          <w:numId w:val="1"/>
        </w:numPr>
        <w:rPr/>
      </w:pPr>
      <w:bookmarkStart w:id="356" w:name="__RefHeading___Toc7449771_2142443653"/>
      <w:bookmarkStart w:id="357" w:name="_Toc118"/>
      <w:bookmarkEnd w:id="356"/>
      <w:r>
        <w:rPr>
          <w:rtl w:val="true"/>
        </w:rPr>
        <w:t>نماز امانت دیگر</w:t>
      </w:r>
      <w:bookmarkEnd w:id="357"/>
    </w:p>
    <w:p>
      <w:pPr>
        <w:pStyle w:val="BookText"/>
        <w:rPr/>
      </w:pPr>
      <w:r>
        <w:rPr>
          <w:rFonts w:ascii="IRNazanin" w:hAnsi="IRNazanin" w:eastAsia="IRNazanin"/>
          <w:color w:val="111111"/>
          <w:sz w:val="28"/>
          <w:sz w:val="28"/>
          <w:szCs w:val="28"/>
          <w:rtl w:val="true"/>
          <w:lang w:bidi="fa-IR"/>
        </w:rPr>
        <w:t>نماز نیز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ابن ابی طالب علیه السلام می خواستند نماز بخوانند بدنشان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آقا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بدنتان می لرزید؟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الهی بود می خواستم به خدا رد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امانت الهی است، آن را کوچک نشمارید، سر و ته آن را نزنید با حواس جمع بخوانید، مواظب لباس و غذای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در کدام مکان نماز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پیش بینی کرده اند که زمانی فرا برسد که مردم نتوانند نماز بخوانند مگر در بعضی از مساجد؛ یعنی کار به جایی می رسد که در روی زمین، مسجد غصبی می سازند که انسان نتواند در آن نماز بخواند</w:t>
      </w:r>
      <w:r>
        <w:rPr>
          <w:rFonts w:eastAsia="IRNazanin" w:cs="IRNazanin"/>
          <w:color w:val="111111"/>
          <w:sz w:val="28"/>
          <w:szCs w:val="28"/>
          <w:rtl w:val="true"/>
          <w:lang w:bidi="fa-IR"/>
        </w:rPr>
        <w:t>.</w:t>
      </w:r>
    </w:p>
    <w:p>
      <w:pPr>
        <w:pStyle w:val="Heading3"/>
        <w:numPr>
          <w:ilvl w:val="2"/>
          <w:numId w:val="1"/>
        </w:numPr>
        <w:rPr/>
      </w:pPr>
      <w:bookmarkStart w:id="358" w:name="__RefHeading___Toc7449773_2142443653"/>
      <w:bookmarkStart w:id="359" w:name="_Toc119"/>
      <w:bookmarkEnd w:id="358"/>
      <w:r>
        <w:rPr>
          <w:rtl w:val="true"/>
        </w:rPr>
        <w:t>ولایت امانت مهم</w:t>
      </w:r>
      <w:bookmarkEnd w:id="35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بحث، آیه ای است که قرآن کریم می فرماید</w:t>
      </w:r>
      <w:r>
        <w:rPr>
          <w:rFonts w:eastAsia="IRNazanin" w:cs="IRNazanin"/>
          <w:color w:val="111111"/>
          <w:sz w:val="28"/>
          <w:szCs w:val="28"/>
          <w:rtl w:val="true"/>
          <w:lang w:bidi="fa-IR"/>
        </w:rPr>
        <w:t xml:space="preserve">: </w:t>
      </w:r>
      <w:bookmarkStart w:id="360" w:name="pg17170_232075"/>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وَالرَّسُولَ وَتَخُونُوا أَمَانَاتِكُمْ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امانت های خدا، پیامبر و امانت های خود خیانت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از امام علیه السلام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ولايتنا أهل البيت؛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امانتی که به دست شما سپرده شده، ولایت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امانت را در چه زمانی به دست ما سپرده اند؟</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دو چیز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p>
    <w:p>
      <w:pPr>
        <w:pStyle w:val="BookText"/>
        <w:rPr/>
      </w:pPr>
      <w:r>
        <w:rPr>
          <w:rFonts w:ascii="IRNazanin" w:hAnsi="IRNazanin" w:eastAsia="IRNazanin"/>
          <w:color w:val="111111"/>
          <w:sz w:val="28"/>
          <w:sz w:val="28"/>
          <w:szCs w:val="28"/>
          <w:rtl w:val="true"/>
          <w:lang w:bidi="fa-IR"/>
        </w:rPr>
        <w:t>خودم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و ولایت آن بزرگواران، امانت خدا در دست ما مردم هستند، نباید به اهل بیت امام زمان علیه السلام امام حسين علیه السلام و ائمه اطهار علیهم السلام خیانت کرد</w:t>
      </w:r>
      <w:r>
        <w:rPr>
          <w:rFonts w:eastAsia="IRNazanin" w:cs="IRNazanin"/>
          <w:color w:val="111111"/>
          <w:sz w:val="28"/>
          <w:szCs w:val="28"/>
          <w:rtl w:val="true"/>
          <w:lang w:bidi="fa-IR"/>
        </w:rPr>
        <w:t>.</w:t>
      </w:r>
    </w:p>
    <w:p>
      <w:pPr>
        <w:pStyle w:val="Heading3"/>
        <w:numPr>
          <w:ilvl w:val="2"/>
          <w:numId w:val="1"/>
        </w:numPr>
        <w:rPr/>
      </w:pPr>
      <w:bookmarkStart w:id="361" w:name="__RefHeading___Toc7449775_2142443653"/>
      <w:bookmarkStart w:id="362" w:name="_Toc120"/>
      <w:bookmarkEnd w:id="361"/>
      <w:r>
        <w:rPr>
          <w:rtl w:val="true"/>
        </w:rPr>
        <w:t>پاداش امانت داری</w:t>
      </w:r>
      <w:bookmarkEnd w:id="3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هم امانت های مردمی و هم امانت های خدایی را نگه داری کردیم و امانت داری نمودیم، ایمان ما کامل خواهد بود و مشمول آن ثواب های عجیبی که برای امانت داری روایت شده،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هیچ آیه و روایتی نداشتیم برای ما همین یک آیه سوره مؤمنون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فرمایند</w:t>
      </w:r>
      <w:r>
        <w:rPr>
          <w:rFonts w:eastAsia="IRNazanin" w:cs="IRNazanin"/>
          <w:color w:val="111111"/>
          <w:sz w:val="28"/>
          <w:szCs w:val="28"/>
          <w:rtl w:val="true"/>
          <w:lang w:bidi="fa-IR"/>
        </w:rPr>
        <w:t xml:space="preserve">: </w:t>
      </w:r>
      <w:bookmarkStart w:id="363" w:name="pg17170_232076"/>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آری، مؤمنان چه امانت خدا باشد چه امانت مردم در آن خیانت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این سوره مبارکه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راستی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خدا مخصوص چنین کسانی است؟ انسان امانت دار رستگار است و فرد خائن رستگار نیست و پیروز نخواهد شد</w:t>
      </w:r>
      <w:r>
        <w:rPr>
          <w:rFonts w:eastAsia="IRNazanin" w:cs="IRNazanin"/>
          <w:color w:val="111111"/>
          <w:sz w:val="28"/>
          <w:szCs w:val="28"/>
          <w:rtl w:val="true"/>
          <w:lang w:bidi="fa-IR"/>
        </w:rPr>
        <w:t>.</w:t>
      </w:r>
    </w:p>
    <w:p>
      <w:pPr>
        <w:pStyle w:val="Heading3"/>
        <w:numPr>
          <w:ilvl w:val="2"/>
          <w:numId w:val="1"/>
        </w:numPr>
        <w:rPr/>
      </w:pPr>
      <w:bookmarkStart w:id="364" w:name="__RefHeading___Toc7449777_2142443653"/>
      <w:bookmarkStart w:id="365" w:name="_Toc121"/>
      <w:bookmarkEnd w:id="364"/>
      <w:r>
        <w:rPr>
          <w:rtl w:val="true"/>
        </w:rPr>
        <w:t>توسل به امام رضا علیه السلام</w:t>
      </w:r>
      <w:bookmarkEnd w:id="365"/>
    </w:p>
    <w:p>
      <w:pPr>
        <w:pStyle w:val="BookText"/>
        <w:rPr/>
      </w:pPr>
      <w:r>
        <w:rPr>
          <w:rFonts w:ascii="IRNazanin" w:hAnsi="IRNazanin" w:eastAsia="IRNazanin"/>
          <w:color w:val="111111"/>
          <w:sz w:val="28"/>
          <w:sz w:val="28"/>
          <w:szCs w:val="28"/>
          <w:rtl w:val="true"/>
          <w:lang w:bidi="fa-IR"/>
        </w:rPr>
        <w:t>السلام عليك يا مولاي يا علي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تا کنون موفق نشده بودم به ذیل عنایت علی بن موسی الرضا علیهما السلام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مخصوص این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بالاسر حضرت در دو طرف محراب این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خضر کز پی آب بقا است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مژده که سر چشمه بقا این جاست</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بخواهید در دست با کفایت علی بن موسی الرضا علیهما السلام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شما ای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منزل مأمون بیرون آمدند، عبا به سرشان بود، من فهمیدم دیگر کار آقا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آقا را مسموم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آقا منزل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ببند، من غریب این شهرم، نمی خواهم</w:t>
      </w:r>
    </w:p>
    <w:p>
      <w:pPr>
        <w:pStyle w:val="BookText"/>
        <w:rPr/>
      </w:pPr>
      <w:r>
        <w:rPr>
          <w:rFonts w:ascii="IRNazanin" w:hAnsi="IRNazanin" w:eastAsia="IRNazanin"/>
          <w:color w:val="111111"/>
          <w:sz w:val="28"/>
          <w:sz w:val="28"/>
          <w:szCs w:val="28"/>
          <w:rtl w:val="true"/>
          <w:lang w:bidi="fa-IR"/>
        </w:rPr>
        <w:t>کسی بالای سر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میهمان عزیزی برای آقا برسد، می خواستند کسی مزاحم آن میهمان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به رویم ببند، من در این جا غریبم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فرش های حجره را برچین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 ها را برچینم؟</w:t>
      </w:r>
    </w:p>
    <w:p>
      <w:pPr>
        <w:pStyle w:val="BookText"/>
        <w:rPr/>
      </w:pPr>
      <w:r>
        <w:rPr>
          <w:rFonts w:ascii="IRNazanin" w:hAnsi="IRNazanin" w:eastAsia="IRNazanin"/>
          <w:color w:val="111111"/>
          <w:sz w:val="28"/>
          <w:sz w:val="28"/>
          <w:szCs w:val="28"/>
          <w:rtl w:val="true"/>
          <w:lang w:bidi="fa-IR"/>
        </w:rPr>
        <w:t>چنان چه نقل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من هم مانند جد غریبم حسین روی زمین جان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جدتان روی زمین جان دادند، اما روزگاری مانند روزگار جتان برای احدی پیدا نمی شود، برای این که ناموس شما در خانه تان بود، از این نظر که ناراحتی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 مظلوم تان ابی عبدالله علیه السلام همین طور که روی خاک گرم کربلا افتاده بودند، سرشان را بلند کردند، یک نگاهی به خیمه ها کردند، دیدند لشکر به خیمه ها هجوم آوردند،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زنده ام چرا تا من زنده ام به سوی خیمه های من می روید؟</w:t>
      </w:r>
    </w:p>
    <w:p>
      <w:pPr>
        <w:pStyle w:val="BookText"/>
        <w:rPr/>
      </w:pPr>
      <w:r>
        <w:rPr>
          <w:rFonts w:ascii="IRNazanin" w:hAnsi="IRNazanin" w:eastAsia="IRNazanin"/>
          <w:color w:val="111111"/>
          <w:sz w:val="28"/>
          <w:sz w:val="28"/>
          <w:szCs w:val="28"/>
          <w:rtl w:val="true"/>
          <w:lang w:bidi="fa-IR"/>
        </w:rPr>
        <w:t>این جا بود که عمر سعد گریه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اول کار حسین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وقتی بود که شمر وارد گودال قتلگاه شد و نشست روی سینه آقای اما زینب علیها السلام دارد این منظره را می بیند، یک مرتبه شمر بلند شد، سر نازنین آقا را بالای نیزه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نسئلک باسمک العظيم الأعظم الأعز الأجل الأكرم یا الله یا رحمان یا </w:t>
      </w:r>
    </w:p>
    <w:p>
      <w:pPr>
        <w:pStyle w:val="BookText"/>
        <w:rPr/>
      </w:pPr>
      <w:r>
        <w:rPr>
          <w:rFonts w:ascii="IRNazanin" w:hAnsi="IRNazanin" w:eastAsia="IRNazanin"/>
          <w:color w:val="111111"/>
          <w:sz w:val="28"/>
          <w:sz w:val="28"/>
          <w:szCs w:val="28"/>
          <w:rtl w:val="true"/>
          <w:lang w:bidi="fa-IR"/>
        </w:rPr>
        <w:t>رحیم یا مقلب القلوب ثبت قلوبنا على دینک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 علي وفاطمة والحسن والحسين والتسعة المعصومين من ولد الحسين اغفربهم ذنوبنا، واستر بهم عيوبنا، واستربهم عيوبنا، إقض بهم حوائجنا، اكف بهم مهماتنا، اللهم اصلح بهم مفاسد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 بهم إمام زماننا وانصره وانتصربه وعجل في فرجه وظهوره </w:t>
      </w:r>
      <w:r>
        <w:rPr>
          <w:rFonts w:eastAsia="Amiri" w:cs="Amiri" w:ascii="Amiri" w:hAnsi="Amiri"/>
          <w:color w:val="111111"/>
          <w:sz w:val="28"/>
          <w:szCs w:val="28"/>
          <w:rtl w:val="true"/>
          <w:lang w:bidi="ar-SA"/>
        </w:rPr>
        <w:t xml:space="preserve">... </w:t>
      </w:r>
      <w:bookmarkStart w:id="366" w:name="pg17170_232079"/>
    </w:p>
    <w:p>
      <w:pPr>
        <w:pStyle w:val="Heading2"/>
        <w:numPr>
          <w:ilvl w:val="1"/>
          <w:numId w:val="1"/>
        </w:numPr>
        <w:rPr/>
      </w:pPr>
      <w:bookmarkStart w:id="367" w:name="__RefHeading___Toc7449779_2142443653"/>
      <w:bookmarkStart w:id="368" w:name="_Toc122"/>
      <w:bookmarkEnd w:id="366"/>
      <w:bookmarkEnd w:id="367"/>
      <w:r>
        <w:rPr>
          <w:rtl w:val="true"/>
        </w:rPr>
        <w:t>گفتار بیست و ششم</w:t>
      </w:r>
      <w:r>
        <w:rPr>
          <w:rtl w:val="true"/>
        </w:rPr>
        <w:t xml:space="preserve">: </w:t>
      </w:r>
      <w:r>
        <w:rPr>
          <w:rtl w:val="true"/>
        </w:rPr>
        <w:t>دعا برای تعجیل در ظهور</w:t>
      </w:r>
      <w:bookmarkEnd w:id="36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7449781_2142443653"/>
      <w:bookmarkStart w:id="370" w:name="_Toc123"/>
      <w:bookmarkEnd w:id="369"/>
      <w:r>
        <w:rPr>
          <w:rtl w:val="true"/>
        </w:rPr>
        <w:t>اشاره</w:t>
      </w:r>
      <w:bookmarkEnd w:id="3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7170_232081"/>
      <w:bookmarkStart w:id="372" w:name="pg17170_232081"/>
      <w:bookmarkEnd w:id="372"/>
    </w:p>
    <w:p>
      <w:pPr>
        <w:pStyle w:val="BookText"/>
        <w:rPr/>
      </w:pPr>
      <w:bookmarkStart w:id="373" w:name="pg17170_232081"/>
      <w:bookmarkEnd w:id="373"/>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الذي يؤمن الخائفين، وينجي الصالحين ويرفع المستضعفين، ويضع المستکبرین، و يهلك ملوكة ويستخلف آخرین والصلاة والسلام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أَكُنْ بِدُعَائِكَ رَبِّ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374" w:name="__RefHeading___Toc7449783_2142443653"/>
      <w:bookmarkStart w:id="375" w:name="_Toc124"/>
      <w:bookmarkEnd w:id="374"/>
      <w:r>
        <w:rPr>
          <w:rtl w:val="true"/>
        </w:rPr>
        <w:t>دعا برای تعجیل در ظهور</w:t>
      </w:r>
      <w:bookmarkEnd w:id="3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بیست و ششمین وظیفه ما در زمان غیبت را مطرح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نیز برای زندگی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عبارت از دعا درباره تعجیل در فرج امام زمان صلوات الله وسلامه عليه است؛ برای ما دستور داده </w:t>
      </w:r>
    </w:p>
    <w:p>
      <w:pPr>
        <w:pStyle w:val="BookText"/>
        <w:rPr/>
      </w:pPr>
      <w:r>
        <w:rPr>
          <w:rFonts w:ascii="IRNazanin" w:hAnsi="IRNazanin" w:eastAsia="IRNazanin"/>
          <w:color w:val="111111"/>
          <w:sz w:val="28"/>
          <w:sz w:val="28"/>
          <w:szCs w:val="28"/>
          <w:rtl w:val="true"/>
          <w:lang w:bidi="fa-IR"/>
        </w:rPr>
        <w:t>شده که در موقع اجابت دعا، دعا کنیم که خداوند فرج امام زمان علیه السلام را نزدیک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روایتی در این زمینه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مقدمه ای درباره دعا عرض خواهم کرد، سپس فوایدی را که دعا برای امام زمان علیه السلام در زندگی ما دارد، بیان کرده و سخنم را خاتمه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که ما باید در این زمان درباره فرج حضرت امام مهدی علیه السلام دعا کنیم، روایتی از حضرت امام عسکری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های متعددی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دیگری که در این زمینه نگاشته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ليغيب غيبة لاينجو فيها من الهلكة إلا من يثبته الله على القول بإمامته ووقته للدعاء بتعجيل فرجه؛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 که هلاکت عجیبی برای مردم پیش می آید و از این هلاکت کسی نجات پیدا نمی کنند مگر کسی که بر امامت امام زمان ثابت باشد و برای تعجیل در فرج امام زمان دعا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معلوم می شود که در زمان غیبت برای ما مسائل و مشکلات هلاک کننده و خطرناکی به وجود می آید که راه نجات از این هلاکت ها دعا در تعجيل فرج امام زمان علیه السلام است که خدا فرج آن حضرت را زودتر برساند</w:t>
      </w:r>
      <w:r>
        <w:rPr>
          <w:rFonts w:eastAsia="IRNazanin" w:cs="IRNazanin"/>
          <w:color w:val="111111"/>
          <w:sz w:val="28"/>
          <w:szCs w:val="28"/>
          <w:rtl w:val="true"/>
          <w:lang w:bidi="fa-IR"/>
        </w:rPr>
        <w:t xml:space="preserve">. </w:t>
      </w:r>
      <w:bookmarkStart w:id="376" w:name="pg17170_232083"/>
    </w:p>
    <w:p>
      <w:pPr>
        <w:pStyle w:val="Heading3"/>
        <w:numPr>
          <w:ilvl w:val="2"/>
          <w:numId w:val="1"/>
        </w:numPr>
        <w:rPr/>
      </w:pPr>
      <w:bookmarkStart w:id="377" w:name="__RefHeading___Toc7449785_2142443653"/>
      <w:bookmarkStart w:id="378" w:name="_Toc125"/>
      <w:bookmarkEnd w:id="376"/>
      <w:bookmarkEnd w:id="377"/>
      <w:r>
        <w:rPr>
          <w:rtl w:val="true"/>
        </w:rPr>
        <w:t>چرا امام زمان علیه السلام را دعا می کنیم؟</w:t>
      </w:r>
      <w:bookmarkEnd w:id="378"/>
    </w:p>
    <w:p>
      <w:pPr>
        <w:pStyle w:val="BookText"/>
        <w:rPr/>
      </w:pPr>
      <w:r>
        <w:rPr>
          <w:rFonts w:ascii="IRNazanin" w:hAnsi="IRNazanin" w:eastAsia="IRNazanin"/>
          <w:color w:val="111111"/>
          <w:sz w:val="28"/>
          <w:sz w:val="28"/>
          <w:szCs w:val="28"/>
          <w:rtl w:val="true"/>
          <w:lang w:bidi="fa-IR"/>
        </w:rPr>
        <w:t>اکنون مطلب کوتاهی در این زمینه عرض کنم که چرا دعا به وجود</w:t>
      </w:r>
    </w:p>
    <w:p>
      <w:pPr>
        <w:pStyle w:val="BookText"/>
        <w:rPr/>
      </w:pPr>
      <w:r>
        <w:rPr>
          <w:rFonts w:ascii="IRNazanin" w:hAnsi="IRNazanin" w:eastAsia="IRNazanin"/>
          <w:color w:val="111111"/>
          <w:sz w:val="28"/>
          <w:sz w:val="28"/>
          <w:szCs w:val="28"/>
          <w:rtl w:val="true"/>
          <w:lang w:bidi="fa-IR"/>
        </w:rPr>
        <w:t>امام زمان علیه السلام لازم است؟</w:t>
      </w:r>
    </w:p>
    <w:p>
      <w:pPr>
        <w:pStyle w:val="BookText"/>
        <w:rPr/>
      </w:pPr>
      <w:r>
        <w:rPr>
          <w:rFonts w:ascii="IRNazanin" w:hAnsi="IRNazanin" w:eastAsia="IRNazanin"/>
          <w:color w:val="111111"/>
          <w:sz w:val="28"/>
          <w:sz w:val="28"/>
          <w:szCs w:val="28"/>
          <w:rtl w:val="true"/>
          <w:lang w:bidi="fa-IR"/>
        </w:rPr>
        <w:t>در پاسخ این پرسش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خاطر جهانی است که در امام زمان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میان شما خدمت گزار مردم باشد و بلاها و ناراحتی ها را از مردم دور کند و به هر نوع خدمتی که شما احتیاج دارید برای شما خدمت بکند، آیا خودتان لازم می دانید به این شخص دعا کنید یا نه؟</w:t>
      </w:r>
    </w:p>
    <w:p>
      <w:pPr>
        <w:pStyle w:val="BookText"/>
        <w:rPr/>
      </w:pPr>
      <w:r>
        <w:rPr>
          <w:rFonts w:ascii="IRNazanin" w:hAnsi="IRNazanin" w:eastAsia="IRNazanin"/>
          <w:color w:val="111111"/>
          <w:sz w:val="28"/>
          <w:sz w:val="28"/>
          <w:szCs w:val="28"/>
          <w:rtl w:val="true"/>
          <w:lang w:bidi="fa-IR"/>
        </w:rPr>
        <w:t>به طور مستم و وجدانا به چنین شخصی 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می خواهد از آن طرف خیابان به این طرف خیابان بیاید، کسی دست او را می گیرد، آیا به او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ببینی؟ آیا به او دعا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پا نیندازد؟ خدا بیمارت نکند، بلا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امام زمانی که 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وبوجوده ثبتت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ما داریم از آن حضرت است، قيام جهان هستی و حیات موجودات به واسطه وجود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این عالم زندگی ثابت بکنیم مگر به خاطر وجود مقدس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نیست ما به ولی نعمت خودمان دعا کنیم؛ کسی که به طور مستقیم در زندگی ما به ما کمک می کند؟ این یک وظیفه وجدانی است، باید به چنین انسانی دعا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ما دستور می دهند که به امام زمانتان دعا کنید برای تشکر از این ما نعمتی است که خداوند عنایت فرموده است</w:t>
      </w:r>
      <w:r>
        <w:rPr>
          <w:rFonts w:eastAsia="IRNazanin" w:cs="IRNazanin"/>
          <w:color w:val="111111"/>
          <w:sz w:val="28"/>
          <w:szCs w:val="28"/>
          <w:rtl w:val="true"/>
          <w:lang w:bidi="fa-IR"/>
        </w:rPr>
        <w:t xml:space="preserve">. </w:t>
      </w:r>
      <w:bookmarkStart w:id="379" w:name="pg17170_232084"/>
    </w:p>
    <w:p>
      <w:pPr>
        <w:pStyle w:val="Heading3"/>
        <w:numPr>
          <w:ilvl w:val="2"/>
          <w:numId w:val="1"/>
        </w:numPr>
        <w:rPr/>
      </w:pPr>
      <w:bookmarkStart w:id="380" w:name="__RefHeading___Toc7449787_2142443653"/>
      <w:bookmarkStart w:id="381" w:name="_Toc126"/>
      <w:bookmarkEnd w:id="379"/>
      <w:bookmarkEnd w:id="380"/>
      <w:r>
        <w:rPr>
          <w:rtl w:val="true"/>
        </w:rPr>
        <w:t>بهترین دعا</w:t>
      </w:r>
      <w:bookmarkEnd w:id="381"/>
    </w:p>
    <w:p>
      <w:pPr>
        <w:pStyle w:val="BookText"/>
        <w:rPr/>
      </w:pPr>
      <w:r>
        <w:rPr>
          <w:rFonts w:ascii="IRNazanin" w:hAnsi="IRNazanin" w:eastAsia="IRNazanin"/>
          <w:color w:val="111111"/>
          <w:sz w:val="28"/>
          <w:sz w:val="28"/>
          <w:szCs w:val="28"/>
          <w:rtl w:val="true"/>
          <w:lang w:bidi="fa-IR"/>
        </w:rPr>
        <w:t>بهترین دعایی که درباره امام زمان علیه السلام می توان کرد، دعای برای فرج آن حضرت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از پشت پرده غیبت بیرون آورا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را از ناراحتی هایی را که آن حضرت از اعمال، کردار و رفتار ناهنجار ما می کشند و هم و غم و غصه ای که در دل دارند، نجات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تعجیل برای فرج امام زمان علیه السلام است</w:t>
      </w:r>
      <w:r>
        <w:rPr>
          <w:rFonts w:eastAsia="IRNazanin" w:cs="IRNazanin"/>
          <w:color w:val="111111"/>
          <w:sz w:val="28"/>
          <w:szCs w:val="28"/>
          <w:rtl w:val="true"/>
          <w:lang w:bidi="fa-IR"/>
        </w:rPr>
        <w:t>.</w:t>
      </w:r>
    </w:p>
    <w:p>
      <w:pPr>
        <w:pStyle w:val="Heading3"/>
        <w:numPr>
          <w:ilvl w:val="2"/>
          <w:numId w:val="1"/>
        </w:numPr>
        <w:rPr/>
      </w:pPr>
      <w:bookmarkStart w:id="382" w:name="__RefHeading___Toc7449789_2142443653"/>
      <w:bookmarkStart w:id="383" w:name="_Toc127"/>
      <w:bookmarkEnd w:id="382"/>
      <w:r>
        <w:rPr>
          <w:rtl w:val="true"/>
        </w:rPr>
        <w:t>بهترین جای دعا</w:t>
      </w:r>
      <w:bookmarkEnd w:id="383"/>
    </w:p>
    <w:p>
      <w:pPr>
        <w:pStyle w:val="BookText"/>
        <w:rPr/>
      </w:pPr>
      <w:r>
        <w:rPr>
          <w:rFonts w:ascii="IRNazanin" w:hAnsi="IRNazanin" w:eastAsia="IRNazanin"/>
          <w:color w:val="111111"/>
          <w:sz w:val="28"/>
          <w:sz w:val="28"/>
          <w:szCs w:val="28"/>
          <w:rtl w:val="true"/>
          <w:lang w:bidi="fa-IR"/>
        </w:rPr>
        <w:t>از طرفی بهترین مواضع دعا که باید به امام زمان علیه السلام دعا کرد چه مواقعی است؟</w:t>
      </w:r>
    </w:p>
    <w:p>
      <w:pPr>
        <w:pStyle w:val="BookText"/>
        <w:rPr/>
      </w:pPr>
      <w:r>
        <w:rPr>
          <w:rFonts w:ascii="IRNazanin" w:hAnsi="IRNazanin" w:eastAsia="IRNazanin"/>
          <w:color w:val="111111"/>
          <w:sz w:val="28"/>
          <w:sz w:val="28"/>
          <w:szCs w:val="28"/>
          <w:rtl w:val="true"/>
          <w:lang w:bidi="fa-IR"/>
        </w:rPr>
        <w:t>بهترین موقع برای دعا کردن، قنوت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نخست این که خداوند متعال در شبانه روز بهترین مواقع روز را برای نماز</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طرفی رحمت الهی در مواقع نماز شامل حال انسان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نماز بزرگ ترین عبادت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نمازهای واجب به </w:t>
      </w:r>
      <w:bookmarkStart w:id="384" w:name="pg17170_232085"/>
    </w:p>
    <w:p>
      <w:pPr>
        <w:pStyle w:val="BookText"/>
        <w:rPr/>
      </w:pPr>
      <w:bookmarkEnd w:id="384"/>
      <w:r>
        <w:rPr>
          <w:rFonts w:ascii="IRNazanin" w:hAnsi="IRNazanin" w:eastAsia="IRNazanin"/>
          <w:color w:val="111111"/>
          <w:sz w:val="28"/>
          <w:sz w:val="28"/>
          <w:szCs w:val="28"/>
          <w:rtl w:val="true"/>
          <w:lang w:bidi="fa-IR"/>
        </w:rPr>
        <w:t>مراتب از نمازهای مستحب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قنوت نماز در وسط نماز قرار دارد، بعد از آن که انسان خداوند را ستایش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دعاهای آن چنانی را در سوره حمد می خواند، آن گاه قنوت می گیرد و این دست های تضرع و گدایی را به سوی خدا بلند می کند؛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خودمان چیزی نداریم، وجود ما به وجود تو و آن کسانی که ولی کارخانه تواند وابسته است، آن گاه در قنوت در بهترین حالات نماز، بهترین عمل این است که انسان برای فرج حضرت ولی عصر صلوات الله و سلامه عليه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عمل را برای خودتان کار لازمی بدانید که حتما این عمل را در قنوت نماز انجام بدهید و تمرین کنید و یاد بگیرید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في فرج مولانا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في فرجه و ظهوره</w:t>
      </w:r>
      <w:r>
        <w:rPr>
          <w:rFonts w:eastAsia="IRNazanin" w:cs="IRNazanin"/>
          <w:color w:val="111111"/>
          <w:sz w:val="28"/>
          <w:szCs w:val="28"/>
          <w:rtl w:val="true"/>
          <w:lang w:bidi="fa-IR"/>
        </w:rPr>
        <w:t>».</w:t>
      </w:r>
    </w:p>
    <w:p>
      <w:pPr>
        <w:pStyle w:val="Heading3"/>
        <w:numPr>
          <w:ilvl w:val="2"/>
          <w:numId w:val="1"/>
        </w:numPr>
        <w:rPr/>
      </w:pPr>
      <w:bookmarkStart w:id="385" w:name="__RefHeading___Toc7449791_2142443653"/>
      <w:bookmarkStart w:id="386" w:name="_Toc128"/>
      <w:bookmarkEnd w:id="385"/>
      <w:r>
        <w:rPr>
          <w:rtl w:val="true"/>
        </w:rPr>
        <w:t>آثار و فواید دعا برای امام زمان علیه السلام</w:t>
      </w:r>
      <w:bookmarkEnd w:id="386"/>
    </w:p>
    <w:p>
      <w:pPr>
        <w:pStyle w:val="BookText"/>
        <w:rPr/>
      </w:pPr>
      <w:r>
        <w:rPr>
          <w:rFonts w:ascii="IRNazanin" w:hAnsi="IRNazanin" w:eastAsia="IRNazanin"/>
          <w:color w:val="111111"/>
          <w:sz w:val="28"/>
          <w:sz w:val="28"/>
          <w:szCs w:val="28"/>
          <w:rtl w:val="true"/>
          <w:lang w:bidi="fa-IR"/>
        </w:rPr>
        <w:t>اگر ما به وجود مقدس امام زمان علیه السلام دعا کنیم، آثار و فواید زیادی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به ده فایده از فوایدی که بر دعای به وجود مقدس امام زمان علیه السلام مترتب است،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باره کتاب دو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المكارم في فوائد الدعاء</w:t>
      </w:r>
    </w:p>
    <w:p>
      <w:pPr>
        <w:pStyle w:val="BookText"/>
        <w:rPr/>
      </w:pPr>
      <w:r>
        <w:rPr>
          <w:rFonts w:ascii="IRNazanin" w:hAnsi="IRNazanin" w:eastAsia="IRNazanin"/>
          <w:color w:val="111111"/>
          <w:sz w:val="28"/>
          <w:sz w:val="28"/>
          <w:szCs w:val="28"/>
          <w:rtl w:val="true"/>
          <w:lang w:bidi="fa-IR"/>
        </w:rPr>
        <w:t>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هر جلد آن در حدود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اخبار، روایات و آیات ثابت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کتاب مرحوم آیت الله آقای حاج سید محمد تقی فقیه </w:t>
      </w:r>
      <w:bookmarkStart w:id="387" w:name="pg17170_232086"/>
    </w:p>
    <w:p>
      <w:pPr>
        <w:pStyle w:val="BookText"/>
        <w:rPr/>
      </w:pPr>
      <w:bookmarkEnd w:id="387"/>
      <w:r>
        <w:rPr>
          <w:rFonts w:ascii="IRNazanin" w:hAnsi="IRNazanin" w:eastAsia="IRNazanin"/>
          <w:color w:val="111111"/>
          <w:sz w:val="28"/>
          <w:sz w:val="28"/>
          <w:szCs w:val="28"/>
          <w:rtl w:val="true"/>
          <w:lang w:bidi="fa-IR"/>
        </w:rPr>
        <w:t>احمد آبادی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برجسته ترین علمای خدمتگزار به ساحت مقدس حضرت ولی عصر علیه السلام در قرن معاصر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عجیبی بوده و نوشته های زیادی درباره امام زمان علیه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زمان خود منبری که درباره امام زمان علیه السلام نبود نمی رفتند، هر جلسه ای که داشتند، هر منبری که می رفتند و هر درسی که می گفتند درباره امام زمان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انسان بسیار فوق العاده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می گیرند که چنین کتابی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زمان علیه السلام را می بینند که به او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بنویس و به عربی هم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اثر بسیار عجیبی در روح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به زبان فارسی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من این کتاب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را از دیروز تا امروز صبح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 خواهم نتیجه و چکیده آن را برای شما بیان کنم که ایشان چه نوشته اند و این ده مطلبی که می گویم خلاصه ای از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 است</w:t>
      </w:r>
      <w:r>
        <w:rPr>
          <w:rFonts w:eastAsia="IRNazanin" w:cs="IRNazanin"/>
          <w:color w:val="111111"/>
          <w:sz w:val="28"/>
          <w:szCs w:val="28"/>
          <w:rtl w:val="true"/>
          <w:lang w:bidi="fa-IR"/>
        </w:rPr>
        <w:t>.</w:t>
      </w:r>
    </w:p>
    <w:p>
      <w:pPr>
        <w:pStyle w:val="Heading3"/>
        <w:numPr>
          <w:ilvl w:val="2"/>
          <w:numId w:val="1"/>
        </w:numPr>
        <w:rPr/>
      </w:pPr>
      <w:bookmarkStart w:id="388" w:name="__RefHeading___Toc7449793_2142443653"/>
      <w:bookmarkStart w:id="389" w:name="_Toc129"/>
      <w:bookmarkEnd w:id="388"/>
      <w:r>
        <w:rPr/>
        <w:t>1</w:t>
      </w:r>
      <w:r>
        <w:rPr>
          <w:rtl w:val="true"/>
        </w:rPr>
        <w:t>.</w:t>
      </w:r>
      <w:r>
        <w:rPr>
          <w:rtl w:val="true"/>
        </w:rPr>
        <w:t>گشایش در زندگی</w:t>
      </w:r>
      <w:bookmarkEnd w:id="389"/>
    </w:p>
    <w:p>
      <w:pPr>
        <w:pStyle w:val="BookText"/>
        <w:rPr/>
      </w:pPr>
      <w:r>
        <w:rPr>
          <w:rFonts w:ascii="IRNazanin" w:hAnsi="IRNazanin" w:eastAsia="IRNazanin"/>
          <w:color w:val="111111"/>
          <w:sz w:val="28"/>
          <w:sz w:val="28"/>
          <w:szCs w:val="28"/>
          <w:rtl w:val="true"/>
          <w:lang w:bidi="fa-IR"/>
        </w:rPr>
        <w:t>گفتنی است که این فواید بر مبنای روایات است که اگر روایت های آن ها را مطرح نکردیم بدانید که پایه تک تک این سخنان روی مطلبی است که در روایات 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فایده ای که ائمه اطهار علیهم السلام برای دعا به امام زمان علیه السلام فرموده اند </w:t>
      </w:r>
    </w:p>
    <w:p>
      <w:pPr>
        <w:pStyle w:val="BookText"/>
        <w:rPr/>
      </w:pPr>
      <w:r>
        <w:rPr>
          <w:rFonts w:ascii="IRNazanin" w:hAnsi="IRNazanin" w:eastAsia="IRNazanin"/>
          <w:color w:val="111111"/>
          <w:sz w:val="28"/>
          <w:sz w:val="28"/>
          <w:szCs w:val="28"/>
          <w:rtl w:val="true"/>
          <w:lang w:bidi="fa-IR"/>
        </w:rPr>
        <w:t>گشایش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 برای فرج و گشایش کار امام زمان علیه السلام دعا کردید، خداوند این دعا را در زندگی شما مستجاب و در زندگی تان گشایش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امام زمان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این مطلب را تجربه کرده ام و امکان ندارد که در دو نمازی که می خوانم در یکی از آنها برای امام زمان علیه السلام و تعجیل در فرج آن حضرت دعا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مرتب به امام زمان علیه السلام دعا می کنم، در نماز ظهر و عصر، مغرب و عشا، یا در هر دو نماز، یا حد اقل در یک نماز به امام زمان علیه السلام دعا می کنم و اثر آن را دیده و تجربه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من مشکلی نیست و در کارهایم گشایش وجود دارد و از هر طرف که می روم به بن بستی گیر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عمل را تجربه کنید، اگر به زبان عربی نمی توانید دعا کنید به زبان فارسی می توانید دعا کنید، ایرادی ندارد می توانید این گونه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فایده،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کوتاهی در این زمینه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وأكثروا الدعاء بتعجيل الفرج فإن ذلك فرجكم؛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تعجیل فرج امام زمان بسیار دعا کنید، برای این که در این دعا برای خود شما هم گشایش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خود شما هم در زندگی آسودگی و راحتی خواهید یافت، هر جا گیر </w:t>
      </w:r>
      <w:bookmarkStart w:id="390" w:name="pg17170_232088"/>
    </w:p>
    <w:p>
      <w:pPr>
        <w:pStyle w:val="BookText"/>
        <w:rPr/>
      </w:pPr>
      <w:bookmarkEnd w:id="390"/>
      <w:r>
        <w:rPr>
          <w:rFonts w:ascii="IRNazanin" w:hAnsi="IRNazanin" w:eastAsia="IRNazanin"/>
          <w:color w:val="111111"/>
          <w:sz w:val="28"/>
          <w:sz w:val="28"/>
          <w:szCs w:val="28"/>
          <w:rtl w:val="true"/>
          <w:lang w:bidi="fa-IR"/>
        </w:rPr>
        <w:t>می کنید دست به دامان این خانواده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این اداره ها می روید اگر به مشکلی برخوردید، من کار ساده ای به شما یاد می دهم که اگر با ایمان و اعتقاد آن را انجام بدهید، اثرش را می بییند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دشمنی، یا کار مشکلی رو به رو شده اید، اگر گرهی در کارتان خورده که باز نمی شود، پشت سر هم تسبیحات حضرت فاطمه زهرا علیهما السلام را بگویید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تمام شود، دوباره بگویید، پشت سرهم، فوری کارتان اصلاح می شود که این عمل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مسائل خیلی روشنی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کار در خانه این خانواده است و جایی دیگر خبری نیست، آخرش باید به همین جا برگردید</w:t>
      </w:r>
      <w:r>
        <w:rPr>
          <w:rFonts w:eastAsia="IRNazanin" w:cs="IRNazanin"/>
          <w:color w:val="111111"/>
          <w:sz w:val="28"/>
          <w:szCs w:val="28"/>
          <w:rtl w:val="true"/>
          <w:lang w:bidi="fa-IR"/>
        </w:rPr>
        <w:t>.</w:t>
      </w:r>
    </w:p>
    <w:p>
      <w:pPr>
        <w:pStyle w:val="Heading3"/>
        <w:numPr>
          <w:ilvl w:val="2"/>
          <w:numId w:val="1"/>
        </w:numPr>
        <w:rPr/>
      </w:pPr>
      <w:bookmarkStart w:id="391" w:name="__RefHeading___Toc7449795_2142443653"/>
      <w:bookmarkStart w:id="392" w:name="_Toc130"/>
      <w:bookmarkEnd w:id="391"/>
      <w:r>
        <w:rPr>
          <w:rtl w:val="true"/>
        </w:rPr>
        <w:t>کشتی نجات</w:t>
      </w:r>
      <w:bookmarkEnd w:id="392"/>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ابتدای زندگی این کشتی و بلم کوچک خود را به این سفینه نجات متصل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در دریا و مسافرت های دریایی بلم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قایق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قدرت ندارد روی امواج سنگین آب خودش را نگه دارد و پیش برود، اما وقتی در دریا یک کشتی خیلی عظمیی و یا یک ناوی دارد می رود چند بلم با طناب برای مواقع احتیاج به آن متصل است و هر چه دریا موج داشته باشد این بلم طوری نمی شود، چرا؟</w:t>
      </w:r>
    </w:p>
    <w:p>
      <w:pPr>
        <w:pStyle w:val="BookText"/>
        <w:rPr/>
      </w:pPr>
      <w:r>
        <w:rPr>
          <w:rFonts w:ascii="IRNazanin" w:hAnsi="IRNazanin" w:eastAsia="IRNazanin"/>
          <w:color w:val="111111"/>
          <w:sz w:val="28"/>
          <w:sz w:val="28"/>
          <w:szCs w:val="28"/>
          <w:rtl w:val="true"/>
          <w:lang w:bidi="fa-IR"/>
        </w:rPr>
        <w:t>برای این که به آن کشتی بستگی دارد، امواج نمی توانند به آن کشتی ضرری برسانند و این بلم سالم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أهل بيتي كسفينة نوح من ركبها نجی و من تخلف عنها غرق؛</w:t>
      </w:r>
      <w:r>
        <w:rPr>
          <w:rStyle w:val="FootnoteAnchor"/>
          <w:rtl w:val="true"/>
        </w:rPr>
        <w:footnoteReference w:id="156"/>
      </w:r>
      <w:bookmarkStart w:id="393" w:name="pg17170_232089"/>
    </w:p>
    <w:p>
      <w:pPr>
        <w:pStyle w:val="BookText"/>
        <w:rPr/>
      </w:pPr>
      <w:bookmarkEnd w:id="393"/>
      <w:r>
        <w:rPr>
          <w:rFonts w:ascii="IRNazanin" w:hAnsi="IRNazanin" w:eastAsia="IRNazanin"/>
          <w:color w:val="111111"/>
          <w:sz w:val="28"/>
          <w:sz w:val="28"/>
          <w:szCs w:val="28"/>
          <w:rtl w:val="true"/>
          <w:lang w:bidi="fa-IR"/>
        </w:rPr>
        <w:t>مثل اهل بیت من مثل کشتی نوح است، کسی که به این کشتی سوار بشود نجات می یابد و کسی که بر آن سوار نشد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خودتان را به این کشتی و این ناو عظیم متصل کنید که خداوند در اختیارتان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الحسین مصباح الهدی و سفينة النجاة؛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راستی حسین چراغ هدایت و کشتی نجات شما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جا پای شما به هر سنگ و کلوخی گیر کرد به سراغ</w:t>
      </w:r>
    </w:p>
    <w:p>
      <w:pPr>
        <w:pStyle w:val="BookText"/>
        <w:rPr/>
      </w:pPr>
      <w:r>
        <w:rPr>
          <w:rFonts w:ascii="IRNazanin" w:hAnsi="IRNazanin" w:eastAsia="IRNazanin"/>
          <w:color w:val="111111"/>
          <w:sz w:val="28"/>
          <w:sz w:val="28"/>
          <w:szCs w:val="28"/>
          <w:rtl w:val="true"/>
          <w:lang w:bidi="fa-IR"/>
        </w:rPr>
        <w:t>امام حسين علیه السلام بروید تا کارهایتان اصلاح شود</w:t>
      </w:r>
      <w:r>
        <w:rPr>
          <w:rFonts w:eastAsia="IRNazanin" w:cs="IRNazanin"/>
          <w:color w:val="111111"/>
          <w:sz w:val="28"/>
          <w:szCs w:val="28"/>
          <w:rtl w:val="true"/>
          <w:lang w:bidi="fa-IR"/>
        </w:rPr>
        <w:t>.</w:t>
      </w:r>
    </w:p>
    <w:p>
      <w:pPr>
        <w:pStyle w:val="Heading3"/>
        <w:numPr>
          <w:ilvl w:val="2"/>
          <w:numId w:val="1"/>
        </w:numPr>
        <w:rPr/>
      </w:pPr>
      <w:bookmarkStart w:id="394" w:name="__RefHeading___Toc7449797_2142443653"/>
      <w:bookmarkStart w:id="395" w:name="_Toc131"/>
      <w:bookmarkEnd w:id="394"/>
      <w:r>
        <w:rPr/>
        <w:t>2</w:t>
      </w:r>
      <w:r>
        <w:rPr>
          <w:rtl w:val="true"/>
        </w:rPr>
        <w:t xml:space="preserve">. </w:t>
      </w:r>
      <w:r>
        <w:rPr>
          <w:rtl w:val="true"/>
        </w:rPr>
        <w:t>اظهار علاقه باطنی</w:t>
      </w:r>
      <w:bookmarkEnd w:id="395"/>
    </w:p>
    <w:p>
      <w:pPr>
        <w:pStyle w:val="BookText"/>
        <w:rPr/>
      </w:pPr>
      <w:r>
        <w:rPr>
          <w:rFonts w:ascii="IRNazanin" w:hAnsi="IRNazanin" w:eastAsia="IRNazanin"/>
          <w:color w:val="111111"/>
          <w:sz w:val="28"/>
          <w:sz w:val="28"/>
          <w:szCs w:val="28"/>
          <w:rtl w:val="true"/>
          <w:lang w:bidi="fa-IR"/>
        </w:rPr>
        <w:t>فایده دوم دعا برای امام زمان علیه السلام اظهار علاقه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کسی علاقمند باشید و می خواهید به او اظهار علاقه بکنید دعایش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نشان می دهد که شما به امام زمان علیه السلام علاقه باطنی دارید و به این وسیله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علاقه و محبت داریم، شما امام و فرزند رسول الله صلی الله علیه و آله و سلم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وسیله می توانیم برای امام زمان علا اظهار علاقه بکنیم</w:t>
      </w:r>
      <w:r>
        <w:rPr>
          <w:rFonts w:eastAsia="IRNazanin" w:cs="IRNazanin"/>
          <w:color w:val="111111"/>
          <w:sz w:val="28"/>
          <w:szCs w:val="28"/>
          <w:rtl w:val="true"/>
          <w:lang w:bidi="fa-IR"/>
        </w:rPr>
        <w:t>.</w:t>
      </w:r>
    </w:p>
    <w:p>
      <w:pPr>
        <w:pStyle w:val="Heading3"/>
        <w:numPr>
          <w:ilvl w:val="2"/>
          <w:numId w:val="1"/>
        </w:numPr>
        <w:rPr/>
      </w:pPr>
      <w:bookmarkStart w:id="396" w:name="__RefHeading___Toc7449799_2142443653"/>
      <w:bookmarkStart w:id="397" w:name="_Toc132"/>
      <w:bookmarkEnd w:id="396"/>
      <w:r>
        <w:rPr/>
        <w:t>3</w:t>
      </w:r>
      <w:r>
        <w:rPr>
          <w:rtl w:val="true"/>
        </w:rPr>
        <w:t xml:space="preserve">. </w:t>
      </w:r>
      <w:r>
        <w:rPr>
          <w:rtl w:val="true"/>
        </w:rPr>
        <w:t>فزونی نعمت ها</w:t>
      </w:r>
      <w:bookmarkEnd w:id="39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سوم برای دعا به امام زمان علیه السلام زیاد شدن نعمت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امام زمان علیه السلام دعا می کنید، تشکری از نعمت های خدا خواهد بود </w:t>
      </w:r>
      <w:bookmarkStart w:id="398" w:name="pg17170_232090"/>
    </w:p>
    <w:p>
      <w:pPr>
        <w:pStyle w:val="BookText"/>
        <w:rPr/>
      </w:pPr>
      <w:bookmarkEnd w:id="398"/>
      <w:r>
        <w:rPr>
          <w:rFonts w:ascii="IRNazanin" w:hAnsi="IRNazanin" w:eastAsia="IRNazanin"/>
          <w:color w:val="111111"/>
          <w:sz w:val="28"/>
          <w:sz w:val="28"/>
          <w:szCs w:val="28"/>
          <w:rtl w:val="true"/>
          <w:lang w:bidi="fa-IR"/>
        </w:rPr>
        <w:t>و باعث فزونی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 از کفت بیرون کند</w:t>
      </w:r>
    </w:p>
    <w:p>
      <w:pPr>
        <w:pStyle w:val="BookText"/>
        <w:rPr/>
      </w:pPr>
      <w:r>
        <w:rPr>
          <w:rFonts w:ascii="IRNazanin" w:hAnsi="IRNazanin" w:eastAsia="IRNazanin"/>
          <w:color w:val="111111"/>
          <w:sz w:val="28"/>
          <w:sz w:val="28"/>
          <w:szCs w:val="28"/>
          <w:rtl w:val="true"/>
          <w:lang w:bidi="fa-IR"/>
        </w:rPr>
        <w:t>اگر توسل شما به امام زمان علیه السلام مرتب باشد و به فرج آن حضرت دعا کنید ملاحظه خواهید کرد که نعمت ها پشت سر هم و خود به خود بدون این که شما متوجه بشوید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از مواردی است که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عمل را تجربه کرده خود بنده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فراوانی به ما عنایت فرموده است که یکی از سرمایه هایش همین دعا درباره فرج امام زمان علیه السلام است</w:t>
      </w:r>
      <w:r>
        <w:rPr>
          <w:rFonts w:eastAsia="IRNazanin" w:cs="IRNazanin"/>
          <w:color w:val="111111"/>
          <w:sz w:val="28"/>
          <w:szCs w:val="28"/>
          <w:rtl w:val="true"/>
          <w:lang w:bidi="fa-IR"/>
        </w:rPr>
        <w:t>.</w:t>
      </w:r>
    </w:p>
    <w:p>
      <w:pPr>
        <w:pStyle w:val="Heading3"/>
        <w:numPr>
          <w:ilvl w:val="2"/>
          <w:numId w:val="1"/>
        </w:numPr>
        <w:rPr/>
      </w:pPr>
      <w:bookmarkStart w:id="399" w:name="__RefHeading___Toc7449801_2142443653"/>
      <w:bookmarkStart w:id="400" w:name="_Toc133"/>
      <w:bookmarkEnd w:id="399"/>
      <w:r>
        <w:rPr/>
        <w:t>4</w:t>
      </w:r>
      <w:r>
        <w:rPr>
          <w:rtl w:val="true"/>
        </w:rPr>
        <w:t xml:space="preserve">. </w:t>
      </w:r>
      <w:r>
        <w:rPr>
          <w:rtl w:val="true"/>
        </w:rPr>
        <w:t>دور شدن از شیطان</w:t>
      </w:r>
      <w:bookmarkEnd w:id="400"/>
    </w:p>
    <w:p>
      <w:pPr>
        <w:pStyle w:val="BookText"/>
        <w:rPr/>
      </w:pPr>
      <w:r>
        <w:rPr>
          <w:rFonts w:ascii="IRNazanin" w:hAnsi="IRNazanin" w:eastAsia="IRNazanin"/>
          <w:color w:val="111111"/>
          <w:sz w:val="28"/>
          <w:sz w:val="28"/>
          <w:szCs w:val="28"/>
          <w:rtl w:val="true"/>
          <w:lang w:bidi="fa-IR"/>
        </w:rPr>
        <w:t>فایده دیگر دعا برای ظهور حضرت امام مهدی علیه السلام دور شدن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قلب، دعای فرج امام زمان علیه السلام را بخواند و محبت آن حضرت در پی آن باشد، دیگر جای شیطان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متذکر امام زمان علیه السلام هستی، دیگر شیطان با شما نمی تواند کاری بکند؛ و اگر تمام قلب انسان متوجه امام زمان علیه السلام باشد؛ صبح، ظهر و شب به آن حضرت دعا کند، شیطان در قلب انسان وسوسه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وسواسی هستند، گاهی شیطان سر به سر آن ها می گذارد؛ دو رکعت نماز خواند یا چهار رکعت، این لباس نجس است یا نه، این چیز را آب کشیدم یا نه، پاک شد یا نشد و از این قبیل حرکات که حرکات شیطانی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افرادی درباره فرج امام زمان علیه السلام دعا کنند، خدا این حالت را از آن ها دور می نماید و وسوسه شیطان از سرشان کم خواهد شد</w:t>
      </w:r>
      <w:r>
        <w:rPr>
          <w:rFonts w:eastAsia="IRNazanin" w:cs="IRNazanin"/>
          <w:color w:val="111111"/>
          <w:sz w:val="28"/>
          <w:szCs w:val="28"/>
          <w:rtl w:val="true"/>
          <w:lang w:bidi="fa-IR"/>
        </w:rPr>
        <w:t xml:space="preserve">. </w:t>
      </w:r>
      <w:bookmarkStart w:id="401" w:name="pg17170_232091"/>
    </w:p>
    <w:p>
      <w:pPr>
        <w:pStyle w:val="Heading3"/>
        <w:numPr>
          <w:ilvl w:val="2"/>
          <w:numId w:val="1"/>
        </w:numPr>
        <w:rPr/>
      </w:pPr>
      <w:bookmarkStart w:id="402" w:name="__RefHeading___Toc7449803_2142443653"/>
      <w:bookmarkStart w:id="403" w:name="_Toc134"/>
      <w:bookmarkEnd w:id="401"/>
      <w:bookmarkEnd w:id="402"/>
      <w:r>
        <w:rPr/>
        <w:t>5</w:t>
      </w:r>
      <w:r>
        <w:rPr>
          <w:rtl w:val="true"/>
        </w:rPr>
        <w:t xml:space="preserve">. </w:t>
      </w:r>
      <w:r>
        <w:rPr>
          <w:rtl w:val="true"/>
        </w:rPr>
        <w:t>نجات از فتنه ها و بلاها</w:t>
      </w:r>
      <w:bookmarkEnd w:id="403"/>
    </w:p>
    <w:p>
      <w:pPr>
        <w:pStyle w:val="BookText"/>
        <w:rPr/>
      </w:pPr>
      <w:r>
        <w:rPr>
          <w:rFonts w:ascii="IRNazanin" w:hAnsi="IRNazanin" w:eastAsia="IRNazanin"/>
          <w:color w:val="111111"/>
          <w:sz w:val="28"/>
          <w:sz w:val="28"/>
          <w:szCs w:val="28"/>
          <w:rtl w:val="true"/>
          <w:lang w:bidi="fa-IR"/>
        </w:rPr>
        <w:t>پنجمین فایده دعای برای امام زمان علیه السلام نجات از فتنه ها و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روایت نخستین خواندم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لاينجو من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هلاکت نجات پیدا نمی کند مگر کسی که برای فرج امام زمان علیه السلام دعا کند</w:t>
      </w:r>
      <w:r>
        <w:rPr>
          <w:rFonts w:eastAsia="IRNazanin" w:cs="IRNazanin"/>
          <w:color w:val="111111"/>
          <w:sz w:val="28"/>
          <w:szCs w:val="28"/>
          <w:rtl w:val="true"/>
          <w:lang w:bidi="fa-IR"/>
        </w:rPr>
        <w:t>.</w:t>
      </w:r>
    </w:p>
    <w:p>
      <w:pPr>
        <w:pStyle w:val="Heading3"/>
        <w:numPr>
          <w:ilvl w:val="2"/>
          <w:numId w:val="1"/>
        </w:numPr>
        <w:rPr/>
      </w:pPr>
      <w:bookmarkStart w:id="404" w:name="__RefHeading___Toc7449805_2142443653"/>
      <w:bookmarkStart w:id="405" w:name="_Toc135"/>
      <w:bookmarkEnd w:id="404"/>
      <w:r>
        <w:rPr/>
        <w:t>6</w:t>
      </w:r>
      <w:r>
        <w:rPr>
          <w:rtl w:val="true"/>
        </w:rPr>
        <w:t xml:space="preserve">. </w:t>
      </w:r>
      <w:r>
        <w:rPr>
          <w:rtl w:val="true"/>
        </w:rPr>
        <w:t>مشمول دعای امام زمان علیه السلام شدن</w:t>
      </w:r>
      <w:bookmarkEnd w:id="405"/>
    </w:p>
    <w:p>
      <w:pPr>
        <w:pStyle w:val="BookText"/>
        <w:rPr/>
      </w:pPr>
      <w:r>
        <w:rPr>
          <w:rFonts w:ascii="IRNazanin" w:hAnsi="IRNazanin" w:eastAsia="IRNazanin"/>
          <w:color w:val="111111"/>
          <w:sz w:val="28"/>
          <w:sz w:val="28"/>
          <w:szCs w:val="28"/>
          <w:rtl w:val="true"/>
          <w:lang w:bidi="fa-IR"/>
        </w:rPr>
        <w:t>فایده ششم برای دعا به امام زمان علیه السلام این است که هر کس به امام زمان علیه السلام دعا کند، امام زمان علیه السلام نیز درباره او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نظر اخلاق، كمالات، علم، ایمان و امثال آن، شما بالاتر هستید یا امام زمان علیه السلام؟</w:t>
      </w:r>
    </w:p>
    <w:p>
      <w:pPr>
        <w:pStyle w:val="BookText"/>
        <w:rPr/>
      </w:pPr>
      <w:r>
        <w:rPr>
          <w:rFonts w:ascii="IRNazanin" w:hAnsi="IRNazanin" w:eastAsia="IRNazanin"/>
          <w:color w:val="111111"/>
          <w:sz w:val="28"/>
          <w:sz w:val="28"/>
          <w:szCs w:val="28"/>
          <w:rtl w:val="true"/>
          <w:lang w:bidi="fa-IR"/>
        </w:rPr>
        <w:t>اگر کسی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تو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او چه می گویی؟ آیا همین طور به او نگاه میکنی، یا در مقابل،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شما را هم به خیر کند، خدا نیز برای شما خوش بخواهد، بیمار است خدا به شما شفا بدهد؟</w:t>
      </w:r>
    </w:p>
    <w:p>
      <w:pPr>
        <w:pStyle w:val="BookText"/>
        <w:rPr/>
      </w:pPr>
      <w:r>
        <w:rPr>
          <w:rFonts w:ascii="IRNazanin" w:hAnsi="IRNazanin" w:eastAsia="IRNazanin"/>
          <w:color w:val="111111"/>
          <w:sz w:val="28"/>
          <w:sz w:val="28"/>
          <w:szCs w:val="28"/>
          <w:rtl w:val="true"/>
          <w:lang w:bidi="fa-IR"/>
        </w:rPr>
        <w:t>آری، انسان در برابر چنین فردی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شما را به خیر کند، خدا حاجت شما را برآورده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یک فرد معمولی دعا کرد، او در مقابل، جبران می کند، آیا وجود مقدس امام زمان علیه السلام که دریای متلاطم رحمت و مهر الهی است وقتی کسی به آن می حضرت دعا می کند ایشان در مقابل، دعا نخواهند کرد؟ </w:t>
      </w:r>
      <w:bookmarkStart w:id="406" w:name="pg17170_232092"/>
    </w:p>
    <w:p>
      <w:pPr>
        <w:pStyle w:val="BookText"/>
        <w:rPr/>
      </w:pPr>
      <w:bookmarkEnd w:id="406"/>
      <w:r>
        <w:rPr>
          <w:rFonts w:ascii="IRNazanin" w:hAnsi="IRNazanin" w:eastAsia="IRNazanin"/>
          <w:color w:val="111111"/>
          <w:sz w:val="28"/>
          <w:sz w:val="28"/>
          <w:szCs w:val="28"/>
          <w:rtl w:val="true"/>
          <w:lang w:bidi="fa-IR"/>
        </w:rPr>
        <w:t>آن گاه ملاحظه خواهید کرد که یک دعای امام زمان علیه السلام درباره شما چه قدر مؤثر خواهد بود؟</w:t>
      </w:r>
    </w:p>
    <w:p>
      <w:pPr>
        <w:pStyle w:val="Heading3"/>
        <w:numPr>
          <w:ilvl w:val="2"/>
          <w:numId w:val="1"/>
        </w:numPr>
        <w:rPr/>
      </w:pPr>
      <w:bookmarkStart w:id="407" w:name="__RefHeading___Toc7449807_2142443653"/>
      <w:bookmarkStart w:id="408" w:name="_Toc136"/>
      <w:bookmarkEnd w:id="407"/>
      <w:r>
        <w:rPr/>
        <w:t>7</w:t>
      </w:r>
      <w:r>
        <w:rPr>
          <w:rtl w:val="true"/>
        </w:rPr>
        <w:t xml:space="preserve">. </w:t>
      </w:r>
      <w:r>
        <w:rPr>
          <w:rtl w:val="true"/>
        </w:rPr>
        <w:t>نایل شدن به شفاعت امام زمان علیه السلام</w:t>
      </w:r>
      <w:bookmarkEnd w:id="408"/>
    </w:p>
    <w:p>
      <w:pPr>
        <w:pStyle w:val="BookText"/>
        <w:rPr/>
      </w:pPr>
      <w:r>
        <w:rPr>
          <w:rFonts w:ascii="IRNazanin" w:hAnsi="IRNazanin" w:eastAsia="IRNazanin"/>
          <w:color w:val="111111"/>
          <w:sz w:val="28"/>
          <w:sz w:val="28"/>
          <w:szCs w:val="28"/>
          <w:rtl w:val="true"/>
          <w:lang w:bidi="fa-IR"/>
        </w:rPr>
        <w:t>فایده هفتم برای دعای به امام زمان علیه السلام، نایل شدن به شفاعت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تعجیل در فرج امام زمان علیه السلام دعا کند، امام زمان، با اذن خداوند از او شفاعت خواهد کرد</w:t>
      </w:r>
      <w:r>
        <w:rPr>
          <w:rFonts w:eastAsia="IRNazanin" w:cs="IRNazanin"/>
          <w:color w:val="111111"/>
          <w:sz w:val="28"/>
          <w:szCs w:val="28"/>
          <w:rtl w:val="true"/>
          <w:lang w:bidi="fa-IR"/>
        </w:rPr>
        <w:t>.</w:t>
      </w:r>
    </w:p>
    <w:p>
      <w:pPr>
        <w:pStyle w:val="Heading3"/>
        <w:numPr>
          <w:ilvl w:val="2"/>
          <w:numId w:val="1"/>
        </w:numPr>
        <w:rPr/>
      </w:pPr>
      <w:bookmarkStart w:id="409" w:name="__RefHeading___Toc7449809_2142443653"/>
      <w:bookmarkStart w:id="410" w:name="_Toc137"/>
      <w:bookmarkEnd w:id="409"/>
      <w:r>
        <w:rPr/>
        <w:t>8</w:t>
      </w:r>
      <w:r>
        <w:rPr>
          <w:rtl w:val="true"/>
        </w:rPr>
        <w:t xml:space="preserve">. </w:t>
      </w:r>
      <w:r>
        <w:rPr>
          <w:rtl w:val="true"/>
        </w:rPr>
        <w:t>نایل شدن به شفاعت پیامبر خدا صلی الله علیه و آله و سلم</w:t>
      </w:r>
      <w:bookmarkEnd w:id="410"/>
    </w:p>
    <w:p>
      <w:pPr>
        <w:pStyle w:val="BookText"/>
        <w:rPr/>
      </w:pPr>
      <w:r>
        <w:rPr>
          <w:rFonts w:ascii="IRNazanin" w:hAnsi="IRNazanin" w:eastAsia="IRNazanin"/>
          <w:color w:val="111111"/>
          <w:sz w:val="28"/>
          <w:sz w:val="28"/>
          <w:szCs w:val="28"/>
          <w:rtl w:val="true"/>
          <w:lang w:bidi="fa-IR"/>
        </w:rPr>
        <w:t>فایده هشتم دعا برای امام زمان علیه السلام نایل شدن به شفاعت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فرج امام زمان علیه السلام دعا کند در روز قیامت به شفاعت پیامبر خدا صلی الله علیه و آله و سلم نایل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جالب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رسول خدا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ساداتی که در مجلس حضور دارند گردنشان را خیلی بلند بگیرند که ما مثلا چنین مقامی 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شرطی که آبروی پیامبر خدا صلی الله علیه و آله و سلم را از بین نبرید، به شرف پیامبر خدا صلی الله علیه و آله و سلم لطمه وارد نکنید، نماز پیامبر، روزه و احکام، حلال و حرام پیامبر خدا صلی الله علیه و آله و سلم را همان طور که دانسته اند بدانید، نه این که خدای نکرده با گناه، معصیت و امثال آن با آن حضرت رو به رو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أنا لهم شفيع يوم القيامة؛ </w:t>
      </w:r>
    </w:p>
    <w:p>
      <w:pPr>
        <w:pStyle w:val="BookText"/>
        <w:rPr/>
      </w:pPr>
      <w:r>
        <w:rPr>
          <w:rFonts w:ascii="IRNazanin" w:hAnsi="IRNazanin" w:eastAsia="IRNazanin"/>
          <w:color w:val="111111"/>
          <w:sz w:val="28"/>
          <w:sz w:val="28"/>
          <w:szCs w:val="28"/>
          <w:rtl w:val="true"/>
          <w:lang w:bidi="fa-IR"/>
        </w:rPr>
        <w:t>من برای چهار نفر در روز قیامت شفاعت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المكرم لذريتي؛</w:t>
      </w:r>
    </w:p>
    <w:p>
      <w:pPr>
        <w:pStyle w:val="BookText"/>
        <w:rPr/>
      </w:pPr>
      <w:r>
        <w:rPr>
          <w:rFonts w:ascii="IRNazanin" w:hAnsi="IRNazanin" w:eastAsia="IRNazanin"/>
          <w:color w:val="111111"/>
          <w:sz w:val="28"/>
          <w:sz w:val="28"/>
          <w:szCs w:val="28"/>
          <w:rtl w:val="true"/>
          <w:lang w:bidi="fa-IR"/>
        </w:rPr>
        <w:t>آن کسی که به فرزندان من اکرام و خوبی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والقاضي لهم حوائجهم؛</w:t>
      </w:r>
    </w:p>
    <w:p>
      <w:pPr>
        <w:pStyle w:val="BookText"/>
        <w:rPr/>
      </w:pPr>
      <w:r>
        <w:rPr>
          <w:rFonts w:ascii="IRNazanin" w:hAnsi="IRNazanin" w:eastAsia="IRNazanin"/>
          <w:color w:val="111111"/>
          <w:sz w:val="28"/>
          <w:sz w:val="28"/>
          <w:szCs w:val="28"/>
          <w:rtl w:val="true"/>
          <w:lang w:bidi="fa-IR"/>
        </w:rPr>
        <w:t>کسی که حاجت فرزندان مرا بر طرف کند، اگر کاری دارند برایشان انجام</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والساعي في أمورهم</w:t>
      </w:r>
    </w:p>
    <w:p>
      <w:pPr>
        <w:pStyle w:val="BookText"/>
        <w:rPr/>
      </w:pPr>
      <w:r>
        <w:rPr>
          <w:rFonts w:ascii="IRNazanin" w:hAnsi="IRNazanin" w:eastAsia="IRNazanin"/>
          <w:color w:val="111111"/>
          <w:sz w:val="28"/>
          <w:sz w:val="28"/>
          <w:szCs w:val="28"/>
          <w:rtl w:val="true"/>
          <w:lang w:bidi="fa-IR"/>
        </w:rPr>
        <w:t>کسی که در کار ذریة من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خانمی شوهر سید دارد، برای خاطر پیامبر کو شش کند که زندگی او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آقایی همسر علويه دارد، برای خاطر پیامبر کوشش کند که این سیده در خانه اش صدمه نخورد، اذیت نکشد و ناراحت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خانم سیده دارند کارشان اندکی مشکل و سخت است، از این نظر که باید خیلی به آنها احترام کنند، به شرطی که آنها نیز احترام پیامبر صلی الله علیه و آله و سلم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خانم ها احترام پیامبر را نگه داشتند شوهرانشان باید احترام آن ها را نگه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محرم شدن نسبت به حضرت زهرا علیها السلام خیلی سرقفلی دارد که غیر از فرزندانشان یکی دیگر بتواند به آن 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شما هستم، من محرم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سنگینی است که خیلی باید رعایت کند که خدای نکرده بی احترامی به حضرت زهرا علیها السلام نشود</w:t>
      </w:r>
      <w:r>
        <w:rPr>
          <w:rFonts w:eastAsia="IRNazanin" w:cs="IRNazanin"/>
          <w:color w:val="111111"/>
          <w:sz w:val="28"/>
          <w:szCs w:val="28"/>
          <w:rtl w:val="true"/>
          <w:lang w:bidi="fa-IR"/>
        </w:rPr>
        <w:t xml:space="preserve">. </w:t>
      </w:r>
      <w:bookmarkStart w:id="411" w:name="pg17170_232094"/>
    </w:p>
    <w:p>
      <w:pPr>
        <w:pStyle w:val="BookText"/>
        <w:rPr/>
      </w:pPr>
      <w:bookmarkEnd w:id="41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والمحب لهم بقلبه و لسانه؛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کسی که با قلب و زبانش سادات و اولاد پیامبر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رستاخیر از این چهار گروه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که به وجود مقدس امام زمان علیه السلام دعا می کند و با این کار دل پیامبر خدا صلی الله علیه و آله و سلم دل حضرت زهرا علیه السلام را خوشحال می کند البته به شفاعت رسول الله صلی الله علیه و آله و سلم نیز نایل خواهد شد</w:t>
      </w:r>
      <w:r>
        <w:rPr>
          <w:rFonts w:eastAsia="IRNazanin" w:cs="IRNazanin"/>
          <w:color w:val="111111"/>
          <w:sz w:val="28"/>
          <w:szCs w:val="28"/>
          <w:rtl w:val="true"/>
          <w:lang w:bidi="fa-IR"/>
        </w:rPr>
        <w:t>.</w:t>
      </w:r>
    </w:p>
    <w:p>
      <w:pPr>
        <w:pStyle w:val="Heading3"/>
        <w:numPr>
          <w:ilvl w:val="2"/>
          <w:numId w:val="1"/>
        </w:numPr>
        <w:rPr/>
      </w:pPr>
      <w:bookmarkStart w:id="412" w:name="__RefHeading___Toc7449811_2142443653"/>
      <w:bookmarkStart w:id="413" w:name="_Toc138"/>
      <w:bookmarkEnd w:id="412"/>
      <w:r>
        <w:rPr/>
        <w:t>9</w:t>
      </w:r>
      <w:r>
        <w:rPr>
          <w:rtl w:val="true"/>
        </w:rPr>
        <w:t xml:space="preserve">. </w:t>
      </w:r>
      <w:r>
        <w:rPr>
          <w:rtl w:val="true"/>
        </w:rPr>
        <w:t>وسعت در رزق و روزی</w:t>
      </w:r>
      <w:bookmarkEnd w:id="413"/>
    </w:p>
    <w:p>
      <w:pPr>
        <w:pStyle w:val="BookText"/>
        <w:rPr/>
      </w:pPr>
      <w:r>
        <w:rPr>
          <w:rFonts w:ascii="IRNazanin" w:hAnsi="IRNazanin" w:eastAsia="IRNazanin"/>
          <w:color w:val="111111"/>
          <w:sz w:val="28"/>
          <w:sz w:val="28"/>
          <w:szCs w:val="28"/>
          <w:rtl w:val="true"/>
          <w:lang w:bidi="fa-IR"/>
        </w:rPr>
        <w:t>نهمین اثر دعا برای امام زمان علیه السلام وسعت در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دعا به فرج، هم روزی شما وسیع می شود و هم تنگی روزی که در اثر گناه و معصیت است، بر 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تنگی روزی کاری به فقر و غنا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فقیر باشد، اما روزی او باز باشد و ممکن است کسی ثروتمند و پول دار باشد، اما آب خوش از گلوی او پایین نرود و نتواند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برای او فراهم نشود، گرفتار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چنین فردی با میلیون ها ثروت به آلمان، آمریکا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می بیند در آن جا نیز چیزی نیست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خود نان خشک به آن جا می برد و آن جا نان خشک و پنیر می خورد و از بس نان خشک و پنیر خورده، چون آن آش </w:t>
      </w:r>
      <w:bookmarkStart w:id="414" w:name="pg17170_232095"/>
    </w:p>
    <w:p>
      <w:pPr>
        <w:pStyle w:val="BookText"/>
        <w:rPr/>
      </w:pPr>
      <w:bookmarkEnd w:id="414"/>
      <w:r>
        <w:rPr>
          <w:rFonts w:ascii="IRNazanin" w:hAnsi="IRNazanin" w:eastAsia="IRNazanin"/>
          <w:color w:val="111111"/>
          <w:sz w:val="28"/>
          <w:sz w:val="28"/>
          <w:szCs w:val="28"/>
          <w:rtl w:val="true"/>
          <w:lang w:bidi="fa-IR"/>
        </w:rPr>
        <w:t>خرچنگ و گوشت یابوی آن جا را دوست ندارد و بعضی از غذاهایشان که این می گوید نجس است، احتیاط می کند، نمی خورد، وقتی بیمار می شود ناتوان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روزی تنگ به فقر و غنا بستگی ندارد، بلکه ممکن است هم فقير گرفتار آن شود و هم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امام زمان علیه السلام دعا کرد اثر این دعا وسعت روزی او خواهد بود</w:t>
      </w:r>
      <w:r>
        <w:rPr>
          <w:rFonts w:eastAsia="IRNazanin" w:cs="IRNazanin"/>
          <w:color w:val="111111"/>
          <w:sz w:val="28"/>
          <w:szCs w:val="28"/>
          <w:rtl w:val="true"/>
          <w:lang w:bidi="fa-IR"/>
        </w:rPr>
        <w:t>.</w:t>
      </w:r>
    </w:p>
    <w:p>
      <w:pPr>
        <w:pStyle w:val="Heading3"/>
        <w:numPr>
          <w:ilvl w:val="2"/>
          <w:numId w:val="1"/>
        </w:numPr>
        <w:rPr/>
      </w:pPr>
      <w:bookmarkStart w:id="415" w:name="__RefHeading___Toc7449813_2142443653"/>
      <w:bookmarkStart w:id="416" w:name="_Toc139"/>
      <w:bookmarkEnd w:id="415"/>
      <w:r>
        <w:rPr/>
        <w:t>10</w:t>
      </w:r>
      <w:r>
        <w:rPr>
          <w:rtl w:val="true"/>
        </w:rPr>
        <w:t xml:space="preserve">. </w:t>
      </w:r>
      <w:r>
        <w:rPr>
          <w:rtl w:val="true"/>
        </w:rPr>
        <w:t>دفع بلا از عموم مردم</w:t>
      </w:r>
      <w:bookmarkEnd w:id="416"/>
    </w:p>
    <w:p>
      <w:pPr>
        <w:pStyle w:val="BookText"/>
        <w:rPr/>
      </w:pPr>
      <w:r>
        <w:rPr>
          <w:rFonts w:ascii="IRNazanin" w:hAnsi="IRNazanin" w:eastAsia="IRNazanin"/>
          <w:color w:val="111111"/>
          <w:sz w:val="28"/>
          <w:sz w:val="28"/>
          <w:szCs w:val="28"/>
          <w:rtl w:val="true"/>
          <w:lang w:bidi="fa-IR"/>
        </w:rPr>
        <w:t>دهمین فایده دعا برای امام زمان علیه السلام دفع بلا از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به وجود مقدس امام زمان علیه السلام دعا کردید، طبق وعده ای که ائمه اطهار علیهم السلام داده اند بلاها از جامعه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بلای عظیمی که در این چند سال برای ما اتفاق افتاد، امتحان کردیم؛ توسل مردم هر شهری که نسبت به ائمه اطهار علیهم السلام بیشتر بود، از بلاها و ناراحتی محفوظ تر بودند و بلایشان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و دعای ندبه خواندن ها غافل هستید که این ها چه قدر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فایده ای دارند، عده ای می آیند نان</w:t>
      </w:r>
    </w:p>
    <w:p>
      <w:pPr>
        <w:pStyle w:val="BookText"/>
        <w:rPr/>
      </w:pPr>
      <w:r>
        <w:rPr>
          <w:rFonts w:ascii="IRNazanin" w:hAnsi="IRNazanin" w:eastAsia="IRNazanin"/>
          <w:color w:val="111111"/>
          <w:sz w:val="28"/>
          <w:sz w:val="28"/>
          <w:szCs w:val="28"/>
          <w:rtl w:val="true"/>
          <w:lang w:bidi="fa-IR"/>
        </w:rPr>
        <w:t>و پنیر می خورند و می روند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میان اینان کسانی هم هستند که خالصا مخلصا لوجه الله می آیند، اگر یک نفر هم باشد کافی است که در این محافل حاضر می شود و برای من امام زمان علیه السلام گریه می کند و چیزی هم نمی خورد، دعا می خواند و می رود، شما و </w:t>
      </w:r>
      <w:bookmarkStart w:id="417" w:name="pg17170_232096"/>
    </w:p>
    <w:p>
      <w:pPr>
        <w:pStyle w:val="BookText"/>
        <w:rPr/>
      </w:pPr>
      <w:bookmarkEnd w:id="417"/>
      <w:r>
        <w:rPr>
          <w:rFonts w:ascii="IRNazanin" w:hAnsi="IRNazanin" w:eastAsia="IRNazanin"/>
          <w:color w:val="111111"/>
          <w:sz w:val="28"/>
          <w:sz w:val="28"/>
          <w:szCs w:val="28"/>
          <w:rtl w:val="true"/>
          <w:lang w:bidi="fa-IR"/>
        </w:rPr>
        <w:t>هم او را نمی شناسید،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یکی از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های همان آدم گمنام، بلاها از جامعه شما بر طرف می شود</w:t>
      </w:r>
      <w:r>
        <w:rPr>
          <w:rFonts w:eastAsia="IRNazanin" w:cs="IRNazanin"/>
          <w:color w:val="111111"/>
          <w:sz w:val="28"/>
          <w:szCs w:val="28"/>
          <w:rtl w:val="true"/>
          <w:lang w:bidi="fa-IR"/>
        </w:rPr>
        <w:t>.</w:t>
      </w:r>
    </w:p>
    <w:p>
      <w:pPr>
        <w:pStyle w:val="Heading3"/>
        <w:numPr>
          <w:ilvl w:val="2"/>
          <w:numId w:val="1"/>
        </w:numPr>
        <w:rPr/>
      </w:pPr>
      <w:bookmarkStart w:id="418" w:name="__RefHeading___Toc7449815_2142443653"/>
      <w:bookmarkStart w:id="419" w:name="_Toc140"/>
      <w:bookmarkEnd w:id="418"/>
      <w:r>
        <w:rPr>
          <w:rtl w:val="true"/>
        </w:rPr>
        <w:t>ارزش دعا در قرآن</w:t>
      </w:r>
      <w:bookmarkEnd w:id="419"/>
    </w:p>
    <w:p>
      <w:pPr>
        <w:pStyle w:val="BookText"/>
        <w:rPr/>
      </w:pPr>
      <w:r>
        <w:rPr>
          <w:rFonts w:ascii="IRNazanin" w:hAnsi="IRNazanin" w:eastAsia="IRNazanin"/>
          <w:color w:val="111111"/>
          <w:sz w:val="28"/>
          <w:sz w:val="28"/>
          <w:szCs w:val="28"/>
          <w:rtl w:val="true"/>
          <w:lang w:bidi="fa-IR"/>
        </w:rPr>
        <w:t>ائمه اطهار علیهم السلام درباره دعا سخنانی فرموده اند که از این دعاها محروم و مأيوس نباشید که دعا در زندگی خیلی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جاهای مختلف درباره دعا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زمینه به چند آیه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جز در این مورد نداریم که خداوند متعال به پیامبر صلی الله علیه و آله و سلم خطاب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پی این آیه دعایی آمده است که انسان نباید از دعا مأيوس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بخوانید خداوند لابد دعای شما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مصلحت شما نبود و خدا، دعای شما را اجابت نکرد در جایی دیگر جبران میکند؛ چون ممکن است شما پولی از خدا بخواهید که مصلحت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وسیع در فلان خیابان نصيب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وسیله آن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امکان دارد شما به آن خانه بروید و حادثه ای در آن برای شما رخ دهد، شما در این باره تا آخر ناراحت هستید، خدا آن دعا را در جای دیگر جبران میکند و دعای شما را به گونه دیگر مستجاب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دقت کنید می خواهم بگویم از آیات و روایات استفاده می شود که </w:t>
      </w:r>
    </w:p>
    <w:p>
      <w:pPr>
        <w:pStyle w:val="BookText"/>
        <w:rPr/>
      </w:pPr>
      <w:r>
        <w:rPr>
          <w:rFonts w:ascii="IRNazanin" w:hAnsi="IRNazanin" w:eastAsia="IRNazanin"/>
          <w:color w:val="111111"/>
          <w:sz w:val="28"/>
          <w:sz w:val="28"/>
          <w:szCs w:val="28"/>
          <w:rtl w:val="true"/>
          <w:lang w:bidi="fa-IR"/>
        </w:rPr>
        <w:t>امکان ندارد شما در جایی دعا بکنید و خدا دعای شما را مستجاب نکند، نهایت این است که آن جایی که صلاح باشد همان که شما می خواهید به شما عطا می کند و آن جایی که صلاح نباشد عوض آن را چیز دیگری به شما 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شما بچه ندارید، از خدا بچه می خواهید، مصلحت نیست که شما بچه دار شوید، چه بسا بچه ای برای شما متولد شود که موجب شر دنيا و آخرت شما گردد، ولی شما دعا می کنید که خدا بچه ای برایتان عنایت کند و خدا هم نمی دهد، عوض آن خداوند عاقبت کار شما را ختم به خیر می کند؛ ذلیل نمی شوی، در بستر و رختخواب نمی افتی، زیر منت مردم نمی 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در یک جایی دیگر برای شما جبران می کند ؛ اگر در دنیا هم مستجاب نکرد و جبران ننمود در آخرت برای شما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مطلب را از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ما روشن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خداوند هیچ شرط در کار نمی گذارد که اگر این طور باشد دعایتان را مستجاب می کنم و اگر این طور نباشد دعایتان را مستجاب نمی کنم، حتی خداوند در این مورد، مسلمان و کافر را یکی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و 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یعنی هر کس دعا کند من دعای او را مستجاب می کنم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خیلی مطلب است، هیچ شرطی قرار داده نشده که به این شرط دعا را مستجاب می کند و به این شرط دعا را مستجاب نمی کند</w:t>
      </w:r>
      <w:r>
        <w:rPr>
          <w:rFonts w:eastAsia="IRNazanin" w:cs="IRNazanin"/>
          <w:color w:val="111111"/>
          <w:sz w:val="28"/>
          <w:szCs w:val="28"/>
          <w:rtl w:val="true"/>
          <w:lang w:bidi="fa-IR"/>
        </w:rPr>
        <w:t xml:space="preserve">. </w:t>
      </w:r>
      <w:bookmarkStart w:id="420" w:name="pg17170_232098"/>
    </w:p>
    <w:p>
      <w:pPr>
        <w:pStyle w:val="BookText"/>
        <w:rPr/>
      </w:pPr>
      <w:bookmarkEnd w:id="420"/>
      <w:r>
        <w:rPr>
          <w:rFonts w:ascii="IRNazanin" w:hAnsi="IRNazanin" w:eastAsia="IRNazanin"/>
          <w:color w:val="111111"/>
          <w:sz w:val="28"/>
          <w:sz w:val="28"/>
          <w:szCs w:val="28"/>
          <w:rtl w:val="true"/>
          <w:lang w:bidi="fa-IR"/>
        </w:rPr>
        <w:t>به همین نحوی که عرض کردم؛ اگر در این مورد خداوند دعای شما را</w:t>
      </w:r>
    </w:p>
    <w:p>
      <w:pPr>
        <w:pStyle w:val="BookText"/>
        <w:rPr/>
      </w:pPr>
      <w:r>
        <w:rPr>
          <w:rFonts w:ascii="IRNazanin" w:hAnsi="IRNazanin" w:eastAsia="IRNazanin"/>
          <w:color w:val="111111"/>
          <w:sz w:val="28"/>
          <w:sz w:val="28"/>
          <w:szCs w:val="28"/>
          <w:rtl w:val="true"/>
          <w:lang w:bidi="fa-IR"/>
        </w:rPr>
        <w:t>مستجاب نکرد، عوض آن را در جای دیگر جبران می کند</w:t>
      </w:r>
      <w:r>
        <w:rPr>
          <w:rFonts w:eastAsia="IRNazanin" w:cs="IRNazanin"/>
          <w:color w:val="111111"/>
          <w:sz w:val="28"/>
          <w:szCs w:val="28"/>
          <w:rtl w:val="true"/>
          <w:lang w:bidi="fa-IR"/>
        </w:rPr>
        <w:t>.</w:t>
      </w:r>
    </w:p>
    <w:p>
      <w:pPr>
        <w:pStyle w:val="Heading3"/>
        <w:numPr>
          <w:ilvl w:val="2"/>
          <w:numId w:val="1"/>
        </w:numPr>
        <w:rPr/>
      </w:pPr>
      <w:bookmarkStart w:id="421" w:name="__RefHeading___Toc7449817_2142443653"/>
      <w:bookmarkStart w:id="422" w:name="_Toc141"/>
      <w:bookmarkEnd w:id="421"/>
      <w:r>
        <w:rPr>
          <w:rtl w:val="true"/>
        </w:rPr>
        <w:t>آیا دعا تأثیر دارد؟</w:t>
      </w:r>
      <w:bookmarkEnd w:id="422"/>
    </w:p>
    <w:p>
      <w:pPr>
        <w:pStyle w:val="BookText"/>
        <w:rPr/>
      </w:pPr>
      <w:r>
        <w:rPr>
          <w:rFonts w:ascii="IRNazanin" w:hAnsi="IRNazanin" w:eastAsia="IRNazanin"/>
          <w:color w:val="111111"/>
          <w:sz w:val="28"/>
          <w:sz w:val="28"/>
          <w:szCs w:val="28"/>
          <w:rtl w:val="true"/>
          <w:lang w:bidi="fa-IR"/>
        </w:rPr>
        <w:t>به این مطلب ایمان داشته باشید که هر وقت دعا می کنید از دعا کردن مأيوس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تعجیل فرج امام زمان علیه السلام دعا می کنید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صد سال قبل بودند و درباره فرج امام زمان علیه السلام دعا کردند،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مؤثر واقع شد، برای خودشان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دعا را در جای دیگر برای آنان جبران کرد و فایده آن را بردند و به نتیجه خودشان رسیدند، مصلحت نبوده که امام زمان علیه السلام در آن زمان ظاهر بشوند</w:t>
      </w:r>
      <w:r>
        <w:rPr>
          <w:rFonts w:eastAsia="IRNazanin" w:cs="IRNazanin"/>
          <w:color w:val="111111"/>
          <w:sz w:val="28"/>
          <w:szCs w:val="28"/>
          <w:rtl w:val="true"/>
          <w:lang w:bidi="fa-IR"/>
        </w:rPr>
        <w:t>.</w:t>
      </w:r>
    </w:p>
    <w:p>
      <w:pPr>
        <w:pStyle w:val="Heading3"/>
        <w:numPr>
          <w:ilvl w:val="2"/>
          <w:numId w:val="1"/>
        </w:numPr>
        <w:rPr/>
      </w:pPr>
      <w:bookmarkStart w:id="423" w:name="__RefHeading___Toc7449819_2142443653"/>
      <w:bookmarkStart w:id="424" w:name="_Toc142"/>
      <w:bookmarkEnd w:id="423"/>
      <w:r>
        <w:rPr>
          <w:rtl w:val="true"/>
        </w:rPr>
        <w:t>استجابت دعای حضرت زکریا علیه السلام</w:t>
      </w:r>
      <w:bookmarkEnd w:id="424"/>
    </w:p>
    <w:p>
      <w:pPr>
        <w:pStyle w:val="BookText"/>
        <w:rPr/>
      </w:pPr>
      <w:r>
        <w:rPr>
          <w:rFonts w:ascii="IRNazanin" w:hAnsi="IRNazanin" w:eastAsia="IRNazanin"/>
          <w:color w:val="111111"/>
          <w:sz w:val="28"/>
          <w:sz w:val="28"/>
          <w:szCs w:val="28"/>
          <w:rtl w:val="true"/>
          <w:lang w:bidi="fa-IR"/>
        </w:rPr>
        <w:t>ما باید دعا کنیم و مأيوس نباشیم، یأس از دعا و اجابت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مأيوس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ما باید اندکی ایمان داشته باشیم، خداوند در اول سوره مریم از زبان حضرت زکریا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زکریا علیه السلام پیر مرد است و خانم ایشان پیرزن، آن وقتی که جوان بوده </w:t>
      </w:r>
      <w:bookmarkStart w:id="425" w:name="pg17170_232099"/>
    </w:p>
    <w:p>
      <w:pPr>
        <w:pStyle w:val="BookText"/>
        <w:rPr/>
      </w:pPr>
      <w:bookmarkEnd w:id="425"/>
      <w:r>
        <w:rPr>
          <w:rFonts w:ascii="IRNazanin" w:hAnsi="IRNazanin" w:eastAsia="IRNazanin"/>
          <w:color w:val="111111"/>
          <w:sz w:val="28"/>
          <w:sz w:val="28"/>
          <w:szCs w:val="28"/>
          <w:rtl w:val="true"/>
          <w:lang w:bidi="fa-IR"/>
        </w:rPr>
        <w:t>نازا بوده است حالا که پیر زن شده است به طریق اولی بچه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عقیم هستند وقتی پیر می شوند دیگر بچه 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زکریا علیه السلام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عنایت کن که در خانه مرا باز کند، در خانه پیامبر نباید بسته بشود با این که زن من نازا است، اما من می ترسم مردم بعد از من در اثر نداشتن پیامبر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او مژده دادند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شده و فرزند دار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 السلام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فرزند دار می شویم؟</w:t>
      </w:r>
    </w:p>
    <w:p>
      <w:pPr>
        <w:pStyle w:val="BookText"/>
        <w:rPr/>
      </w:pPr>
      <w:r>
        <w:rPr>
          <w:rFonts w:ascii="IRNazanin" w:hAnsi="IRNazanin" w:eastAsia="IRNazanin"/>
          <w:color w:val="111111"/>
          <w:sz w:val="28"/>
          <w:sz w:val="28"/>
          <w:szCs w:val="28"/>
          <w:rtl w:val="true"/>
          <w:lang w:bidi="fa-IR"/>
        </w:rPr>
        <w:t>همسر او بیشتر تعجب کرد و این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ما که از پا افتاده و پیر شده و من هم پیر زن هستم، ما بچه دار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کاری ندارد، اگر خدا بخواهد برای او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و از خدا مأيوس نشويد</w:t>
      </w:r>
      <w:r>
        <w:rPr>
          <w:rFonts w:eastAsia="IRNazanin" w:cs="IRNazanin"/>
          <w:color w:val="111111"/>
          <w:sz w:val="28"/>
          <w:szCs w:val="28"/>
          <w:rtl w:val="true"/>
          <w:lang w:bidi="fa-IR"/>
        </w:rPr>
        <w:t>.</w:t>
      </w:r>
    </w:p>
    <w:p>
      <w:pPr>
        <w:pStyle w:val="Heading3"/>
        <w:numPr>
          <w:ilvl w:val="2"/>
          <w:numId w:val="1"/>
        </w:numPr>
        <w:rPr/>
      </w:pPr>
      <w:bookmarkStart w:id="426" w:name="__RefHeading___Toc7449821_2142443653"/>
      <w:bookmarkStart w:id="427" w:name="_Toc143"/>
      <w:bookmarkEnd w:id="426"/>
      <w:r>
        <w:rPr>
          <w:rtl w:val="true"/>
        </w:rPr>
        <w:t>قرآن کریم و دعای حضرت ابراهیم علیه السلام</w:t>
      </w:r>
      <w:bookmarkEnd w:id="427"/>
    </w:p>
    <w:p>
      <w:pPr>
        <w:pStyle w:val="BookText"/>
        <w:rPr/>
      </w:pPr>
      <w:r>
        <w:rPr>
          <w:rFonts w:ascii="IRNazanin" w:hAnsi="IRNazanin" w:eastAsia="IRNazanin"/>
          <w:color w:val="111111"/>
          <w:sz w:val="28"/>
          <w:sz w:val="28"/>
          <w:szCs w:val="28"/>
          <w:rtl w:val="true"/>
          <w:lang w:bidi="fa-IR"/>
        </w:rPr>
        <w:t>در مورد دیگر حضرت ابراهیم علیه السلام چه قدر عالی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کنار کعبه می ایستد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فرزندم اسماعیل را نوکر و خدمتگزار این خانه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قبول کن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دعای ما را قبول می کنی، ما دعا میکنیم و شما هم قبول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w:t>
      </w:r>
      <w:bookmarkStart w:id="428" w:name="pg17170_232100"/>
    </w:p>
    <w:p>
      <w:pPr>
        <w:pStyle w:val="BookText"/>
        <w:rPr/>
      </w:pPr>
      <w:bookmarkEnd w:id="428"/>
      <w:r>
        <w:rPr>
          <w:rFonts w:ascii="IRNazanin" w:hAnsi="IRNazanin" w:eastAsia="IRNazanin"/>
          <w:color w:val="111111"/>
          <w:sz w:val="28"/>
          <w:sz w:val="28"/>
          <w:szCs w:val="28"/>
          <w:rtl w:val="true"/>
          <w:lang w:bidi="fa-IR"/>
        </w:rPr>
        <w:t>باید دعا کنیم و خدا هم دعای ما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متعال از زبان حضرت ابراهیم علیه السلام 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لَسَمِيعُ الدُّعَاءِ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دعای مرا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وَتَقَبَّلْ دُعَاءِ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خیلی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حاجتمندان و کسانی که باید با دعا خودتان را نجات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نجات دعا است و سلاح مؤمن، دعا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29" w:name="__RefHeading___Toc7449823_2142443653"/>
      <w:bookmarkStart w:id="430" w:name="_Toc144"/>
      <w:bookmarkEnd w:id="429"/>
      <w:r>
        <w:rPr>
          <w:rtl w:val="true"/>
        </w:rPr>
        <w:t>نگاهی به داستان حضرت ابراهیم علیه السلام</w:t>
      </w:r>
      <w:bookmarkEnd w:id="430"/>
    </w:p>
    <w:p>
      <w:pPr>
        <w:pStyle w:val="BookText"/>
        <w:rPr/>
      </w:pPr>
      <w:r>
        <w:rPr>
          <w:rFonts w:ascii="IRNazanin" w:hAnsi="IRNazanin" w:eastAsia="IRNazanin"/>
          <w:color w:val="111111"/>
          <w:sz w:val="28"/>
          <w:sz w:val="28"/>
          <w:szCs w:val="28"/>
          <w:rtl w:val="true"/>
          <w:lang w:bidi="fa-IR"/>
        </w:rPr>
        <w:t>از دعا مأيوس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طبق دستور خداوند زن و بچه خود را در وسط بیابانی گذاشتند که چیزی در آن جا نبود، حتی پرنده کوچکی هم در آن جا پرواز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حیوانات به هر جایی که آب باشد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قطره آبی وجود نداشت و هنوز هم ندارد، از بیرون باید آب بیاورند، فقط یک چاه </w:t>
      </w:r>
    </w:p>
    <w:p>
      <w:pPr>
        <w:pStyle w:val="BookText"/>
        <w:rPr/>
      </w:pPr>
      <w:r>
        <w:rPr>
          <w:rFonts w:ascii="IRNazanin" w:hAnsi="IRNazanin" w:eastAsia="IRNazanin"/>
          <w:color w:val="111111"/>
          <w:sz w:val="28"/>
          <w:sz w:val="28"/>
          <w:szCs w:val="28"/>
          <w:rtl w:val="true"/>
          <w:lang w:bidi="fa-IR"/>
        </w:rPr>
        <w:t>زمزم به برکت دعای حضرت ابراهیم علیه السلام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 السلام بچه و مادر را در این جا گذاشتند، جبرئیل دستور داد که باید از این جا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یک مرد غیرتمند و با ایمان برای خدا، زن و بچه اش را که دوست میدارد در وسط بیابان تک و تنها بدون غذا، آب و وسیله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فقط یک مادر با یک دست لباس و یک بچه با یک دست لباس،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ابراهیم علیه السلام چه کند؟ عواطف انسانی از یک طرف، اطاعت از فرمان خدا از طرف دیگر، این جا اطاعت از فرمان حق به عواطف ابراهیم علیه السلام سبقت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باید بگذارم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کوه مروه آمد، از بالای کوه نگاه کرد، دید همین جا که الآن کعبه است، این زن و بچه تک و تنها هستند و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شکست و منقلب شد، گریه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همان جاست که همه کارها درست می شود و تا الآن هم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افتخار عجیب کعبه که الآن هم با این اوضاع دارد، در اثر دعای حضرت ابراهیم بالا است که عرضه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بچه ام را به تو سپردم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را به زن و بچه من مهربان کن که این ها در این جا تنها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 زمان تا کنون مردم عاشقانه، شيدا و مشتاق به سوی کعبه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اگر کسی نتواند به مکه برود چه حالی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دعای حضرت ابراهیم علیه السلام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وَارْزُقْهُمْ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را با این ها مهربان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پایگاه نماز باشد و از هر غذایی که در عالم است به این ها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الآن هر چه در گوشه و کنار دنیا باشد در مکه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گوشه و کنار می بینم که اشک در چشم هایتان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 کسانی که در کسب و کارتان مشکل دارید از زندگی نترسید و زن و بچه تان را به خدا بسپارید و واهمه و ترس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نگاهتان می دارد و مواظب شماست و خدا شما را تنها نمی گذارد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 فَلْيَسْتَجِيبُوا لِي وَلْيُؤْمِنُوا بِي</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دعایی می خوانیم</w:t>
      </w:r>
    </w:p>
    <w:p>
      <w:pPr>
        <w:pStyle w:val="BookText"/>
        <w:rPr/>
      </w:pPr>
      <w:r>
        <w:rPr>
          <w:rFonts w:ascii="Amiri" w:hAnsi="Amiri" w:eastAsia="Amiri" w:cs="Amiri"/>
          <w:color w:val="111111"/>
          <w:sz w:val="28"/>
          <w:sz w:val="28"/>
          <w:szCs w:val="28"/>
          <w:rtl w:val="true"/>
          <w:lang w:bidi="ar-SA"/>
        </w:rPr>
        <w:t xml:space="preserve">يا من يعلم أنين </w:t>
      </w:r>
      <w:r>
        <w:rPr>
          <w:rStyle w:val="FootnoteAnchor"/>
          <w:rtl w:val="true"/>
        </w:rPr>
        <w:footnoteReference w:id="167"/>
      </w:r>
      <w:r>
        <w:rPr>
          <w:rFonts w:ascii="Amiri" w:hAnsi="Amiri" w:eastAsia="Amiri" w:cs="Amiri"/>
          <w:color w:val="111111"/>
          <w:sz w:val="28"/>
          <w:sz w:val="28"/>
          <w:szCs w:val="28"/>
          <w:rtl w:val="true"/>
          <w:lang w:bidi="ar-SA"/>
        </w:rPr>
        <w:t xml:space="preserve">الوحوش في الفلوات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صدای حیوانات را در بیابان ها می شنوی و جوابشان را می دهی، به آنها غذا می دهی و از فتنه ها حفظ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صدای ماهیان دریا را می شنوی و برای آنها غذا می رسانی چگونه ممکن است ما را فراموش کنی؟ </w:t>
      </w:r>
      <w:bookmarkStart w:id="431" w:name="pg17170_232103"/>
    </w:p>
    <w:p>
      <w:pPr>
        <w:pStyle w:val="Heading3"/>
        <w:numPr>
          <w:ilvl w:val="2"/>
          <w:numId w:val="1"/>
        </w:numPr>
        <w:rPr/>
      </w:pPr>
      <w:bookmarkStart w:id="432" w:name="__RefHeading___Toc7449825_2142443653"/>
      <w:bookmarkStart w:id="433" w:name="_Toc145"/>
      <w:bookmarkEnd w:id="431"/>
      <w:bookmarkEnd w:id="432"/>
      <w:r>
        <w:rPr>
          <w:rtl w:val="true"/>
        </w:rPr>
        <w:t>توسل به امام حسین علیه السلام</w:t>
      </w:r>
      <w:bookmarkEnd w:id="433"/>
    </w:p>
    <w:p>
      <w:pPr>
        <w:pStyle w:val="BookText"/>
        <w:rPr/>
      </w:pPr>
      <w:r>
        <w:rPr>
          <w:rFonts w:ascii="IRNazanin" w:hAnsi="IRNazanin" w:eastAsia="IRNazanin"/>
          <w:color w:val="111111"/>
          <w:sz w:val="28"/>
          <w:sz w:val="28"/>
          <w:szCs w:val="28"/>
          <w:rtl w:val="true"/>
          <w:lang w:bidi="fa-IR"/>
        </w:rPr>
        <w:t>اولیای خدا در هیچ لحظه از خدا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 ما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نازنین آن حضرت روی خاک گرم کربلا با خدا مناجات میکنند و عرضه می دارند</w:t>
      </w:r>
    </w:p>
    <w:p>
      <w:pPr>
        <w:pStyle w:val="BookText"/>
        <w:rPr/>
      </w:pPr>
      <w:r>
        <w:rPr>
          <w:rFonts w:ascii="Amiri" w:hAnsi="Amiri" w:eastAsia="Amiri" w:cs="Amiri"/>
          <w:color w:val="111111"/>
          <w:sz w:val="28"/>
          <w:sz w:val="28"/>
          <w:szCs w:val="28"/>
          <w:rtl w:val="true"/>
          <w:lang w:bidi="ar-SA"/>
        </w:rPr>
        <w:t>إلهي رضئ برضائك صبرأ على بلائك لامعبود لي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تو راضی هستم و بر بلای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دیدار و لقای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آقا مناجات می کردند یک مرتبه حس کردند که سینه نازنین 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شان را باز کردند، دیدند شمر با خنجر برهنه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یا الله یا رحمان یا رحیم یا مقلب القلوب ثبت قلوبنا على دینک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 علي وفاطمة والحسن والحسين والتسعة المعصومين من ولد الحسين اغفربهم ذنوبنا، واستربهم عيوبنا، اشف بهم مرضانا، أيد بهم إمام زماننا، اللهم اقض بهم حوائجنا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7170_232105"/>
      <w:bookmarkStart w:id="435" w:name="pg17170_232105"/>
      <w:bookmarkEnd w:id="435"/>
    </w:p>
    <w:p>
      <w:pPr>
        <w:pStyle w:val="Heading2"/>
        <w:numPr>
          <w:ilvl w:val="1"/>
          <w:numId w:val="1"/>
        </w:numPr>
        <w:rPr/>
      </w:pPr>
      <w:bookmarkStart w:id="436" w:name="pg17170_232105"/>
      <w:bookmarkStart w:id="437" w:name="__RefHeading___Toc7449827_2142443653"/>
      <w:bookmarkStart w:id="438" w:name="_Toc146"/>
      <w:bookmarkEnd w:id="436"/>
      <w:bookmarkEnd w:id="437"/>
      <w:r>
        <w:rPr>
          <w:rtl w:val="true"/>
        </w:rPr>
        <w:t>گفتار بیست و هفتم</w:t>
      </w:r>
      <w:r>
        <w:rPr>
          <w:rtl w:val="true"/>
        </w:rPr>
        <w:t xml:space="preserve">: </w:t>
      </w:r>
      <w:r>
        <w:rPr>
          <w:rtl w:val="true"/>
        </w:rPr>
        <w:t>دعوت به معارف اسلام و امام زمان علیه السلام</w:t>
      </w:r>
      <w:bookmarkEnd w:id="4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7449829_2142443653"/>
      <w:bookmarkStart w:id="440" w:name="_Toc147"/>
      <w:bookmarkEnd w:id="439"/>
      <w:r>
        <w:rPr>
          <w:rtl w:val="true"/>
        </w:rPr>
        <w:t>اشاره</w:t>
      </w:r>
      <w:bookmarkEnd w:id="4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7170_232107"/>
      <w:bookmarkStart w:id="442" w:name="pg17170_232107"/>
      <w:bookmarkEnd w:id="442"/>
    </w:p>
    <w:p>
      <w:pPr>
        <w:pStyle w:val="BookText"/>
        <w:rPr/>
      </w:pPr>
      <w:bookmarkStart w:id="443" w:name="pg17170_232107"/>
      <w:bookmarkEnd w:id="44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444" w:name="__RefHeading___Toc7449831_2142443653"/>
      <w:bookmarkStart w:id="445" w:name="_Toc148"/>
      <w:bookmarkEnd w:id="444"/>
      <w:r>
        <w:rPr>
          <w:rtl w:val="true"/>
        </w:rPr>
        <w:t>دعوت به معارف اسلام و امام زمان علیه السلام</w:t>
      </w:r>
      <w:bookmarkEnd w:id="4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بیست و هفتمین وظیفه ای را که مردم در زمان غیبت حضرت ولی عصر علیه السلام دارند،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این بحث واقعا </w:t>
      </w:r>
    </w:p>
    <w:p>
      <w:pPr>
        <w:pStyle w:val="BookText"/>
        <w:rPr/>
      </w:pPr>
      <w:r>
        <w:rPr>
          <w:rFonts w:ascii="IRNazanin" w:hAnsi="IRNazanin" w:eastAsia="IRNazanin"/>
          <w:color w:val="111111"/>
          <w:sz w:val="28"/>
          <w:sz w:val="28"/>
          <w:szCs w:val="28"/>
          <w:rtl w:val="true"/>
          <w:lang w:bidi="fa-IR"/>
        </w:rPr>
        <w:t>بحث لازم، مهم و ارزشمندی است و هر کس می تواند در زندگی خود به این وظیفه به خوبی عمل کند و به نتایج عالی و پاکیزهای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هفتمین وظیفه ما در این زمان که از روایات اهل بیت علیهم السلام استفاده می شود، این است که ما مردم را به سوی معارف اسلامی و مسئله امام زمان صلوات الله و سلامه علبه دعوت کنیم و آنها را با قلم، زبان و راه های دیگری که برای ما امکان دارد، متوجه این امور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وظیفه هر مسلمانی، در هر لباس و شغل و مقامی که باشد این است که دست افراد گم گشته، منحرف، بی چاره و جاهل را بگیرد و از گرداب هلاکت و انحراف نجات بدهد؛ به هر نحوی که بتواند که در درجه اول با زبان، آن گاه با قلم و راه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آقایی در حال و هوای خودش با من حرف می زد، سخنان عجیب او در من اثر گذاشت و مرا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کتابخانه</w:t>
      </w:r>
      <w:r>
        <w:rPr>
          <w:rStyle w:val="FootnoteAnchor"/>
          <w:rtl w:val="true"/>
        </w:rPr>
        <w:footnoteReference w:id="169"/>
      </w:r>
      <w:r>
        <w:rPr>
          <w:rFonts w:ascii="IRNazanin" w:hAnsi="IRNazanin" w:eastAsia="IRNazanin"/>
          <w:color w:val="111111"/>
          <w:sz w:val="28"/>
          <w:sz w:val="28"/>
          <w:szCs w:val="28"/>
          <w:rtl w:val="true"/>
          <w:lang w:bidi="fa-IR"/>
        </w:rPr>
        <w:t>ما آمد تا مسئله ای بپرسد، در ضمن مسئله، جمله ای را گفت که شاید اثر عجیبی که در من گذاشت به خاطر این بود که خالصانه و مخلصانه این حرف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امام زمان علیه السلام از دست ما ساخته است این است که بعضی از افراد را که از وادی معرفت ولی عصر علیه السلام دور هستند، میهمانشان کنیم و به مسجد جمکران ببریم و با امام زمان علیه السلام آشنا سازیم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عجيب مرا تحت تأثیر قرار داد که یک انسان به حسب ظاهر بی سواد و بی اطلاعی که پیداست خبری هم از جایی ندارد، این امر را چندان وظیفه خود </w:t>
      </w:r>
      <w:bookmarkStart w:id="446" w:name="pg17170_232109"/>
    </w:p>
    <w:p>
      <w:pPr>
        <w:pStyle w:val="BookText"/>
        <w:rPr/>
      </w:pPr>
      <w:bookmarkEnd w:id="446"/>
      <w:r>
        <w:rPr>
          <w:rFonts w:ascii="IRNazanin" w:hAnsi="IRNazanin" w:eastAsia="IRNazanin"/>
          <w:color w:val="111111"/>
          <w:sz w:val="28"/>
          <w:sz w:val="28"/>
          <w:szCs w:val="28"/>
          <w:rtl w:val="true"/>
          <w:lang w:bidi="fa-IR"/>
        </w:rPr>
        <w:t>می داند که یک آدم جاهل، منحرف و گمراه بی خبر را با امام زمان علیه السلام آشنا کند گرچه در این حد که هزینه او را به عنوان میهمان بپردازد و به مسجد جمکران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روحیه باز و قلب صاف و پاکی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روایت می خوانم که از نظر من خیلی تازه است، قطعا برای شما</w:t>
      </w:r>
    </w:p>
    <w:p>
      <w:pPr>
        <w:pStyle w:val="BookText"/>
        <w:rPr/>
      </w:pPr>
      <w:r>
        <w:rPr>
          <w:rFonts w:ascii="IRNazanin" w:hAnsi="IRNazanin" w:eastAsia="IRNazanin"/>
          <w:color w:val="111111"/>
          <w:sz w:val="28"/>
          <w:sz w:val="28"/>
          <w:szCs w:val="28"/>
          <w:rtl w:val="true"/>
          <w:lang w:bidi="fa-IR"/>
        </w:rPr>
        <w:t>نیز تازه تر خواهد بود، در آن صورت جوان، پیر، خانم و آقایی که در این مجلس حضور دارد خودش می فهمد که وظیفه دارد که به هر اندازه ای که می تواند مردم را با معارف اسلامی، با اميرالمؤمنين علیه السلام، با امام زمان علیه السلام و امور مربوطه به آن حضرت آشنا کند</w:t>
      </w:r>
      <w:r>
        <w:rPr>
          <w:rFonts w:eastAsia="IRNazanin" w:cs="IRNazanin"/>
          <w:color w:val="111111"/>
          <w:sz w:val="28"/>
          <w:szCs w:val="28"/>
          <w:rtl w:val="true"/>
          <w:lang w:bidi="fa-IR"/>
        </w:rPr>
        <w:t>.</w:t>
      </w:r>
    </w:p>
    <w:p>
      <w:pPr>
        <w:pStyle w:val="Heading3"/>
        <w:numPr>
          <w:ilvl w:val="2"/>
          <w:numId w:val="1"/>
        </w:numPr>
        <w:rPr/>
      </w:pPr>
      <w:bookmarkStart w:id="447" w:name="__RefHeading___Toc7449833_2142443653"/>
      <w:bookmarkStart w:id="448" w:name="_Toc149"/>
      <w:bookmarkEnd w:id="447"/>
      <w:r>
        <w:rPr>
          <w:rtl w:val="true"/>
        </w:rPr>
        <w:t>چهره های ماندگار</w:t>
      </w:r>
      <w:bookmarkEnd w:id="448"/>
    </w:p>
    <w:p>
      <w:pPr>
        <w:pStyle w:val="BookText"/>
        <w:rPr/>
      </w:pPr>
      <w:r>
        <w:rPr>
          <w:rFonts w:ascii="IRNazanin" w:hAnsi="IRNazanin" w:eastAsia="IRNazanin"/>
          <w:color w:val="111111"/>
          <w:sz w:val="28"/>
          <w:sz w:val="28"/>
          <w:szCs w:val="28"/>
          <w:rtl w:val="true"/>
          <w:lang w:bidi="fa-IR"/>
        </w:rPr>
        <w:t>من در اطراف این وظیفه می خواهم صحبت بکنم، بزرگان از علمای ما که مقرب درگاه خدا بودند و ستاره های درخشانی که در طول قرون و اعصار فراموش نمی شوند؛ کسانی که به خوردن، خوابیدن و ریاست اکتفا نکردند، بلکه در مقابل دشمنان خدا و اهل بیت علیهم السلام سینه سپر کردند و مبارزه نمودند و شب و روز فعالیت کردند، گفتند، نوشتند و برای دفاع از اعتقادات شان زندان رفتند تا امروز این دین را به دست شما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ها مقربان درگاه خدا هستند و در طول قرون و اعصار فراموش شدنی نیستند؛ عالمانی هم چون علامه حلی، شیخ طوسی، شهيد اول، شهید ثانی، شهید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بودند که لحظه ای آسوده ننشستند و راحت طلبی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 انسان کامل همانند شهید اول به مدتی در زندان به سر می بردند و برای دفاع از و </w:t>
      </w:r>
      <w:bookmarkStart w:id="449" w:name="pg17170_232110"/>
    </w:p>
    <w:p>
      <w:pPr>
        <w:pStyle w:val="BookText"/>
        <w:rPr/>
      </w:pPr>
      <w:bookmarkEnd w:id="449"/>
      <w:r>
        <w:rPr>
          <w:rFonts w:ascii="IRNazanin" w:hAnsi="IRNazanin" w:eastAsia="IRNazanin"/>
          <w:color w:val="111111"/>
          <w:sz w:val="28"/>
          <w:sz w:val="28"/>
          <w:szCs w:val="28"/>
          <w:rtl w:val="true"/>
          <w:lang w:bidi="fa-IR"/>
        </w:rPr>
        <w:t>اهل بیت علیهم السلام و دین خدا سرانجام این مرد بزرگ را اعدام کرده و به شهادت می رسانند و همین طور شهید ثانی و دیگر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آیت الله آقای امینی رحمة الله نوشته اند شاهد بزرگی در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چه قدر عالم شهید داشته ایم که اینها فقط و فقط در راه عقیده و اعتقادشان کشته شدند و جانشان را از دست دادند و خداوند نیز برای آنان جبران کرد</w:t>
      </w:r>
      <w:r>
        <w:rPr>
          <w:rFonts w:eastAsia="IRNazanin" w:cs="IRNazanin"/>
          <w:color w:val="111111"/>
          <w:sz w:val="28"/>
          <w:szCs w:val="28"/>
          <w:rtl w:val="true"/>
          <w:lang w:bidi="fa-IR"/>
        </w:rPr>
        <w:t>.</w:t>
      </w:r>
    </w:p>
    <w:p>
      <w:pPr>
        <w:pStyle w:val="Heading3"/>
        <w:numPr>
          <w:ilvl w:val="2"/>
          <w:numId w:val="1"/>
        </w:numPr>
        <w:rPr/>
      </w:pPr>
      <w:bookmarkStart w:id="450" w:name="__RefHeading___Toc7449835_2142443653"/>
      <w:bookmarkStart w:id="451" w:name="_Toc150"/>
      <w:bookmarkEnd w:id="450"/>
      <w:r>
        <w:rPr>
          <w:rtl w:val="true"/>
        </w:rPr>
        <w:t>یادی از علامه مجلسی و پدر بزرگوارش رحما الله</w:t>
      </w:r>
      <w:bookmarkEnd w:id="451"/>
    </w:p>
    <w:p>
      <w:pPr>
        <w:pStyle w:val="BookText"/>
        <w:rPr/>
      </w:pPr>
      <w:r>
        <w:rPr>
          <w:rFonts w:ascii="IRNazanin" w:hAnsi="IRNazanin" w:eastAsia="IRNazanin"/>
          <w:color w:val="111111"/>
          <w:sz w:val="28"/>
          <w:sz w:val="28"/>
          <w:szCs w:val="28"/>
          <w:rtl w:val="true"/>
          <w:lang w:bidi="fa-IR"/>
        </w:rPr>
        <w:t>یکی از آن چهره های درخشان عجیب که امکان ندارد روزگار او را فراموش کند و هرگز از قلب و مغز دانشمندان دنیا اعم از مسلمان و غیر مسلمانان بیرون نخواهند شد، علامه بزرگوار شیخ محمد تقی مجلسی رحمة الله و فرزند برومندشان آیت الله علامه بزرگوار مدافع اسلام و شیعه، قهرمان بزرگی که با زبان، قلم و تمام وجودش از اسلام و از تشیع و از مولا امیرالمؤمنین علیه السلام و ائمه اطهار علیهم السلام دفاع کرد، ملا محمد باقر مجلسی رضوان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با آن همه خدمت به مردم؛ در تدریس، سخنرانی کردن، قضاوت در میان مردم، رفع احتياجات آنان، کار و فعالیت برای رشد مردم، اضافه بر همه این ها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نوشته است که بعضی از کتاب ها هر کدام چندین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عناوین،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های دیگر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52" w:name="pg17170_232111"/>
    </w:p>
    <w:p>
      <w:pPr>
        <w:pStyle w:val="BookText"/>
        <w:rPr/>
      </w:pPr>
      <w:bookmarkEnd w:id="452"/>
      <w:r>
        <w:rPr>
          <w:rFonts w:ascii="IRNazanin" w:hAnsi="IRNazanin" w:eastAsia="IRNazanin"/>
          <w:color w:val="111111"/>
          <w:sz w:val="28"/>
          <w:sz w:val="28"/>
          <w:szCs w:val="28"/>
          <w:rtl w:val="true"/>
          <w:lang w:bidi="fa-IR"/>
        </w:rPr>
        <w:t>اصلا آقایان بنشینند و محاسبه کنند که مگر ایشان در تمام عمر در هر روز چه قدر مطلب نوشته که این 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یک میلیون و نیم سطر 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عمر ایشان محاسبه کرده اند که تقریبا در هر روز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مطلب علمی نوشته اند که همه آنها به معارف اسلامی، دفاع از اهل بیت علیهم السلام و زنده نگه داشتن مکتب این خاندان بزرگ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حق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علامه مجلسی رحمة الله به عالم اسلام و تشیع کرده؛ احدی نکرده است و این انسان بزرگ دومی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چه کسانی هستند؟ و در نزد خداوند متعال چه مقامی دارند؟</w:t>
      </w:r>
    </w:p>
    <w:p>
      <w:pPr>
        <w:pStyle w:val="BookText"/>
        <w:rPr/>
      </w:pPr>
      <w:r>
        <w:rPr>
          <w:rFonts w:ascii="IRNazanin" w:hAnsi="IRNazanin" w:eastAsia="IRNazanin"/>
          <w:color w:val="111111"/>
          <w:sz w:val="28"/>
          <w:sz w:val="28"/>
          <w:szCs w:val="28"/>
          <w:rtl w:val="true"/>
          <w:lang w:bidi="fa-IR"/>
        </w:rPr>
        <w:t>اینک متن روایتی را می خوانم که روشن شود که اینان چه کسانی هستند و ما می توانیم بگوییم با این وضع، ما هنوز علامه مجلسى رحمة الله را نشناخته ایم و بعید است به این زودی آن بزرگوار را بشناسیم</w:t>
      </w:r>
      <w:r>
        <w:rPr>
          <w:rFonts w:eastAsia="IRNazanin" w:cs="IRNazanin"/>
          <w:color w:val="111111"/>
          <w:sz w:val="28"/>
          <w:szCs w:val="28"/>
          <w:rtl w:val="true"/>
          <w:lang w:bidi="fa-IR"/>
        </w:rPr>
        <w:t>.</w:t>
      </w:r>
    </w:p>
    <w:p>
      <w:pPr>
        <w:pStyle w:val="Heading3"/>
        <w:numPr>
          <w:ilvl w:val="2"/>
          <w:numId w:val="1"/>
        </w:numPr>
        <w:rPr/>
      </w:pPr>
      <w:bookmarkStart w:id="453" w:name="__RefHeading___Toc7449837_2142443653"/>
      <w:bookmarkStart w:id="454" w:name="_Toc151"/>
      <w:bookmarkEnd w:id="453"/>
      <w:r>
        <w:rPr>
          <w:rtl w:val="true"/>
        </w:rPr>
        <w:t>دستور نگارش حدیث</w:t>
      </w:r>
      <w:bookmarkEnd w:id="454"/>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امام صادق علیه السلام به یکی از اصحابشان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اكتب وبث علمک في إخوانك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 على الناس زمان هرج لا يأنسون فيه إلا بكتبهم؛</w:t>
      </w:r>
      <w:r>
        <w:rPr>
          <w:rStyle w:val="FootnoteAnchor"/>
          <w:rtl w:val="true"/>
        </w:rPr>
        <w:footnoteReference w:id="1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را بنویس و در میان برادرانت منتشر کن، برای این زمانی می آید که هرج و مرج می شود که هیچ چیزی مفید نیست مگر انس با این کتاب ها</w:t>
      </w:r>
      <w:r>
        <w:rPr>
          <w:rFonts w:eastAsia="IRNazanin" w:cs="IRNazanin"/>
          <w:color w:val="111111"/>
          <w:sz w:val="28"/>
          <w:szCs w:val="28"/>
          <w:rtl w:val="true"/>
          <w:lang w:bidi="fa-IR"/>
        </w:rPr>
        <w:t xml:space="preserve">. </w:t>
      </w:r>
      <w:bookmarkStart w:id="455" w:name="pg17170_232112"/>
    </w:p>
    <w:p>
      <w:pPr>
        <w:pStyle w:val="BookText"/>
        <w:rPr/>
      </w:pPr>
      <w:bookmarkEnd w:id="455"/>
      <w:r>
        <w:rPr>
          <w:rFonts w:ascii="IRNazanin" w:hAnsi="IRNazanin" w:eastAsia="IRNazanin"/>
          <w:color w:val="111111"/>
          <w:sz w:val="28"/>
          <w:sz w:val="28"/>
          <w:szCs w:val="28"/>
          <w:rtl w:val="true"/>
          <w:lang w:bidi="fa-IR"/>
        </w:rPr>
        <w:t>آری، در آن جامعه هر کسی چیزی می گوید، هر کسی عقیده ای دارد، آن زمان، همین آخرالزمان ما و زمان غیبت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هرج و مرج که هیچ چیزی مفید نیست مگر انس به این کتاب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نوشتن است که به ما می دهند، کتاب بنویسید، مطالب را در آخر الزمان برای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نوشتن و هم گفتن برای همه افراد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هرج و مرج، غیبت و تحیر که همه سرگردان اند مردم را با زبان و با نوشته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یک سطر هم در کتابچه هایتان درباره امام زمان علیه السلام و مطالب دیگر بنویسید که بعد فرزندانتان بخوانند و همان هم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ندارد کتاب بنویسید، یک سطر هم در یک کتابچه و در یک تقویم جیبی بنویسید،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دقت کنید که بیان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ما را از دو دسته ترسانده اند؛ یک دسته را به طور عموم و دسته دیگر را به طور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نیز هم با دسته اول مبارزه کردند و هم با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دشمنان شیطان صفتی که سر راه شما نشسته اند تا شما را گمراه کنند، علمای حق کسانی هستند که با این شیطان ها مبارزه کنند و نگذارند اعتقادات انحرافی در میان مردم راه پیدا کند</w:t>
      </w:r>
      <w:r>
        <w:rPr>
          <w:rFonts w:eastAsia="IRNazanin" w:cs="IRNazanin"/>
          <w:color w:val="111111"/>
          <w:sz w:val="28"/>
          <w:szCs w:val="28"/>
          <w:rtl w:val="true"/>
          <w:lang w:bidi="fa-IR"/>
        </w:rPr>
        <w:t>.</w:t>
      </w:r>
    </w:p>
    <w:p>
      <w:pPr>
        <w:pStyle w:val="Heading3"/>
        <w:numPr>
          <w:ilvl w:val="2"/>
          <w:numId w:val="1"/>
        </w:numPr>
        <w:rPr/>
      </w:pPr>
      <w:bookmarkStart w:id="456" w:name="__RefHeading___Toc7449839_2142443653"/>
      <w:bookmarkStart w:id="457" w:name="_Toc152"/>
      <w:bookmarkEnd w:id="456"/>
      <w:r>
        <w:rPr>
          <w:rtl w:val="true"/>
        </w:rPr>
        <w:t>نواصب چه کسانی هستند؟</w:t>
      </w:r>
      <w:bookmarkEnd w:id="457"/>
    </w:p>
    <w:p>
      <w:pPr>
        <w:pStyle w:val="BookText"/>
        <w:rPr/>
      </w:pPr>
      <w:r>
        <w:rPr>
          <w:rFonts w:ascii="IRNazanin" w:hAnsi="IRNazanin" w:eastAsia="IRNazanin"/>
          <w:color w:val="111111"/>
          <w:sz w:val="28"/>
          <w:sz w:val="28"/>
          <w:szCs w:val="28"/>
          <w:rtl w:val="true"/>
          <w:lang w:bidi="fa-IR"/>
        </w:rPr>
        <w:t>دسته دوم نواصب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یعنی 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نواصب یعنی دشمنان علی بن ابی طالب علیه السلام و دشمنان مقام والای ائمه اطهار علیهم صلوات الله</w:t>
      </w:r>
      <w:r>
        <w:rPr>
          <w:rFonts w:eastAsia="IRNazanin" w:cs="IRNazanin"/>
          <w:color w:val="111111"/>
          <w:sz w:val="28"/>
          <w:szCs w:val="28"/>
          <w:rtl w:val="true"/>
          <w:lang w:bidi="fa-IR"/>
        </w:rPr>
        <w:t xml:space="preserve">. </w:t>
      </w:r>
      <w:bookmarkStart w:id="458" w:name="pg17170_232113"/>
    </w:p>
    <w:p>
      <w:pPr>
        <w:pStyle w:val="BookText"/>
        <w:rPr/>
      </w:pPr>
      <w:bookmarkEnd w:id="458"/>
      <w:r>
        <w:rPr>
          <w:rFonts w:ascii="IRNazanin" w:hAnsi="IRNazanin" w:eastAsia="IRNazanin"/>
          <w:color w:val="111111"/>
          <w:sz w:val="28"/>
          <w:sz w:val="28"/>
          <w:szCs w:val="28"/>
          <w:rtl w:val="true"/>
          <w:lang w:bidi="fa-IR"/>
        </w:rPr>
        <w:t>ائمه علیهم السلام به طور خصوصی دستور داده اند که با این ها مبارزه کنید، این ها سر راه شما دام می گذارند، این را بدانید که دشمن علی بن ابی طالب علیهما السلام دشمن اسلام است</w:t>
      </w:r>
      <w:r>
        <w:rPr>
          <w:rFonts w:eastAsia="IRNazanin" w:cs="IRNazanin"/>
          <w:color w:val="111111"/>
          <w:sz w:val="28"/>
          <w:szCs w:val="28"/>
          <w:rtl w:val="true"/>
          <w:lang w:bidi="fa-IR"/>
        </w:rPr>
        <w:t>.</w:t>
      </w:r>
    </w:p>
    <w:p>
      <w:pPr>
        <w:pStyle w:val="Heading3"/>
        <w:numPr>
          <w:ilvl w:val="2"/>
          <w:numId w:val="1"/>
        </w:numPr>
        <w:rPr/>
      </w:pPr>
      <w:bookmarkStart w:id="459" w:name="__RefHeading___Toc7449841_2142443653"/>
      <w:bookmarkStart w:id="460" w:name="_Toc153"/>
      <w:bookmarkEnd w:id="459"/>
      <w:r>
        <w:rPr>
          <w:rtl w:val="true"/>
        </w:rPr>
        <w:t>شکوه از نیش زبان ها</w:t>
      </w:r>
      <w:bookmarkEnd w:id="46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شاهدی که ما هم مقداری از مطالب را برای روز قیامت گذاشتیم؛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 xml:space="preserve">» . </w:t>
      </w:r>
      <w:r>
        <w:rPr>
          <w:rStyle w:val="FootnoteAnchor"/>
          <w:rtl w:val="true"/>
        </w:rPr>
        <w:footnoteReference w:id="171"/>
      </w:r>
      <w:r>
        <w:rPr>
          <w:rFonts w:ascii="IRNazanin" w:hAnsi="IRNazanin" w:eastAsia="IRNazanin"/>
          <w:color w:val="111111"/>
          <w:sz w:val="28"/>
          <w:sz w:val="28"/>
          <w:szCs w:val="28"/>
          <w:rtl w:val="true"/>
          <w:lang w:bidi="fa-IR"/>
        </w:rPr>
        <w:t>آن جا و در محضر عدل الهی همه کارها تصفیه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زمان ها کسانی از مقام ولایت علی بن ابی طالب علیه السلام دفاع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ولایتی اند، اینان ضد ولایت فقیه اند، اینان با انقلاب مشکل دارند، و چنین و چنان هستند؛ اما بدانند دفاع از مقام والای این خاندان برای متمکین به ولایت این خاندان واجب بوده و واجب است و واجب خواهد بود، و همان طور که پیش تر در راه علی بن ابی طالب علیهما السلام جان ها باخته شد، چه سعادتی بالاتر از آن که جان عده ای دیگر نیز در این راه باخته شود که فائز و برنده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راه حق را باید با کمال شجاعت و بدون ترس رفت و از علی بن ابی طالب و خاندانش علیهم السلام باید دفاع کرد و در این راه اگر سر باخته شد جز افتخار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راهی است که ائمه علیهم السلام به ما یاد داده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نواصب و دشمنان على علیه السلام مبارزه کنید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بی جهت نیست، اگر این مبارزه با اتحاد مخالف بود آنها چنین </w:t>
      </w:r>
      <w:bookmarkStart w:id="461" w:name="pg17170_232114"/>
    </w:p>
    <w:p>
      <w:pPr>
        <w:pStyle w:val="BookText"/>
        <w:rPr/>
      </w:pPr>
      <w:bookmarkEnd w:id="461"/>
      <w:r>
        <w:rPr>
          <w:rFonts w:ascii="IRNazanin" w:hAnsi="IRNazanin" w:eastAsia="IRNazanin"/>
          <w:color w:val="111111"/>
          <w:sz w:val="28"/>
          <w:sz w:val="28"/>
          <w:szCs w:val="28"/>
          <w:rtl w:val="true"/>
          <w:lang w:bidi="fa-IR"/>
        </w:rPr>
        <w:t>دستوری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نمی شود به خاطر چیزهای پوشالی دیگر از بین برد 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باید گفته شود و به مردم برسد به هر طور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نیز در این زمینه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درجه نخست در شأن علمای بزرگی مانند علامه مجلسی هاست تا برسد به مرتبه پایین در شأن همین آقایی که گفتم،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من ساخته است که یک نفر را وعده بگیرم و به مسجد جمکران ببرم تا با امام زمان علیه السلام آشنا بشود، همه اینها در این ثواب ها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تابلوی زیبایی درست کرد و روی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أبي طالب حصني ومن دخل حصني أمن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تابلو و این سخن الهی تا روز قیامت در میان مردم ماند، همه ثوابهایی</w:t>
      </w:r>
    </w:p>
    <w:p>
      <w:pPr>
        <w:pStyle w:val="BookText"/>
        <w:rPr/>
      </w:pPr>
      <w:r>
        <w:rPr>
          <w:rFonts w:ascii="IRNazanin" w:hAnsi="IRNazanin" w:eastAsia="IRNazanin"/>
          <w:color w:val="111111"/>
          <w:sz w:val="28"/>
          <w:sz w:val="28"/>
          <w:szCs w:val="28"/>
          <w:rtl w:val="true"/>
          <w:lang w:bidi="fa-IR"/>
        </w:rPr>
        <w:t>که در این روایات آمده است شامل حال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او به اندازه خودش مردم را با معارف اسلامی و ولایت اهل بیت علیه السلام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ما در این زمان است و اگر این وظیفه را انجام دادیم به چنین ثوابهایی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به ترتیب از چهارده معصوم علیهم السلام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از پیامبر خدا صلی الله علیه و آله وسلم، روایت دوم از امیرالمؤمنین علیه السلام، روایت سوم از فاطمه زهرا ن و روایت چهارم از امام حسن علیه السلام تا برسد به حضرت امام حسن عسکری علیه السلام</w:t>
      </w:r>
      <w:r>
        <w:rPr>
          <w:rFonts w:eastAsia="IRNazanin" w:cs="IRNazanin"/>
          <w:color w:val="111111"/>
          <w:sz w:val="28"/>
          <w:szCs w:val="28"/>
          <w:rtl w:val="true"/>
          <w:lang w:bidi="fa-IR"/>
        </w:rPr>
        <w:t>.</w:t>
      </w:r>
    </w:p>
    <w:p>
      <w:pPr>
        <w:pStyle w:val="Heading3"/>
        <w:numPr>
          <w:ilvl w:val="2"/>
          <w:numId w:val="1"/>
        </w:numPr>
        <w:rPr/>
      </w:pPr>
      <w:bookmarkStart w:id="462" w:name="__RefHeading___Toc7449843_2142443653"/>
      <w:bookmarkStart w:id="463" w:name="_Toc154"/>
      <w:bookmarkEnd w:id="462"/>
      <w:r>
        <w:rPr>
          <w:rtl w:val="true"/>
        </w:rPr>
        <w:t>يتيم واقعی</w:t>
      </w:r>
      <w:bookmarkEnd w:id="4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 بزرگوارش نقل می کنند که پیامبر خدا صلی الله علیه و آله وسلم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أشد من يتم اليتيم الذي انقطع من أمه و أبيه يتم يتيم انقطع عن 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يتيم ها يتيم تر که احسان به او ثواب زیاد دارد یتیمی است که از امام خودش دور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ماها و شماها که از امام زمان دور شده ایم، يتیم هستیم، چون پدر واقعی ما ائمه علیهم السلام هستند؛ پیامبر خدا صلی الله علیه و آله وسلم در حدیثی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وعلي أبوا هذه الأمة؛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 و علی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بالای سر کسی امام نباشد، از یتیم هم يتیم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يقدر على الوصول إليه؛</w:t>
      </w:r>
    </w:p>
    <w:p>
      <w:pPr>
        <w:pStyle w:val="BookText"/>
        <w:rPr/>
      </w:pPr>
      <w:r>
        <w:rPr>
          <w:rFonts w:ascii="IRNazanin" w:hAnsi="IRNazanin" w:eastAsia="IRNazanin"/>
          <w:color w:val="111111"/>
          <w:sz w:val="28"/>
          <w:sz w:val="28"/>
          <w:szCs w:val="28"/>
          <w:rtl w:val="true"/>
          <w:lang w:bidi="fa-IR"/>
        </w:rPr>
        <w:t xml:space="preserve">آن شخص که نتواند به امام خودش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احکام دین خودش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كان من شیعتنا عالما بعلومنا وهذا الجاهل بشريعتنا المنقطع عن مشاهدتنا يتيم في حجره، ألافمن هداه وأرشده وعلمه شريعتنا كان معنا في الرفيع الأعلى؛</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عالم باشد و این تیم های ما را به شریعت ما هدایت کند، در بهشت برین با ما خواهد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شیعه ای که از امامش دور است در دامن این عالم، يتیم است و این </w:t>
      </w:r>
      <w:bookmarkStart w:id="464" w:name="pg17170_232116"/>
    </w:p>
    <w:p>
      <w:pPr>
        <w:pStyle w:val="BookText"/>
        <w:rPr/>
      </w:pPr>
      <w:bookmarkEnd w:id="464"/>
      <w:r>
        <w:rPr>
          <w:rFonts w:ascii="IRNazanin" w:hAnsi="IRNazanin" w:eastAsia="IRNazanin"/>
          <w:color w:val="111111"/>
          <w:sz w:val="28"/>
          <w:sz w:val="28"/>
          <w:szCs w:val="28"/>
          <w:rtl w:val="true"/>
          <w:lang w:bidi="fa-IR"/>
        </w:rPr>
        <w:t>عالم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 که با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روایتی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جاهل و گمراه و دور از معارف اسلام را ارشاد و هدایت کند جای او در بهشت برین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برین جای علامه مجلسی، پدر بزرگوارش و علمای دیگری است که با قلم و زبان به این خاندان و مردم خدمت کردند؛ اینان در بهشت در کنار پیامبر خدا صلی الله علیه و آله وسلم ائمه اطهار علیهم السلام خواهند بود</w:t>
      </w:r>
      <w:r>
        <w:rPr>
          <w:rFonts w:eastAsia="IRNazanin" w:cs="IRNazanin"/>
          <w:color w:val="111111"/>
          <w:sz w:val="28"/>
          <w:szCs w:val="28"/>
          <w:rtl w:val="true"/>
          <w:lang w:bidi="fa-IR"/>
        </w:rPr>
        <w:t>.</w:t>
      </w:r>
    </w:p>
    <w:p>
      <w:pPr>
        <w:pStyle w:val="Heading3"/>
        <w:numPr>
          <w:ilvl w:val="2"/>
          <w:numId w:val="1"/>
        </w:numPr>
        <w:rPr/>
      </w:pPr>
      <w:bookmarkStart w:id="465" w:name="__RefHeading___Toc7449845_2142443653"/>
      <w:bookmarkStart w:id="466" w:name="_Toc155"/>
      <w:bookmarkEnd w:id="465"/>
      <w:r>
        <w:rPr>
          <w:rtl w:val="true"/>
        </w:rPr>
        <w:t>مقام عالمان شیعه در روز قیامت</w:t>
      </w:r>
      <w:bookmarkEnd w:id="466"/>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من شیعتنا عالم بشريعتنا فأخرج ضعفاء شيعتنا من ظلمة جهلهم إلى نورالعلم الذي حبوناه به جاء يوم القيامة على رأسه تاج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کسی که از شیعیان ما به شریعت ما عالم باشد و مردم را به شریعت و راه ما و امری که در پیش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حضرت ولی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در روز قیامت و در صحنه قيامت تاجی از نور بر سر او خواهد بود که تمام محشر را روشن خواهد کرد، او با شاگردانش که از او مطالب دینی را یاد گرفته اند با آن نور وارد بهشت خواهند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علامه مجلسی رضوان الله تعالی علیه که در این دنیا مردم را هدایت کردند در </w:t>
      </w:r>
      <w:bookmarkStart w:id="467" w:name="pg17170_232117"/>
    </w:p>
    <w:p>
      <w:pPr>
        <w:pStyle w:val="BookText"/>
        <w:rPr/>
      </w:pPr>
      <w:bookmarkEnd w:id="467"/>
      <w:r>
        <w:rPr>
          <w:rFonts w:ascii="IRNazanin" w:hAnsi="IRNazanin" w:eastAsia="IRNazanin"/>
          <w:color w:val="111111"/>
          <w:sz w:val="28"/>
          <w:sz w:val="28"/>
          <w:szCs w:val="28"/>
          <w:rtl w:val="true"/>
          <w:lang w:bidi="fa-IR"/>
        </w:rPr>
        <w:t>روز قیامت با تاجی از نور که بر سر نازنینش قرار دارد وارد محشر می شود و شاگردان او ؛ کسانی که از کتاب ها و از سخنان او استفاده کرده اند همه با نور علامه مجلسی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ادامه دارد که خیلی جالب است</w:t>
      </w:r>
      <w:r>
        <w:rPr>
          <w:rFonts w:eastAsia="IRNazanin" w:cs="IRNazanin"/>
          <w:color w:val="111111"/>
          <w:sz w:val="28"/>
          <w:szCs w:val="28"/>
          <w:rtl w:val="true"/>
          <w:lang w:bidi="fa-IR"/>
        </w:rPr>
        <w:t>.</w:t>
      </w:r>
    </w:p>
    <w:p>
      <w:pPr>
        <w:pStyle w:val="Heading3"/>
        <w:numPr>
          <w:ilvl w:val="2"/>
          <w:numId w:val="1"/>
        </w:numPr>
        <w:rPr/>
      </w:pPr>
      <w:bookmarkStart w:id="468" w:name="__RefHeading___Toc7449847_2142443653"/>
      <w:bookmarkStart w:id="469" w:name="_Toc156"/>
      <w:bookmarkEnd w:id="468"/>
      <w:r>
        <w:rPr>
          <w:rtl w:val="true"/>
        </w:rPr>
        <w:t>خلعت های کرامت</w:t>
      </w:r>
      <w:bookmarkEnd w:id="469"/>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خدمت حضرت زهرا علیها السلام آمد و از آن بانوی بزرگوار مسئله ای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جواب دادند، دوباره مسئله دیگری پرسید، حضرتش جواب دادند، مسئله سوم را پرسید و پاسخ گرفت تا مرتبه دهم خود آن زن خسته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بزرگوارا من از سؤال کردن خسته شدم، اما شما از جواب دادن خسته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ترین ثوابی است که خداوند نصیب من کرده است که جواب تو را بگویم، تو را از حیرت و تحیر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علماء شیعتنا يحشرون فيخلع عليهم من خلع الكرامات على قدر كثرة علومهم وجدهم في إرشاد عباد الله؛</w:t>
      </w:r>
      <w:r>
        <w:rPr>
          <w:rStyle w:val="FootnoteAnchor"/>
          <w:rtl w:val="true"/>
        </w:rPr>
        <w:footnoteReference w:id="1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ما وقتی در روز قیامت محشور می شوند خداوند آن قدر خلعت کرامت به آنان عنایت می کند که حد ندارد، خداوند متعال به عدد هر حرفی که </w:t>
      </w:r>
      <w:bookmarkStart w:id="470" w:name="pg17170_232118"/>
    </w:p>
    <w:p>
      <w:pPr>
        <w:pStyle w:val="BookText"/>
        <w:rPr/>
      </w:pPr>
      <w:bookmarkEnd w:id="470"/>
      <w:r>
        <w:rPr>
          <w:rFonts w:ascii="IRNazanin" w:hAnsi="IRNazanin" w:eastAsia="IRNazanin"/>
          <w:color w:val="111111"/>
          <w:sz w:val="28"/>
          <w:sz w:val="28"/>
          <w:szCs w:val="28"/>
          <w:rtl w:val="true"/>
          <w:lang w:bidi="fa-IR"/>
        </w:rPr>
        <w:t>برای ارشاد بندگان متحير و جاهل نوشته اند و سخن گفته اند به آنها خلعت کرامت عنایت می کنند تا آن جا که برخی از آنها بیش از یک میلیون خلعت دارند؛ یک تار نخ خلعت هایی که خدا برای آنان تهیه کرده است با تمام دنیا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ثواب کسی است که مردم را هدایت کند گرچه با یک بیت شعر یا یک سخن، یا یک سطر نوشته و یا یک سخنرانی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ملاحظه کنید که علامه مجلسی رحمة الله چه قدر در آن دنیا ثروتمند خواهد بود؟</w:t>
      </w:r>
    </w:p>
    <w:p>
      <w:pPr>
        <w:pStyle w:val="Heading3"/>
        <w:numPr>
          <w:ilvl w:val="2"/>
          <w:numId w:val="1"/>
        </w:numPr>
        <w:rPr/>
      </w:pPr>
      <w:bookmarkStart w:id="471" w:name="__RefHeading___Toc7449849_2142443653"/>
      <w:bookmarkStart w:id="472" w:name="_Toc157"/>
      <w:bookmarkEnd w:id="471"/>
      <w:r>
        <w:rPr>
          <w:rtl w:val="true"/>
        </w:rPr>
        <w:t>متکفلان يتیم های آل محمد علیهم السلام</w:t>
      </w:r>
      <w:bookmarkEnd w:id="472"/>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کافل يتيم آل محمد علیهم السلام المنقطع عن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فضل کافل يتيم يطعمه ويسقيه كفضل الشمس على السها؛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فضیلت و برتری کسی که کار یتیمان اهل بیت علیهم السلام که از امام شان دور شده اند و مطلبی نمی دانند، متکفل بشود بر کسی که یتیم را آب و غذا می دهد برابر فضیلت خورشید بر ستاره سها</w:t>
      </w:r>
      <w:r>
        <w:rPr>
          <w:rStyle w:val="FootnoteAnchor"/>
          <w:rtl w:val="true"/>
        </w:rPr>
        <w:footnoteReference w:id="1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3" w:name="__RefHeading___Toc7449851_2142443653"/>
      <w:bookmarkStart w:id="474" w:name="_Toc158"/>
      <w:bookmarkEnd w:id="473"/>
      <w:r>
        <w:rPr>
          <w:rtl w:val="true"/>
        </w:rPr>
        <w:t>قصری در بهشت</w:t>
      </w:r>
      <w:bookmarkEnd w:id="474"/>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كفل لنا يتيما قطعته عتا محنتنا باستتارنا نواساه من علومنا التي </w:t>
      </w:r>
      <w:bookmarkStart w:id="475" w:name="pg17170_232119"/>
    </w:p>
    <w:p>
      <w:pPr>
        <w:pStyle w:val="BookText"/>
        <w:rPr/>
      </w:pPr>
      <w:bookmarkEnd w:id="475"/>
      <w:r>
        <w:rPr>
          <w:rFonts w:ascii="Amiri" w:hAnsi="Amiri" w:eastAsia="Amiri" w:cs="Amiri"/>
          <w:color w:val="111111"/>
          <w:sz w:val="28"/>
          <w:sz w:val="28"/>
          <w:szCs w:val="28"/>
          <w:rtl w:val="true"/>
          <w:lang w:bidi="ar-SA"/>
        </w:rPr>
        <w:t xml:space="preserve">سقطت إليه حتى أرشد و 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ثواب آن عالمی که از یتیمان آل محمد و انسان های جاهل با نوشتن و گفتن دستگیری کند و نجات دهد جز خداوند متعال نمی داند چه قدر این کار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عوض هر کلمه ای که این عالم گفته یا نوشته است یکی قصر با تمام لوازم آن در بهشت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عالم هم دلش نمی خواهد که همه آن ها مال خودش باشد؛ بلکه آن ها را بین دوستان و رفقا و کسانی که حرف او را شنیده اند و شاگردانش بودند، نزد او درس خوانده اند و از کلمات او استفاده کردند حتی کسانی که سر قبر او رفته اند و فاتحه خوانده اند، تقسیم می کند و به آنها انعام می نماید</w:t>
      </w:r>
      <w:r>
        <w:rPr>
          <w:rFonts w:eastAsia="IRNazanin" w:cs="IRNazanin"/>
          <w:color w:val="111111"/>
          <w:sz w:val="28"/>
          <w:szCs w:val="28"/>
          <w:rtl w:val="true"/>
          <w:lang w:bidi="fa-IR"/>
        </w:rPr>
        <w:t>.</w:t>
      </w:r>
    </w:p>
    <w:p>
      <w:pPr>
        <w:pStyle w:val="Heading3"/>
        <w:numPr>
          <w:ilvl w:val="2"/>
          <w:numId w:val="1"/>
        </w:numPr>
        <w:rPr/>
      </w:pPr>
      <w:bookmarkStart w:id="476" w:name="__RefHeading___Toc7449853_2142443653"/>
      <w:bookmarkStart w:id="477" w:name="_Toc159"/>
      <w:bookmarkEnd w:id="476"/>
      <w:r>
        <w:rPr>
          <w:rtl w:val="true"/>
        </w:rPr>
        <w:t>وحی خدا به موسی پیامبر علیه السلام</w:t>
      </w:r>
      <w:bookmarkEnd w:id="477"/>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أوحى الله تعالى إلى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 متعال چند مطلب را به حضرت موسی علیه السلام وحی کرد و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بنده ای را آزاد کنند چنین و چنان ثواب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چه بنده ای را می تواند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خود کسی را که دور از معارف الهی است؛ ارشاد کند مثل این است که صد هزار بنده را آزاد کرده است</w:t>
      </w:r>
      <w:r>
        <w:rPr>
          <w:rFonts w:eastAsia="IRNazanin" w:cs="IRNazanin"/>
          <w:color w:val="111111"/>
          <w:sz w:val="28"/>
          <w:szCs w:val="28"/>
          <w:rtl w:val="true"/>
          <w:lang w:bidi="fa-IR"/>
        </w:rPr>
        <w:t xml:space="preserve">. </w:t>
      </w:r>
      <w:bookmarkStart w:id="478" w:name="pg17170_232120"/>
    </w:p>
    <w:p>
      <w:pPr>
        <w:pStyle w:val="BookText"/>
        <w:rPr/>
      </w:pPr>
      <w:bookmarkEnd w:id="478"/>
      <w:r>
        <w:rPr>
          <w:rFonts w:ascii="IRNazanin" w:hAnsi="IRNazanin" w:eastAsia="IRNazanin"/>
          <w:color w:val="111111"/>
          <w:sz w:val="28"/>
          <w:sz w:val="28"/>
          <w:szCs w:val="28"/>
          <w:rtl w:val="true"/>
          <w:lang w:bidi="fa-IR"/>
        </w:rPr>
        <w:t>آری، این پاداش کسی است که با یک کلمه سخن گفتن یا نوشتن مردم را هدایت کند</w:t>
      </w:r>
      <w:r>
        <w:rPr>
          <w:rFonts w:eastAsia="IRNazanin" w:cs="IRNazanin"/>
          <w:color w:val="111111"/>
          <w:sz w:val="28"/>
          <w:szCs w:val="28"/>
          <w:rtl w:val="true"/>
          <w:lang w:bidi="fa-IR"/>
        </w:rPr>
        <w:t>.</w:t>
      </w:r>
    </w:p>
    <w:p>
      <w:pPr>
        <w:pStyle w:val="Heading3"/>
        <w:numPr>
          <w:ilvl w:val="2"/>
          <w:numId w:val="1"/>
        </w:numPr>
        <w:rPr/>
      </w:pPr>
      <w:bookmarkStart w:id="479" w:name="__RefHeading___Toc7449855_2142443653"/>
      <w:bookmarkStart w:id="480" w:name="_Toc160"/>
      <w:bookmarkEnd w:id="479"/>
      <w:r>
        <w:rPr>
          <w:rtl w:val="true"/>
        </w:rPr>
        <w:t>نور عالم در روز محشر</w:t>
      </w:r>
      <w:bookmarkEnd w:id="480"/>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كمن معه شمعة تضییء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دانه شمع در دست کسی در بیابان تاریک باشد و او راه برود و مردم پیش پای خود را ببینند چه قدر او را دعا می کنند که خدا پدرت را بیامرزد با این شمع راه ما را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در روز قیامت با نور خودش وارد صحرای محشر می شود و آن را روشن می کند و کسانی که در دنیا سخن او را شنیده اند از این نور استفاده می کنند و همه به سوی بهشت روانه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یک جمله خیلی عالی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عتقائه من النار؛</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اینان آزاد شده های این انسان عالم اند که آنها را از بني جهل و نادانی و تحیر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مرزبانان مکتب اهل بیت علیه السلام</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ما مرزدارانی هستند که سر راه شیطان ها، ناصبی ها و </w:t>
      </w:r>
    </w:p>
    <w:p>
      <w:pPr>
        <w:pStyle w:val="BookText"/>
        <w:rPr/>
      </w:pPr>
      <w:r>
        <w:rPr>
          <w:rFonts w:ascii="IRNazanin" w:hAnsi="IRNazanin" w:eastAsia="IRNazanin"/>
          <w:color w:val="111111"/>
          <w:sz w:val="28"/>
          <w:sz w:val="28"/>
          <w:szCs w:val="28"/>
          <w:rtl w:val="true"/>
          <w:lang w:bidi="fa-IR"/>
        </w:rPr>
        <w:t>دشمنان علی بن ابی طالب علیه السلام که به آن حضرت فحش می دهند می نشینند و نمی گذارند این ها در قلب شیعیان ما اثر بگذارند، ثواب اینان به مراتب بالاتر از کسانی است که در مرز روم با دشمنان اسلام می جنگند؛ برای این که اینان با دشمن می جنگند و بدن مردم را راحت می کنند، ولی علما با دشمنان می جنگند تا روح و مغز انسان ها را از شر این دشمنان آزاد و راحت کنند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البته مرابطه و مرزداری شامل کسی خواهد بود که حتی یک روایت بلد باشد و یک مطلب از امام زمان علیه السلام بداند و برای دیگران بگوید و مردم را با امام زمان علیه السلام آشتی بدهد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مطلب را از باب حق شناسی و برای دفاع از یک مظلوم از دست رفته میگویم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کافی رحمة الله حجة الاسلام و المسلمین عالم فاضل کامل شیخ قاسم اسلامی رضوان الله تعالی علیه همانند علامه مجلسی رحمة الله نبودند، اما آقای کافی رحمة الله بالای منبر مردم را با امام زمان علیه السلام آشتی می داد و آقای شیخ قاسم اسلامی رحمة الله برای مبارزه با دشمنان علی بن ابی طالب علیهما السلام لباس رزم پوشیده بود و جان شیرین خود را در ماه مبارک رمضان در همین دهه ای که شهادت امیرالمؤمنین علیه السلام بود در راه مولای عزیزش امیرالمؤمنین عطا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نور این ها در میان جامعه ما خاموش نمی شود و آثارشان باقی است، تمام ثوابهایی که گفتم شامل اینها و هر کس که مثل این ها و مشابه اینها هستند نیز می شود</w:t>
      </w:r>
      <w:r>
        <w:rPr>
          <w:rFonts w:eastAsia="IRNazanin" w:cs="IRNazanin"/>
          <w:color w:val="111111"/>
          <w:sz w:val="28"/>
          <w:szCs w:val="28"/>
          <w:rtl w:val="true"/>
          <w:lang w:bidi="fa-IR"/>
        </w:rPr>
        <w:t xml:space="preserve">. </w:t>
      </w:r>
      <w:bookmarkStart w:id="481" w:name="pg17170_232122"/>
    </w:p>
    <w:p>
      <w:pPr>
        <w:pStyle w:val="Heading3"/>
        <w:numPr>
          <w:ilvl w:val="2"/>
          <w:numId w:val="1"/>
        </w:numPr>
        <w:rPr/>
      </w:pPr>
      <w:bookmarkStart w:id="482" w:name="__RefHeading___Toc7449857_2142443653"/>
      <w:bookmarkStart w:id="483" w:name="_Toc161"/>
      <w:bookmarkEnd w:id="481"/>
      <w:bookmarkEnd w:id="482"/>
      <w:r>
        <w:rPr>
          <w:rtl w:val="true"/>
        </w:rPr>
        <w:t>فقیه و آزار شیطان</w:t>
      </w:r>
      <w:bookmarkEnd w:id="483"/>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واحد ينقذ يتيما من أيتامنا المنقطعين عنا وعن مشاهدتنا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فقیه و دانشمندی که از یتیمان ما که از ما دور هستند و نمی توانند ما را ببینند دستگیری کنند، برای شیطان از صد هزار عابد ناراحت 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صد هزار نفر عبادت کنند شیطان از آنها ناراحت نمی شود به اندازه ای که از فقیهی که با زبان و یا قلم دست این مردم متحیر را بگیرد و نجات دهد، ناراحت می شود البته فقیهی که برای راه امام زمان علیه السلام، راه اسلام و راه قرآن کار و تلاش کند، نه راه خود و دیگران، چنین فقیهی این پاداش را خواهد داشت</w:t>
      </w:r>
      <w:r>
        <w:rPr>
          <w:rFonts w:eastAsia="IRNazanin" w:cs="IRNazanin"/>
          <w:color w:val="111111"/>
          <w:sz w:val="28"/>
          <w:szCs w:val="28"/>
          <w:rtl w:val="true"/>
          <w:lang w:bidi="fa-IR"/>
        </w:rPr>
        <w:t>.</w:t>
      </w:r>
    </w:p>
    <w:p>
      <w:pPr>
        <w:pStyle w:val="Heading3"/>
        <w:numPr>
          <w:ilvl w:val="2"/>
          <w:numId w:val="1"/>
        </w:numPr>
        <w:rPr/>
      </w:pPr>
      <w:bookmarkStart w:id="484" w:name="__RefHeading___Toc7449859_2142443653"/>
      <w:bookmarkStart w:id="485" w:name="_Toc162"/>
      <w:bookmarkEnd w:id="484"/>
      <w:r>
        <w:rPr>
          <w:rtl w:val="true"/>
        </w:rPr>
        <w:t>مقایسه ای بین عالم و عابد در روز رستاخیز</w:t>
      </w:r>
      <w:bookmarkEnd w:id="485"/>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علی بن موسی الرضا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مؤنتك فادخل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به آدم عبادت کننده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آدمی بودی، اما همت تو فقط برای خودت بود، می خواستی فقط خودت را نجات بدهی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شو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الكافل لأيتام آل محمد الهادي لضعفاء محبيهم </w:t>
      </w:r>
      <w:bookmarkStart w:id="486" w:name="pg17170_232123"/>
    </w:p>
    <w:p>
      <w:pPr>
        <w:pStyle w:val="BookText"/>
        <w:rPr/>
      </w:pPr>
      <w:bookmarkEnd w:id="486"/>
      <w:r>
        <w:rPr>
          <w:rFonts w:ascii="Amiri" w:hAnsi="Amiri" w:eastAsia="Amiri" w:cs="Amiri"/>
          <w:color w:val="111111"/>
          <w:sz w:val="28"/>
          <w:sz w:val="28"/>
          <w:szCs w:val="28"/>
          <w:rtl w:val="true"/>
          <w:lang w:bidi="ar-SA"/>
        </w:rPr>
        <w:t xml:space="preserve">ومواليهم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فقیه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یتیمان پیامبر اسلام صلی الله علیه و آله وسلم و مردمان ضعیف شیعه را هدایت کردی، بایست و از مردم تا آن جا که می توانی شفاعت کن</w:t>
      </w:r>
      <w:r>
        <w:rPr>
          <w:rFonts w:eastAsia="IRNazanin" w:cs="IRNazanin"/>
          <w:color w:val="111111"/>
          <w:sz w:val="28"/>
          <w:szCs w:val="28"/>
          <w:rtl w:val="true"/>
          <w:lang w:bidi="fa-IR"/>
        </w:rPr>
        <w:t>.</w:t>
      </w:r>
    </w:p>
    <w:p>
      <w:pPr>
        <w:pStyle w:val="Heading3"/>
        <w:numPr>
          <w:ilvl w:val="2"/>
          <w:numId w:val="1"/>
        </w:numPr>
        <w:rPr/>
      </w:pPr>
      <w:bookmarkStart w:id="487" w:name="__RefHeading___Toc7449861_2142443653"/>
      <w:bookmarkStart w:id="488" w:name="_Toc163"/>
      <w:bookmarkEnd w:id="487"/>
      <w:r>
        <w:rPr>
          <w:rtl w:val="true"/>
        </w:rPr>
        <w:t>خاطره ای از آیت الله نجفی مرعشی رحمة الله</w:t>
      </w:r>
      <w:bookmarkEnd w:id="488"/>
    </w:p>
    <w:p>
      <w:pPr>
        <w:pStyle w:val="BookText"/>
        <w:rPr/>
      </w:pPr>
      <w:r>
        <w:rPr>
          <w:rFonts w:ascii="IRNazanin" w:hAnsi="IRNazanin" w:eastAsia="IRNazanin"/>
          <w:color w:val="111111"/>
          <w:sz w:val="28"/>
          <w:sz w:val="28"/>
          <w:szCs w:val="28"/>
          <w:rtl w:val="true"/>
          <w:lang w:bidi="fa-IR"/>
        </w:rPr>
        <w:t>آری، به چنین فقیهی در روز قیامت حق شفاعت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یک سال پیش از فوت آیت الله آقای سید شهاب الدین مرعشی نجفی رحمة الله با چند تن خدمت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سخن از علامه مجلسی رحمة الله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اصفهانی خدمت ایشان می رفت، ایشان صحبت از علامه مجلسی انه را مطرح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زیارت می خوانم و شما عوض من کنار قبر علامه مجلسى رحمة الله زیارت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ختم بسیار عجیبی برداشتم که خیلی زحمت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چه ختمی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یک مطلب معنوی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از این قضیه گذشت نتیجه نگرفتم،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خواب دیدم صحنه قیامت بر پا شده، همه مردم از قبرها بیرون آمدند، وحشت همه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اعلام کردند که هر کس به طرف دادگاه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عالم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روحانیت کجاست که من به طرف دادگاه</w:t>
      </w:r>
    </w:p>
    <w:p>
      <w:pPr>
        <w:pStyle w:val="BookText"/>
        <w:rPr/>
      </w:pPr>
      <w:r>
        <w:rPr>
          <w:rFonts w:ascii="IRNazanin" w:hAnsi="IRNazanin" w:eastAsia="IRNazanin"/>
          <w:color w:val="111111"/>
          <w:sz w:val="28"/>
          <w:sz w:val="28"/>
          <w:szCs w:val="28"/>
          <w:rtl w:val="true"/>
          <w:lang w:bidi="fa-IR"/>
        </w:rPr>
        <w:t>خودم بروم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کردم، نشان دادند، دیدم، بله دادگاه است؛ جلو رفتم دیدم جمعیت </w:t>
      </w:r>
      <w:bookmarkStart w:id="489" w:name="pg17170_232124"/>
    </w:p>
    <w:p>
      <w:pPr>
        <w:pStyle w:val="BookText"/>
        <w:rPr/>
      </w:pPr>
      <w:bookmarkEnd w:id="489"/>
      <w:r>
        <w:rPr>
          <w:rFonts w:ascii="IRNazanin" w:hAnsi="IRNazanin" w:eastAsia="IRNazanin"/>
          <w:color w:val="111111"/>
          <w:sz w:val="28"/>
          <w:sz w:val="28"/>
          <w:szCs w:val="28"/>
          <w:rtl w:val="true"/>
          <w:lang w:bidi="fa-IR"/>
        </w:rPr>
        <w:t>عجیبی است اصلا نمی شود جلو رفت، در آن جا یک منبر گذاشته اند، نزدیک رفتم، دیدم پیامبر اکرم صلی الله علیه و آله وسلم روی عرشه منبر و امیرالمؤمنین علیه السلام در پله دوم نشسته اند، دو شيخ هم یکی طرف راست منبر و دیگری طرف چپ منبر نشسته اند و کتابی پیش روی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را می آورند، برخی از آنها معلوم است که بدون معطلی باید به طرف بهشت بروند، عده ای بدون معطلی باید به جهنم بروند و عده ای هم آن جا می مانند؛ عده ای که می مانند متحیر پیش این دو شیخ می آیند و آنها سرشان را بالا می کنند و نگاهی به پیامبر خدا صلی الله علیه و آله وسلم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آزاد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عالم خواب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طرف راست منبر نشسته مرحوم شیخ مفید و آن که در طرف چپ منبر نشسته مرحوم علامه مجلسی است و این ها از گناه کاران شفاعت می کنند</w:t>
      </w:r>
      <w:r>
        <w:rPr>
          <w:rFonts w:eastAsia="IRNazanin" w:cs="IRNazanin"/>
          <w:color w:val="111111"/>
          <w:sz w:val="28"/>
          <w:szCs w:val="28"/>
          <w:rtl w:val="true"/>
          <w:lang w:bidi="fa-IR"/>
        </w:rPr>
        <w:t>.</w:t>
      </w:r>
    </w:p>
    <w:p>
      <w:pPr>
        <w:pStyle w:val="Heading3"/>
        <w:numPr>
          <w:ilvl w:val="2"/>
          <w:numId w:val="1"/>
        </w:numPr>
        <w:rPr/>
      </w:pPr>
      <w:bookmarkStart w:id="490" w:name="__RefHeading___Toc7449863_2142443653"/>
      <w:bookmarkStart w:id="491" w:name="_Toc164"/>
      <w:bookmarkEnd w:id="490"/>
      <w:r>
        <w:rPr>
          <w:rtl w:val="true"/>
        </w:rPr>
        <w:t>کرامتی از علامه مجلسی رحمة الله</w:t>
      </w:r>
      <w:bookmarkEnd w:id="491"/>
    </w:p>
    <w:p>
      <w:pPr>
        <w:pStyle w:val="BookText"/>
        <w:rPr/>
      </w:pPr>
      <w:r>
        <w:rPr>
          <w:rFonts w:ascii="IRNazanin" w:hAnsi="IRNazanin" w:eastAsia="IRNazanin"/>
          <w:color w:val="111111"/>
          <w:sz w:val="28"/>
          <w:sz w:val="28"/>
          <w:szCs w:val="28"/>
          <w:rtl w:val="true"/>
          <w:lang w:bidi="fa-IR"/>
        </w:rPr>
        <w:t xml:space="preserve">آری،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 که در این گوشه خوابیده و هم اکنون ملجأ احتياجات مردم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به نام آقای امامی که در یکی از مراکز سپاه کار می کند، اتفاق عجیبی برای من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پارسال با خانواده خود به جایی رفتیم، کیفی همراه من بود که تمام اسناد و مدارک من و خانواده ام با پانزده هزار تومان در آن کیف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ماشینی شده بودیم که مال اصفهان نبود، یادمان رفته بود و کیف </w:t>
      </w:r>
      <w:bookmarkStart w:id="492" w:name="pg17170_232125"/>
    </w:p>
    <w:p>
      <w:pPr>
        <w:pStyle w:val="BookText"/>
        <w:rPr/>
      </w:pPr>
      <w:bookmarkEnd w:id="492"/>
      <w:r>
        <w:rPr>
          <w:rFonts w:ascii="IRNazanin" w:hAnsi="IRNazanin" w:eastAsia="IRNazanin"/>
          <w:color w:val="111111"/>
          <w:sz w:val="28"/>
          <w:sz w:val="28"/>
          <w:szCs w:val="28"/>
          <w:rtl w:val="true"/>
          <w:lang w:bidi="fa-IR"/>
        </w:rPr>
        <w:t>را در آن، جاگذاشته بودیم و آدرسی هم از راننده آن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كيف جا مانده است خیلی پریشان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قبر مرحوم مجلسی، کار آن جا</w:t>
      </w:r>
    </w:p>
    <w:p>
      <w:pPr>
        <w:pStyle w:val="BookText"/>
        <w:rPr/>
      </w:pPr>
      <w:r>
        <w:rPr>
          <w:rFonts w:ascii="IRNazanin" w:hAnsi="IRNazanin" w:eastAsia="IRNazanin"/>
          <w:color w:val="111111"/>
          <w:sz w:val="28"/>
          <w:sz w:val="28"/>
          <w:szCs w:val="28"/>
          <w:rtl w:val="true"/>
          <w:lang w:bidi="fa-IR"/>
        </w:rPr>
        <w:t>اصلاح می شود، سه شب آن جا برو و کار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کنار قبر علامه رفتم، شب دوم نیز رفتم، شب سوم وقتی به خانه برگشتم، بلافاصله کسی آمد در خانه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کیف را توی ماشین ماگذاشتید، سه روز است، هر چه می خواهیم بیاییم نشده، امشب گفتم به هر قیمتی است باید تو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 دست نزده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کردم که یک مژدگانی به او بدهم، ولی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برای علامه مجلسی رحمة الله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فقط برای مثال گفتم، من بارها از این مرد بزرگوار چیزهای عجیبی دیده ام که گفتنی نیست</w:t>
      </w:r>
      <w:r>
        <w:rPr>
          <w:rFonts w:eastAsia="IRNazanin" w:cs="IRNazanin"/>
          <w:color w:val="111111"/>
          <w:sz w:val="28"/>
          <w:szCs w:val="28"/>
          <w:rtl w:val="true"/>
          <w:lang w:bidi="fa-IR"/>
        </w:rPr>
        <w:t>.</w:t>
      </w:r>
    </w:p>
    <w:p>
      <w:pPr>
        <w:pStyle w:val="Heading3"/>
        <w:numPr>
          <w:ilvl w:val="2"/>
          <w:numId w:val="1"/>
        </w:numPr>
        <w:rPr/>
      </w:pPr>
      <w:bookmarkStart w:id="493" w:name="__RefHeading___Toc7449865_2142443653"/>
      <w:bookmarkStart w:id="494" w:name="_Toc165"/>
      <w:bookmarkEnd w:id="493"/>
      <w:r>
        <w:rPr>
          <w:rtl w:val="true"/>
        </w:rPr>
        <w:t>پاداشی شگفت</w:t>
      </w:r>
      <w:bookmarkEnd w:id="494"/>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متکفل ایتام آل محمد علیهم السلام از شیعیان خاندان عصمت و طهارت بشود و در زمانی که از امام شان غایب هستند از آنان فریادرسی کند، خداوند آن چه این انسان در روز قیامت لازم داشته</w:t>
      </w:r>
    </w:p>
    <w:p>
      <w:pPr>
        <w:pStyle w:val="BookText"/>
        <w:rPr/>
      </w:pPr>
      <w:r>
        <w:rPr>
          <w:rFonts w:ascii="IRNazanin" w:hAnsi="IRNazanin" w:eastAsia="IRNazanin"/>
          <w:color w:val="111111"/>
          <w:sz w:val="28"/>
          <w:sz w:val="28"/>
          <w:szCs w:val="28"/>
          <w:rtl w:val="true"/>
          <w:lang w:bidi="fa-IR"/>
        </w:rPr>
        <w:t>باشد و آن چه دیگران از او بخواهند به او عنایت می 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پاداش علامه مجلسی رحمة الله و امثال ایشان در روز قیامت است</w:t>
      </w:r>
      <w:r>
        <w:rPr>
          <w:rFonts w:eastAsia="IRNazanin" w:cs="IRNazanin"/>
          <w:color w:val="111111"/>
          <w:sz w:val="28"/>
          <w:szCs w:val="28"/>
          <w:rtl w:val="true"/>
          <w:lang w:bidi="fa-IR"/>
        </w:rPr>
        <w:t xml:space="preserve">. </w:t>
      </w:r>
      <w:bookmarkStart w:id="495" w:name="pg17170_232126"/>
    </w:p>
    <w:p>
      <w:pPr>
        <w:pStyle w:val="BookText"/>
        <w:rPr/>
      </w:pPr>
      <w:bookmarkEnd w:id="495"/>
      <w:r>
        <w:rPr>
          <w:rFonts w:ascii="IRNazanin" w:hAnsi="IRNazanin" w:eastAsia="IRNazanin"/>
          <w:color w:val="111111"/>
          <w:sz w:val="28"/>
          <w:sz w:val="28"/>
          <w:szCs w:val="28"/>
          <w:rtl w:val="true"/>
          <w:lang w:bidi="fa-IR"/>
        </w:rPr>
        <w:t>نجات از دزدان شیطان صفت 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غیبت مهدی ما علما نباشند که دست يتيمان ما را بگیرند و مردم شیعه ما را هدایت کنند، دزدان شیطان صفت و ناصبی های مخالف على بن ابی طالب علیهما السلام آن ها را می ربایند و از بین می برند، این علمای شیعه هستند که زمام قلب شیعیان را دارند و خدا بالاترین اجر را به آنان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هم الأفضلون عند الله عزوجل؛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اینان از تمام مردم برتر و بالاتر هستند</w:t>
      </w:r>
      <w:r>
        <w:rPr>
          <w:rFonts w:eastAsia="IRNazanin" w:cs="IRNazanin"/>
          <w:color w:val="111111"/>
          <w:sz w:val="28"/>
          <w:szCs w:val="28"/>
          <w:rtl w:val="true"/>
          <w:lang w:bidi="fa-IR"/>
        </w:rPr>
        <w:t>.</w:t>
      </w:r>
    </w:p>
    <w:p>
      <w:pPr>
        <w:pStyle w:val="Heading3"/>
        <w:numPr>
          <w:ilvl w:val="2"/>
          <w:numId w:val="1"/>
        </w:numPr>
        <w:rPr/>
      </w:pPr>
      <w:bookmarkStart w:id="496" w:name="__RefHeading___Toc7449867_2142443653"/>
      <w:bookmarkStart w:id="497" w:name="_Toc166"/>
      <w:bookmarkEnd w:id="496"/>
      <w:r>
        <w:rPr>
          <w:rtl w:val="true"/>
        </w:rPr>
        <w:t>دستگیری از ناتوانان شیعه</w:t>
      </w:r>
      <w:bookmarkEnd w:id="497"/>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سخنم را خاتمه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p>
    <w:p>
      <w:pPr>
        <w:pStyle w:val="BookText"/>
        <w:rPr/>
      </w:pPr>
      <w:r>
        <w:rPr>
          <w:rFonts w:ascii="IRNazanin" w:hAnsi="IRNazanin" w:eastAsia="IRNazanin"/>
          <w:color w:val="111111"/>
          <w:sz w:val="28"/>
          <w:sz w:val="28"/>
          <w:szCs w:val="28"/>
          <w:rtl w:val="true"/>
          <w:lang w:bidi="fa-IR"/>
        </w:rPr>
        <w:t>عسکری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علماء شیعتنا القوامون بضعفاء محبينا و أهل ولايتنا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علمایی که به فریاد يتيمان وضعيفان شیعه رسیده اند و با نور علم شان آنها را هدایت کرده اند، خداوند متعال در روز قیامت به آنان حق شفاعت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کسانی که پیرو شما بودند و حرف شما را شنیدند و کتاب هایتان را خواندند شفاعت کنید</w:t>
      </w:r>
      <w:r>
        <w:rPr>
          <w:rFonts w:eastAsia="IRNazanin" w:cs="IRNazanin"/>
          <w:color w:val="111111"/>
          <w:sz w:val="28"/>
          <w:szCs w:val="28"/>
          <w:rtl w:val="true"/>
          <w:lang w:bidi="fa-IR"/>
        </w:rPr>
        <w:t xml:space="preserve">. </w:t>
      </w:r>
      <w:bookmarkStart w:id="498" w:name="pg17170_232127"/>
    </w:p>
    <w:p>
      <w:pPr>
        <w:pStyle w:val="BookText"/>
        <w:rPr/>
      </w:pPr>
      <w:bookmarkEnd w:id="498"/>
      <w:r>
        <w:rPr>
          <w:rFonts w:ascii="IRNazanin" w:hAnsi="IRNazanin" w:eastAsia="IRNazanin"/>
          <w:color w:val="111111"/>
          <w:sz w:val="28"/>
          <w:sz w:val="28"/>
          <w:szCs w:val="28"/>
          <w:rtl w:val="true"/>
          <w:lang w:bidi="fa-IR"/>
        </w:rPr>
        <w:t>اینان هم از آن ها شفاعت می کنند، خداوند همه آن ها را بالا می برد و بالای بهشت می آورد، آن ها بهشت را می بینند، آن گاه در وسط بهشت در منزل های خودشان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کسانی را که به سخن این علما گوش نکردند و عالمانی که مردم را در زمان غیبت و تحیر ارشاد و هدایت نکردند، بالای جهنم می برد و همه آنها جهنم را می بینند بعد هر کدام را به اعماق جهنم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بیان شد روایاتی در پاداش علما؛ به خصوص شخصیتی چون علامه مجلسی رحمة الله بود؛ چرا که امروز با روز سالگرد وفات علامه مجلسی رحمة الله مصادف است؛ این عالم بزرگ و این نعمت بزرگی که خداوند در گوشه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داده است</w:t>
      </w:r>
      <w:r>
        <w:rPr>
          <w:rFonts w:eastAsia="IRNazanin" w:cs="IRNazanin"/>
          <w:color w:val="111111"/>
          <w:sz w:val="28"/>
          <w:szCs w:val="28"/>
          <w:rtl w:val="true"/>
          <w:lang w:bidi="fa-IR"/>
        </w:rPr>
        <w:t>.</w:t>
      </w:r>
    </w:p>
    <w:p>
      <w:pPr>
        <w:pStyle w:val="Heading3"/>
        <w:numPr>
          <w:ilvl w:val="2"/>
          <w:numId w:val="1"/>
        </w:numPr>
        <w:rPr/>
      </w:pPr>
      <w:bookmarkStart w:id="499" w:name="__RefHeading___Toc7449869_2142443653"/>
      <w:bookmarkStart w:id="500" w:name="_Toc167"/>
      <w:bookmarkEnd w:id="499"/>
      <w:r>
        <w:rPr>
          <w:rtl w:val="true"/>
        </w:rPr>
        <w:t>ارشاد خانواده</w:t>
      </w:r>
      <w:bookmarkEnd w:id="500"/>
    </w:p>
    <w:p>
      <w:pPr>
        <w:pStyle w:val="BookText"/>
        <w:rPr/>
      </w:pPr>
      <w:r>
        <w:rPr>
          <w:rFonts w:ascii="IRNazanin" w:hAnsi="IRNazanin" w:eastAsia="IRNazanin"/>
          <w:color w:val="111111"/>
          <w:sz w:val="28"/>
          <w:sz w:val="28"/>
          <w:szCs w:val="28"/>
          <w:rtl w:val="true"/>
          <w:lang w:bidi="fa-IR"/>
        </w:rPr>
        <w:t>اینک یک روایت دیگر میخوانم که ببینیم ما نیز از این ثوابها چیزی داریم یا نه، به شما بشارت میدهم که بله، ما نیز از این پاداش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روایت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لي أهل بيت و هم يسمعون متي أفأدعوهم إلى هذا الأمر؟</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دارم که حرف مرا می شنوند، آیا من این ها را به مسئله امام زمان علیه السلام دعوت کنم؟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هنوز امام زمان علیه السلام به دنیا نیامده اند، در زمان امام صادق علیه السلام درباره آن حضرت می پرسد، ولی این مسئله آن قدر اهمیت دارد که از پیامبر خدا صلی الله علیه و آله و سلم تا </w:t>
      </w:r>
      <w:bookmarkStart w:id="501" w:name="pg17170_232128"/>
    </w:p>
    <w:p>
      <w:pPr>
        <w:pStyle w:val="BookText"/>
        <w:rPr/>
      </w:pPr>
      <w:bookmarkEnd w:id="501"/>
      <w:r>
        <w:rPr>
          <w:rFonts w:ascii="IRNazanin" w:hAnsi="IRNazanin" w:eastAsia="IRNazanin"/>
          <w:color w:val="111111"/>
          <w:sz w:val="28"/>
          <w:sz w:val="28"/>
          <w:szCs w:val="28"/>
          <w:rtl w:val="true"/>
          <w:lang w:bidi="fa-IR"/>
        </w:rPr>
        <w:t>امام حسن عسکری علیه السلام همه درباره امام زمان علیه السلام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سلیمان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ها را امام زمانی بکنم و با امام زمان</w:t>
      </w:r>
    </w:p>
    <w:p>
      <w:pPr>
        <w:pStyle w:val="BookText"/>
        <w:rPr/>
      </w:pPr>
      <w:r>
        <w:rPr>
          <w:rFonts w:ascii="IRNazanin" w:hAnsi="IRNazanin" w:eastAsia="IRNazanin"/>
          <w:color w:val="111111"/>
          <w:sz w:val="28"/>
          <w:sz w:val="28"/>
          <w:szCs w:val="28"/>
          <w:rtl w:val="true"/>
          <w:lang w:bidi="fa-IR"/>
        </w:rPr>
        <w:t>آشتی شان بدهم؟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آری، به راستی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بیم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زمان را بشناسد به آن حضرت علاقه داشته باشد از فتنه ها، آتش ها، هلاکت ها، بدبختی ها نجات می یابد، از این رو دست به دامان این خانواده و علمایی بشوید که اینها به فکر ما هستند</w:t>
      </w:r>
      <w:r>
        <w:rPr>
          <w:rFonts w:eastAsia="IRNazanin" w:cs="IRNazanin"/>
          <w:color w:val="111111"/>
          <w:sz w:val="28"/>
          <w:szCs w:val="28"/>
          <w:rtl w:val="true"/>
          <w:lang w:bidi="fa-IR"/>
        </w:rPr>
        <w:t>.</w:t>
      </w:r>
    </w:p>
    <w:p>
      <w:pPr>
        <w:pStyle w:val="Heading3"/>
        <w:numPr>
          <w:ilvl w:val="2"/>
          <w:numId w:val="1"/>
        </w:numPr>
        <w:rPr/>
      </w:pPr>
      <w:bookmarkStart w:id="502" w:name="__RefHeading___Toc7449871_2142443653"/>
      <w:bookmarkStart w:id="503" w:name="_Toc168"/>
      <w:bookmarkEnd w:id="502"/>
      <w:r>
        <w:rPr>
          <w:rtl w:val="true"/>
        </w:rPr>
        <w:t>کرامتی شنیدنی</w:t>
      </w:r>
      <w:bookmarkEnd w:id="503"/>
    </w:p>
    <w:p>
      <w:pPr>
        <w:pStyle w:val="BookText"/>
        <w:rPr/>
      </w:pPr>
      <w:r>
        <w:rPr>
          <w:rFonts w:ascii="IRNazanin" w:hAnsi="IRNazanin" w:eastAsia="IRNazanin"/>
          <w:color w:val="111111"/>
          <w:sz w:val="28"/>
          <w:sz w:val="28"/>
          <w:szCs w:val="28"/>
          <w:rtl w:val="true"/>
          <w:lang w:bidi="fa-IR"/>
        </w:rPr>
        <w:t>اکنون آخرین مطلب این گفتار را می گویم و سخنم را به پایان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چند جهت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هر کس امروز در این مجلس کاری دارد دامن امیرالمؤمنين علیه السلام را بگیرد و بفهمد که امیرالمؤمنین علیه السلام چه قدر او را دوست می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بینید علی بن ابی طالب علیهما السلام علما و دانشمندان را برای چه کاری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بفرمایید کتاب بسیار خوبی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بزرگ مرد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میر </w:t>
      </w:r>
    </w:p>
    <w:p>
      <w:pPr>
        <w:pStyle w:val="BookText"/>
        <w:rPr/>
      </w:pPr>
      <w:r>
        <w:rPr>
          <w:rFonts w:ascii="IRNazanin" w:hAnsi="IRNazanin" w:eastAsia="IRNazanin"/>
          <w:color w:val="111111"/>
          <w:sz w:val="28"/>
          <w:sz w:val="28"/>
          <w:szCs w:val="28"/>
          <w:rtl w:val="true"/>
          <w:lang w:bidi="fa-IR"/>
        </w:rPr>
        <w:t>محمد صالح خاتون آبادی داماد علامه مجلسی رحمة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 که تکه خیلی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مجلسی مرحوم رحمة الله محمد تقی مجلسی رحمة الله در بعضی از نوشته های خود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به سفر عتبات عالیات رفته بودم، چون به نجف اشرف رسیدم ایام تابستان بود، عزم نمودم آن سال را در آن مکان مقدس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مکاری به کسی که حیوان کرایه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مرخص کردم و پولش را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می خواهم یک سال در این 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آن جا قصد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امیرالمؤمنین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به من ملاطفت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توقف مکن و به اصفهان روانه شو که وجود تو در آن جا نافع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شوق بسیار به خدمت و زیارت آن امام ابراز داشتم و مکرر مطالب و استدعای رخصت اقامت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 هم از حضرت خواهش کردم که اجازه بدهید من این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شاه عباس دوم می میرد و شاه صفی به جای او جلوس می کند و فتنه ها رخ می دهد، باید که تو در اصفهان بوده و متوجه هدایت مردم باشی، تو می خواهی تنها به درگاه خدا راه یابی و حق تعالی چنین مقدر کرده است که به برکت تو هفتاد هزار انسان به</w:t>
      </w:r>
    </w:p>
    <w:p>
      <w:pPr>
        <w:pStyle w:val="BookText"/>
        <w:rPr/>
      </w:pPr>
      <w:r>
        <w:rPr>
          <w:rFonts w:ascii="IRNazanin" w:hAnsi="IRNazanin" w:eastAsia="IRNazanin"/>
          <w:color w:val="111111"/>
          <w:sz w:val="28"/>
          <w:sz w:val="28"/>
          <w:szCs w:val="28"/>
          <w:rtl w:val="true"/>
          <w:lang w:bidi="fa-IR"/>
        </w:rPr>
        <w:t>درگاه او راه یابند، باید به اصفهان برگردی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مولا امیرالمؤمنین علیه السلام به این شهر، خود افتخاری برای مردم این شهر است</w:t>
      </w:r>
      <w:r>
        <w:rPr>
          <w:rFonts w:eastAsia="IRNazanin" w:cs="IRNazanin"/>
          <w:color w:val="111111"/>
          <w:sz w:val="28"/>
          <w:szCs w:val="28"/>
          <w:rtl w:val="true"/>
          <w:lang w:bidi="fa-IR"/>
        </w:rPr>
        <w:t xml:space="preserve">. </w:t>
      </w:r>
      <w:bookmarkStart w:id="504" w:name="pg17170_232130"/>
    </w:p>
    <w:p>
      <w:pPr>
        <w:pStyle w:val="BookText"/>
        <w:rPr/>
      </w:pPr>
      <w:bookmarkEnd w:id="504"/>
      <w:r>
        <w:rPr>
          <w:rFonts w:ascii="IRNazanin" w:hAnsi="IRNazanin" w:eastAsia="IRNazanin"/>
          <w:color w:val="111111"/>
          <w:sz w:val="28"/>
          <w:sz w:val="28"/>
          <w:szCs w:val="28"/>
          <w:rtl w:val="true"/>
          <w:lang w:bidi="fa-IR"/>
        </w:rPr>
        <w:t>دوم این که کسی که از جانب امام علیه السلام از ایتام آل محمد علی دستگیری می کند و این ها را از فتنه ها نجات می دهد، عالم است؛ عالم زاهدی که در خط خودش باشد؛ یعنی در خط ترویج دین، دفاع از حریم مقدس اهل بیت علیهم السلام و در خط جلوگیری کردن از دشمنان خدا و ائمه اطهار علیهم صلوات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آن قدر به ما مهربان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هستی نباید در فکر خودت باشی، عابد است که در فکر خودش است، عالم باید در فکر نجات خود و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زیبایی رسول الله صلى الله عليه وآله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تو یک انسان هدایت شود برای تو بهتر از آن است که آفتاب بر آن طلوع یا غروب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قرآن ارزش عالم مؤمن را از تمام مردم بالاتر می داند و به صراحت در سوره مجادله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کسانی که مؤمن و عالم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دهنده مردم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 زیادی آن ها را بالا می برد</w:t>
      </w:r>
      <w:r>
        <w:rPr>
          <w:rFonts w:eastAsia="IRNazanin" w:cs="IRNazanin"/>
          <w:color w:val="111111"/>
          <w:sz w:val="28"/>
          <w:szCs w:val="28"/>
          <w:rtl w:val="true"/>
          <w:lang w:bidi="fa-IR"/>
        </w:rPr>
        <w:t>.</w:t>
      </w:r>
    </w:p>
    <w:p>
      <w:pPr>
        <w:pStyle w:val="Heading3"/>
        <w:numPr>
          <w:ilvl w:val="2"/>
          <w:numId w:val="1"/>
        </w:numPr>
        <w:rPr/>
      </w:pPr>
      <w:bookmarkStart w:id="505" w:name="__RefHeading___Toc7449873_2142443653"/>
      <w:bookmarkStart w:id="506" w:name="_Toc169"/>
      <w:bookmarkEnd w:id="505"/>
      <w:r>
        <w:rPr>
          <w:rtl w:val="true"/>
        </w:rPr>
        <w:t>توسل به ولای علی علیه السلام</w:t>
      </w:r>
      <w:bookmarkEnd w:id="5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فتنه ای برای مردم اصفهان به وجود آید، در فکر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 عده مردم بیچاره دردمند حاجتمند، یک عده انسان های </w:t>
      </w:r>
    </w:p>
    <w:p>
      <w:pPr>
        <w:pStyle w:val="BookText"/>
        <w:rPr/>
      </w:pPr>
      <w:r>
        <w:rPr>
          <w:rFonts w:ascii="IRNazanin" w:hAnsi="IRNazanin" w:eastAsia="IRNazanin"/>
          <w:color w:val="111111"/>
          <w:sz w:val="28"/>
          <w:sz w:val="28"/>
          <w:szCs w:val="28"/>
          <w:rtl w:val="true"/>
          <w:lang w:bidi="fa-IR"/>
        </w:rPr>
        <w:t>آبرومند، دختردار، پسردار، بی خانه و بی کار به دامن ولای شما دست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خدا به پیامبر خدا صلى الله عليه وآله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گرفتاری داری علی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برای علی علیه السلام مقامی بالاتر از این می شود؟</w:t>
      </w:r>
    </w:p>
    <w:p>
      <w:pPr>
        <w:pStyle w:val="BookText"/>
        <w:rPr/>
      </w:pPr>
      <w:r>
        <w:rPr>
          <w:rFonts w:ascii="Amiri" w:hAnsi="Amiri" w:eastAsia="Amiri" w:cs="Amiri"/>
          <w:color w:val="111111"/>
          <w:sz w:val="28"/>
          <w:sz w:val="28"/>
          <w:szCs w:val="28"/>
          <w:rtl w:val="true"/>
          <w:lang w:bidi="ar-SA"/>
        </w:rPr>
        <w:t xml:space="preserve">ناد علية مظهر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 xml:space="preserve">كل هم وغم سينجلي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بولايتك يا علي يا علي يا علي</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سختی ها مظهر عجائب على را صدا بزن می بینی که علی به کمک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مصیبت وداع آخر امام حسین علیه السلام</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شماست، ما برای خشنودی شما می خواهیم به حسین عزیزتان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بیاورید آن وقتی را که سید الشهداء علیه السلام به خیمه ها آمدند تا با بانوان و کودکان وداع کنند،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إيتيني بثوب عتیق لايرغب فيه أحد؛</w:t>
      </w:r>
    </w:p>
    <w:p>
      <w:pPr>
        <w:pStyle w:val="BookText"/>
        <w:rPr/>
      </w:pPr>
      <w:r>
        <w:rPr>
          <w:rFonts w:ascii="IRNazanin" w:hAnsi="IRNazanin" w:eastAsia="IRNazanin"/>
          <w:color w:val="111111"/>
          <w:sz w:val="28"/>
          <w:sz w:val="28"/>
          <w:szCs w:val="28"/>
          <w:rtl w:val="true"/>
          <w:lang w:bidi="fa-IR"/>
        </w:rPr>
        <w:t>خواهرجان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کهنه برای من بیاور که زیر لباس هایم بپوشم که کسی در این پیراهن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دانم لباس های مرا به غارت می برند، لااقل بدنم برهنه و عریان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آن لباس را زیر لباس ها پوشیدند، آن گاه لباس جنگ را روی آن پوشیدند، زره و اسلحه را برداشتند و سوار بر مرکب شدند و رفتند و زنان و کودکان گریه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یا الله یا رحمان یا رحیم یا مقلب القلوب ثبت قلوبنا على دینک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 علي وفاطمة والحسن والحسين والتسعة المعصومين من ولد الحسين اغفربهم ذنوبنا، واستربهم عيوبنا، اشف بهم مرضانا، أيد بهم إمام زماننا</w:t>
      </w:r>
      <w:r>
        <w:rPr>
          <w:rFonts w:eastAsia="Amiri" w:cs="Amiri" w:ascii="Amiri" w:hAnsi="Amiri"/>
          <w:color w:val="111111"/>
          <w:sz w:val="28"/>
          <w:szCs w:val="28"/>
          <w:rtl w:val="true"/>
          <w:lang w:bidi="ar-SA"/>
        </w:rPr>
        <w:t xml:space="preserve">. </w:t>
      </w:r>
      <w:bookmarkStart w:id="507" w:name="pg17170_232133"/>
    </w:p>
    <w:p>
      <w:pPr>
        <w:pStyle w:val="Heading2"/>
        <w:numPr>
          <w:ilvl w:val="1"/>
          <w:numId w:val="1"/>
        </w:numPr>
        <w:rPr/>
      </w:pPr>
      <w:bookmarkStart w:id="508" w:name="__RefHeading___Toc7449875_2142443653"/>
      <w:bookmarkStart w:id="509" w:name="_Toc170"/>
      <w:bookmarkEnd w:id="507"/>
      <w:bookmarkEnd w:id="508"/>
      <w:r>
        <w:rPr>
          <w:rtl w:val="true"/>
        </w:rPr>
        <w:t>گفتار بیست و هشتم</w:t>
      </w:r>
      <w:r>
        <w:rPr>
          <w:rtl w:val="true"/>
        </w:rPr>
        <w:t xml:space="preserve">: </w:t>
      </w:r>
      <w:r>
        <w:rPr>
          <w:rtl w:val="true"/>
        </w:rPr>
        <w:t>پذیرش عجز و ناتوانی؛ اما گناه هرگز</w:t>
      </w:r>
      <w:bookmarkEnd w:id="50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7449877_2142443653"/>
      <w:bookmarkStart w:id="511" w:name="_Toc171"/>
      <w:bookmarkEnd w:id="510"/>
      <w:r>
        <w:rPr>
          <w:rtl w:val="true"/>
        </w:rPr>
        <w:t>اشاره</w:t>
      </w:r>
      <w:bookmarkEnd w:id="51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7170_232135"/>
      <w:bookmarkStart w:id="513" w:name="pg17170_232135"/>
      <w:bookmarkEnd w:id="513"/>
    </w:p>
    <w:p>
      <w:pPr>
        <w:pStyle w:val="BookText"/>
        <w:rPr/>
      </w:pPr>
      <w:bookmarkStart w:id="514" w:name="pg17170_232135"/>
      <w:bookmarkEnd w:id="51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أحمد وحبيبنا أبي القاسم محمد وعلى أهل بيته الطيبين الطاهرين المعصومين، ولعنة الله على أعدائهم ومخالفهم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28</w:t>
      </w:r>
    </w:p>
    <w:p>
      <w:pPr>
        <w:pStyle w:val="Heading3"/>
        <w:numPr>
          <w:ilvl w:val="2"/>
          <w:numId w:val="1"/>
        </w:numPr>
        <w:rPr/>
      </w:pPr>
      <w:bookmarkStart w:id="515" w:name="__RefHeading___Toc7449879_2142443653"/>
      <w:bookmarkStart w:id="516" w:name="_Toc172"/>
      <w:bookmarkEnd w:id="515"/>
      <w:r>
        <w:rPr>
          <w:rtl w:val="true"/>
        </w:rPr>
        <w:t>پذیرش عجز و ناتوانی؛ اما گناه هرگز</w:t>
      </w:r>
      <w:bookmarkEnd w:id="5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و عنایات خداوند متعال بیست و هشتمین وظیفه از وظایف زمان غیبت حضرت ولی عصر علیه السلام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از دستورات خیلی زنده و مؤثر است؛ به خصوص برای نسل جوان ما و زمان حاضر ما</w:t>
      </w:r>
      <w:r>
        <w:rPr>
          <w:rFonts w:eastAsia="IRNazanin" w:cs="IRNazanin"/>
          <w:color w:val="111111"/>
          <w:sz w:val="28"/>
          <w:szCs w:val="28"/>
          <w:rtl w:val="true"/>
          <w:lang w:bidi="fa-IR"/>
        </w:rPr>
        <w:t xml:space="preserve">. </w:t>
      </w:r>
      <w:bookmarkStart w:id="517" w:name="pg17170_232136"/>
    </w:p>
    <w:p>
      <w:pPr>
        <w:pStyle w:val="BookText"/>
        <w:rPr/>
      </w:pPr>
      <w:bookmarkEnd w:id="517"/>
      <w:r>
        <w:rPr>
          <w:rFonts w:ascii="IRNazanin" w:hAnsi="IRNazanin" w:eastAsia="IRNazanin"/>
          <w:color w:val="111111"/>
          <w:sz w:val="28"/>
          <w:sz w:val="28"/>
          <w:szCs w:val="28"/>
          <w:rtl w:val="true"/>
          <w:lang w:bidi="fa-IR"/>
        </w:rPr>
        <w:t>به ما دستور فرموده اند که در زمان غیبت زیر بار ذلت و ناتوانی بروید، اما زیر بار گناه و معصیبت نروید با این که زیر بار ذلت رفتن از نظر مکتب عالی اسلام غلط و اشتباه است، ولی اگر انسان را مخیر کردند که یا ما پست و مقامی به تو نمی دهیم و دستت را از کار می بریم که در میان جامعه خوار و ذلیل می شوی، یا این کار حرام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شیعه وظیفه دارد که زیر بار خواری و ناراحتی برود، اما زیر بار گناه</w:t>
      </w:r>
    </w:p>
    <w:p>
      <w:pPr>
        <w:pStyle w:val="BookText"/>
        <w:rPr/>
      </w:pP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w:t>
      </w:r>
    </w:p>
    <w:p>
      <w:pPr>
        <w:pStyle w:val="Heading3"/>
        <w:numPr>
          <w:ilvl w:val="2"/>
          <w:numId w:val="1"/>
        </w:numPr>
        <w:rPr/>
      </w:pPr>
      <w:bookmarkStart w:id="518" w:name="__RefHeading___Toc7449881_2142443653"/>
      <w:bookmarkStart w:id="519" w:name="_Toc173"/>
      <w:bookmarkEnd w:id="518"/>
      <w:r>
        <w:rPr>
          <w:rtl w:val="true"/>
        </w:rPr>
        <w:t>حدیثی گهربار در این زمینه</w:t>
      </w:r>
      <w:bookmarkEnd w:id="519"/>
    </w:p>
    <w:p>
      <w:pPr>
        <w:pStyle w:val="BookText"/>
        <w:rPr/>
      </w:pPr>
      <w:r>
        <w:rPr>
          <w:rFonts w:ascii="IRNazanin" w:hAnsi="IRNazanin" w:eastAsia="IRNazanin"/>
          <w:color w:val="111111"/>
          <w:sz w:val="28"/>
          <w:sz w:val="28"/>
          <w:szCs w:val="28"/>
          <w:rtl w:val="true"/>
          <w:lang w:bidi="fa-IR"/>
        </w:rPr>
        <w:t>بحث ما همین است، إن شاء الله در ضمن بحث مطلب را تشریح می کنم و قضیه روشن تر می شود، ولی ابتدا روایتی را که در این زمینه آمده است، می خوانم که روایت خیلی مهم و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رسول اكرم صلى الله عليه وآله و سلم نقل شده است و آن حضرت زمان غیبت ولی عصر علیه السلام را پیش بینی کرده اند و علائم آخرالزمان را بیان میکنند که بسیاری از آن علائم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يخير فيه الرجل بين العجز والفجور فمن أدرک ذلك الزمان فليختر العجز على الفجور؛</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زمانی به مردم فرا می رسد که انسان بين عجز و ناتوانی و بین فجور و گناه مخیر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چنین زمانی رسید باید ناتوانی را بر گناه انتخاب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به تو می گوییم تو آدم بی عرضه ای هستی، یا باید این </w:t>
      </w:r>
      <w:bookmarkStart w:id="520" w:name="pg17170_232137"/>
    </w:p>
    <w:p>
      <w:pPr>
        <w:pStyle w:val="BookText"/>
        <w:rPr/>
      </w:pPr>
      <w:bookmarkEnd w:id="520"/>
      <w:r>
        <w:rPr>
          <w:rFonts w:ascii="IRNazanin" w:hAnsi="IRNazanin" w:eastAsia="IRNazanin"/>
          <w:color w:val="111111"/>
          <w:sz w:val="28"/>
          <w:sz w:val="28"/>
          <w:szCs w:val="28"/>
          <w:rtl w:val="true"/>
          <w:lang w:bidi="fa-IR"/>
        </w:rPr>
        <w:t>پست و مقام و این راه گناه را انتخاب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امروزی ها أمل بودن را بپذیرد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من أمل، بی عرضه و تنبل هستم و کاری از دستم ساخته نیست، همه اینها را قبول دارم، اما گناه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کسی بخواهد در بازار کسب حلال و طیب و طاهر داشته باشد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عرضه است، نمی تواند کاری بکند؛ اما اگر دزدی، غارت گری، ربا خواری، ظلم و تعدی، کم فروشی، خدعه، مکر و خیانت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زرنگ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چنین زمانی برخورد کردید که زرنگی، با عرضگی و دست و پا داشتن را در فجور و گناه می بینند بهتر این است که بی عرضه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رسید که تمدن و روشن فکری در گناه و معصیت و بی بند و باری و بی حجابی خانم ها است و حجاب داشتن أمل بودن است، پیامبر صلى الله عليه وآله و سلم می فرمایند که آمل بودن بهتر از چنان تمدن است</w:t>
      </w:r>
      <w:r>
        <w:rPr>
          <w:rFonts w:eastAsia="IRNazanin" w:cs="IRNazanin"/>
          <w:color w:val="111111"/>
          <w:sz w:val="28"/>
          <w:szCs w:val="28"/>
          <w:rtl w:val="true"/>
          <w:lang w:bidi="fa-IR"/>
        </w:rPr>
        <w:t>.</w:t>
      </w:r>
    </w:p>
    <w:p>
      <w:pPr>
        <w:pStyle w:val="Heading3"/>
        <w:numPr>
          <w:ilvl w:val="2"/>
          <w:numId w:val="1"/>
        </w:numPr>
        <w:rPr/>
      </w:pPr>
      <w:bookmarkStart w:id="521" w:name="__RefHeading___Toc7449883_2142443653"/>
      <w:bookmarkStart w:id="522" w:name="_Toc174"/>
      <w:bookmarkEnd w:id="521"/>
      <w:r>
        <w:rPr>
          <w:rtl w:val="true"/>
        </w:rPr>
        <w:t>از ویژگی های آخرالزمان</w:t>
      </w:r>
      <w:bookmarkEnd w:id="522"/>
    </w:p>
    <w:p>
      <w:pPr>
        <w:pStyle w:val="BookText"/>
        <w:rPr/>
      </w:pPr>
      <w:r>
        <w:rPr>
          <w:rFonts w:ascii="IRNazanin" w:hAnsi="IRNazanin" w:eastAsia="IRNazanin"/>
          <w:color w:val="111111"/>
          <w:sz w:val="28"/>
          <w:sz w:val="28"/>
          <w:szCs w:val="28"/>
          <w:rtl w:val="true"/>
          <w:lang w:bidi="fa-IR"/>
        </w:rPr>
        <w:t>یکی از خصوصیات آخرالزمان این است که اسما و القاب عوض می شود؛ یعنی به زنجی سیاه و کثیف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و به یک فرشته پاک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سیاهی بیش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الفاظ و القاب به طور کلی دگرگون و عوض می شود، آدم روشن فکری که روی حساب دارد پیش می رود و نمی خواهد بی ناموسی و بی عفتی و ظلم و تعدی بکند در ذهن آن جامعه آمل و بی دست و پا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23" w:name="pg17170_232138"/>
    </w:p>
    <w:p>
      <w:pPr>
        <w:pStyle w:val="BookText"/>
        <w:rPr/>
      </w:pPr>
      <w:bookmarkEnd w:id="523"/>
      <w:r>
        <w:rPr>
          <w:rFonts w:ascii="IRNazanin" w:hAnsi="IRNazanin" w:eastAsia="IRNazanin"/>
          <w:color w:val="111111"/>
          <w:sz w:val="28"/>
          <w:sz w:val="28"/>
          <w:szCs w:val="28"/>
          <w:rtl w:val="true"/>
          <w:lang w:bidi="fa-IR"/>
        </w:rPr>
        <w:t>نقص آن زمان و آن روزگار است، وگرنه واقعیت ها سرجای خود محفوظ</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وآله و سلم سؤال شد که حیله 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الحيلة؛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خیال نکنید حیله گری زرنگی است، زرنگ ترین و عاقل ترین افراد کسانی هستند که حیله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حیله را خوب می دانند، در زمان های ما فسق، فجور و بی بند و باری را خوب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اشتباه می کنند، چرا ما برخلاف حقیقت ها حرکت کنیم؟</w:t>
      </w:r>
    </w:p>
    <w:p>
      <w:pPr>
        <w:pStyle w:val="Heading3"/>
        <w:numPr>
          <w:ilvl w:val="2"/>
          <w:numId w:val="1"/>
        </w:numPr>
        <w:rPr/>
      </w:pPr>
      <w:bookmarkStart w:id="524" w:name="__RefHeading___Toc7449885_2142443653"/>
      <w:bookmarkStart w:id="525" w:name="_Toc175"/>
      <w:bookmarkEnd w:id="524"/>
      <w:r>
        <w:rPr>
          <w:rtl w:val="true"/>
        </w:rPr>
        <w:t>دو مثال برای تبدیل حقایق</w:t>
      </w:r>
      <w:bookmarkEnd w:id="525"/>
    </w:p>
    <w:p>
      <w:pPr>
        <w:pStyle w:val="BookText"/>
        <w:rPr/>
      </w:pPr>
      <w:r>
        <w:rPr>
          <w:rFonts w:ascii="IRNazanin" w:hAnsi="IRNazanin" w:eastAsia="IRNazanin"/>
          <w:color w:val="111111"/>
          <w:sz w:val="28"/>
          <w:sz w:val="28"/>
          <w:szCs w:val="28"/>
          <w:rtl w:val="true"/>
          <w:lang w:bidi="fa-IR"/>
        </w:rPr>
        <w:t>آن بدبخت و بی فکری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نباتی به مراتب از روغن حیوانی بهتر است و من می خواهم روغن نباتی مصرف کنم، نه روغن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هوش است، کدام آدم عاقلی می تواند بگوید که روغن حیوانی از روغن نباتی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دنبه گوسفند از روغن موش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داخل این پنبه دانه ها موش و همه چیز وجود دارد، روغن نباتی اصلا معلوم نیست چیست و چه مواد شیمیایی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جامعه ای روی اصل افکار زندگی خود، حقیقتی را واژگون می کند نباید آن حقیقت، واژگون بشود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این که برای یک جوان به خواستگاری می روند، چهار تا زن نادان و بدبخت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دارد یا نه؟ ماشین دارد یا نه؟ هر ماه چه قدر حقوق </w:t>
      </w:r>
    </w:p>
    <w:p>
      <w:pPr>
        <w:pStyle w:val="BookText"/>
        <w:rPr/>
      </w:pPr>
      <w:r>
        <w:rPr>
          <w:rFonts w:ascii="IRNazanin" w:hAnsi="IRNazanin" w:eastAsia="IRNazanin"/>
          <w:color w:val="111111"/>
          <w:sz w:val="28"/>
          <w:sz w:val="28"/>
          <w:szCs w:val="28"/>
          <w:rtl w:val="true"/>
          <w:lang w:bidi="fa-IR"/>
        </w:rPr>
        <w:t>اینان زنان خوش فکر نیستند، زن خوش فکر کسی است که وقتی داماد برای ما خواستگاری دختر او می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سواد دارد؟ ایمان او چگونه است؟ اخلاق اجتماعی او چگونه است؟ منحرف است یا نه؟</w:t>
      </w:r>
    </w:p>
    <w:p>
      <w:pPr>
        <w:pStyle w:val="BookText"/>
        <w:rPr/>
      </w:pPr>
      <w:r>
        <w:rPr>
          <w:rFonts w:ascii="IRNazanin" w:hAnsi="IRNazanin" w:eastAsia="IRNazanin"/>
          <w:color w:val="111111"/>
          <w:sz w:val="28"/>
          <w:sz w:val="28"/>
          <w:szCs w:val="28"/>
          <w:rtl w:val="true"/>
          <w:lang w:bidi="fa-IR"/>
        </w:rPr>
        <w:t>همه این ها را کنار می 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دارد یا نه؟</w:t>
      </w:r>
    </w:p>
    <w:p>
      <w:pPr>
        <w:pStyle w:val="BookText"/>
        <w:rPr/>
      </w:pPr>
      <w:r>
        <w:rPr>
          <w:rFonts w:ascii="IRNazanin" w:hAnsi="IRNazanin" w:eastAsia="IRNazanin"/>
          <w:color w:val="111111"/>
          <w:sz w:val="28"/>
          <w:sz w:val="28"/>
          <w:szCs w:val="28"/>
          <w:rtl w:val="true"/>
          <w:lang w:bidi="fa-IR"/>
        </w:rPr>
        <w:t>ماشین چه دردی را دوا می کند؟ حالا فرض می کنیم که یک جوان ماشین آخرین سیستم دارد و ماهی چهل هزار تومان هم حقوق می گیرد و یک خانه مفصل و جالبی هم دارد؛ اما هر شب در خانه یک زن و دنبال یک انحرافی و یک گناهی و یک عادت خطرناکی است، این ماشین، خانه و حقوق چگونه می تواند کارساز باشد و چه دردی را درمان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جامعه ما هم اشتباه می کنند، اما حقیقت ها که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پاک دامنی و مؤمن بودن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کسی است که به ناموس خودش معتقد باشد و چشمش جای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حقیقت زندگی است، حالا اگر مردم چیز دیگری می دانند و در زندگی اشتباه می کنند، ما نباید در پی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بیان شد پیامبر خدا صلى الله عليه وآله و سلم می خواهند به ما بفهمانند که شما در زمانی قرار می گیرید که مردم، اسم گناه را عزت و اسم عزت واقعی را بی عرضگی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پی عزت واقعی باشید، هرچند مردم شما را بی عرضه بدانند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نیست و از آن هراس نداشته باشید، شما دقت داشته باشید که کسب تان حلال باشد و سر مردم کلاه نگذارید؛ چه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عرضه م هستید یا بی عرضه، آن مهم نیست</w:t>
      </w:r>
      <w:r>
        <w:rPr>
          <w:rFonts w:eastAsia="IRNazanin" w:cs="IRNazanin"/>
          <w:color w:val="111111"/>
          <w:sz w:val="28"/>
          <w:szCs w:val="28"/>
          <w:rtl w:val="true"/>
          <w:lang w:bidi="fa-IR"/>
        </w:rPr>
        <w:t xml:space="preserve">. </w:t>
      </w:r>
      <w:bookmarkStart w:id="526" w:name="pg17170_232140"/>
    </w:p>
    <w:p>
      <w:pPr>
        <w:pStyle w:val="Heading3"/>
        <w:numPr>
          <w:ilvl w:val="2"/>
          <w:numId w:val="1"/>
        </w:numPr>
        <w:rPr/>
      </w:pPr>
      <w:bookmarkStart w:id="527" w:name="__RefHeading___Toc7449887_2142443653"/>
      <w:bookmarkStart w:id="528" w:name="_Toc176"/>
      <w:bookmarkEnd w:id="526"/>
      <w:bookmarkEnd w:id="527"/>
      <w:r>
        <w:rPr>
          <w:rtl w:val="true"/>
        </w:rPr>
        <w:t>عجز و ناتوانی از دیدگاه اسلام</w:t>
      </w:r>
      <w:bookmarkEnd w:id="528"/>
    </w:p>
    <w:p>
      <w:pPr>
        <w:pStyle w:val="BookText"/>
        <w:rPr/>
      </w:pPr>
      <w:r>
        <w:rPr>
          <w:rFonts w:ascii="IRNazanin" w:hAnsi="IRNazanin" w:eastAsia="IRNazanin"/>
          <w:color w:val="111111"/>
          <w:sz w:val="28"/>
          <w:sz w:val="28"/>
          <w:szCs w:val="28"/>
          <w:rtl w:val="true"/>
          <w:lang w:bidi="fa-IR"/>
        </w:rPr>
        <w:t>البته این مطلب گفتنی است که عجز و بی عرضگی از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نباید بی عرضه باشد و به دلت تن بدهد، چون اگر بی جهت به دلت تن داد عیب های دیگری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این زمینه چند روایت برای جوانان و کسانی که در آغاز زندگی هستند می خوانم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برومند بوده و در فعالیت و تلاش و کوشش باشند؛ اما تلاش و کوششی که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یک جوان باید کار باشد، اگر جوان کار کرد، عزیز است وگرنه ذلیل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می خواهم بگویم نه از جهت خودنمایی است و نه از جهت ریاکاری؛ بلکه درس زندگی خودم را دارم برای شما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من تا این ساعت، در زندگی زیر بار منت هیچ دیاری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یک لحظه در زندگی بیکار نبودم، همواره شب و روز، در روزهای تعطیلی و غیر تعطیلی مشغول فعالیت و کار و تلاش مداوم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میکند مت کسی را نمی کشد و زیر بار ذلت و خواری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فردی فعال، کار کن و زحمت کش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به سخن این و آن گوش بدهم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نگفتی؟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بگویم، می خواهی چه کار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 در زندگی نباید عجز و ناتوانی، بیهودگی، سستی، ضعف و بی عرضگی به خودش راه بدهد، باید همواره کار بکند، اما کاری که در مسیر</w:t>
      </w:r>
    </w:p>
    <w:p>
      <w:pPr>
        <w:pStyle w:val="BookText"/>
        <w:rPr/>
      </w:pPr>
      <w:r>
        <w:rPr>
          <w:rFonts w:ascii="IRNazanin" w:hAnsi="IRNazanin" w:eastAsia="IRNazanin"/>
          <w:color w:val="111111"/>
          <w:sz w:val="28"/>
          <w:sz w:val="28"/>
          <w:szCs w:val="28"/>
          <w:rtl w:val="true"/>
          <w:lang w:bidi="fa-IR"/>
        </w:rPr>
        <w:t>حرام نباشد؛ بلکه در مسیر حلال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مطلب را در حالی می گویم که می دانم که واعظ غیر متعظ نیستم؛ یعنی </w:t>
      </w:r>
    </w:p>
    <w:p>
      <w:pPr>
        <w:pStyle w:val="BookText"/>
        <w:rPr/>
      </w:pPr>
      <w:r>
        <w:rPr>
          <w:rFonts w:ascii="IRNazanin" w:hAnsi="IRNazanin" w:eastAsia="IRNazanin"/>
          <w:color w:val="111111"/>
          <w:sz w:val="28"/>
          <w:sz w:val="28"/>
          <w:szCs w:val="28"/>
          <w:rtl w:val="true"/>
          <w:lang w:bidi="fa-IR"/>
        </w:rPr>
        <w:t>این که می گویم خودم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نیست که بگویم کاری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میگویم در مسیر خودم کار و فعالیت می کنم بی عرضگی نشان نمی دهم در نتیجه دلیل ندارد که زیر بار مت کسی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همه احترام می گذارم، همه هم به من احترام متقابل دارند و از کسی اهانت نمی شنوم، چون زیر بار منت کسی نیستم جز منت خداوند متعال که این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شاه مردان علی بن ابی طالب علت و مرد مردان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العجز مهانة؛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عجز و ناتوانی اهانت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عرضگی، سستی، بدبختی و بی چارگی، از بین رفتن و اهانت شدن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عرضه نباشید، نیروی کار و فعالیت خودتان را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العجز سبب التضييع؛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عجز و ناتوانی موجب ضایع شدن حق مسلم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عرضه، با جربزه، فعال و کاری باشید تا حق تان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يطمع الأعداء؛</w:t>
      </w:r>
      <w:r>
        <w:rPr>
          <w:rStyle w:val="FootnoteAnchor"/>
          <w:rtl w:val="true"/>
        </w:rPr>
        <w:footnoteReference w:id="1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و ناتوانی موجب طمع دشمنان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در زندگی بی عرضه باشید، دشمنان تان به طمع می افتند که شما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بدانند دارای عرضه و فعال و کاری هستید، دست و آستین بالا نمی کنند که شما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و دلم می خواهد چند روایت کوتاه دیگری نیز عرض کنم که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جوانها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العجز يثمر الهلكة؛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میوه بی عرضگی و ناتوانی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زندگی عرضه نداشته باشید،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وجود بوده و دست و پا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بی عرضه و بی دست و پایی از خانه ای به خانه دیگر می رود چه قدر مکافات به وجود می آورد، زندگی خود و دیگران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مادر در آن موقع که این دختر در خانه اوست همه کارها را به او یاد بدهد و او را توانا پرورش بدهد، موجب سر فرازی خواهد بود، وگرنه زندگی خودش را تباه خواهد کرد و موجب فحش برای پدر و مادر 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مقداری از باعرضگی ذاتی است و مقدار دیگرش اکتسابی؛ یعنی مانند یک ساعت که وقتی کوک می کنند، کار می کند وگرنه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و این دخترها و پسرها را قدری کوک کنید، اگر عرضه باطنی هم ندارند باعرضگی را به آن ها تحمیل کنید که بی عرضه تربیت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جوانها ترسو تربیت شوند، باید شجاع باشند و در کارشان مرد باشند</w:t>
      </w:r>
      <w:r>
        <w:rPr>
          <w:rFonts w:eastAsia="IRNazanin" w:cs="IRNazanin"/>
          <w:color w:val="111111"/>
          <w:sz w:val="28"/>
          <w:szCs w:val="28"/>
          <w:rtl w:val="true"/>
          <w:lang w:bidi="fa-IR"/>
        </w:rPr>
        <w:t xml:space="preserve">. </w:t>
      </w:r>
      <w:bookmarkStart w:id="529" w:name="pg17170_232143"/>
    </w:p>
    <w:p>
      <w:pPr>
        <w:pStyle w:val="Heading3"/>
        <w:numPr>
          <w:ilvl w:val="2"/>
          <w:numId w:val="1"/>
        </w:numPr>
        <w:rPr/>
      </w:pPr>
      <w:bookmarkStart w:id="530" w:name="__RefHeading___Toc7449889_2142443653"/>
      <w:bookmarkStart w:id="531" w:name="_Toc177"/>
      <w:bookmarkEnd w:id="529"/>
      <w:bookmarkEnd w:id="530"/>
      <w:r>
        <w:rPr>
          <w:rtl w:val="true"/>
        </w:rPr>
        <w:t>داستانی پند آموز</w:t>
      </w:r>
      <w:bookmarkEnd w:id="531"/>
    </w:p>
    <w:p>
      <w:pPr>
        <w:pStyle w:val="BookText"/>
        <w:rPr/>
      </w:pPr>
      <w:r>
        <w:rPr>
          <w:rFonts w:ascii="IRNazanin" w:hAnsi="IRNazanin" w:eastAsia="IRNazanin"/>
          <w:color w:val="111111"/>
          <w:sz w:val="28"/>
          <w:sz w:val="28"/>
          <w:szCs w:val="28"/>
          <w:rtl w:val="true"/>
          <w:lang w:bidi="fa-IR"/>
        </w:rPr>
        <w:t>داستان جالبی است که خودم از آن خیلی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از گوشه و کنار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جمع شده که برخی موارد آن، نوشته 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مقاله می نویسد، از أسقف های کلیسای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برای درس خواندن، به دایره اسقفی می رفتم نوبت گذاشته بودند که هر هفته یک نفر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اعلام کردند که روز یک شنبه دو هفته بعد نوبت سخنرانی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آن موقع سخنرانی نکرده بودم، خیلی ناراحت شدم تا جایی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بشکند و گچ بگیرند و من عذر داشته باشم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شکسته است، نمی توانم در جلسه حضور داشته باشم و سخنرانی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 سخنرانی فرا رسید و روزهای چهار شنبه، پنجشنبه، جمعه و شنبه، سپری شدند که باید در جلسه سخنرانی شرکت کنم، عزا گرفته بودم که چه کار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نیم ساعت پیش از سخنرانی و یا یک ربع و یا پنج دقیقه قبل از آن پایم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سر موعد سخنرانی شد و هیچ جایم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سخنرانی کنم، چه کار کنم؟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بشود، من نباید این قدر بی عرضه باشم، می روم و چند کلمه حرف می زنم، گرچه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و سخنرانی کنم هر جور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حاضر شدم و یک م سخنرانی درجه یک و عالی کردم که با نمره ممتاز سخنرانی مرا قبول کردند</w:t>
      </w:r>
      <w:r>
        <w:rPr>
          <w:rFonts w:eastAsia="IRNazanin" w:cs="IRNazanin"/>
          <w:color w:val="111111"/>
          <w:sz w:val="28"/>
          <w:szCs w:val="28"/>
          <w:rtl w:val="true"/>
          <w:lang w:bidi="fa-IR"/>
        </w:rPr>
        <w:t xml:space="preserve">. </w:t>
      </w:r>
      <w:bookmarkStart w:id="532" w:name="pg17170_232144"/>
    </w:p>
    <w:p>
      <w:pPr>
        <w:pStyle w:val="BookText"/>
        <w:rPr/>
      </w:pPr>
      <w:bookmarkEnd w:id="532"/>
      <w:r>
        <w:rPr>
          <w:rFonts w:ascii="IRNazanin" w:hAnsi="IRNazanin" w:eastAsia="IRNazanin"/>
          <w:color w:val="111111"/>
          <w:sz w:val="28"/>
          <w:sz w:val="28"/>
          <w:szCs w:val="28"/>
          <w:rtl w:val="true"/>
          <w:lang w:bidi="fa-IR"/>
        </w:rPr>
        <w:t>این داستان شاهد خوبی است برای با عرضه بودن که انسان نباید بی عرضگی را به خودش راه بدهد،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من از عهده این درس و این کار بر نمی آیم، من نمی توانم تاجر و صنعتگر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بد است، انسان باید خودش را با عرضه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باهوش باشند فرزندشان را با عرضه تربیت میکنند و اگر هوش نداشته باشند، فرزندشان را تنبل و بی عرضه تربیت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خود جوان به جایی رسید و دید کم رویی، تنبلی و بی عرضگی، او را از کاروان زندگی عقب می اندازد، باید تصمیم بگیرد که در زندگی مرد بشود و به هیچ عنوان عجز به خودش راه ندهد و هر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سرکار رفت با عرضه باشد</w:t>
      </w:r>
      <w:r>
        <w:rPr>
          <w:rFonts w:eastAsia="IRNazanin" w:cs="IRNazanin"/>
          <w:color w:val="111111"/>
          <w:sz w:val="28"/>
          <w:szCs w:val="28"/>
          <w:rtl w:val="true"/>
          <w:lang w:bidi="fa-IR"/>
        </w:rPr>
        <w:t>.</w:t>
      </w:r>
    </w:p>
    <w:p>
      <w:pPr>
        <w:pStyle w:val="Heading3"/>
        <w:numPr>
          <w:ilvl w:val="2"/>
          <w:numId w:val="1"/>
        </w:numPr>
        <w:rPr/>
      </w:pPr>
      <w:bookmarkStart w:id="533" w:name="__RefHeading___Toc7449891_2142443653"/>
      <w:bookmarkStart w:id="534" w:name="_Toc178"/>
      <w:bookmarkEnd w:id="533"/>
      <w:r>
        <w:rPr>
          <w:rtl w:val="true"/>
        </w:rPr>
        <w:t>داستانی در دروغ پردازی</w:t>
      </w:r>
      <w:bookmarkEnd w:id="534"/>
    </w:p>
    <w:p>
      <w:pPr>
        <w:pStyle w:val="BookText"/>
        <w:rPr/>
      </w:pPr>
      <w:r>
        <w:rPr>
          <w:rFonts w:ascii="IRNazanin" w:hAnsi="IRNazanin" w:eastAsia="IRNazanin"/>
          <w:color w:val="111111"/>
          <w:sz w:val="28"/>
          <w:sz w:val="28"/>
          <w:szCs w:val="28"/>
          <w:rtl w:val="true"/>
          <w:lang w:bidi="fa-IR"/>
        </w:rPr>
        <w:t>مطلبی قابل ذکر است، خانمی به خانواده ما تلفن کرده بود که شنیده ایم شما روز شنبه را به عنوان عید فطر تعطیل کرده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است که من دارم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شما بالای منبر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عید 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غلط کرده ایم که چنین حرفی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کارخانه دروغ سازی جامعه ما خیلی قوی و نیرومند است، مدرن ترین کارخانه های دروغ سازی در این جامعه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جالبی است که در این زمینه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ما حاج آقا مشکات رحمة الله </w:t>
      </w:r>
      <w:r>
        <w:rPr>
          <w:rStyle w:val="FootnoteAnchor"/>
          <w:rtl w:val="true"/>
        </w:rPr>
        <w:footnoteReference w:id="198"/>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منبری های درجه یک اصفهان بودند، مدتی مریض بودند، چند دفعه شایعه کردند که ایشان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قرار بود من در دروازه دولت منبر بروم،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منبر تشریف ببرید؟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منبر تشریف ببرید یک سری به خانه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خانه ما خبری شده؟</w:t>
      </w:r>
    </w:p>
    <w:p>
      <w:pPr>
        <w:pStyle w:val="BookText"/>
        <w:rPr/>
      </w:pPr>
      <w:r>
        <w:rPr>
          <w:rFonts w:ascii="IRNazanin" w:hAnsi="IRNazanin" w:eastAsia="IRNazanin"/>
          <w:color w:val="111111"/>
          <w:sz w:val="28"/>
          <w:sz w:val="28"/>
          <w:szCs w:val="28"/>
          <w:rtl w:val="true"/>
          <w:lang w:bidi="fa-IR"/>
        </w:rPr>
        <w:t>احساس کرد، من خیلی ناراحت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دایی شما مثل این که کمی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است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عمرش را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چون چند دفعه این خبر را داده اند که ایشان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من خودم روی شانه ام گذاشتم 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خلاص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منبر سر و دست شکسته ای رفتیم و آمدیم و سوار ماشین شدیم و به محله سمبلستان آمدیم، دیدیم خبری نیست، توی درب امام آمدیم، دیدیم خبری نیست و بقال سر محله باز بود، با هم سلام و احوال پرسی کردیم، خیلی گرم گرفتیم، ولی او چیزی نگفت،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چیزی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در خانه را زدیم، خانم دایی ما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احوال شما، چه طور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بفرمایید داخل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دیدیم حاج آقای مشکات مثل یک دسته گل روی صندلی نشسته اند</w:t>
      </w:r>
      <w:r>
        <w:rPr>
          <w:rFonts w:eastAsia="IRNazanin" w:cs="IRNazanin"/>
          <w:color w:val="111111"/>
          <w:sz w:val="28"/>
          <w:szCs w:val="28"/>
          <w:rtl w:val="true"/>
          <w:lang w:bidi="fa-IR"/>
        </w:rPr>
        <w:t xml:space="preserve">. </w:t>
      </w:r>
      <w:bookmarkStart w:id="535" w:name="pg17170_232146"/>
    </w:p>
    <w:p>
      <w:pPr>
        <w:pStyle w:val="BookText"/>
        <w:rPr/>
      </w:pPr>
      <w:bookmarkEnd w:id="535"/>
      <w:r>
        <w:rPr>
          <w:rFonts w:ascii="IRNazanin" w:hAnsi="IRNazanin" w:eastAsia="IRNazanin"/>
          <w:color w:val="111111"/>
          <w:sz w:val="28"/>
          <w:sz w:val="28"/>
          <w:szCs w:val="28"/>
          <w:rtl w:val="true"/>
          <w:lang w:bidi="fa-IR"/>
        </w:rPr>
        <w:t>و بعد به آن مؤمن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شما زدی؟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که فوت شده است، برای شما گفتم باور</w:t>
      </w:r>
    </w:p>
    <w:p>
      <w:pPr>
        <w:pStyle w:val="BookText"/>
        <w:rPr/>
      </w:pPr>
      <w:r>
        <w:rPr>
          <w:rFonts w:ascii="IRNazanin" w:hAnsi="IRNazanin" w:eastAsia="IRNazanin"/>
          <w:color w:val="111111"/>
          <w:sz w:val="28"/>
          <w:sz w:val="28"/>
          <w:szCs w:val="28"/>
          <w:rtl w:val="true"/>
          <w:lang w:bidi="fa-IR"/>
        </w:rPr>
        <w:t xml:space="preserve">نکردید می خواستم باور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کسی به کسی از آقایان رسیده و سلام علیک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شده؟</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فوت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زنده 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از یک آقای موثقی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جرأت نمی کنیم مشخص کنیم؛ شنبه و یک شنبه هر روز بنا شد، عيد باشد و خلاصه هر روزی که در بازار و سر کار رفتید، آن روز، عجز و ناتوانی را به خودتان راه ندهید، نگویید نمی توانیم نمی شود، عرضه این کار را نداریم، این حرف ها را از مغزتان بیرون بیاورید؛ به خصوص جوانان که باید تمام وجودشان حرکت و فعالیت باشد</w:t>
      </w:r>
      <w:r>
        <w:rPr>
          <w:rFonts w:eastAsia="IRNazanin" w:cs="IRNazanin"/>
          <w:color w:val="111111"/>
          <w:sz w:val="28"/>
          <w:szCs w:val="28"/>
          <w:rtl w:val="true"/>
          <w:lang w:bidi="fa-IR"/>
        </w:rPr>
        <w:t>.</w:t>
      </w:r>
    </w:p>
    <w:p>
      <w:pPr>
        <w:pStyle w:val="Heading3"/>
        <w:numPr>
          <w:ilvl w:val="2"/>
          <w:numId w:val="1"/>
        </w:numPr>
        <w:rPr/>
      </w:pPr>
      <w:bookmarkStart w:id="536" w:name="__RefHeading___Toc7449893_2142443653"/>
      <w:bookmarkStart w:id="537" w:name="_Toc179"/>
      <w:bookmarkEnd w:id="536"/>
      <w:r>
        <w:rPr>
          <w:rtl w:val="true"/>
        </w:rPr>
        <w:t>انسان و عزت نفس</w:t>
      </w:r>
      <w:bookmarkEnd w:id="537"/>
    </w:p>
    <w:p>
      <w:pPr>
        <w:pStyle w:val="BookText"/>
        <w:rPr/>
      </w:pPr>
      <w:r>
        <w:rPr>
          <w:rFonts w:ascii="IRNazanin" w:hAnsi="IRNazanin" w:eastAsia="IRNazanin"/>
          <w:color w:val="111111"/>
          <w:sz w:val="28"/>
          <w:sz w:val="28"/>
          <w:szCs w:val="28"/>
          <w:rtl w:val="true"/>
          <w:lang w:bidi="fa-IR"/>
        </w:rPr>
        <w:t>اینک روایت دیگری از مولا امیرالمؤمنین علیه السلام می خوانم که این هم خیلی روایت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 نفسك عن كل دنية وإن ساقتك إلى الرغائب؛</w:t>
      </w:r>
      <w:r>
        <w:rPr>
          <w:rStyle w:val="FootnoteAnchor"/>
          <w:rtl w:val="true"/>
        </w:rPr>
        <w:footnoteReference w:id="19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خود را از هر پستی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زیر بار عجز و ناتوانی و پستی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آن راه در آمد 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ممکن است یک انسان سالم به کف دست خود مقداری روغن گریس بمالد و باند ببندد و ادعا کند که دستش فلج شده است و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دارم، چند زن دارم، گرفتاری دارم، سیصد هزار تومان قرض دارم، خانه ندارم، در تمام آسمان زندگی یک ستاره ندارم و از این راه، خیلی پول به دست آورد، اما این چه پولی است؟ اگر انسان از این راه میلیاردها تومان که راه پستی و ذلت است به دست آورد چه ارزشی دارد؟</w:t>
      </w:r>
    </w:p>
    <w:p>
      <w:pPr>
        <w:pStyle w:val="BookText"/>
        <w:rPr/>
      </w:pPr>
      <w:r>
        <w:rPr>
          <w:rFonts w:ascii="IRNazanin" w:hAnsi="IRNazanin" w:eastAsia="IRNazanin"/>
          <w:color w:val="111111"/>
          <w:sz w:val="28"/>
          <w:sz w:val="28"/>
          <w:szCs w:val="28"/>
          <w:rtl w:val="true"/>
          <w:lang w:bidi="fa-IR"/>
        </w:rPr>
        <w:t>اميرالمؤمنين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پستی و عجز و ناتوانی و بی عرضگی خود را نگه دار گرچه از این راه در آمد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کرامت نفس و بزرگواری تو از بین می رود، دیگر جای آبروی از دست رفته را نمی توانی پر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با بزرگواری و اظهار قدرت و توانایی و باعرضگی به میدان زندگی برو، شما از دیگران چه چیز کمتر داری که بخواهی عاجز و بی عرضه باشی؟</w:t>
      </w:r>
    </w:p>
    <w:p>
      <w:pPr>
        <w:pStyle w:val="BookText"/>
        <w:rPr/>
      </w:pPr>
      <w:r>
        <w:rPr>
          <w:rFonts w:ascii="IRNazanin" w:hAnsi="IRNazanin" w:eastAsia="IRNazanin"/>
          <w:color w:val="111111"/>
          <w:sz w:val="28"/>
          <w:sz w:val="28"/>
          <w:szCs w:val="28"/>
          <w:rtl w:val="true"/>
          <w:lang w:bidi="fa-IR"/>
        </w:rPr>
        <w:t>البته در این زمینه روایات بسیاری از معصومین علیهم السلام نقل شده که از قرائت آنها صرف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می خواهم تبصره مطلب را بگویم و سخنم را خاتمه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ما در این زمینه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داشته باشیم که مؤمن باید با عرضه و باوجود باشد و زیر بار ذلت و خواری و پستی نرود و هرگز خودش را کوچک نکند، مگر در موردی که پیامبر خدا صلى الله عليه وآله و سلم فرمودند که آن حضرت می فرمایند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تو را مخیر کردند بین این که بی عرضه و بی ارزش باشی، یا گناه کنی، در این صورت گناه را انتخاب نکن؛ بی عرضگی و بی ارزشی را انتخاب بکن</w:t>
      </w:r>
      <w:r>
        <w:rPr>
          <w:rFonts w:eastAsia="IRNazanin" w:cs="IRNazanin"/>
          <w:color w:val="111111"/>
          <w:sz w:val="28"/>
          <w:szCs w:val="28"/>
          <w:rtl w:val="true"/>
          <w:lang w:bidi="fa-IR"/>
        </w:rPr>
        <w:t xml:space="preserve">. </w:t>
      </w:r>
      <w:bookmarkStart w:id="538" w:name="pg17170_232148"/>
    </w:p>
    <w:p>
      <w:pPr>
        <w:pStyle w:val="BookText"/>
        <w:rPr/>
      </w:pPr>
      <w:bookmarkEnd w:id="538"/>
      <w:r>
        <w:rPr>
          <w:rFonts w:ascii="IRNazanin" w:hAnsi="IRNazanin" w:eastAsia="IRNazanin"/>
          <w:color w:val="111111"/>
          <w:sz w:val="28"/>
          <w:sz w:val="28"/>
          <w:szCs w:val="28"/>
          <w:rtl w:val="true"/>
          <w:lang w:bidi="fa-IR"/>
        </w:rPr>
        <w:t>ممکن است، شما را بزرگ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و این پست را بپذیری و این فعالیت را انجام دهی چنین و چنان پول به دست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میدانی که این کارها گناه دارند، انجام نده و زیر بار این گونه پیشنهادها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جوانی را گول بزنند و به او پیشنهاد کنند که شما یک جوان نیرومند، با عرضه و کسب و کار هستی بیا این پنج میلیون و ده میلیون را از ما بگیر و کار بکن و مبلغی هم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این کار را نمی خواهم، حاضرم بی عرضه و بیکار باشم، اما ربا</w:t>
      </w:r>
    </w:p>
    <w:p>
      <w:pPr>
        <w:pStyle w:val="BookText"/>
        <w:rPr/>
      </w:pPr>
      <w:r>
        <w:rPr>
          <w:rFonts w:ascii="IRNazanin" w:hAnsi="IRNazanin" w:eastAsia="IRNazanin"/>
          <w:color w:val="111111"/>
          <w:sz w:val="28"/>
          <w:sz w:val="28"/>
          <w:szCs w:val="28"/>
          <w:rtl w:val="true"/>
          <w:lang w:bidi="fa-IR"/>
        </w:rPr>
        <w:t>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یک خانم را گول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پرستیژ، شخصیت و مقام خاصی داری، چرا این گونه راه میروی و این لباس را پوشیده ای، این لباس با شخصیت خانم دکتر منافات دارد، مانتو بپوشی و یک روسری هم سرت باشد کافی است، بالاخره صورت هم که گفته اند، ایرادی ندارد پیدا باشد و یک ذره موهم ایراد ندارد، نمی خواهد که مغز سرت پیدا شود و ذره ذره همه روسری عقب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پیشنهاد را نپذیر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و بی عرضه و قدیمی بودن را می پذیرم، ولی زیر بار گناه نمی روم</w:t>
      </w:r>
      <w:r>
        <w:rPr>
          <w:rFonts w:eastAsia="IRNazanin" w:cs="IRNazanin"/>
          <w:color w:val="111111"/>
          <w:sz w:val="28"/>
          <w:szCs w:val="28"/>
          <w:rtl w:val="true"/>
          <w:lang w:bidi="fa-IR"/>
        </w:rPr>
        <w:t>.</w:t>
      </w:r>
    </w:p>
    <w:p>
      <w:pPr>
        <w:pStyle w:val="Heading3"/>
        <w:numPr>
          <w:ilvl w:val="2"/>
          <w:numId w:val="1"/>
        </w:numPr>
        <w:rPr/>
      </w:pPr>
      <w:bookmarkStart w:id="539" w:name="__RefHeading___Toc7449895_2142443653"/>
      <w:bookmarkStart w:id="540" w:name="_Toc180"/>
      <w:bookmarkEnd w:id="539"/>
      <w:r>
        <w:rPr>
          <w:rtl w:val="true"/>
        </w:rPr>
        <w:t>پیامبر خدا صلى الله عليه وآله و سلم در شب معراج</w:t>
      </w:r>
      <w:bookmarkEnd w:id="540"/>
    </w:p>
    <w:p>
      <w:pPr>
        <w:pStyle w:val="BookText"/>
        <w:rPr/>
      </w:pPr>
      <w:r>
        <w:rPr>
          <w:rFonts w:ascii="IRNazanin" w:hAnsi="IRNazanin" w:eastAsia="IRNazanin"/>
          <w:color w:val="111111"/>
          <w:sz w:val="28"/>
          <w:sz w:val="28"/>
          <w:szCs w:val="28"/>
          <w:rtl w:val="true"/>
          <w:lang w:bidi="fa-IR"/>
        </w:rPr>
        <w:t>پیامبر خدا صلى الله عليه وآله و سلم فرمودند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معراج جهنم را به من نشان دادند، دیدم عده ای از زنان به </w:t>
      </w:r>
    </w:p>
    <w:p>
      <w:pPr>
        <w:pStyle w:val="BookText"/>
        <w:rPr/>
      </w:pPr>
      <w:r>
        <w:rPr>
          <w:rFonts w:ascii="IRNazanin" w:hAnsi="IRNazanin" w:eastAsia="IRNazanin"/>
          <w:color w:val="111111"/>
          <w:sz w:val="28"/>
          <w:sz w:val="28"/>
          <w:szCs w:val="28"/>
          <w:rtl w:val="true"/>
          <w:lang w:bidi="fa-IR"/>
        </w:rPr>
        <w:t>مویشان آویزان هستند و بدن آن ها می سوزد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موی سرشان در مقابل نامحرمان پیدا</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حالا می خواهند آمل باشند یا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و بی عرضگی بهتر است یا تا خدا خدایی می کند در جهنم بسوزی؟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از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مسجدی است و خیلی روشن فکر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روشن فکرها چه تاجی سر ما گذاشتند؟ کسانی که خیال می کردند روشن فکری؛ یعنی بی بند و باری، بی نمازی، روزه خواری، ساز و آواز، موسیقی و قمار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از این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أمل و خشک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حرف ها و این جملات را تحمل کنید و زیر بار گناه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به هر شکلی باشد حرام است، طبق فرمایش حضرت آیت الله العظمی آقای گلپایگانی پاسور زدن حرام است، گرچه برد و باخت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وارد محفلی شدید و دیدید قمار بازی می کنند و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ورق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را نمی کنم، حرام است و گناه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تاریک فکر هستی،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فکری بهتر از آن است که انسان گرفتار گناه بشود، برای این که گناه را در روز قیامت نمی شود </w:t>
      </w:r>
      <w:bookmarkStart w:id="541" w:name="pg17170_232150"/>
    </w:p>
    <w:p>
      <w:pPr>
        <w:pStyle w:val="BookText"/>
        <w:rPr/>
      </w:pPr>
      <w:bookmarkEnd w:id="541"/>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عرضه و أمل هستی، قیامت را مطرح میکنی که این گناه است و بی عرضگی در گناه برای انسان عیب نیست؛ بلکه بی عرضه بودن در راه علم و صنعت، کسب و تجارت و زراعت و زندگی عیب است، نه در انجام گناه و چنین اعتراض هایی برای انسان ارزشی ندارد و چیز مهمی نیست</w:t>
      </w:r>
      <w:r>
        <w:rPr>
          <w:rFonts w:eastAsia="IRNazanin" w:cs="IRNazanin"/>
          <w:color w:val="111111"/>
          <w:sz w:val="28"/>
          <w:szCs w:val="28"/>
          <w:rtl w:val="true"/>
          <w:lang w:bidi="fa-IR"/>
        </w:rPr>
        <w:t>.</w:t>
      </w:r>
    </w:p>
    <w:p>
      <w:pPr>
        <w:pStyle w:val="Heading3"/>
        <w:numPr>
          <w:ilvl w:val="2"/>
          <w:numId w:val="1"/>
        </w:numPr>
        <w:rPr/>
      </w:pPr>
      <w:bookmarkStart w:id="542" w:name="__RefHeading___Toc7449897_2142443653"/>
      <w:bookmarkStart w:id="543" w:name="_Toc181"/>
      <w:bookmarkEnd w:id="542"/>
      <w:r>
        <w:rPr>
          <w:rtl w:val="true"/>
        </w:rPr>
        <w:t>داستان یک دانش پژوه</w:t>
      </w:r>
      <w:bookmarkEnd w:id="543"/>
    </w:p>
    <w:p>
      <w:pPr>
        <w:pStyle w:val="BookText"/>
        <w:rPr/>
      </w:pPr>
      <w:r>
        <w:rPr>
          <w:rFonts w:ascii="IRNazanin" w:hAnsi="IRNazanin" w:eastAsia="IRNazanin"/>
          <w:color w:val="111111"/>
          <w:sz w:val="28"/>
          <w:sz w:val="28"/>
          <w:szCs w:val="28"/>
          <w:rtl w:val="true"/>
          <w:lang w:bidi="fa-IR"/>
        </w:rPr>
        <w:t>اینک در این زمینه داستان کوتاهی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جوانی از دهات، عشق درس خواندن و تحصیل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کسب علم و دانش به بغداد رفت و در آن شهر در محله پایین شهر در یک کوچه باریکی که سقف امارتی بر روی آن بود، خانه ای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این کوچه هم یک مغازه بقالی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طلبه روزها می آمد و می رفت و کتاب در دستش بود و هر روز این بقال سر به سر او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کاغذ، بازی می کنی، چه قدر تو دیوانه هستی که با کاغذ، بازی می کنی، بیا خوش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چیزی نمی گفت و به کار خود مشغول بود و بقال هر روز او را</w:t>
      </w:r>
    </w:p>
    <w:p>
      <w:pPr>
        <w:pStyle w:val="BookText"/>
        <w:rPr/>
      </w:pPr>
      <w:r>
        <w:rPr>
          <w:rFonts w:ascii="IRNazanin" w:hAnsi="IRNazanin" w:eastAsia="IRNazanin"/>
          <w:color w:val="111111"/>
          <w:sz w:val="28"/>
          <w:sz w:val="28"/>
          <w:szCs w:val="28"/>
          <w:rtl w:val="true"/>
          <w:lang w:bidi="fa-IR"/>
        </w:rPr>
        <w:t>مسخره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دربار پادشاه یک مسئله علمی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مسئله را پاسخ دهد به او فلان مقدار جایزه می دهم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یک کسی جواب مسئله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مسئله را که خیلی مشکل بود از این جوان سؤال کرده بود و جواب را گرفته و برای سلطان گفته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درباری ها دیدند او پاسخ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نوشته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فلان جوان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و امتحانش کردند، دیدند خیلی</w:t>
      </w:r>
    </w:p>
    <w:p>
      <w:pPr>
        <w:pStyle w:val="BookText"/>
        <w:rPr/>
      </w:pPr>
      <w:r>
        <w:rPr>
          <w:rFonts w:ascii="IRNazanin" w:hAnsi="IRNazanin" w:eastAsia="IRNazanin"/>
          <w:color w:val="111111"/>
          <w:sz w:val="28"/>
          <w:sz w:val="28"/>
          <w:szCs w:val="28"/>
          <w:rtl w:val="true"/>
          <w:lang w:bidi="fa-IR"/>
        </w:rPr>
        <w:t>چیز عجیبی است، به قول مردم، خیلی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جایزه ای به این جوان بدهم که لایق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 چیز فهمی در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جوان جایزه بدهی تمام می شود، شما کاری بکن که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برخیز و به خانه این طلبه تشریف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خبر در</w:t>
      </w:r>
    </w:p>
    <w:p>
      <w:pPr>
        <w:pStyle w:val="BookText"/>
        <w:rPr/>
      </w:pPr>
      <w:r>
        <w:rPr>
          <w:rFonts w:ascii="IRNazanin" w:hAnsi="IRNazanin" w:eastAsia="IRNazanin"/>
          <w:color w:val="111111"/>
          <w:sz w:val="28"/>
          <w:sz w:val="28"/>
          <w:szCs w:val="28"/>
          <w:rtl w:val="true"/>
          <w:lang w:bidi="fa-IR"/>
        </w:rPr>
        <w:t>روستاها و شهرها پخش می شود و بچه ها تشویق می شوند و در پی علم و دانش می آیند و در جامعه ما عالم و دانشمند بسیار می شود</w:t>
      </w:r>
    </w:p>
    <w:p>
      <w:pPr>
        <w:pStyle w:val="BookText"/>
        <w:rPr/>
      </w:pPr>
      <w:r>
        <w:rPr>
          <w:rFonts w:ascii="IRNazanin" w:hAnsi="IRNazanin" w:eastAsia="IRNazanin"/>
          <w:color w:val="111111"/>
          <w:sz w:val="28"/>
          <w:sz w:val="28"/>
          <w:szCs w:val="28"/>
          <w:rtl w:val="true"/>
          <w:lang w:bidi="fa-IR"/>
        </w:rPr>
        <w:t>پادشاه این نظر را 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افرادی را به در خانه این طلبه فرستاد و پیام داد که پادشاه می خواهد به دیدن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و کلانتر محل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پادشاه به خانه او که در کوچه باریکی است بیاید، بایستی چاره ای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گرفتند که این کوچه را تخریب و تعریض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w:t>
      </w:r>
    </w:p>
    <w:p>
      <w:pPr>
        <w:pStyle w:val="BookText"/>
        <w:rPr/>
      </w:pPr>
      <w:r>
        <w:rPr>
          <w:rFonts w:ascii="IRNazanin" w:hAnsi="IRNazanin" w:eastAsia="IRNazanin"/>
          <w:color w:val="111111"/>
          <w:sz w:val="28"/>
          <w:sz w:val="28"/>
          <w:szCs w:val="28"/>
          <w:rtl w:val="true"/>
          <w:lang w:bidi="fa-IR"/>
        </w:rPr>
        <w:t>بقال سر کوچه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که روی این طاق است، مال کیست؟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ای که در آن طرف قرار دارد مال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مال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باید خراب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پادشاه می خواهد برای دیدن این طلبه جوان به این کوچه بیاید و این جا راه تنگ است، باید طوری باشد که دستگاه سلطنتی شاه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آن بقال به گریه و زاری افتاد؛ این در را بزن، آن در را بزن، تو را</w:t>
      </w:r>
    </w:p>
    <w:p>
      <w:pPr>
        <w:pStyle w:val="BookText"/>
        <w:rPr/>
      </w:pPr>
      <w:r>
        <w:rPr>
          <w:rFonts w:ascii="IRNazanin" w:hAnsi="IRNazanin" w:eastAsia="IRNazanin"/>
          <w:color w:val="111111"/>
          <w:sz w:val="28"/>
          <w:sz w:val="28"/>
          <w:szCs w:val="28"/>
          <w:rtl w:val="true"/>
          <w:lang w:bidi="fa-IR"/>
        </w:rPr>
        <w:t>به خدا، خانه مرا خراب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راه اشتباه می روی، رمز کار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نزد آن طلبه برو و با او حرف بزن، او خودش می داند چه کار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اما فکر کرد که عجب این کار برایش سنگین است، با آن همه بی اعتنایی که به این طلبه جوان کرده، هر روز سر به سرش گذاشته و او را مسخره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أمل هستی که کاغذ بازی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کمال شرمندگی آمد و در خانه طلبه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دست و پای شما را می 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به او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 و پای مرا می بوسی؟ تو همان دیروز</w:t>
      </w:r>
    </w:p>
    <w:p>
      <w:pPr>
        <w:pStyle w:val="BookText"/>
        <w:rPr/>
      </w:pPr>
      <w:r>
        <w:rPr>
          <w:rFonts w:ascii="IRNazanin" w:hAnsi="IRNazanin" w:eastAsia="IRNazanin"/>
          <w:color w:val="111111"/>
          <w:sz w:val="28"/>
          <w:sz w:val="28"/>
          <w:szCs w:val="28"/>
          <w:rtl w:val="true"/>
          <w:lang w:bidi="fa-IR"/>
        </w:rPr>
        <w:t>نبود که مرا مسخره میکردی؟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پادشاه می خواهد برای دیدن شما بیاید و بنا شده </w:t>
      </w:r>
    </w:p>
    <w:p>
      <w:pPr>
        <w:pStyle w:val="BookText"/>
        <w:rPr/>
      </w:pPr>
      <w:r>
        <w:rPr>
          <w:rFonts w:ascii="IRNazanin" w:hAnsi="IRNazanin" w:eastAsia="IRNazanin"/>
          <w:color w:val="111111"/>
          <w:sz w:val="28"/>
          <w:sz w:val="28"/>
          <w:szCs w:val="28"/>
          <w:rtl w:val="true"/>
          <w:lang w:bidi="fa-IR"/>
        </w:rPr>
        <w:t>خانه و مغازه مرا خراب کنند، فکری برای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برو خاطرت جمع باشد، چیزی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رفت و طلبه پیش 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 مرا تشویق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تشویق برای من آن است که حرف مرا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گویی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به منزل من تشریف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آمدن شما باعث می شود خانه و مغازه یک آدم بی چاره را</w:t>
      </w:r>
    </w:p>
    <w:p>
      <w:pPr>
        <w:pStyle w:val="BookText"/>
        <w:rPr/>
      </w:pPr>
      <w:r>
        <w:rPr>
          <w:rFonts w:ascii="IRNazanin" w:hAnsi="IRNazanin" w:eastAsia="IRNazanin"/>
          <w:color w:val="111111"/>
          <w:sz w:val="28"/>
          <w:sz w:val="28"/>
          <w:szCs w:val="28"/>
          <w:rtl w:val="true"/>
          <w:lang w:bidi="fa-IR"/>
        </w:rPr>
        <w:t>خراب کنند، من هم به این کار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چشم نمی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طلبه جوان به حرف ها و مسخره های آن بقال ترتیب اثر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و عار را که تو به من میزنی و سر به سرم میگذاری، قبول دارم، اما از عزت و علم دست برنمی دارم؛ چرا که علم برای من عزیز است، القاب و احترامات برای من عزیز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مخیر کردند بین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عرضه هستی یا این که این گناه را انجام بده،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عرضه هستم، اما گناه نمیکنم و زیر بار گناه نمی روم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بایستی باز شود؛ چرا که یک مسئله عمومی است و در جامعه برای این که به برخی از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کهنه پرستی، آملی و بی عرضه هستی </w:t>
      </w:r>
      <w:r>
        <w:rPr>
          <w:rFonts w:eastAsia="IRNazanin" w:cs="IRNazanin"/>
          <w:color w:val="111111"/>
          <w:sz w:val="28"/>
          <w:szCs w:val="28"/>
          <w:rtl w:val="true"/>
          <w:lang w:bidi="fa-IR"/>
        </w:rPr>
        <w:t xml:space="preserve">... </w:t>
      </w:r>
      <w:bookmarkStart w:id="544" w:name="pg17170_232154"/>
    </w:p>
    <w:p>
      <w:pPr>
        <w:pStyle w:val="BookText"/>
        <w:rPr/>
      </w:pPr>
      <w:bookmarkEnd w:id="544"/>
      <w:r>
        <w:rPr>
          <w:rFonts w:ascii="IRNazanin" w:hAnsi="IRNazanin" w:eastAsia="IRNazanin"/>
          <w:color w:val="111111"/>
          <w:sz w:val="28"/>
          <w:sz w:val="28"/>
          <w:szCs w:val="28"/>
          <w:rtl w:val="true"/>
          <w:lang w:bidi="fa-IR"/>
        </w:rPr>
        <w:t>خودشان را گرفتار گناه می کنند و در دام بدبختی ها و بی چارگی ها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حواس انسان جمع بشود که عزت های پوشالی، بی ارزش و بی فایده را کنار بگذارد و خود را گرفتار گناه و معصیت نکند</w:t>
      </w:r>
      <w:r>
        <w:rPr>
          <w:rFonts w:eastAsia="IRNazanin" w:cs="IRNazanin"/>
          <w:color w:val="111111"/>
          <w:sz w:val="28"/>
          <w:szCs w:val="28"/>
          <w:rtl w:val="true"/>
          <w:lang w:bidi="fa-IR"/>
        </w:rPr>
        <w:t>.</w:t>
      </w:r>
    </w:p>
    <w:p>
      <w:pPr>
        <w:pStyle w:val="Heading3"/>
        <w:numPr>
          <w:ilvl w:val="2"/>
          <w:numId w:val="1"/>
        </w:numPr>
        <w:rPr/>
      </w:pPr>
      <w:bookmarkStart w:id="545" w:name="__RefHeading___Toc7449899_2142443653"/>
      <w:bookmarkStart w:id="546" w:name="_Toc182"/>
      <w:bookmarkEnd w:id="545"/>
      <w:r>
        <w:rPr>
          <w:rtl w:val="true"/>
        </w:rPr>
        <w:t>داستان شنیدنی پسر یزید</w:t>
      </w:r>
      <w:bookmarkEnd w:id="546"/>
    </w:p>
    <w:p>
      <w:pPr>
        <w:pStyle w:val="BookText"/>
        <w:rPr/>
      </w:pPr>
      <w:r>
        <w:rPr>
          <w:rFonts w:ascii="IRNazanin" w:hAnsi="IRNazanin" w:eastAsia="IRNazanin"/>
          <w:color w:val="111111"/>
          <w:sz w:val="28"/>
          <w:sz w:val="28"/>
          <w:szCs w:val="28"/>
          <w:rtl w:val="true"/>
          <w:lang w:bidi="fa-IR"/>
        </w:rPr>
        <w:t>داستان کوتاه دیگری در این زمینه عرض می کنم و سخنم را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زمان مولا امیرالمؤمنین علیه السلام پایه های حکومت خود را ریخت و سرانجام پادشاه شد، آن گاه از مردم برای پسرش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پادشاه شد و پدر و پسر آن قدر جنایت کردند؛ جنایت های عجیب و هر دو به درک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پسری داشت که خیلی به او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معاویه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بچه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دلش می خواست این بچه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پیش معلمی به نام عمر المقصوص فرستاد و به این معلم پول زیادی داد و تشویق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مرا درس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امان از وقتی که معلم پاک سرشت و پاک نهاد باشد، یا خدای ناخواسته خبيث و بد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بد، جوان مردم را به سوی گناه و بدبختی می کشاند، اما معلم خوب باعث هدایت او می شود، چنان چه هم اکنون در جامعه ما، معلم های خوب، بچه ها را به راه صحیح هدایت می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المقصوص از شاگردان، فدائیان و مریدهای خاص اميرالمؤمنين علیه السلام، امام مجتبی علیه السلام و خاندان عصمت و طهارت علیهم السلام بود، وقتی روزها برای درس </w:t>
      </w:r>
    </w:p>
    <w:p>
      <w:pPr>
        <w:pStyle w:val="BookText"/>
        <w:rPr/>
      </w:pPr>
      <w:r>
        <w:rPr>
          <w:rFonts w:ascii="IRNazanin" w:hAnsi="IRNazanin" w:eastAsia="IRNazanin"/>
          <w:color w:val="111111"/>
          <w:sz w:val="28"/>
          <w:sz w:val="28"/>
          <w:szCs w:val="28"/>
          <w:rtl w:val="true"/>
          <w:lang w:bidi="fa-IR"/>
        </w:rPr>
        <w:t>دادن به نزد معاویه، پسر یزید می رفت به تدریج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پدر تو اشتباه بود، علی بن ابی طالب علیهما السلام این امتیازات را دارد، خاندان عصمت و طهارت علیهم السلام این طوری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رشد یافت و یک جوان برومند خیلی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به درک واصل شد، مردم دور این معاویه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امیر بشوی؟</w:t>
      </w:r>
    </w:p>
    <w:p>
      <w:pPr>
        <w:pStyle w:val="BookText"/>
        <w:rPr/>
      </w:pPr>
      <w:r>
        <w:rPr>
          <w:rFonts w:ascii="IRNazanin" w:hAnsi="IRNazanin" w:eastAsia="IRNazanin"/>
          <w:color w:val="111111"/>
          <w:sz w:val="28"/>
          <w:sz w:val="28"/>
          <w:szCs w:val="28"/>
          <w:rtl w:val="true"/>
          <w:lang w:bidi="fa-IR"/>
        </w:rPr>
        <w:t>چهل روز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پسر یزید دستور داد که مردم در مسجد یا در مجلسی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از جمله بزرگان و سران قوم در این محفل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یزید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لخته حيضی شده بودم و پسر یزید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سخن او تعجب کردند؛ این سخن یعنی چه؟ چرا این حرف را 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اسم مرا بی عرضه هم بگذارید، اشکال ندارد، من بی عرضه هستم، اما حکومت،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تخت حکومت پایین می آیم و من زیر بار ظلم و گناه و فجور نمی روم، چون از من خواستند که مانند پدرم یزید و جدم معاویه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بی عرضه باشم 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حکومت را نگه داری کند؛ اما گرفتار گناه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رفتار را فکر ارزنده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 خواست در نزد جامعه با عرضه باشد، باید مثل پدرش یزید جنایت و خیانت می کرد و به امام حسین کشی و هزار جنایت دیگر دست می زد و حکومت را ادامه می داد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باعرضه بود، توانست جای پدرش بنشیند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وقتی می گفتند که با عرضه است چه تاجی روی سرش می گذاشتند؛ اما </w:t>
      </w:r>
    </w:p>
    <w:p>
      <w:pPr>
        <w:pStyle w:val="BookText"/>
        <w:rPr/>
      </w:pPr>
      <w:r>
        <w:rPr>
          <w:rFonts w:ascii="IRNazanin" w:hAnsi="IRNazanin" w:eastAsia="IRNazanin"/>
          <w:color w:val="111111"/>
          <w:sz w:val="28"/>
          <w:sz w:val="28"/>
          <w:szCs w:val="28"/>
          <w:rtl w:val="true"/>
          <w:lang w:bidi="fa-IR"/>
        </w:rPr>
        <w:t>اگر گناه را ادامه می داد، برای همیشه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باشید اگر چیزی را دوست میدارید تا سر حدی دوست بدارید که به گناه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با عرضه بودن و نام نیک را دوست می دارید تا آن جایی دوست بدارید که به حرام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وظیفه ما در آخر الزمان این است که اگر دیدیم پست، مقام، کسب، تجارت، عنوان و امثال آن در یک طرف قرار دارد و در مقابلش هم باید گناه و خیانت کنیم، آن عزتها و مقام ها،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عرضه باشد بهتر از آن است که مرتکب این گناه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فرزندان، فامیل ها، تجارت، خانه و دیگر چیزهایی که موجب عزت شماست، در نزد شما عزیزتر از خدا است منتظر هلاکت و مرگ از</w:t>
      </w:r>
    </w:p>
    <w:p>
      <w:pPr>
        <w:pStyle w:val="BookText"/>
        <w:rPr/>
      </w:pPr>
      <w:r>
        <w:rPr>
          <w:rFonts w:ascii="IRNazanin" w:hAnsi="IRNazanin" w:eastAsia="IRNazanin"/>
          <w:color w:val="111111"/>
          <w:sz w:val="28"/>
          <w:sz w:val="28"/>
          <w:szCs w:val="28"/>
          <w:rtl w:val="true"/>
          <w:lang w:bidi="fa-IR"/>
        </w:rPr>
        <w:t>جانب خدا باشید که صاعقه الهی بر شما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قرآن، با ماست؛ یعنی اگر عزت خودتان را بیشتر از خدا دوست می دارید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عزیز و محترم باشم به این کار حرام باید ادامه بدهم و این جا جایی نیست که من خدا را ملاحظه بکنم،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فَتَرَبَّصُوا حَتَّى يَأْتِيَ اللَّهُ بِأَمْرِهِ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باشید که خدا همه شما را نابود می کند و کمرتان را با عذاب خودش می شکند</w:t>
      </w:r>
      <w:r>
        <w:rPr>
          <w:rFonts w:eastAsia="IRNazanin" w:cs="IRNazanin"/>
          <w:color w:val="111111"/>
          <w:sz w:val="28"/>
          <w:szCs w:val="28"/>
          <w:rtl w:val="true"/>
          <w:lang w:bidi="fa-IR"/>
        </w:rPr>
        <w:t xml:space="preserve">. </w:t>
      </w:r>
      <w:bookmarkStart w:id="547" w:name="pg17170_232157"/>
    </w:p>
    <w:p>
      <w:pPr>
        <w:pStyle w:val="Heading3"/>
        <w:numPr>
          <w:ilvl w:val="2"/>
          <w:numId w:val="1"/>
        </w:numPr>
        <w:rPr/>
      </w:pPr>
      <w:bookmarkStart w:id="548" w:name="__RefHeading___Toc7449901_2142443653"/>
      <w:bookmarkStart w:id="549" w:name="_Toc183"/>
      <w:bookmarkEnd w:id="547"/>
      <w:bookmarkEnd w:id="548"/>
      <w:r>
        <w:rPr>
          <w:rtl w:val="true"/>
        </w:rPr>
        <w:t>بزرگ ترین درس میدان کربلا</w:t>
      </w:r>
      <w:bookmarkEnd w:id="549"/>
    </w:p>
    <w:p>
      <w:pPr>
        <w:pStyle w:val="BookText"/>
        <w:rPr/>
      </w:pPr>
      <w:r>
        <w:rPr>
          <w:rFonts w:ascii="IRNazanin" w:hAnsi="IRNazanin" w:eastAsia="IRNazanin"/>
          <w:color w:val="111111"/>
          <w:sz w:val="28"/>
          <w:sz w:val="28"/>
          <w:szCs w:val="28"/>
          <w:rtl w:val="true"/>
          <w:lang w:bidi="fa-IR"/>
        </w:rPr>
        <w:t>بزرگترین درس میدان کربلا این بود که برای امام حسین علیه السلام پیغام دادند که پول زیاد در اختیار شما می گذاریم، حکومت هر جا را بخواهی به شما می دهیم و بهترین قصرها را برای شما فراهم می کنیم، دست از مبارزه با یزید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منا الذلة؛</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ما زیر بار خواری و ذلت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نزدیکان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عرضگی است که قصر، پول، حکومت و چیزهای دیگر را قبول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أخرج أشرة و لابطرأ ولامفسدا و لا ظالما؛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من برای خدا دارم میروم، من زندگی دنیا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بی عرضه بدانند، ولی گناه کار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عمر سعد شب عاشورا از اول شب تا صبح راه می رفت و</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أدري وائي 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IRNazanin" w:hAnsi="IRNazanin" w:eastAsia="IRNazanin"/>
          <w:color w:val="111111"/>
          <w:sz w:val="28"/>
          <w:sz w:val="28"/>
          <w:szCs w:val="28"/>
          <w:rtl w:val="true"/>
          <w:lang w:bidi="fa-IR"/>
        </w:rPr>
        <w:t xml:space="preserve">أأترك ملك الري و الري منيتي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ارجع مأثومة بقتل حسین </w:t>
      </w:r>
      <w:r>
        <w:rPr>
          <w:rStyle w:val="FootnoteAnchor"/>
          <w:rtl w:val="true"/>
        </w:rPr>
        <w:footnoteReference w:id="20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حکومت را رها کنم و حسین را نکشم، یا امام حسین را بکشم و حکومت </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را به دست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را رها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مردم بگویند بی عرضه هستی ناراحتی و</w:t>
      </w:r>
    </w:p>
    <w:p>
      <w:pPr>
        <w:pStyle w:val="BookText"/>
        <w:rPr/>
      </w:pPr>
      <w:r>
        <w:rPr>
          <w:rFonts w:ascii="IRNazanin" w:hAnsi="IRNazanin" w:eastAsia="IRNazanin"/>
          <w:color w:val="111111"/>
          <w:sz w:val="28"/>
          <w:sz w:val="28"/>
          <w:szCs w:val="28"/>
          <w:rtl w:val="true"/>
          <w:lang w:bidi="fa-IR"/>
        </w:rPr>
        <w:t>می خواهی فرار کنی و از آن که خدا از تو ناراضی باشد، فرار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 توانیم عمر سعد زمان خودمان باشیم و هم می توانیم راه امام حسین علیه السلام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نامی و بی شهرتی را پذیرفتیم، اگر گم نامی و مشهور نبودن را پذیرفتیم، اما گناه را نپذیرفتیم رهرو راه حسین بن على علیهما السلام هستیم،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پول، عزت و شهرت است و اگر در پی آن کار، حرامی پیش آمد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راه عمر سعد را 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الدُّنْيَا وَالْآخِرَةَ ذَلِكَ هُوَ الْخُسْرَانُ الْمُبِينُ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که به دنیا داریم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شماست که در آخر الزمان، گم نامی و مشهور نبودن را بپذیرید، اما گناه را نپذیرید؛ چون گناه کمرتان را می شکند و طومار زندگی شما را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 اولی که 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می روید تصمیم بگیرید که گناه نکنید و با خدا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متعال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آبرو و نام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گناه به جایی نمی توان رسید</w:t>
      </w:r>
      <w:r>
        <w:rPr>
          <w:rFonts w:eastAsia="IRNazanin" w:cs="IRNazanin"/>
          <w:color w:val="111111"/>
          <w:sz w:val="28"/>
          <w:szCs w:val="28"/>
          <w:rtl w:val="true"/>
          <w:lang w:bidi="fa-IR"/>
        </w:rPr>
        <w:t xml:space="preserve">. </w:t>
      </w:r>
      <w:bookmarkStart w:id="550" w:name="pg17170_232159"/>
    </w:p>
    <w:p>
      <w:pPr>
        <w:pStyle w:val="Heading3"/>
        <w:numPr>
          <w:ilvl w:val="2"/>
          <w:numId w:val="1"/>
        </w:numPr>
        <w:rPr/>
      </w:pPr>
      <w:bookmarkStart w:id="551" w:name="__RefHeading___Toc7449903_2142443653"/>
      <w:bookmarkStart w:id="552" w:name="_Toc184"/>
      <w:bookmarkEnd w:id="550"/>
      <w:bookmarkEnd w:id="551"/>
      <w:r>
        <w:rPr>
          <w:rtl w:val="true"/>
        </w:rPr>
        <w:t>توسل به حضرت رقیه علیها السلام</w:t>
      </w:r>
      <w:bookmarkEnd w:id="552"/>
    </w:p>
    <w:p>
      <w:pPr>
        <w:pStyle w:val="BookText"/>
        <w:rPr/>
      </w:pPr>
      <w:r>
        <w:rPr>
          <w:rFonts w:ascii="IRNazanin" w:hAnsi="IRNazanin" w:eastAsia="IRNazanin"/>
          <w:color w:val="111111"/>
          <w:sz w:val="28"/>
          <w:sz w:val="28"/>
          <w:szCs w:val="28"/>
          <w:rtl w:val="true"/>
          <w:lang w:bidi="fa-IR"/>
        </w:rPr>
        <w:t>یک آقایی جریانی برای من گفت که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اصرار کرد که امروز به دختر چهار ساله ابی عبدالله علیه 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روزها</w:t>
      </w:r>
      <w:r>
        <w:rPr>
          <w:rStyle w:val="FootnoteAnchor"/>
          <w:rtl w:val="true"/>
        </w:rPr>
        <w:footnoteReference w:id="208"/>
      </w:r>
      <w:r>
        <w:rPr>
          <w:rFonts w:ascii="IRNazanin" w:hAnsi="IRNazanin" w:eastAsia="IRNazanin"/>
          <w:color w:val="111111"/>
          <w:sz w:val="28"/>
          <w:sz w:val="28"/>
          <w:szCs w:val="28"/>
          <w:rtl w:val="true"/>
          <w:lang w:bidi="fa-IR"/>
        </w:rPr>
        <w:t>به باغ ها، بیابان ها و سبزه زارها رفته اند، اما دل این جمعیت به مسجد و فضایل شما خوش بود، باغ و محل تفریح شان این جاست، حاشا شما که این ها را از در این خانه محروم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خودم خسته شدم، ولی دلم می خواهد شما بدون حاجت از این جا بیرون نروید، برای حاجتمان به ذیل عنایت این دختر يتيم اباعبدالله علیه 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دختر کوچک آقا،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دائما خدمت حضرت زینب علیها السلام بود، علاقه عجیبی به عمه اش زینب علیها السلام داشت، در تمام طول سفر اسارت، از زینب علیها السلام جدا نمی شد، یک شب زن و بچه را وارد خرابه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هم در دامن عمه خواب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این بچه در دامن عمه اش خواب بود یک وقت زینب علیها السلام دید این بچه دارد می لرزد و در عالم خواب دارد گریه می کند، یک مرتبه چشمانش را باز کرد، زینب علیها السلام بچه را به بغل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لرزی؟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کجا رفت؟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بابایت به سفر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سفر بر </w:t>
      </w:r>
    </w:p>
    <w:p>
      <w:pPr>
        <w:pStyle w:val="BookText"/>
        <w:rPr/>
      </w:pPr>
      <w:r>
        <w:rPr>
          <w:rFonts w:ascii="IRNazanin" w:hAnsi="IRNazanin" w:eastAsia="IRNazanin"/>
          <w:color w:val="111111"/>
          <w:sz w:val="28"/>
          <w:sz w:val="28"/>
          <w:szCs w:val="28"/>
          <w:rtl w:val="true"/>
          <w:lang w:bidi="fa-IR"/>
        </w:rPr>
        <w:t>و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الآن در کنار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فهمید که این بچه خواب دیده، حال مگر این بچه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زنها و بچه های دیگر بیدار شدند، یک عده آدم غریب در این خرابه تاریک چه وضعی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بلند شد و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حسین بیدار شده بهانه بابا گرفته، بچه های دیگر را هم بیدار کرده و آنها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 بابایش را برایش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دختر کوچک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این جا چه می شود، یک مرتبه سر آقا را مقابل این بچه آوردند، او خم شد و لب هایش را به لبهای پدر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شده که زینب علیها السلام دیدند سر، یک طرف افتاده و بچه یک طرف، وقتی نگاه کردند دیدند رقیه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نسئلک باسمک العظيم الأعظم الأعز الأجل الأكرم يا الله يا رحمان یا رحیم یا مقلب القلوب ثبت قلوبنا على دینک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 علي وفاطمة والحسن والحسين والتسعة المعصومين من ولد الحسين اغفربهم ذنوبنا، واستربهم عيوبنا، اشف بهم مرضانا۔ اللهم أيد بهم إمام زماننا وعجل في فرجه وظهوره </w:t>
      </w:r>
      <w:r>
        <w:rPr>
          <w:rFonts w:eastAsia="Amiri" w:cs="Amiri" w:ascii="Amiri" w:hAnsi="Amiri"/>
          <w:color w:val="111111"/>
          <w:sz w:val="28"/>
          <w:szCs w:val="28"/>
          <w:rtl w:val="true"/>
          <w:lang w:bidi="ar-SA"/>
        </w:rPr>
        <w:t xml:space="preserve">... </w:t>
      </w:r>
      <w:bookmarkStart w:id="553" w:name="pg17170_232161"/>
    </w:p>
    <w:p>
      <w:pPr>
        <w:pStyle w:val="Heading2"/>
        <w:numPr>
          <w:ilvl w:val="1"/>
          <w:numId w:val="1"/>
        </w:numPr>
        <w:rPr/>
      </w:pPr>
      <w:bookmarkStart w:id="554" w:name="__RefHeading___Toc7449905_2142443653"/>
      <w:bookmarkStart w:id="555" w:name="_Toc185"/>
      <w:bookmarkEnd w:id="553"/>
      <w:bookmarkEnd w:id="554"/>
      <w:r>
        <w:rPr>
          <w:rtl w:val="true"/>
        </w:rPr>
        <w:t>گفتار بیست و نهم</w:t>
      </w:r>
      <w:r>
        <w:rPr>
          <w:rtl w:val="true"/>
        </w:rPr>
        <w:t xml:space="preserve">: </w:t>
      </w:r>
      <w:r>
        <w:rPr>
          <w:rtl w:val="true"/>
        </w:rPr>
        <w:t>شناخت راه ائمه هدی علیه السلام</w:t>
      </w:r>
      <w:bookmarkEnd w:id="5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7449907_2142443653"/>
      <w:bookmarkStart w:id="557" w:name="_Toc186"/>
      <w:bookmarkEnd w:id="556"/>
      <w:r>
        <w:rPr>
          <w:rtl w:val="true"/>
        </w:rPr>
        <w:t>اشاره</w:t>
      </w:r>
      <w:bookmarkEnd w:id="5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7170_232163"/>
      <w:bookmarkStart w:id="559" w:name="pg17170_232163"/>
      <w:bookmarkEnd w:id="559"/>
    </w:p>
    <w:p>
      <w:pPr>
        <w:pStyle w:val="BookText"/>
        <w:rPr/>
      </w:pPr>
      <w:bookmarkStart w:id="560" w:name="pg17170_232163"/>
      <w:bookmarkEnd w:id="56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وعتارها، وتموج البحار ومن يسبح في غمراتها، والصلاة والسلام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561" w:name="__RefHeading___Toc7449909_2142443653"/>
      <w:bookmarkStart w:id="562" w:name="_Toc187"/>
      <w:bookmarkEnd w:id="561"/>
      <w:r>
        <w:rPr>
          <w:rtl w:val="true"/>
        </w:rPr>
        <w:t>شناخت راه ائمه هدی علیه السلام</w:t>
      </w:r>
      <w:bookmarkEnd w:id="56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و کمک و عنایات حضرت بقیه الله الأعظم علیه السلام بیست و نهمین وظیفه را که مسئله بسیار مهم و ارزنده ای است،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استعانت و کمک گرفتن از نیروی لایزال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بتوانم حق این مطلب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نهمین وظیفه ما در دوران غیبت امام زمان علیه السلام عبارت از شناخت راه ائمه اطهار علیهم السلام و غمگین و محزون بودن برای ناراحتی ها، رنج ها و مسائلی است که به این خانواده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بحث را در دو قسمت بیان می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 ائمه اطهار علیهم صلوات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بودن برای رنج ها و مسائلی که به این خانواده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وارد شدن به بحث، روایتی را در این زمینه عرض می کنم که ببینید چگونه ائمه علیهم السلام وظیفه ما را این گونه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بحث همه دقت من این بوده که هر وظیفه ای که گفته می شود، روی پایه فرمایشات ائمه اطهار علیهم السلام باشد و وظیفه را از دهان آن بزرگواران بگیریم، نه این که خودمان چیزی عرض کنیم ؛ زیرا وظیفه ای که آن ها برای ما معین می کنند غیر از این است که به نظر و فکر خودمان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حضرت امام صادق علیه السلام و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رحمة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لنا، المغتم لظلمنا تسبيح؛</w:t>
      </w:r>
      <w:r>
        <w:rPr>
          <w:rStyle w:val="FootnoteAnchor"/>
          <w:rtl w:val="true"/>
        </w:rPr>
        <w:footnoteReference w:id="21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نفسی غمناک برای ما بکشد و در این نفس کشیدن نظرش آن باشد که امر و کار ما را برای جامعه روشن کند و به خاطر ظلمی که به ما شده است، </w:t>
      </w:r>
      <w:bookmarkStart w:id="563" w:name="pg17170_232165"/>
    </w:p>
    <w:p>
      <w:pPr>
        <w:pStyle w:val="BookText"/>
        <w:rPr/>
      </w:pPr>
      <w:bookmarkEnd w:id="563"/>
      <w:r>
        <w:rPr>
          <w:rFonts w:ascii="IRNazanin" w:hAnsi="IRNazanin" w:eastAsia="IRNazanin"/>
          <w:color w:val="111111"/>
          <w:sz w:val="28"/>
          <w:sz w:val="28"/>
          <w:szCs w:val="28"/>
          <w:rtl w:val="true"/>
          <w:lang w:bidi="fa-IR"/>
        </w:rPr>
        <w:t>ناراحت و غمناک باشد، خداوند به هر نفسی که می کشد ثواب تسبیح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علمای ما همانند علامه مجلسی که رحمة الله روایت را معنا می کنند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المتفكر في أمرنا الطالب لفرجناء؛</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 منظور کسی است که در راه ماکو شش کند که راه ما را بفهمد و به دیگران یاد بدهد و از زجرهایی که ما کشیده ایم غمناک باشد، به هر نفسی که در این راه می کشد خدا ثواب تسبیح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وظیفه شماست که امر ما را روشن کنید و در ظلم هایی که به ما شده است غمناک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وظیفه داریم که بدانیم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امر و راه ائمه اطهار علیهم السلام چه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رنج ها و مصائب ایشان غمناک باشیم؟</w:t>
      </w:r>
    </w:p>
    <w:p>
      <w:pPr>
        <w:pStyle w:val="Heading3"/>
        <w:numPr>
          <w:ilvl w:val="2"/>
          <w:numId w:val="1"/>
        </w:numPr>
        <w:rPr/>
      </w:pPr>
      <w:bookmarkStart w:id="564" w:name="__RefHeading___Toc7449911_2142443653"/>
      <w:bookmarkStart w:id="565" w:name="_Toc188"/>
      <w:bookmarkEnd w:id="564"/>
      <w:r>
        <w:rPr>
          <w:rtl w:val="true"/>
        </w:rPr>
        <w:t>هدف و راه ائمه علیهم السلام</w:t>
      </w:r>
      <w:bookmarkEnd w:id="565"/>
    </w:p>
    <w:p>
      <w:pPr>
        <w:pStyle w:val="BookText"/>
        <w:rPr/>
      </w:pPr>
      <w:r>
        <w:rPr>
          <w:rFonts w:ascii="IRNazanin" w:hAnsi="IRNazanin" w:eastAsia="IRNazanin"/>
          <w:color w:val="111111"/>
          <w:sz w:val="28"/>
          <w:sz w:val="28"/>
          <w:szCs w:val="28"/>
          <w:rtl w:val="true"/>
          <w:lang w:bidi="fa-IR"/>
        </w:rPr>
        <w:t>قرآن مجید در آیات بسیاری که حدود سه سال در این باره در مسجد حاج</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بحث کرده ام آیاتی که در باره ائمه علیهم السلام به ویژه در باره وجود مقدس امیر مؤمنان على علیه السلام بوده، بحث کرده و برای مردم بیان نموده ام که حالا فرصت آن نیست که بخواهم همه آن ها را بگویم، ولی به طور مسلم حدود هزار آیه در قرآن که درباره اهل بیت علیهم السلام به طور کنایه یا صریح آمده است، از میان آن آیات، آیه ای را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هدف ائمه اطهار علیهم السلام و راه این خاندان از این آیه معلوم می شود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در اختیار وارثان پیامبر قرار دادیم که وارثان پیامبر دسته ای به سوی هر کاری شتابان هستند و حرکت می کنند و راه این ها ارشاد و هدایت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ائمه اطهار علیهم السلام برگزیدگان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انتخاب کردیم و از میان مردم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حساب کنید که برگزیده خدا باید چه کسی باشد؟ و چه قدر باید شخص ارزنده ای باشد؟</w:t>
      </w:r>
    </w:p>
    <w:p>
      <w:pPr>
        <w:pStyle w:val="BookText"/>
        <w:rPr/>
      </w:pPr>
      <w:r>
        <w:rPr>
          <w:rFonts w:ascii="IRNazanin" w:hAnsi="IRNazanin" w:eastAsia="IRNazanin"/>
          <w:color w:val="111111"/>
          <w:sz w:val="28"/>
          <w:sz w:val="28"/>
          <w:szCs w:val="28"/>
          <w:rtl w:val="true"/>
          <w:lang w:bidi="fa-IR"/>
        </w:rPr>
        <w:t>گاهی من کسی را می خواهم در میان اجتماع برگزینم، این فایده ندارد، برای خودم هم خوب نیست، تا چه برسد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خداوند متعال کسی را برای هدایت اجتماع انتخاب می کند و</w:t>
      </w:r>
    </w:p>
    <w:p>
      <w:pPr>
        <w:pStyle w:val="BookText"/>
        <w:rPr/>
      </w:pPr>
      <w:r>
        <w:rPr>
          <w:rFonts w:ascii="IRNazanin" w:hAnsi="IRNazanin" w:eastAsia="IRNazanin"/>
          <w:color w:val="111111"/>
          <w:sz w:val="28"/>
          <w:sz w:val="28"/>
          <w:szCs w:val="28"/>
          <w:rtl w:val="true"/>
          <w:lang w:bidi="fa-IR"/>
        </w:rPr>
        <w:t>امکانات را در اختیار او می گذارد که ما می توانیم ارزش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برگزیدگان خدا هستند که خدا آنها را برای هدایت ما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ائمه علیهم السلام چیست؟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آنان هدایت جامعه است؛ هر کس در فهمیدن، گفتن، شنیدن، نوشتن و دیگر مطالب مربوطه به آن راه نفسی بکشد خداوند به او ثواب تسبیح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من درباره ائمه اطهار علیهم السلام، در راه اساسی این ها و رسالتی که این بزرگواران داشتند صحبت کردم خداوند به هر نفسی که می کشم ثواب تسبیح می دهد، شما که نشسته اید و به این مطالب گوش می کنید هر نفسی که در این مسیر می کشید خدا برای شما ثواب تسبیح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 کنید که جلسه ای که درباره این خاندان علیهم السلام صحبت بشود و جمعیت کثیری به این سخنان گوش فرادهند خداوند ثواب به آنها می دهد و این جلسه چه قدر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طلبه غیر ایرانی به من التماس دعا نموده و در کاغذ کوچکی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هستم و حاجت مهمی دارم، در ضمن دعاهایی که به دیگران می کنید حاجت مرا هم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برای جوان بودن و غریب بودنش دلم شکست، غریب، دل شکسته است، هر که باشد گرچه همه وسایل آسایش برای او فراهم باشد، بالاخره دل شکستگی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لحظه نمی دانم چه طور شد و چه حالی پیدا کردم که این مطلب به ذهنم آمد، وقتی جمعیتی مثل جمعیت این جا که راه این خاندان علیهم السلام را برای آن ها بگویند و آنها این سخنان را بشنوند و امام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آنها ثواب تسبيح دارد، آیا ممکن است در چنین مجلسی دعا مستجاب نشود؟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کسی دست خالی از چنین مجلسی بیرون برود؟ هر چه هم ما رو سیاه و گناه کار باشیم و وضع روحمان بد باشد، بالاخره رحمت الهی که جایی نمی رود</w:t>
      </w:r>
      <w:r>
        <w:rPr>
          <w:rFonts w:eastAsia="IRNazanin" w:cs="IRNazanin"/>
          <w:color w:val="111111"/>
          <w:sz w:val="28"/>
          <w:szCs w:val="28"/>
          <w:rtl w:val="true"/>
          <w:lang w:bidi="fa-IR"/>
        </w:rPr>
        <w:t xml:space="preserve">. </w:t>
      </w:r>
      <w:bookmarkStart w:id="566" w:name="pg17170_232168"/>
    </w:p>
    <w:p>
      <w:pPr>
        <w:pStyle w:val="BookText"/>
        <w:rPr/>
      </w:pPr>
      <w:bookmarkEnd w:id="56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فرق شکافته امیرالمؤمنین علیه السلام و به آن مصائب مولا و ائمه اطهار علیهم السلام هر دل شکسته ای که امروز در این مجلس حاجتی، امر مهمی و مشکلی دارد به حق فاطمه زهرا علیها السلام مشکلاتش را حل بفرما و دعایش را مستجاب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دل های شما را 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را یک سره کنید و از این جا به خانه هایتان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جمعه آخر ماه رمضان است، درهای رحمت الهی به سوی شما باز است، مواظب باشید که این حالت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شما را دوست داشته که توانستید در این مجلس یا امثال آن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انسانهای غافل هستند که از الان دنبال مسیرها و راه های دیگری هستند، اما شما در این محفل نشسته اید و از این دریای بی کران رحمت الهی بهره برداری می کنید، خیلی قدردانی کنید</w:t>
      </w:r>
      <w:r>
        <w:rPr>
          <w:rFonts w:eastAsia="IRNazanin" w:cs="IRNazanin"/>
          <w:color w:val="111111"/>
          <w:sz w:val="28"/>
          <w:szCs w:val="28"/>
          <w:rtl w:val="true"/>
          <w:lang w:bidi="fa-IR"/>
        </w:rPr>
        <w:t>.</w:t>
      </w:r>
    </w:p>
    <w:p>
      <w:pPr>
        <w:pStyle w:val="Heading3"/>
        <w:numPr>
          <w:ilvl w:val="2"/>
          <w:numId w:val="1"/>
        </w:numPr>
        <w:rPr/>
      </w:pPr>
      <w:bookmarkStart w:id="567" w:name="__RefHeading___Toc7449913_2142443653"/>
      <w:bookmarkStart w:id="568" w:name="_Toc189"/>
      <w:bookmarkEnd w:id="567"/>
      <w:r>
        <w:rPr>
          <w:rtl w:val="true"/>
        </w:rPr>
        <w:t>امتیازات ائمه علیهم السلام</w:t>
      </w:r>
      <w:bookmarkEnd w:id="568"/>
    </w:p>
    <w:p>
      <w:pPr>
        <w:pStyle w:val="BookText"/>
        <w:rPr/>
      </w:pPr>
      <w:r>
        <w:rPr>
          <w:rFonts w:ascii="IRNazanin" w:hAnsi="IRNazanin" w:eastAsia="IRNazanin"/>
          <w:color w:val="111111"/>
          <w:sz w:val="28"/>
          <w:sz w:val="28"/>
          <w:szCs w:val="28"/>
          <w:rtl w:val="true"/>
          <w:lang w:bidi="fa-IR"/>
        </w:rPr>
        <w:t>خداوند متعال ائمه اطهار علیهم السلام را انتخاب کرده و اینها نیز دارای امتیازاتی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این امتیازات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 بیان می کنم و این قسمت از بحث را خاتمه می دهم</w:t>
      </w:r>
      <w:r>
        <w:rPr>
          <w:rFonts w:eastAsia="IRNazanin" w:cs="IRNazanin"/>
          <w:color w:val="111111"/>
          <w:sz w:val="28"/>
          <w:szCs w:val="28"/>
          <w:rtl w:val="true"/>
          <w:lang w:bidi="fa-IR"/>
        </w:rPr>
        <w:t>.</w:t>
      </w:r>
    </w:p>
    <w:p>
      <w:pPr>
        <w:pStyle w:val="Heading3"/>
        <w:numPr>
          <w:ilvl w:val="2"/>
          <w:numId w:val="1"/>
        </w:numPr>
        <w:rPr/>
      </w:pPr>
      <w:bookmarkStart w:id="569" w:name="__RefHeading___Toc7449915_2142443653"/>
      <w:bookmarkStart w:id="570" w:name="_Toc190"/>
      <w:bookmarkEnd w:id="569"/>
      <w:r>
        <w:rPr/>
        <w:t>1</w:t>
      </w:r>
      <w:r>
        <w:rPr>
          <w:rtl w:val="true"/>
        </w:rPr>
        <w:t xml:space="preserve">- </w:t>
      </w:r>
      <w:r>
        <w:rPr>
          <w:rtl w:val="true"/>
        </w:rPr>
        <w:t>اخلاص</w:t>
      </w:r>
      <w:bookmarkEnd w:id="5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امتیازی که خداوند متعال به این بزرگواران عنایت کرده این است که اینان مخلص بوده و دارای اخلاص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bookmarkStart w:id="571" w:name="pg17170_232169"/>
    </w:p>
    <w:p>
      <w:pPr>
        <w:pStyle w:val="BookText"/>
        <w:rPr/>
      </w:pPr>
      <w:bookmarkEnd w:id="571"/>
      <w:r>
        <w:rPr>
          <w:rFonts w:ascii="IRNazanin" w:hAnsi="IRNazanin" w:eastAsia="IRNazanin"/>
          <w:color w:val="111111"/>
          <w:sz w:val="28"/>
          <w:sz w:val="28"/>
          <w:szCs w:val="28"/>
          <w:rtl w:val="true"/>
          <w:lang w:bidi="fa-IR"/>
        </w:rPr>
        <w:t>مکرر آمده است که به وجود این خانواده محترم تفسير و تأویل شده است؛ یعنی خاندان عصمت و طهارت علیهم السلام هر کاری را که در دنیا انجام داده اند فقط برای رضای خدا بوده است و بس، ذرهای فكر چیز دیگر و جای دیگر مانند خود پسندی، خود خواهی و امثال آن در وجود این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بسیاری داریم که بیان آنها بحث را به درازا می کشد</w:t>
      </w:r>
      <w:r>
        <w:rPr>
          <w:rFonts w:eastAsia="IRNazanin" w:cs="IRNazanin"/>
          <w:color w:val="111111"/>
          <w:sz w:val="28"/>
          <w:szCs w:val="28"/>
          <w:rtl w:val="true"/>
          <w:lang w:bidi="fa-IR"/>
        </w:rPr>
        <w:t>.</w:t>
      </w:r>
    </w:p>
    <w:p>
      <w:pPr>
        <w:pStyle w:val="Heading3"/>
        <w:numPr>
          <w:ilvl w:val="2"/>
          <w:numId w:val="1"/>
        </w:numPr>
        <w:rPr/>
      </w:pPr>
      <w:bookmarkStart w:id="572" w:name="__RefHeading___Toc7449917_2142443653"/>
      <w:bookmarkStart w:id="573" w:name="_Toc191"/>
      <w:bookmarkEnd w:id="572"/>
      <w:r>
        <w:rPr/>
        <w:t>2</w:t>
      </w:r>
      <w:r>
        <w:rPr>
          <w:rtl w:val="true"/>
        </w:rPr>
        <w:t xml:space="preserve">- </w:t>
      </w:r>
      <w:r>
        <w:rPr>
          <w:rtl w:val="true"/>
        </w:rPr>
        <w:t>عصمت</w:t>
      </w:r>
      <w:bookmarkEnd w:id="573"/>
    </w:p>
    <w:p>
      <w:pPr>
        <w:pStyle w:val="BookText"/>
        <w:rPr/>
      </w:pPr>
      <w:r>
        <w:rPr>
          <w:rFonts w:ascii="IRNazanin" w:hAnsi="IRNazanin" w:eastAsia="IRNazanin"/>
          <w:color w:val="111111"/>
          <w:sz w:val="28"/>
          <w:sz w:val="28"/>
          <w:szCs w:val="28"/>
          <w:rtl w:val="true"/>
          <w:lang w:bidi="fa-IR"/>
        </w:rPr>
        <w:t>امتیاز دوم، مسئله عصمت و معصوم بودن این خاندان است که این خاندان از گناه معصوم هستند و گناه و معصیت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خدا این بزرگواران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قرآن مجید خداوند متعال آیه ای درباره این خاندان می فرماید که به وجود مقدس این بزرگواران تفسیر شده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آنان را هدایت کرده است و هر کس را که خدا هدایت کند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يَهْدِ اللَّهُ فَمَا لَهُ مِنْ مُضِلٍّ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 هرکس را هدایت کند او دیگر گمراه نمی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ائمه اطهار علیهم السلام را هدایت کرده است و اینان عصمت را به طور </w:t>
      </w:r>
    </w:p>
    <w:p>
      <w:pPr>
        <w:pStyle w:val="BookText"/>
        <w:rPr/>
      </w:pPr>
      <w:r>
        <w:rPr>
          <w:rFonts w:ascii="IRNazanin" w:hAnsi="IRNazanin" w:eastAsia="IRNazanin"/>
          <w:color w:val="111111"/>
          <w:sz w:val="28"/>
          <w:sz w:val="28"/>
          <w:szCs w:val="28"/>
          <w:rtl w:val="true"/>
          <w:lang w:bidi="fa-IR"/>
        </w:rPr>
        <w:t>وراثت از رسول الله صلی الله علیه و آله و سلم به ارث برده اند؛ نه به گناه نزدیک می شوند، نه به خدا خیانت می کنند و نه به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این که این بزرگواران می توانند هادی و راهنمای ما باشند و ما باید زیر بار هدایت آنان برویم برای این است که اینان از گناه معصوم هستند و به خدا و خلق او خیانت نمی کنند و تا سر حد جان می روند تا دین خدا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جانشان را در این راه دادند، سیدالشهداء علیه السلام همسران و فرزندانش را دست اسارت می دهند، جوانان عزیزشان کشته می شوند، خودشان کشته می شوند برای این که به خدا و دین خدا و به مردم خیانت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کسانی که تا این اندازه عصمت دارند و از گناه معصوم هستند شایسته است که ما سخن آنها را بشویم و اگر سخن آن ها را نشنویم به خودمان ظلم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صادقانه ما را راهنمایی می کنند و هیچ سابقه خیانت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بزرگوارشان و خودشان فرموده اند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ما از شما مزد نمی خواهیم که شما را هدایت کنیم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مردم چه چیزی می خواستند؟ کدام یک از ائمه علیهم السلام از مردم چیزی تقاضا کردند؟ بلکه آن بزرگواران همواره به مردم کمک می کردند، زحمت می کشیدند و کار می کردند و زندگی مردم را هم اداره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بزرگواران ما را نصیحت ، موعظه و راهنمایی کنند به نفع ما نیست؟</w:t>
      </w:r>
      <w:r>
        <w:rPr>
          <w:rFonts w:eastAsia="IRNazanin" w:cs="IRNazanin"/>
          <w:color w:val="111111"/>
          <w:sz w:val="28"/>
          <w:szCs w:val="28"/>
          <w:rtl w:val="true"/>
          <w:lang w:bidi="fa-IR"/>
        </w:rPr>
        <w:t xml:space="preserve">! </w:t>
      </w:r>
      <w:bookmarkStart w:id="574" w:name="pg17170_232171"/>
    </w:p>
    <w:p>
      <w:pPr>
        <w:pStyle w:val="Heading3"/>
        <w:numPr>
          <w:ilvl w:val="2"/>
          <w:numId w:val="1"/>
        </w:numPr>
        <w:rPr/>
      </w:pPr>
      <w:bookmarkStart w:id="575" w:name="__RefHeading___Toc7449919_2142443653"/>
      <w:bookmarkStart w:id="576" w:name="_Toc192"/>
      <w:bookmarkEnd w:id="574"/>
      <w:bookmarkEnd w:id="575"/>
      <w:r>
        <w:rPr>
          <w:rtl w:val="true"/>
        </w:rPr>
        <w:t>ائمه علیهم السلام و دعوت به حق</w:t>
      </w:r>
      <w:bookmarkEnd w:id="576"/>
    </w:p>
    <w:p>
      <w:pPr>
        <w:pStyle w:val="BookText"/>
        <w:rPr/>
      </w:pPr>
      <w:r>
        <w:rPr>
          <w:rFonts w:ascii="IRNazanin" w:hAnsi="IRNazanin" w:eastAsia="IRNazanin"/>
          <w:color w:val="111111"/>
          <w:sz w:val="28"/>
          <w:sz w:val="28"/>
          <w:szCs w:val="28"/>
          <w:rtl w:val="true"/>
          <w:lang w:bidi="fa-IR"/>
        </w:rPr>
        <w:t>آری، ائمه اطهار علیهم السلام ما را به حق دعوت می کنند، قرآن مجید چه قدر زیبا درباره این خاندان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خدا او را به حق هدایت کرده است و پای از مرز حق بیرون نمی گذارد، به هدایت و راهنمایی شما سزاوارتر است یا آن گوساله صفت هایی که هیچ چیز نمی دانستند تا بخواهند مردم را هدایت کنند؟ کجا دارید می روید؟</w:t>
      </w:r>
    </w:p>
    <w:p>
      <w:pPr>
        <w:pStyle w:val="BookText"/>
        <w:rPr/>
      </w:pPr>
      <w:r>
        <w:rPr>
          <w:rFonts w:ascii="IRNazanin" w:hAnsi="IRNazanin" w:eastAsia="IRNazanin"/>
          <w:color w:val="111111"/>
          <w:sz w:val="28"/>
          <w:sz w:val="28"/>
          <w:szCs w:val="28"/>
          <w:rtl w:val="true"/>
          <w:lang w:bidi="fa-IR"/>
        </w:rPr>
        <w:t>به مردم زمان امیرالمؤمنين علیهمالسلام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گوساله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علیه السلام را در گوشه خانه رها کردید و دنبال ابوبكر رفتيد؟</w:t>
      </w:r>
    </w:p>
    <w:p>
      <w:pPr>
        <w:pStyle w:val="BookText"/>
        <w:rPr/>
      </w:pPr>
      <w:r>
        <w:rPr>
          <w:rFonts w:ascii="IRNazanin" w:hAnsi="IRNazanin" w:eastAsia="IRNazanin"/>
          <w:color w:val="111111"/>
          <w:sz w:val="28"/>
          <w:sz w:val="28"/>
          <w:szCs w:val="28"/>
          <w:rtl w:val="true"/>
          <w:lang w:bidi="fa-IR"/>
        </w:rPr>
        <w:t>چرا این مظلوم را تنها گذاشتید؟ مگر جز این است که این مظلوم خیر خواہ</w:t>
      </w:r>
    </w:p>
    <w:p>
      <w:pPr>
        <w:pStyle w:val="BookText"/>
        <w:rPr/>
      </w:pPr>
      <w:r>
        <w:rPr>
          <w:rFonts w:ascii="IRNazanin" w:hAnsi="IRNazanin" w:eastAsia="IRNazanin"/>
          <w:color w:val="111111"/>
          <w:sz w:val="28"/>
          <w:sz w:val="28"/>
          <w:szCs w:val="28"/>
          <w:rtl w:val="true"/>
          <w:lang w:bidi="fa-IR"/>
        </w:rPr>
        <w:t>شماست؟</w:t>
      </w:r>
    </w:p>
    <w:p>
      <w:pPr>
        <w:pStyle w:val="BookText"/>
        <w:rPr/>
      </w:pPr>
      <w:r>
        <w:rPr>
          <w:rFonts w:ascii="IRNazanin" w:hAnsi="IRNazanin" w:eastAsia="IRNazanin"/>
          <w:color w:val="111111"/>
          <w:sz w:val="28"/>
          <w:sz w:val="28"/>
          <w:szCs w:val="28"/>
          <w:rtl w:val="true"/>
          <w:lang w:bidi="fa-IR"/>
        </w:rPr>
        <w:t>علی ابن ابی طالب علیه السلام از شما چه می خواست؟ جواب خدا را در روز قیامت چه خواهید گفت؟</w:t>
      </w:r>
    </w:p>
    <w:p>
      <w:pPr>
        <w:pStyle w:val="BookText"/>
        <w:rPr/>
      </w:pPr>
      <w:r>
        <w:rPr>
          <w:rFonts w:ascii="IRNazanin" w:hAnsi="IRNazanin" w:eastAsia="IRNazanin"/>
          <w:color w:val="111111"/>
          <w:sz w:val="28"/>
          <w:sz w:val="28"/>
          <w:szCs w:val="28"/>
          <w:rtl w:val="true"/>
          <w:lang w:bidi="fa-IR"/>
        </w:rPr>
        <w:t>چرا حجت خدا را تنهای تنها کنار گذاشتید که تنها محرم رازش همسرش</w:t>
      </w:r>
    </w:p>
    <w:p>
      <w:pPr>
        <w:pStyle w:val="BookText"/>
        <w:rPr/>
      </w:pPr>
      <w:r>
        <w:rPr>
          <w:rFonts w:ascii="IRNazanin" w:hAnsi="IRNazanin" w:eastAsia="IRNazanin"/>
          <w:color w:val="111111"/>
          <w:sz w:val="28"/>
          <w:sz w:val="28"/>
          <w:szCs w:val="28"/>
          <w:rtl w:val="true"/>
          <w:lang w:bidi="fa-IR"/>
        </w:rPr>
        <w:t>باشد و وقتی او از دنیا می رود بر چاه آب سر بگذارد و درد دل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او را تنها گذاشتید و دنبال کسانی رفتید که جز هو و جنجال هیچ سرمایه دیگری نداشتند؟ </w:t>
      </w:r>
      <w:bookmarkStart w:id="577" w:name="pg17170_232172"/>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راه غير على علیه السلام را گرفتید و راه آن حضرت را فراموش کردید؟</w:t>
      </w:r>
    </w:p>
    <w:p>
      <w:pPr>
        <w:pStyle w:val="Heading3"/>
        <w:numPr>
          <w:ilvl w:val="2"/>
          <w:numId w:val="1"/>
        </w:numPr>
        <w:rPr/>
      </w:pPr>
      <w:bookmarkStart w:id="578" w:name="__RefHeading___Toc7449921_2142443653"/>
      <w:bookmarkStart w:id="579" w:name="_Toc193"/>
      <w:bookmarkEnd w:id="578"/>
      <w:r>
        <w:rPr>
          <w:rtl w:val="true"/>
        </w:rPr>
        <w:t>پیرو على علیه السلام باشید</w:t>
      </w:r>
      <w:bookmarkEnd w:id="579"/>
    </w:p>
    <w:p>
      <w:pPr>
        <w:pStyle w:val="BookText"/>
        <w:rPr/>
      </w:pPr>
      <w:r>
        <w:rPr>
          <w:rFonts w:ascii="IRNazanin" w:hAnsi="IRNazanin" w:eastAsia="IRNazanin"/>
          <w:color w:val="111111"/>
          <w:sz w:val="28"/>
          <w:sz w:val="28"/>
          <w:szCs w:val="28"/>
          <w:rtl w:val="true"/>
          <w:lang w:bidi="fa-IR"/>
        </w:rPr>
        <w:t>به این روایتی که ناقل آن یک سنتی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خیلی مورد احترام اهل سنت به نام موفق ابن احمد خوارزمی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به سند متصل از پیامبر خدا صلی الله علیه و آله و سلم چنین نقل می کند که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بعدي فتنة فإذا كان ذلك فالزموا علي بن أبي طالب؛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ای رخ خواهد داد که همه شما در امتحان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فتنه ها برای شما آمد به علی بن ابی طالب علیهما السلام بچسبید و او را رها نکنید؛ چون تنها کسی که بین حق و باطل جدایی می اندازد و حق و باطل را داخل هم نمی کنند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علی بن ابی طالب علیهما السلام بچسبید و از او جدا مشوید، این فتنه ها همان فتنه دوری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تبلیغات دشمنان اسلام است که از زمان پیامبر تاکنون دشمنان اسلام مردم را با سیاست، مکر و خدعه از راه ائمه اطهار علیهم السلام دور کردند، برای این که بتوانند از شما سواری بگیرند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موقعیتی که استفاده می کند موقعیت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شب تار برای دزدی می رود و از غفلت و ناآگاهی مردم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دزدی در روز خواست دزدی کند و حواس انسان جمع باشد نمی تواند چیزی بدزد، او از غفلت، ناآگاهی و خواب انسان استفاده می کند و </w:t>
      </w:r>
    </w:p>
    <w:p>
      <w:pPr>
        <w:pStyle w:val="BookText"/>
        <w:rPr/>
      </w:pPr>
      <w:r>
        <w:rPr>
          <w:rFonts w:ascii="IRNazanin" w:hAnsi="IRNazanin" w:eastAsia="IRNazanin"/>
          <w:color w:val="111111"/>
          <w:sz w:val="28"/>
          <w:sz w:val="28"/>
          <w:szCs w:val="28"/>
          <w:rtl w:val="true"/>
          <w:lang w:bidi="fa-IR"/>
        </w:rPr>
        <w:t>دزدی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 خواهد مردم را خواب کند و نور را از زندگی مردم بیرون ببرد تا</w:t>
      </w:r>
    </w:p>
    <w:p>
      <w:pPr>
        <w:pStyle w:val="BookText"/>
        <w:rPr/>
      </w:pPr>
      <w:r>
        <w:rPr>
          <w:rFonts w:ascii="IRNazanin" w:hAnsi="IRNazanin" w:eastAsia="IRNazanin"/>
          <w:color w:val="111111"/>
          <w:sz w:val="28"/>
          <w:sz w:val="28"/>
          <w:szCs w:val="28"/>
          <w:rtl w:val="true"/>
          <w:lang w:bidi="fa-IR"/>
        </w:rPr>
        <w:t xml:space="preserve">بتواند دین آنها را بدزد؛ یعنی وقتی نام علی علیه السلام و ائمه علیهم السلام را از گوش مردم بیرون برد، وقتی معنای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برد، موفق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های آخرالزمان این است که قرآن را با لحن های خیلی عالی می خوانند، اما استفاده و فایده ای از آن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در موقع قرآن خواندن سر و دست تکان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آخرالزمان این گونه است تا شما را از قرآن و معنای آن دور نکنند، نمی توانند گوهر گران بهای دین، عفت و ناموس تان را از دستتان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پیامبر و امامی که می آمد با او مبارزه و جنگ می کردند، تنها برای این که این شمع را در وجود مردم خاموش کنند و دزد برای دزدی کردن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گرامی مسلمان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پیامبر صلی الله علیه و آله و سلم دارند فریاد می زنند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ألزموا علي بن أبي طالب؛</w:t>
      </w:r>
    </w:p>
    <w:p>
      <w:pPr>
        <w:pStyle w:val="BookText"/>
        <w:rPr/>
      </w:pPr>
      <w:r>
        <w:rPr>
          <w:rFonts w:ascii="IRNazanin" w:hAnsi="IRNazanin" w:eastAsia="IRNazanin"/>
          <w:color w:val="111111"/>
          <w:sz w:val="28"/>
          <w:sz w:val="28"/>
          <w:szCs w:val="28"/>
          <w:rtl w:val="true"/>
          <w:lang w:bidi="fa-IR"/>
        </w:rPr>
        <w:t>ملازم علی ابن ابی طالب باشید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ابی طالب علیهما السلام خیر خواه شما و طرفدار شماست و دلشان می خواهد شما رشد یابید و راحت و آسوده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حرام است، پاسور بازی هم جزو قمار است و حرام، گرچه برد و باخت نداشته باشد، بی حجابی و بی بند و باری حرام است، نشستن در جلسه ای که زنها بی حجاب و بی عفت هستند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و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و دروغ را حرام می دانند، همه این سخنان به نفع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مجالس لهو و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نکبت، دعوا و ناراحتی و جدایی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حُدُودُ اللَّهِ وَمَنْ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ها مرزهای الهی است، هر کس به این مرزهای الهى لطمه وارد کرد به خودش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نشستن در مجلس بی بند و باری در ماه رمضان، روزه خواری، مشروب خواری، قمار بازی و موسیقی به ضرر امام زمان علیه السلام و متدینین و جوان های متدین و معصوم ما نیست؛ بلکه فقط به ضرر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چراغ دارد و بی راهه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بیفتد و بیند سزای خویش</w:t>
      </w:r>
    </w:p>
    <w:p>
      <w:pPr>
        <w:pStyle w:val="BookText"/>
        <w:rPr/>
      </w:pPr>
      <w:r>
        <w:rPr>
          <w:rFonts w:ascii="IRNazanin" w:hAnsi="IRNazanin" w:eastAsia="IRNazanin"/>
          <w:color w:val="111111"/>
          <w:sz w:val="28"/>
          <w:sz w:val="28"/>
          <w:szCs w:val="28"/>
          <w:rtl w:val="true"/>
          <w:lang w:bidi="fa-IR"/>
        </w:rPr>
        <w:t>یکی از بلاهای عجیب زمان ما مسئله مشروب است که فوق العاده در جامعه دارد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یهودی ها شروع شده است، یک وقتی از یک یهودی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که شراب نداری چه کار میکنی؟</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توی شیشه ها ادرار می کنم و به مسلمان ها می دهم و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سزای مسلمان نمایی که شراب خوار است، همین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کار کنند، عرق بریزند، زحمت بکشند، جان بکنند و پول شان را به این سگها بدهند، برای این که برای آن ها نجاست کنند و بخورند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برای مسجد و حسینیه پول 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 عرق ریختم تا پول به دست آوردم حالا به دیگری پول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آن جا این حرف را نمی زنی؟ اینها بدبختی است، جامعه گرفتار و بدبخت ما که برای یک چوب کبریت به ترکیه و امثال آن دست دراز می کنند باید فکر کنند که چگونه این زندگی متلاطم به ساحل نجات برسانند، دور هم نشستن، مشروب خوردن، قمار بازی کردن و بی بند و باری داشتن دردی را دوا نمی کند، این ها به کجا می روند؟</w:t>
      </w:r>
    </w:p>
    <w:p>
      <w:pPr>
        <w:pStyle w:val="BookText"/>
        <w:rPr/>
      </w:pPr>
      <w:r>
        <w:rPr>
          <w:rFonts w:ascii="IRNazanin" w:hAnsi="IRNazanin" w:eastAsia="IRNazanin"/>
          <w:color w:val="111111"/>
          <w:sz w:val="28"/>
          <w:sz w:val="28"/>
          <w:szCs w:val="28"/>
          <w:rtl w:val="true"/>
          <w:lang w:bidi="fa-IR"/>
        </w:rPr>
        <w:t>ممکن است اینها به جوان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مقدس بازی به کجا رسیدی؟</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ضرری که تو داری، این ندارد، اگر به جایی نرسیده، ضرری هم که تو داری، این ندارد، پول نداده تا ادرار بخورد، برای قماربازی پول نداده تا بدهکار شود و ناچار گردد وسایل خانه خود را بدزدد و بفروشد 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واقعیت ها را می گویم، جوانی که به هروئین مبتلا نیست، اگر به جایی نرسیده است حداقل پولش در اختیار خود اوست، بدنش هم سالم است و دزدی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جوانی که می خواهد هروئین بکشد ناچار است دزدی بکند، بدن و پولش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کارها را کردند در راه خلاف علی بن ابی طالب علیهما السلام رفتند و خودشان صدمه می خورند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دومین امتیازی که خدا به ائمه اطهار علیهم السلام داده عصمت آنهاست، اینان اهل گناه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را به حق دعوت می کنند، باید حرف آنها را بپذیریم تا نجات یابیم و بتوانیم زندگی بکنیم؛ چرا که راه های دیگر ما را به </w:t>
      </w:r>
      <w:bookmarkStart w:id="580" w:name="pg17170_232176"/>
    </w:p>
    <w:p>
      <w:pPr>
        <w:pStyle w:val="BookText"/>
        <w:rPr/>
      </w:pPr>
      <w:bookmarkEnd w:id="580"/>
      <w:r>
        <w:rPr>
          <w:rFonts w:ascii="IRNazanin" w:hAnsi="IRNazanin" w:eastAsia="IRNazanin"/>
          <w:color w:val="111111"/>
          <w:sz w:val="28"/>
          <w:sz w:val="28"/>
          <w:szCs w:val="28"/>
          <w:rtl w:val="true"/>
          <w:lang w:bidi="fa-IR"/>
        </w:rPr>
        <w:t>نتیجه نمی رسانند و جز مشکلات چیز دیگری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افراد را مشاهده کرده اید، کسانی که پیرو کمونیست ها شدند؛ گروهکهای بینمازها، بی حجاب ها و بی بند و بارها همه رفتند یا نابود شدند یا پشیمان و یا هنوز در اعماق بدبختی خودشان گرفتار هستند</w:t>
      </w:r>
      <w:r>
        <w:rPr>
          <w:rFonts w:eastAsia="IRNazanin" w:cs="IRNazanin"/>
          <w:color w:val="111111"/>
          <w:sz w:val="28"/>
          <w:szCs w:val="28"/>
          <w:rtl w:val="true"/>
          <w:lang w:bidi="fa-IR"/>
        </w:rPr>
        <w:t>.</w:t>
      </w:r>
    </w:p>
    <w:p>
      <w:pPr>
        <w:pStyle w:val="Heading3"/>
        <w:numPr>
          <w:ilvl w:val="2"/>
          <w:numId w:val="1"/>
        </w:numPr>
        <w:rPr/>
      </w:pPr>
      <w:bookmarkStart w:id="581" w:name="__RefHeading___Toc7449923_2142443653"/>
      <w:bookmarkStart w:id="582" w:name="_Toc194"/>
      <w:bookmarkEnd w:id="581"/>
      <w:r>
        <w:rPr>
          <w:rtl w:val="true"/>
        </w:rPr>
        <w:t>راه حق، راه علی علیه السلام</w:t>
      </w:r>
      <w:bookmarkEnd w:id="582"/>
    </w:p>
    <w:p>
      <w:pPr>
        <w:pStyle w:val="BookText"/>
        <w:rPr/>
      </w:pPr>
      <w:r>
        <w:rPr>
          <w:rFonts w:ascii="IRNazanin" w:hAnsi="IRNazanin" w:eastAsia="IRNazanin"/>
          <w:color w:val="111111"/>
          <w:sz w:val="28"/>
          <w:sz w:val="28"/>
          <w:szCs w:val="28"/>
          <w:rtl w:val="true"/>
          <w:lang w:bidi="fa-IR"/>
        </w:rPr>
        <w:t>خوشا به حال کسی که بیدار و متوجه شود و بداند که راه حق، راه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سوگند یاد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 القرآن مع علي والحق مع علي و علي مع الحق؛</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علی است و علی با قرآن است و حق با علی است و علی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 این است و سعادت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یک زن بی بند و باری، بی حجابی کرد، آخرش چه نتیجه ای می گیرد جز این که جوانان مردم را به گناه و معصیت بیندازد و نفرین شان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بعضی این جوانها آنان را لعنت و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زن های بی بند و بار را لعنت کرده است،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فالعنوهن؛ </w:t>
      </w:r>
      <w:r>
        <w:rPr>
          <w:rStyle w:val="FootnoteAnchor"/>
          <w:rtl w:val="true"/>
        </w:rPr>
        <w:footnoteReference w:id="221"/>
      </w:r>
      <w:r>
        <w:rPr>
          <w:rFonts w:ascii="IRNazanin" w:hAnsi="IRNazanin" w:eastAsia="IRNazanin"/>
          <w:color w:val="111111"/>
          <w:sz w:val="28"/>
          <w:sz w:val="28"/>
          <w:szCs w:val="28"/>
          <w:rtl w:val="true"/>
          <w:lang w:bidi="fa-IR"/>
        </w:rPr>
        <w:t>خدا این ها را لعنت کرده شما نیز لعنت 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زندگی مردم را فلج می کنند، این ها با این بی بند و باری جوان ها را بیمار می کنند و آن ها را به گناه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بدبختی که به گناه کشیده می شود و در </w:t>
      </w:r>
      <w:bookmarkStart w:id="583" w:name="pg17170_232177"/>
    </w:p>
    <w:p>
      <w:pPr>
        <w:pStyle w:val="BookText"/>
        <w:rPr/>
      </w:pPr>
      <w:bookmarkEnd w:id="583"/>
      <w:r>
        <w:rPr>
          <w:rFonts w:ascii="IRNazanin" w:hAnsi="IRNazanin" w:eastAsia="IRNazanin"/>
          <w:color w:val="111111"/>
          <w:sz w:val="28"/>
          <w:sz w:val="28"/>
          <w:szCs w:val="28"/>
          <w:rtl w:val="true"/>
          <w:lang w:bidi="fa-IR"/>
        </w:rPr>
        <w:t>پی آن، به گناه عادت پیدا می کند و به دنبال آن دیوانه می شود و برای همیشه ما اعصابش ضعیف می شود، این تقصیر یک زن بی بند و بار و بی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این منبر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زن خیر خواهد دید و نه فرزندان او خیر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این جوان های معصوم، زندگی او را آتش می زند، حال هر کاری که می خواهد بکند</w:t>
      </w:r>
      <w:r>
        <w:rPr>
          <w:rFonts w:eastAsia="IRNazanin" w:cs="IRNazanin"/>
          <w:color w:val="111111"/>
          <w:sz w:val="28"/>
          <w:szCs w:val="28"/>
          <w:rtl w:val="true"/>
          <w:lang w:bidi="fa-IR"/>
        </w:rPr>
        <w:t>.</w:t>
      </w:r>
    </w:p>
    <w:p>
      <w:pPr>
        <w:pStyle w:val="Heading3"/>
        <w:numPr>
          <w:ilvl w:val="2"/>
          <w:numId w:val="1"/>
        </w:numPr>
        <w:rPr/>
      </w:pPr>
      <w:bookmarkStart w:id="584" w:name="__RefHeading___Toc7449925_2142443653"/>
      <w:bookmarkStart w:id="585" w:name="_Toc195"/>
      <w:bookmarkEnd w:id="584"/>
      <w:r>
        <w:rPr/>
        <w:t>3</w:t>
      </w:r>
      <w:r>
        <w:rPr>
          <w:rtl w:val="true"/>
        </w:rPr>
        <w:t xml:space="preserve">- </w:t>
      </w:r>
      <w:r>
        <w:rPr>
          <w:rtl w:val="true"/>
        </w:rPr>
        <w:t>انجام کارهای خیر</w:t>
      </w:r>
      <w:bookmarkEnd w:id="585"/>
    </w:p>
    <w:p>
      <w:pPr>
        <w:pStyle w:val="BookText"/>
        <w:rPr/>
      </w:pPr>
      <w:r>
        <w:rPr>
          <w:rFonts w:ascii="IRNazanin" w:hAnsi="IRNazanin" w:eastAsia="IRNazanin"/>
          <w:color w:val="111111"/>
          <w:sz w:val="28"/>
          <w:sz w:val="28"/>
          <w:szCs w:val="28"/>
          <w:rtl w:val="true"/>
          <w:lang w:bidi="fa-IR"/>
        </w:rPr>
        <w:t xml:space="preserve">سومین امتیازی که خداوند متعال به این خاندان علیهم السلام عنایت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الخيرات، انجام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آیه یک نکته ادبی دارد، ادبا و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مصدر به</w:t>
      </w:r>
    </w:p>
    <w:p>
      <w:pPr>
        <w:pStyle w:val="BookText"/>
        <w:rPr/>
      </w:pPr>
      <w:r>
        <w:rPr>
          <w:rFonts w:ascii="IRNazanin" w:hAnsi="IRNazanin" w:eastAsia="IRNazanin"/>
          <w:color w:val="111111"/>
          <w:sz w:val="28"/>
          <w:sz w:val="28"/>
          <w:szCs w:val="28"/>
          <w:rtl w:val="true"/>
          <w:lang w:bidi="fa-IR"/>
        </w:rPr>
        <w:t>کلمه ای اضافه بشود نشانه تحقق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مصدر به ما بعد خودش اضافه شده است، مفسرین این آیه را این گونه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ائمه اطهار علیهم السلام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امتیاز را به این ها داده که جز خیر از ساحت مقدس این خاندان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تمام کارهایش خیر است باید ما را هدایت کند یا خانم پریسا؟</w:t>
      </w:r>
      <w:r>
        <w:rPr>
          <w:rFonts w:eastAsia="IRNazanin" w:cs="IRNazanin"/>
          <w:color w:val="111111"/>
          <w:sz w:val="28"/>
          <w:szCs w:val="28"/>
          <w:rtl w:val="true"/>
          <w:lang w:bidi="fa-IR"/>
        </w:rPr>
        <w:t>!</w:t>
      </w:r>
      <w:r>
        <w:rPr>
          <w:rStyle w:val="FootnoteAnchor"/>
          <w:rtl w:val="true"/>
        </w:rPr>
        <w:footnoteReference w:id="22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 بر آن انسان کوتاه فکری که سخن پیامبر خدا صلی الله علیه و آله و سلم، على مرتضى علیهم السلام و امام </w:t>
      </w:r>
    </w:p>
    <w:p>
      <w:pPr>
        <w:pStyle w:val="BookText"/>
        <w:rPr/>
      </w:pPr>
      <w:r>
        <w:rPr>
          <w:rFonts w:ascii="IRNazanin" w:hAnsi="IRNazanin" w:eastAsia="IRNazanin"/>
          <w:color w:val="111111"/>
          <w:sz w:val="28"/>
          <w:sz w:val="28"/>
          <w:szCs w:val="28"/>
          <w:rtl w:val="true"/>
          <w:lang w:bidi="fa-IR"/>
        </w:rPr>
        <w:t>زین العابدین علیه السلام را کنار می گذارد و حرف مزخرف و بیهوده یک زن را گوش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پریسا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حضرت آدم را می خواست بیافریند روح او در جسمش نمی رفت، خدا نوای موسیقی را ساز کرد، برای این که این روح توی این جسم برود و کم کم به واسطه موسیقی جذب بدن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علیه پیامبر خدا صلی الله علیه و آله و سلم چیزی نوشته بود، از او آدرس خواسته بودند که این حرفی که نسبت به پیامبر اسلام زدی کجاست؟</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یک کتاب خطی دیدم که در صفحه اول کتاب خطی را آتش سوزانده بود، دو صفحه آخرش را هم بز جویده بود، اسم کتاب و اسم نویسنده آن هم روشن نبود و تاریخ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 قدر کتاب خوبی بوده، این سند مطلب ایشان بوده، حالا این آقای</w:t>
      </w:r>
    </w:p>
    <w:p>
      <w:pPr>
        <w:pStyle w:val="BookText"/>
        <w:rPr/>
      </w:pPr>
      <w:r>
        <w:rPr>
          <w:rFonts w:ascii="IRNazanin" w:hAnsi="IRNazanin" w:eastAsia="IRNazanin"/>
          <w:color w:val="111111"/>
          <w:sz w:val="28"/>
          <w:sz w:val="28"/>
          <w:szCs w:val="28"/>
          <w:rtl w:val="true"/>
          <w:lang w:bidi="fa-IR"/>
        </w:rPr>
        <w:t>مسیحی از کجا فهمیده بود که دو صفحه آخرش را بز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هم در کتابی خوانده است؛ حالا خواب بوده یا بیداری، به او پول</w:t>
      </w:r>
    </w:p>
    <w:p>
      <w:pPr>
        <w:pStyle w:val="BookText"/>
        <w:rPr/>
      </w:pPr>
      <w:r>
        <w:rPr>
          <w:rFonts w:ascii="IRNazanin" w:hAnsi="IRNazanin" w:eastAsia="IRNazanin"/>
          <w:color w:val="111111"/>
          <w:sz w:val="28"/>
          <w:sz w:val="28"/>
          <w:szCs w:val="28"/>
          <w:rtl w:val="true"/>
          <w:lang w:bidi="fa-IR"/>
        </w:rPr>
        <w:t>دادند که این کتاب را بخواند،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مجله كثيرالانتشار سخنان گهربار پیامبر خدا صلی الله علیه و آله و سلم کنار گذاشته می شود و چنین سخنانی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پس امروز بود فردایی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مردم و جوانان ما که بخواهند از این رسانه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نسل جوان ما هزاران بدبختی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فکر بدبختی های نسل جوان نیستند؟ اگر موسیقی حلال شد برای جوان کسب و کار، مدرک تحصیلی، سرمایه، کارخانه، پوشاک و وسایل زندگی می شود؟ </w:t>
      </w:r>
    </w:p>
    <w:p>
      <w:pPr>
        <w:pStyle w:val="BookText"/>
        <w:rPr/>
      </w:pPr>
      <w:r>
        <w:rPr>
          <w:rFonts w:ascii="IRNazanin" w:hAnsi="IRNazanin" w:eastAsia="IRNazanin"/>
          <w:color w:val="111111"/>
          <w:sz w:val="28"/>
          <w:sz w:val="28"/>
          <w:szCs w:val="28"/>
          <w:rtl w:val="true"/>
          <w:lang w:bidi="fa-IR"/>
        </w:rPr>
        <w:t>بر فرض یک دختر خانم هم در خانه نشست و همیشه ترانه گوش کرد، آیا ای برای او جهیزیه، شوهر خوب، علم و کمال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بدبختی است که ما گرفتار آن هستیم؟</w:t>
      </w:r>
    </w:p>
    <w:p>
      <w:pPr>
        <w:pStyle w:val="BookText"/>
        <w:rPr/>
      </w:pPr>
      <w:r>
        <w:rPr>
          <w:rFonts w:ascii="IRNazanin" w:hAnsi="IRNazanin" w:eastAsia="IRNazanin"/>
          <w:color w:val="111111"/>
          <w:sz w:val="28"/>
          <w:sz w:val="28"/>
          <w:szCs w:val="28"/>
          <w:rtl w:val="true"/>
          <w:lang w:bidi="fa-IR"/>
        </w:rPr>
        <w:t>چرا مغزهای ما باید این اندازه بی محتوا باشد که مصلحت خود را از مفسده تشخیص ندهیم و یک دختر یا یک پسر جوان ماننشینند و فکر کنند که آخر، این کار چه نتیجه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نمی خوانی و روزه نمی گیری خودت میدانی و خدا؛ اما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فریاد خودت برس و فکری برای خودت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همین طور خودت را نابود می کنی؟</w:t>
      </w:r>
    </w:p>
    <w:p>
      <w:pPr>
        <w:pStyle w:val="BookText"/>
        <w:rPr/>
      </w:pPr>
      <w:r>
        <w:rPr>
          <w:rFonts w:ascii="IRNazanin" w:hAnsi="IRNazanin" w:eastAsia="IRNazanin"/>
          <w:color w:val="111111"/>
          <w:sz w:val="28"/>
          <w:sz w:val="28"/>
          <w:szCs w:val="28"/>
          <w:rtl w:val="true"/>
          <w:lang w:bidi="fa-IR"/>
        </w:rPr>
        <w:t>چرا عمر و جوانی خودت را از بین می بری؟</w:t>
      </w:r>
    </w:p>
    <w:p>
      <w:pPr>
        <w:pStyle w:val="BookText"/>
        <w:rPr/>
      </w:pPr>
      <w:r>
        <w:rPr>
          <w:rFonts w:ascii="IRNazanin" w:hAnsi="IRNazanin" w:eastAsia="IRNazanin"/>
          <w:color w:val="111111"/>
          <w:sz w:val="28"/>
          <w:sz w:val="28"/>
          <w:szCs w:val="28"/>
          <w:rtl w:val="true"/>
          <w:lang w:bidi="fa-IR"/>
        </w:rPr>
        <w:t>ای 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فکر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w:t>
      </w:r>
    </w:p>
    <w:p>
      <w:pPr>
        <w:pStyle w:val="BookText"/>
        <w:rPr/>
      </w:pPr>
      <w:r>
        <w:rPr>
          <w:rFonts w:ascii="IRNazanin" w:hAnsi="IRNazanin" w:eastAsia="IRNazanin"/>
          <w:color w:val="111111"/>
          <w:sz w:val="28"/>
          <w:sz w:val="28"/>
          <w:szCs w:val="28"/>
          <w:rtl w:val="true"/>
          <w:lang w:bidi="fa-IR"/>
        </w:rPr>
        <w:t>امیرالمؤمنین علیه السلام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بیدار شوید،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بزرگ یک خانواده در این ماه رمضان سفره قمار و پاسور پهن کند؟ با این فرزندان و جوانانتان چه کار می خواهید بکنید؟</w:t>
      </w:r>
    </w:p>
    <w:p>
      <w:pPr>
        <w:pStyle w:val="BookText"/>
        <w:rPr/>
      </w:pP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شما دامن همت به کمر بزنید و نگذارید این کار در زندگی شما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پیامبر و قرآن رحم نمی کنید لااقل به فرزندانتان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جوان ها را وسط آتش می اندازید؟ قرآن چهارده قرن پیش به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وَأَهْلِيكُمْ نَارًا</w:t>
      </w:r>
      <w:r>
        <w:rPr>
          <w:rFonts w:eastAsia="IRNazanin" w:cs="IRNazanin"/>
          <w:color w:val="111111"/>
          <w:sz w:val="28"/>
          <w:szCs w:val="28"/>
          <w:rtl w:val="true"/>
          <w:lang w:bidi="fa-IR"/>
        </w:rPr>
        <w:t>»</w:t>
      </w:r>
      <w:r>
        <w:rPr>
          <w:rStyle w:val="FootnoteAnchor"/>
          <w:rtl w:val="true"/>
        </w:rPr>
        <w:footnoteReference w:id="22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با دست خود به آتش نیندازید و نابودشان نکنید، بی تفاوتی شما نسبت به ساز و آواز و رفت و آمد در این گونه مجالس، فرزندان شما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فاسد است و محیط خانه فاسدتر و این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86" w:name="pg17170_232180"/>
    </w:p>
    <w:p>
      <w:pPr>
        <w:pStyle w:val="BookText"/>
        <w:rPr/>
      </w:pPr>
      <w:bookmarkEnd w:id="586"/>
      <w:r>
        <w:rPr>
          <w:rFonts w:ascii="IRNazanin" w:hAnsi="IRNazanin" w:eastAsia="IRNazanin"/>
          <w:color w:val="111111"/>
          <w:sz w:val="28"/>
          <w:sz w:val="28"/>
          <w:szCs w:val="28"/>
          <w:rtl w:val="true"/>
          <w:lang w:bidi="fa-IR"/>
        </w:rPr>
        <w:t>آری، همه کارهای ائمه اطهار علیهم السلام خیر است و مردم را جز به خیر به چیز دیگری دعوت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پی اینان رفت</w:t>
      </w:r>
      <w:r>
        <w:rPr>
          <w:rFonts w:eastAsia="IRNazanin" w:cs="IRNazanin"/>
          <w:color w:val="111111"/>
          <w:sz w:val="28"/>
          <w:szCs w:val="28"/>
          <w:rtl w:val="true"/>
          <w:lang w:bidi="fa-IR"/>
        </w:rPr>
        <w:t>.</w:t>
      </w:r>
    </w:p>
    <w:p>
      <w:pPr>
        <w:pStyle w:val="Heading3"/>
        <w:numPr>
          <w:ilvl w:val="2"/>
          <w:numId w:val="1"/>
        </w:numPr>
        <w:rPr/>
      </w:pPr>
      <w:bookmarkStart w:id="587" w:name="__RefHeading___Toc7449927_2142443653"/>
      <w:bookmarkStart w:id="588" w:name="_Toc196"/>
      <w:bookmarkEnd w:id="587"/>
      <w:r>
        <w:rPr/>
        <w:t>4</w:t>
      </w:r>
      <w:r>
        <w:rPr>
          <w:rtl w:val="true"/>
        </w:rPr>
        <w:t xml:space="preserve">- </w:t>
      </w:r>
      <w:r>
        <w:rPr>
          <w:rtl w:val="true"/>
        </w:rPr>
        <w:t>ولایت تکوینی</w:t>
      </w:r>
      <w:bookmarkEnd w:id="588"/>
    </w:p>
    <w:p>
      <w:pPr>
        <w:pStyle w:val="BookText"/>
        <w:rPr/>
      </w:pPr>
      <w:r>
        <w:rPr>
          <w:rFonts w:ascii="IRNazanin" w:hAnsi="IRNazanin" w:eastAsia="IRNazanin"/>
          <w:color w:val="111111"/>
          <w:sz w:val="28"/>
          <w:sz w:val="28"/>
          <w:szCs w:val="28"/>
          <w:rtl w:val="true"/>
          <w:lang w:bidi="fa-IR"/>
        </w:rPr>
        <w:t>امتیاز دیگری که خداوند متعال به این خاندان داده است، ولایت تکوینی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تکوینی بحث مفصلی دارد، اما به اختصار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یعنی ائمه علیهم السلام نماینده خدا در این کاینات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علی بن ابی طالب علیهما السلام با یک اشاره خواستند خورشید را برگردانند با تمام ثوابت و سیاراتی که پیرامون آن هستند، برای آن حضرت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ابی طالب علیهما السلام به قنبر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برگردان باید برگردد، دیگر چه برسد به خود مولا على علیه السلام؟</w:t>
      </w:r>
    </w:p>
    <w:p>
      <w:pPr>
        <w:pStyle w:val="BookText"/>
        <w:rPr/>
      </w:pPr>
      <w:r>
        <w:rPr>
          <w:rFonts w:ascii="IRNazanin" w:hAnsi="IRNazanin" w:eastAsia="IRNazanin"/>
          <w:color w:val="111111"/>
          <w:sz w:val="28"/>
          <w:sz w:val="28"/>
          <w:szCs w:val="28"/>
          <w:rtl w:val="true"/>
          <w:lang w:bidi="fa-IR"/>
        </w:rPr>
        <w:t>اگر مرده ای را بخواهند زنده کنند، مانعی نیست، چنان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خشکی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بشو، باید زنده بشود، و شد و خداوند به آن بزرگواران قدرت داده که هر کاری بخواهند در این کاینات انجام بدهند و این کار در کف با کفایت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قنبرش را رسد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افلاک دیگر اندازد</w:t>
      </w:r>
    </w:p>
    <w:p>
      <w:pPr>
        <w:pStyle w:val="BookText"/>
        <w:rPr/>
      </w:pPr>
      <w:r>
        <w:rPr>
          <w:rFonts w:ascii="IRNazanin" w:hAnsi="IRNazanin" w:eastAsia="IRNazanin"/>
          <w:color w:val="111111"/>
          <w:sz w:val="28"/>
          <w:sz w:val="28"/>
          <w:szCs w:val="28"/>
          <w:rtl w:val="true"/>
          <w:lang w:bidi="fa-IR"/>
        </w:rPr>
        <w:t>ما ائمه علیهم السلام را نشناخته ایم، ما على علیه السلام نشناخته ایم، کتاب هایی که مسئله ولایت تکوینی را مطرح کرده اند مطالعه کنید، ببینید ایشان چه کرده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 دو نیم شود و نیمی بیاید به طرف پیامبر اسلام صلی الله علیه و آله و سلم از طرف راست و نیمی از طرف چپ، 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من یا شما می خواهیم چنین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صورت مشکل است و نمی شود، اما على علیه السلام </w:t>
      </w:r>
      <w:bookmarkStart w:id="589" w:name="pg17170_232181"/>
    </w:p>
    <w:p>
      <w:pPr>
        <w:pStyle w:val="BookText"/>
        <w:rPr/>
      </w:pPr>
      <w:bookmarkEnd w:id="589"/>
      <w:r>
        <w:rPr>
          <w:rFonts w:ascii="IRNazanin" w:hAnsi="IRNazanin" w:eastAsia="IRNazanin"/>
          <w:color w:val="111111"/>
          <w:sz w:val="28"/>
          <w:sz w:val="28"/>
          <w:szCs w:val="28"/>
          <w:rtl w:val="true"/>
          <w:lang w:bidi="fa-IR"/>
        </w:rPr>
        <w:t>انسانی است که در خانه کعبه با آن اعجاز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کار را انجام می دهد که پیامبر خدا صلی الله علیه و آله و سلم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جای عرش رفتم صورت علی را در آن جا دیدم، به هر در بهشت که نگاه کردم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قنبرش را رسد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افلاک دیگر اندازد</w:t>
      </w:r>
    </w:p>
    <w:p>
      <w:pPr>
        <w:pStyle w:val="BookText"/>
        <w:rPr/>
      </w:pPr>
      <w:r>
        <w:rPr>
          <w:rFonts w:ascii="IRNazanin" w:hAnsi="IRNazanin" w:eastAsia="IRNazanin"/>
          <w:color w:val="111111"/>
          <w:sz w:val="28"/>
          <w:sz w:val="28"/>
          <w:szCs w:val="28"/>
          <w:rtl w:val="true"/>
          <w:lang w:bidi="fa-IR"/>
        </w:rPr>
        <w:t xml:space="preserve">ائمه دیگر نیز همین 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کاری از على علیه السلام ساخته بود، از امام حسن عسکری علیه السلام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اعجازی که امام حسين علي انجام دهد، امام زمان علیه السلام نیز انجام می دهد؛ چرا که همه اینها یکی هستند؛ كلهم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نسخه دوم على علیه السلام، امام حسین علیه السلام نسخه سوم آن حضرت و امام زمان علیه السلام نسخه یازدهم 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قدرت را به همه آن بزرگواران داده است که هر کاری می خواستند در قدرتشان بود و 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ولایت تکوینی، امتیاز دیگری است که خدا به آنان داده است</w:t>
      </w:r>
      <w:r>
        <w:rPr>
          <w:rFonts w:eastAsia="IRNazanin" w:cs="IRNazanin"/>
          <w:color w:val="111111"/>
          <w:sz w:val="28"/>
          <w:szCs w:val="28"/>
          <w:rtl w:val="true"/>
          <w:lang w:bidi="fa-IR"/>
        </w:rPr>
        <w:t>.</w:t>
      </w:r>
    </w:p>
    <w:p>
      <w:pPr>
        <w:pStyle w:val="Heading3"/>
        <w:numPr>
          <w:ilvl w:val="2"/>
          <w:numId w:val="1"/>
        </w:numPr>
        <w:rPr/>
      </w:pPr>
      <w:bookmarkStart w:id="590" w:name="__RefHeading___Toc7449929_2142443653"/>
      <w:bookmarkStart w:id="591" w:name="_Toc197"/>
      <w:bookmarkEnd w:id="590"/>
      <w:r>
        <w:rPr/>
        <w:t>5</w:t>
      </w:r>
      <w:r>
        <w:rPr>
          <w:rtl w:val="true"/>
        </w:rPr>
        <w:t xml:space="preserve"> - </w:t>
      </w:r>
      <w:r>
        <w:rPr>
          <w:rtl w:val="true"/>
        </w:rPr>
        <w:t>ولایت تشریعی</w:t>
      </w:r>
      <w:bookmarkEnd w:id="591"/>
    </w:p>
    <w:p>
      <w:pPr>
        <w:pStyle w:val="BookText"/>
        <w:rPr/>
      </w:pPr>
      <w:r>
        <w:rPr>
          <w:rFonts w:ascii="IRNazanin" w:hAnsi="IRNazanin" w:eastAsia="IRNazanin"/>
          <w:color w:val="111111"/>
          <w:sz w:val="28"/>
          <w:sz w:val="28"/>
          <w:szCs w:val="28"/>
          <w:rtl w:val="true"/>
          <w:lang w:bidi="fa-IR"/>
        </w:rPr>
        <w:t>پنجمین امتیاز ائمه علیهم السلام ولایت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یعنی چه؟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ائمه علیهم السلام واسطه رساندن حکم خدا به ما هستند و در هر زمینه ای که به ما امری بکنند اطاعت از امرشان برای ما واجب است؛ چه در کارهای دینی و چه در کارهای عرفی </w:t>
      </w:r>
      <w:bookmarkStart w:id="592" w:name="pg17170_232182"/>
    </w:p>
    <w:p>
      <w:pPr>
        <w:pStyle w:val="BookText"/>
        <w:rPr/>
      </w:pPr>
      <w:bookmarkEnd w:id="592"/>
      <w:r>
        <w:rPr>
          <w:rFonts w:ascii="IRNazanin" w:hAnsi="IRNazanin" w:eastAsia="IRNazanin"/>
          <w:color w:val="111111"/>
          <w:sz w:val="28"/>
          <w:sz w:val="28"/>
          <w:szCs w:val="28"/>
          <w:rtl w:val="true"/>
          <w:lang w:bidi="fa-IR"/>
        </w:rPr>
        <w:t>یعنی اگر 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از این کار صرف نظر کنیم، باید از این خانه بیرون بروید، باید این جور نماز بخوانید، باید این گونه روزه بگیرید،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را ولایت تشریعی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حق را به احدی نداده است، مگر به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ولایتی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ها هم کارشان روی حساب است، به حق است، نه به ناحق، از روی علم است، نه از روی جهل، از روی دلسوزی است، نه از روی ریاست طلبی</w:t>
      </w:r>
    </w:p>
    <w:p>
      <w:pPr>
        <w:pStyle w:val="Heading3"/>
        <w:numPr>
          <w:ilvl w:val="2"/>
          <w:numId w:val="1"/>
        </w:numPr>
        <w:rPr/>
      </w:pPr>
      <w:bookmarkStart w:id="593" w:name="__RefHeading___Toc7449931_2142443653"/>
      <w:bookmarkStart w:id="594" w:name="_Toc198"/>
      <w:bookmarkEnd w:id="593"/>
      <w:r>
        <w:rPr/>
        <w:t>6</w:t>
      </w:r>
      <w:r>
        <w:rPr>
          <w:rtl w:val="true"/>
        </w:rPr>
        <w:t xml:space="preserve">- </w:t>
      </w:r>
      <w:r>
        <w:rPr>
          <w:rtl w:val="true"/>
        </w:rPr>
        <w:t>علم و دانش</w:t>
      </w:r>
      <w:bookmarkEnd w:id="594"/>
    </w:p>
    <w:p>
      <w:pPr>
        <w:pStyle w:val="BookText"/>
        <w:rPr/>
      </w:pPr>
      <w:r>
        <w:rPr>
          <w:rFonts w:ascii="IRNazanin" w:hAnsi="IRNazanin" w:eastAsia="IRNazanin"/>
          <w:color w:val="111111"/>
          <w:sz w:val="28"/>
          <w:sz w:val="28"/>
          <w:szCs w:val="28"/>
          <w:rtl w:val="true"/>
          <w:lang w:bidi="fa-IR"/>
        </w:rPr>
        <w:t>ششمین امتیازی که خداوند به ائمه علیهم السلام عنایت کرده است، علم و دانش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در علم و دانش ائمه علیهم السلام متحیر است؛ چرا که علم و دانش خاندان عصمت و طهارت عل حد و مرز و اندازه ندارد</w:t>
      </w:r>
      <w:r>
        <w:rPr>
          <w:rFonts w:eastAsia="IRNazanin" w:cs="IRNazanin"/>
          <w:color w:val="111111"/>
          <w:sz w:val="28"/>
          <w:szCs w:val="28"/>
          <w:rtl w:val="true"/>
          <w:lang w:bidi="fa-IR"/>
        </w:rPr>
        <w:t>.</w:t>
      </w:r>
    </w:p>
    <w:p>
      <w:pPr>
        <w:pStyle w:val="Heading3"/>
        <w:numPr>
          <w:ilvl w:val="2"/>
          <w:numId w:val="1"/>
        </w:numPr>
        <w:rPr/>
      </w:pPr>
      <w:bookmarkStart w:id="595" w:name="__RefHeading___Toc7449933_2142443653"/>
      <w:bookmarkStart w:id="596" w:name="_Toc199"/>
      <w:bookmarkEnd w:id="595"/>
      <w:r>
        <w:rPr>
          <w:rtl w:val="true"/>
        </w:rPr>
        <w:t>برترین جمله</w:t>
      </w:r>
      <w:bookmarkEnd w:id="596"/>
    </w:p>
    <w:p>
      <w:pPr>
        <w:pStyle w:val="BookText"/>
        <w:rPr/>
      </w:pPr>
      <w:r>
        <w:rPr>
          <w:rFonts w:ascii="IRNazanin" w:hAnsi="IRNazanin" w:eastAsia="IRNazanin"/>
          <w:color w:val="111111"/>
          <w:sz w:val="28"/>
          <w:sz w:val="28"/>
          <w:szCs w:val="28"/>
          <w:rtl w:val="true"/>
          <w:lang w:bidi="fa-IR"/>
        </w:rPr>
        <w:t>این جمله را برای جوان های عزیز میگویم، می خواهم زمینه ذهن آنها باز</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جمله ای که درباره علم و دانش خاندان عصمت و طهارت علیهم السلام ما می توانیم بگوییم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شاؤوا أن يعلموا علموا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خدا این امتیاز را به این بزرگواران داده که هر چه را خواستند بفهمند خدا</w:t>
      </w:r>
    </w:p>
    <w:p>
      <w:pPr>
        <w:pStyle w:val="BookText"/>
        <w:rPr/>
      </w:pPr>
      <w:r>
        <w:rPr>
          <w:rFonts w:ascii="IRNazanin" w:hAnsi="IRNazanin" w:eastAsia="IRNazanin"/>
          <w:color w:val="111111"/>
          <w:sz w:val="28"/>
          <w:sz w:val="28"/>
          <w:szCs w:val="28"/>
          <w:rtl w:val="true"/>
          <w:lang w:bidi="fa-IR"/>
        </w:rPr>
        <w:t>فوری علم آن را به اینان می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امیر المؤمنين علیه السلام گوشه خانه نشسته اند و نمی خواهند بفهمند در بصره اما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خدا هم خبری به آن حضرت نمی دهد، اما اگر </w:t>
      </w:r>
      <w:bookmarkStart w:id="597" w:name="pg17170_232183"/>
    </w:p>
    <w:p>
      <w:pPr>
        <w:pStyle w:val="BookText"/>
        <w:rPr/>
      </w:pPr>
      <w:bookmarkEnd w:id="597"/>
      <w:r>
        <w:rPr>
          <w:rFonts w:ascii="IRNazanin" w:hAnsi="IRNazanin" w:eastAsia="IRNazanin"/>
          <w:color w:val="111111"/>
          <w:sz w:val="28"/>
          <w:sz w:val="28"/>
          <w:szCs w:val="28"/>
          <w:rtl w:val="true"/>
          <w:lang w:bidi="fa-IR"/>
        </w:rPr>
        <w:t>علی بن ابی طالب علیهما السلام اراده کردند که بفهمند الآن در فلان گوشه دنیا چه کسی مستمند و بی چاره است، خداوند متعال فوری علم آن را به آن حضرت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امام زمان علیه السلام در پس پرده غیبت هستند، مادامی که نخواهند چیزی را بفهمند برایشان مستور است؛ ولی همان لحظه ای که خواستند بفهمند فلان انسانی که در فلان مسجد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الحسن و أين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درد دلش چیست، خداوند فوری به او یاد می دهد که درد دل این شخص این است، داروی او هم این است و این گونه باید به فریاد او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علم خاندان عصمت و طهارت 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شاؤوا أن يعلموا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را خواستند بفهمند می دانند</w:t>
      </w:r>
      <w:r>
        <w:rPr>
          <w:rFonts w:eastAsia="IRNazanin" w:cs="IRNazanin"/>
          <w:color w:val="111111"/>
          <w:sz w:val="28"/>
          <w:szCs w:val="28"/>
          <w:rtl w:val="true"/>
          <w:lang w:bidi="fa-IR"/>
        </w:rPr>
        <w:t>.</w:t>
      </w:r>
    </w:p>
    <w:p>
      <w:pPr>
        <w:pStyle w:val="Heading3"/>
        <w:numPr>
          <w:ilvl w:val="2"/>
          <w:numId w:val="1"/>
        </w:numPr>
        <w:rPr/>
      </w:pPr>
      <w:bookmarkStart w:id="598" w:name="__RefHeading___Toc7449935_2142443653"/>
      <w:bookmarkStart w:id="599" w:name="_Toc200"/>
      <w:bookmarkEnd w:id="598"/>
      <w:r>
        <w:rPr>
          <w:rtl w:val="true"/>
        </w:rPr>
        <w:t>چرا خداوند به ائمه علیهم السلام امتیاز داده است؟</w:t>
      </w:r>
      <w:bookmarkEnd w:id="599"/>
    </w:p>
    <w:p>
      <w:pPr>
        <w:pStyle w:val="BookText"/>
        <w:rPr/>
      </w:pPr>
      <w:r>
        <w:rPr>
          <w:rFonts w:ascii="IRNazanin" w:hAnsi="IRNazanin" w:eastAsia="IRNazanin"/>
          <w:color w:val="111111"/>
          <w:sz w:val="28"/>
          <w:sz w:val="28"/>
          <w:szCs w:val="28"/>
          <w:rtl w:val="true"/>
          <w:lang w:bidi="fa-IR"/>
        </w:rPr>
        <w:t>بخش اول سخن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زمینه آیه ای می خوانم که چرا خدا ائمه علیهم السلام را فرستاده و برای چه آن بزرگواران را انتخاب کرده و امتیازاتی به آن ها داده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این باره بیان شد، علت این که خداوند این بزرگواران را آفریده و</w:t>
      </w:r>
    </w:p>
    <w:p>
      <w:pPr>
        <w:pStyle w:val="BookText"/>
        <w:rPr/>
      </w:pPr>
      <w:r>
        <w:rPr>
          <w:rFonts w:ascii="IRNazanin" w:hAnsi="IRNazanin" w:eastAsia="IRNazanin"/>
          <w:color w:val="111111"/>
          <w:sz w:val="28"/>
          <w:sz w:val="28"/>
          <w:szCs w:val="28"/>
          <w:rtl w:val="true"/>
          <w:lang w:bidi="fa-IR"/>
        </w:rPr>
        <w:t>فرستاده، چیست؟ خدا در سوره قصص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ما ائمه را کمک و یار و یاور مردم بیچاره روی زمین قرار دادیم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اینان باید دست مردم را بگیرند و آنها را به رشد و تکامل برسانند، به ما </w:t>
      </w:r>
      <w:bookmarkStart w:id="600" w:name="pg17170_232184"/>
    </w:p>
    <w:p>
      <w:pPr>
        <w:pStyle w:val="BookText"/>
        <w:rPr/>
      </w:pPr>
      <w:bookmarkEnd w:id="600"/>
      <w:r>
        <w:rPr>
          <w:rFonts w:ascii="IRNazanin" w:hAnsi="IRNazanin" w:eastAsia="IRNazanin"/>
          <w:color w:val="111111"/>
          <w:sz w:val="28"/>
          <w:sz w:val="28"/>
          <w:szCs w:val="28"/>
          <w:rtl w:val="true"/>
          <w:lang w:bidi="fa-IR"/>
        </w:rPr>
        <w:t>حاجت های مردم گوش فرا دهند، کمبودهای آنها و ناراحتی های خلق را جبران کنند و مردم روی زمین و بی چارگان را به اوج عالی زندگی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مردم باید به دستورات آن ها گوش فرا دهند و از این راه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بحث این بود که امام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در فکر امر ما باشند و هر نفسی که در این راه می کشند ثواب تسيبح دارد؛ یعنی بدانند که این خانواده چه کسانی هستند، برای چه کاری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این افرادی را که با این امتیازات انتخاب کرده برای ارشاد و هدایت ما فرستاده است تا ما راه را گم نکنیم و خود و فرزندان مان را در آتش نیندازیم</w:t>
      </w:r>
      <w:r>
        <w:rPr>
          <w:rFonts w:eastAsia="IRNazanin" w:cs="IRNazanin"/>
          <w:color w:val="111111"/>
          <w:sz w:val="28"/>
          <w:szCs w:val="28"/>
          <w:rtl w:val="true"/>
          <w:lang w:bidi="fa-IR"/>
        </w:rPr>
        <w:t>.</w:t>
      </w:r>
    </w:p>
    <w:p>
      <w:pPr>
        <w:pStyle w:val="Heading3"/>
        <w:numPr>
          <w:ilvl w:val="2"/>
          <w:numId w:val="1"/>
        </w:numPr>
        <w:rPr/>
      </w:pPr>
      <w:bookmarkStart w:id="601" w:name="__RefHeading___Toc7449937_2142443653"/>
      <w:bookmarkStart w:id="602" w:name="_Toc201"/>
      <w:bookmarkEnd w:id="601"/>
      <w:r>
        <w:rPr>
          <w:rtl w:val="true"/>
        </w:rPr>
        <w:t>اندیشه در ستمی که روا شده</w:t>
      </w:r>
      <w:bookmarkEnd w:id="602"/>
    </w:p>
    <w:p>
      <w:pPr>
        <w:pStyle w:val="BookText"/>
        <w:rPr/>
      </w:pPr>
      <w:r>
        <w:rPr>
          <w:rFonts w:ascii="IRNazanin" w:hAnsi="IRNazanin" w:eastAsia="IRNazanin"/>
          <w:color w:val="111111"/>
          <w:sz w:val="28"/>
          <w:sz w:val="28"/>
          <w:szCs w:val="28"/>
          <w:rtl w:val="true"/>
          <w:lang w:bidi="fa-IR"/>
        </w:rPr>
        <w:t>بحث دوم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المغتم لظلمنا؛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کسی که نفس بکشد و از ظلمی که به ما خانواده شده غمگین باشد برای نفس او ثواب تسبیح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یعنی چه؟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فکر کنید و ببینید چه قدر برای ارشاد و هدایت شما زحمت کشیده شده است و این رهبران الهی در دنیا چه کشیده اند که آنها را دیوانه، دروغگو و جادوگر خوانده اند و با اره دو نیم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مانند ابراهیم علیه السلام را به آتش </w:t>
      </w:r>
    </w:p>
    <w:p>
      <w:pPr>
        <w:pStyle w:val="BookText"/>
        <w:rPr/>
      </w:pPr>
      <w:r>
        <w:rPr>
          <w:rFonts w:ascii="IRNazanin" w:hAnsi="IRNazanin" w:eastAsia="IRNazanin"/>
          <w:color w:val="111111"/>
          <w:sz w:val="28"/>
          <w:sz w:val="28"/>
          <w:szCs w:val="28"/>
          <w:rtl w:val="true"/>
          <w:lang w:bidi="fa-IR"/>
        </w:rPr>
        <w:t>کشاندند و در آتش انداختند، به عده ای دیگر زجر دادند و آن قدر بلا به سر آنها آوردند که حد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با علی بن ابن طالب علیهما السلام چگونه رفتار کردند؟ خانه اش را آتش زدند، همسرش را کتک زدند و بین در و دیوار قرار دادند، فرزندانشان را ترساندند، ریسمان به گردن على علیه السلام انداختند و به مسجد بردند، آقا ناچار شدند از مدینه به طرف کوفه بروند و به غربت گرفتار شوند و خاندانش در غربت به سر ببرند و از وطن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پس از دیگری؛ امام مجتبی علیه السلام را مسموم می کنند، امام حسین علیه السلام را با آن وضع می کشند، موسی بن جعفر علیه السلام را در زندان حبس می نمایند، امام هشتم را مسموم می کنند و در نهایت، در مظلومیت امام زمان علیه السلام همین بس که سال ها و قرن ها باید در پس پرده غیبت بمانند تا روزی که باید برای نجات و اصلاح کلی جهان ظاهر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اکنون سزاوار نیست که ما برای این ناراحتی هایی که برای این خانواده به وجود آورده اند، غمگین باشیم؟ پس اگر گاهی شنیده اید که کسی بالای منبر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بکی للحسين أو أبكي أو تباکی وجبت له الجنة؛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 کس برای حسین گریه کند، یا مردم را بگریاند یا خودش را شبیه گریه کننده قرار بدهد برای او بهشت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مهمی نیست؛ چرا که امام صادق علیه السلام می فرمایند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مظلوميت ما غمگین شود به هر نفس او ثواب </w:t>
      </w:r>
    </w:p>
    <w:p>
      <w:pPr>
        <w:pStyle w:val="BookText"/>
        <w:rPr/>
      </w:pPr>
      <w:r>
        <w:rPr>
          <w:rFonts w:ascii="IRNazanin" w:hAnsi="IRNazanin" w:eastAsia="IRNazanin"/>
          <w:color w:val="111111"/>
          <w:sz w:val="28"/>
          <w:sz w:val="28"/>
          <w:szCs w:val="28"/>
          <w:rtl w:val="true"/>
          <w:lang w:bidi="fa-IR"/>
        </w:rPr>
        <w:t>تسبیح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جایی که حیوانات برای این خانواده ناراحت باشند، ما شیعیان باید چه حالی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متعددی در کتابهای شیعه و سنی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روایت جالبی را از اهل سنت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ابن کثیر از پدرش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 لصلاة الفجر فاستقبله الإوز يصحن في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علی بن ابی طالب علیهما السلام برای نماز صبح از خانه بیرون آمدند تا به مسجد بروند، در این هنگام مرغابی ها دور آقا را گرفتند، همین طور به صورت آقا نگاه می کردند و صیحه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التماس می کردند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نرو، ما می دانیم بی آقا و بی مولا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خواستیم این مرغابی ها را از آقا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دعوه فإنهن نوائح و خرج فأصيب؛</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ها را رها کنید، این ها می دانند بناست بلایی به سر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شد، آقا از خانه بیرون رفتند و شمشیر ابن ملجم برفرق نازنین آن مظلوم فرود آمد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مرغابی ها برای امیرالمؤمنین علیه السلام گریه می کنند، نباید یک شیعه برای ظلمی که به على علیه السلام شده است، غمگین باشد؟</w:t>
      </w:r>
      <w:r>
        <w:rPr>
          <w:rFonts w:eastAsia="IRNazanin" w:cs="IRNazanin"/>
          <w:color w:val="111111"/>
          <w:sz w:val="28"/>
          <w:szCs w:val="28"/>
          <w:rtl w:val="true"/>
          <w:lang w:bidi="fa-IR"/>
        </w:rPr>
        <w:t xml:space="preserve">! </w:t>
      </w:r>
      <w:bookmarkStart w:id="603" w:name="pg17170_232187"/>
    </w:p>
    <w:p>
      <w:pPr>
        <w:pStyle w:val="Heading3"/>
        <w:numPr>
          <w:ilvl w:val="2"/>
          <w:numId w:val="1"/>
        </w:numPr>
        <w:rPr/>
      </w:pPr>
      <w:bookmarkStart w:id="604" w:name="__RefHeading___Toc7449939_2142443653"/>
      <w:bookmarkStart w:id="605" w:name="_Toc202"/>
      <w:bookmarkEnd w:id="603"/>
      <w:bookmarkEnd w:id="604"/>
      <w:r>
        <w:rPr>
          <w:rtl w:val="true"/>
        </w:rPr>
        <w:t>پرندگان سفید در گودال قتلگاه</w:t>
      </w:r>
      <w:bookmarkEnd w:id="605"/>
    </w:p>
    <w:p>
      <w:pPr>
        <w:pStyle w:val="BookText"/>
        <w:rPr/>
      </w:pPr>
      <w:r>
        <w:rPr>
          <w:rFonts w:ascii="IRNazanin" w:hAnsi="IRNazanin" w:eastAsia="IRNazanin"/>
          <w:color w:val="111111"/>
          <w:sz w:val="28"/>
          <w:sz w:val="28"/>
          <w:szCs w:val="28"/>
          <w:rtl w:val="true"/>
          <w:lang w:bidi="fa-IR"/>
        </w:rPr>
        <w:t>در این باره روایتی دیگر می خوانم که آن را علامه مجلسی رحمة الله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استشهد الحسين علیه السلام بقي في كربلاء صريعا ودمه على الأرض مسفوحا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حسين علیه السلام در کربلا شهید شدند و بدنشان در گودال قتلگاه افتاده بود لشکر ایستاده بودند و صحنه قتلگاه را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بطائر أبيض قد أتی و تمسح بدمه وجاء والدم يقطر منه؛</w:t>
      </w:r>
    </w:p>
    <w:p>
      <w:pPr>
        <w:pStyle w:val="BookText"/>
        <w:rPr/>
      </w:pPr>
      <w:r>
        <w:rPr>
          <w:rFonts w:ascii="IRNazanin" w:hAnsi="IRNazanin" w:eastAsia="IRNazanin"/>
          <w:color w:val="111111"/>
          <w:sz w:val="28"/>
          <w:sz w:val="28"/>
          <w:szCs w:val="28"/>
          <w:rtl w:val="true"/>
          <w:lang w:bidi="fa-IR"/>
        </w:rPr>
        <w:t>ناگاه سربازهای عمر سعد دیدند پرنده سفیدی آمد و به قتلگاه رفت و خود را به خون ابی عبدالله ؟ آغشته کرد و بیرون آمد و پرواز کرد که قطرات خون از بال و پر آن پرنده می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فرأى طيورا</w:t>
      </w:r>
    </w:p>
    <w:p>
      <w:pPr>
        <w:pStyle w:val="BookText"/>
        <w:rPr/>
      </w:pPr>
      <w:r>
        <w:rPr>
          <w:rFonts w:ascii="IRNazanin" w:hAnsi="IRNazanin" w:eastAsia="IRNazanin"/>
          <w:color w:val="111111"/>
          <w:sz w:val="28"/>
          <w:sz w:val="28"/>
          <w:szCs w:val="28"/>
          <w:rtl w:val="true"/>
          <w:lang w:bidi="fa-IR"/>
        </w:rPr>
        <w:t>در این هنگام پرندگانی را دید که روی شاخه های درختان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ذلك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ياويلكم</w:t>
      </w:r>
    </w:p>
    <w:p>
      <w:pPr>
        <w:pStyle w:val="BookText"/>
        <w:rPr/>
      </w:pPr>
      <w:r>
        <w:rPr>
          <w:rFonts w:ascii="IRNazanin" w:hAnsi="IRNazanin" w:eastAsia="IRNazanin"/>
          <w:color w:val="111111"/>
          <w:sz w:val="28"/>
          <w:sz w:val="28"/>
          <w:szCs w:val="28"/>
          <w:rtl w:val="true"/>
          <w:lang w:bidi="fa-IR"/>
        </w:rPr>
        <w:t>این پرنده خون آلوده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نشسته اید و چیزی نمیگویید و حسین عزیز در سرزمین کربلا افتاده و بدنش در خون دارد می غلتد؟</w:t>
      </w:r>
    </w:p>
    <w:p>
      <w:pPr>
        <w:pStyle w:val="BookText"/>
        <w:rPr/>
      </w:pPr>
      <w:r>
        <w:rPr>
          <w:rFonts w:ascii="IRNazanin" w:hAnsi="IRNazanin" w:eastAsia="IRNazanin"/>
          <w:color w:val="111111"/>
          <w:sz w:val="28"/>
          <w:sz w:val="28"/>
          <w:szCs w:val="28"/>
          <w:rtl w:val="true"/>
          <w:lang w:bidi="fa-IR"/>
        </w:rPr>
        <w:t>مذبوح و دمه مسفوح؛</w:t>
      </w:r>
    </w:p>
    <w:p>
      <w:pPr>
        <w:pStyle w:val="BookText"/>
        <w:rPr/>
      </w:pPr>
      <w:r>
        <w:rPr>
          <w:rFonts w:ascii="IRNazanin" w:hAnsi="IRNazanin" w:eastAsia="IRNazanin"/>
          <w:color w:val="111111"/>
          <w:sz w:val="28"/>
          <w:sz w:val="28"/>
          <w:szCs w:val="28"/>
          <w:rtl w:val="true"/>
          <w:lang w:bidi="fa-IR"/>
        </w:rPr>
        <w:t>سر از بدن حسین جدا کردند و خون او را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فعادت الطيور كل منهم قاصدا كربلاء فرأوا سيدنا الحسين لا ملقى في الأرض جثة بلا رأس و لا غسل و لاكفن؛ </w:t>
      </w:r>
      <w:bookmarkStart w:id="606" w:name="pg17170_232188"/>
    </w:p>
    <w:p>
      <w:pPr>
        <w:pStyle w:val="BookText"/>
        <w:rPr/>
      </w:pPr>
      <w:bookmarkEnd w:id="606"/>
      <w:r>
        <w:rPr>
          <w:rFonts w:ascii="IRNazanin" w:hAnsi="IRNazanin" w:eastAsia="IRNazanin"/>
          <w:color w:val="111111"/>
          <w:sz w:val="28"/>
          <w:sz w:val="28"/>
          <w:szCs w:val="28"/>
          <w:rtl w:val="true"/>
          <w:lang w:bidi="fa-IR"/>
        </w:rPr>
        <w:t>این پرندگان به قتلگاه آمدند و دیدند امام حسین علیه السلام در سرزمین کربلا بر زمین افتاده اند، این بدن را غسل نداده اند و کفن نکرده اند؛ بلکه عوض این کارها بدن را زیر سم اسب ها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رأته الطيور تصایحن و أعلن بالبكاء والثبور؛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جالب این که وقتی این پرندگان این منظره را دیدند، هر کدام خود را به خون امام حسین علیه السلام خون آلوده کردند و با همین حال پرواز کردند و هر کدام به طرفی رفتند تا خبر قتل امام حسین علیه السلام را به مردم دنیا برسانند</w:t>
      </w:r>
      <w:r>
        <w:rPr>
          <w:rFonts w:eastAsia="IRNazanin" w:cs="IRNazanin"/>
          <w:color w:val="111111"/>
          <w:sz w:val="28"/>
          <w:szCs w:val="28"/>
          <w:rtl w:val="true"/>
          <w:lang w:bidi="fa-IR"/>
        </w:rPr>
        <w:t>.</w:t>
      </w:r>
    </w:p>
    <w:p>
      <w:pPr>
        <w:pStyle w:val="Heading3"/>
        <w:numPr>
          <w:ilvl w:val="2"/>
          <w:numId w:val="1"/>
        </w:numPr>
        <w:rPr/>
      </w:pPr>
      <w:bookmarkStart w:id="607" w:name="__RefHeading___Toc7449941_2142443653"/>
      <w:bookmarkStart w:id="608" w:name="_Toc203"/>
      <w:bookmarkEnd w:id="607"/>
      <w:r>
        <w:rPr>
          <w:rtl w:val="true"/>
        </w:rPr>
        <w:t>توسل به دختر بیمار امام حسین علیه السلام</w:t>
      </w:r>
      <w:bookmarkEnd w:id="608"/>
    </w:p>
    <w:p>
      <w:pPr>
        <w:pStyle w:val="BookText"/>
        <w:rPr/>
      </w:pPr>
      <w:r>
        <w:rPr>
          <w:rFonts w:ascii="IRNazanin" w:hAnsi="IRNazanin" w:eastAsia="IRNazanin"/>
          <w:color w:val="111111"/>
          <w:sz w:val="28"/>
          <w:sz w:val="28"/>
          <w:szCs w:val="28"/>
          <w:rtl w:val="true"/>
          <w:lang w:bidi="fa-IR"/>
        </w:rPr>
        <w:t>یکی از آن ها به مدینه آمد، آقا ابی عبدالله علیه السلام دختر کوچکی داشتند، این دختر مریض بود، لذا آقا او را به کربلا نیاوردند و او را به ام سلمه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دید این بچه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روزها بستر این بچه را در حیات خانه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دلش گرفته و مریض است، نه پدر در کنار اوست و 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دختر در وسط حیات خانه خوابیده بود، یک</w:t>
      </w:r>
    </w:p>
    <w:p>
      <w:pPr>
        <w:pStyle w:val="BookText"/>
        <w:rPr/>
      </w:pPr>
      <w:r>
        <w:rPr>
          <w:rFonts w:ascii="IRNazanin" w:hAnsi="IRNazanin" w:eastAsia="IRNazanin"/>
          <w:color w:val="111111"/>
          <w:sz w:val="28"/>
          <w:sz w:val="28"/>
          <w:szCs w:val="28"/>
          <w:rtl w:val="true"/>
          <w:lang w:bidi="fa-IR"/>
        </w:rPr>
        <w:t>مرتبه دیدم شروع به گریه کرد، بالای سرش آمدم تا ببینم چرا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بدی دارد به گوشم می رسد، نمی دانم چرا دل کنده شدم، ببین این پرنده لب دیوار خانه ما چه می گوید؟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پر و بالش پر از خون است، نکند بابای من طوری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فال بد میزنی؟ ما مسافر در سفر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bookmarkStart w:id="609" w:name="pg17170_232189"/>
    </w:p>
    <w:p>
      <w:pPr>
        <w:pStyle w:val="BookText"/>
        <w:rPr/>
      </w:pPr>
      <w:bookmarkEnd w:id="609"/>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این پرنده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الحسين بكربلاء مظلوما؛</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حسین را کشتند</w:t>
      </w:r>
      <w:r>
        <w:rPr>
          <w:rFonts w:eastAsia="IRNazanin" w:cs="IRNazanin"/>
          <w:color w:val="111111"/>
          <w:sz w:val="28"/>
          <w:szCs w:val="28"/>
          <w:rtl w:val="true"/>
          <w:lang w:bidi="fa-IR"/>
        </w:rPr>
        <w:t>.</w:t>
      </w:r>
    </w:p>
    <w:p>
      <w:pPr>
        <w:pStyle w:val="Heading3"/>
        <w:numPr>
          <w:ilvl w:val="2"/>
          <w:numId w:val="1"/>
        </w:numPr>
        <w:rPr/>
      </w:pPr>
      <w:bookmarkStart w:id="610" w:name="__RefHeading___Toc7449943_2142443653"/>
      <w:bookmarkStart w:id="611" w:name="_Toc204"/>
      <w:bookmarkEnd w:id="610"/>
      <w:r>
        <w:rPr>
          <w:rtl w:val="true"/>
        </w:rPr>
        <w:t>توسل به حضرت زهرا علیها السلام</w:t>
      </w:r>
      <w:bookmarkEnd w:id="611"/>
    </w:p>
    <w:p>
      <w:pPr>
        <w:pStyle w:val="BookText"/>
        <w:rPr/>
      </w:pPr>
      <w:r>
        <w:rPr>
          <w:rFonts w:ascii="IRNazanin" w:hAnsi="IRNazanin" w:eastAsia="IRNazanin"/>
          <w:color w:val="111111"/>
          <w:sz w:val="28"/>
          <w:sz w:val="28"/>
          <w:szCs w:val="28"/>
          <w:rtl w:val="true"/>
          <w:lang w:bidi="fa-IR"/>
        </w:rPr>
        <w:t>ممکن است امروز، روز آخر رمضان و ختم مجلس باشد، توسلی هم به</w:t>
      </w:r>
    </w:p>
    <w:p>
      <w:pPr>
        <w:pStyle w:val="BookText"/>
        <w:rPr/>
      </w:pPr>
      <w:r>
        <w:rPr>
          <w:rFonts w:ascii="IRNazanin" w:hAnsi="IRNazanin" w:eastAsia="IRNazanin"/>
          <w:color w:val="111111"/>
          <w:sz w:val="28"/>
          <w:sz w:val="28"/>
          <w:szCs w:val="28"/>
          <w:rtl w:val="true"/>
          <w:lang w:bidi="fa-IR"/>
        </w:rPr>
        <w:t>حضرت زهرا علیها السلام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جمله مختصر مرثیه زبان حال اميرالمؤمنين علیه السلام را بخوانیم و حضرت زهرا علیها السلام را خوشحال کنیم و مردم با حاجت رواشده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نورسته من را 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زندگیم برچیدند</w:t>
      </w:r>
    </w:p>
    <w:p>
      <w:pPr>
        <w:pStyle w:val="BookText"/>
        <w:rPr/>
      </w:pPr>
      <w:r>
        <w:rPr>
          <w:rFonts w:ascii="IRNazanin" w:hAnsi="IRNazanin" w:eastAsia="IRNazanin"/>
          <w:color w:val="111111"/>
          <w:sz w:val="28"/>
          <w:sz w:val="28"/>
          <w:szCs w:val="28"/>
          <w:rtl w:val="true"/>
          <w:lang w:bidi="fa-IR"/>
        </w:rPr>
        <w:t xml:space="preserve">شب که تاریک بود محفل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شمع بسوزد دل من</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بی مونس و یارم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افتاده به کارم چه کنم</w:t>
      </w:r>
    </w:p>
    <w:p>
      <w:pPr>
        <w:pStyle w:val="BookText"/>
        <w:rPr/>
      </w:pPr>
      <w:r>
        <w:rPr>
          <w:rFonts w:ascii="IRNazanin" w:hAnsi="IRNazanin" w:eastAsia="IRNazanin"/>
          <w:color w:val="111111"/>
          <w:sz w:val="28"/>
          <w:sz w:val="28"/>
          <w:szCs w:val="28"/>
          <w:rtl w:val="true"/>
          <w:lang w:bidi="fa-IR"/>
        </w:rPr>
        <w:t>آقا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طرف قبرستان بردند و به دو چوبه خرما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دست حسن دادند و دیگری را دست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ها جلو جنازه می دویدند و مادر مادر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دیدند عقب جنازه صدا و زمزمه ای است، وقتی برگشتند دیدند زینب چهارساله است، چادر به سر کرده هی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پهلو شکسته 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های عزیز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اشک چشمتان روز جمعه آخر ماه رمضان درهای رحمت الهی باز است کم کم از میهمانی خدا بیرون می رویم، همراه من </w:t>
      </w:r>
    </w:p>
    <w:p>
      <w:pPr>
        <w:pStyle w:val="BookText"/>
        <w:rPr/>
      </w:pPr>
      <w:r>
        <w:rPr>
          <w:rFonts w:ascii="IRNazanin" w:hAnsi="IRNazanin" w:eastAsia="IRNazanin"/>
          <w:color w:val="111111"/>
          <w:sz w:val="28"/>
          <w:sz w:val="28"/>
          <w:szCs w:val="28"/>
          <w:rtl w:val="true"/>
          <w:lang w:bidi="fa-IR"/>
        </w:rPr>
        <w:t>دعای توبه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السميع العليم من الشيطان الرجيم، استغفرالله الذي لا إله إلا هو الحي القيوم ذوالجلال والإكرام و أسئله أن يتوب علي توبة عبد ضعیف ذلیل خاضع مسکین مستكين مستجير لايملك لنفسه نفعا ولاضررا و لاموتا ولا حياة ولانشورا؛</w:t>
      </w:r>
    </w:p>
    <w:p>
      <w:pPr>
        <w:pStyle w:val="BookText"/>
        <w:rPr/>
      </w:pPr>
      <w:r>
        <w:rPr>
          <w:rFonts w:ascii="IRNazanin" w:hAnsi="IRNazanin" w:eastAsia="IRNazanin"/>
          <w:color w:val="111111"/>
          <w:sz w:val="28"/>
          <w:sz w:val="28"/>
          <w:szCs w:val="28"/>
          <w:rtl w:val="true"/>
          <w:lang w:bidi="fa-IR"/>
        </w:rPr>
        <w:t>الهی به دختر دل شکسته ابی عبدالله علیه السلام و به قلب غصه دار امیر المؤمنين علیه السلام الهی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روسیاهیم، این جوانان معصوم که یک ماه به خاطر تو روزه</w:t>
      </w:r>
    </w:p>
    <w:p>
      <w:pPr>
        <w:pStyle w:val="BookText"/>
        <w:rPr/>
      </w:pPr>
      <w:r>
        <w:rPr>
          <w:rFonts w:ascii="IRNazanin" w:hAnsi="IRNazanin" w:eastAsia="IRNazanin"/>
          <w:color w:val="111111"/>
          <w:sz w:val="28"/>
          <w:sz w:val="28"/>
          <w:szCs w:val="28"/>
          <w:rtl w:val="true"/>
          <w:lang w:bidi="fa-IR"/>
        </w:rPr>
        <w:t>گرفتند و از هر چیز خودداری کردند، آنها پیش تو آبرو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حوائج خود را در نظر بیاورید و به همه حاجتمندان دعا کنید و برای</w:t>
      </w:r>
    </w:p>
    <w:p>
      <w:pPr>
        <w:pStyle w:val="BookText"/>
        <w:rPr/>
      </w:pPr>
      <w:r>
        <w:rPr>
          <w:rFonts w:ascii="IRNazanin" w:hAnsi="IRNazanin" w:eastAsia="IRNazanin"/>
          <w:color w:val="111111"/>
          <w:sz w:val="28"/>
          <w:sz w:val="28"/>
          <w:szCs w:val="28"/>
          <w:rtl w:val="true"/>
          <w:lang w:bidi="fa-IR"/>
        </w:rPr>
        <w:t>فرج حضرت ولی عصر علیه السلام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های ما و این خانم ها و آقایان یک ماه میهمان تو بودند حالا می خواهند دستشان را به سوی تو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يجيب المضطر إذا دعاه ويكشف السوء، أمن يجيب المضطر إذا دعاه ويكشف السوء، أمن يجيب المضطر إذا دعاه ويكشف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نسئلک باسمك العظيم الأعظم الأعز الأجل الأكرم یا الله یا رحمان یا رحیم یا مقلب القلوب ثبت قلوبنا على دینک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شما را خسته کردم امروز بیشتر خسته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سال آینده میان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قسم می دهم به حق مولا ابي عبدالله علیه السلام به فرزند من لیاقت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لیاقت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خدمتگزار شما مردم باشد، یکی از دعاهای شما این باشد که در خانه من با وجود این جوان متدین باز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إلهي يا حميد بحق محمد، یا عالي بحق علي، یا فاطر بحق فاطمة، يا محسن بحق الحسن، یا قديم الإحسان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چشم يتيمان ابی عبدالله علیه السلام حاجت این مردم را</w:t>
      </w:r>
    </w:p>
    <w:p>
      <w:pPr>
        <w:pStyle w:val="BookText"/>
        <w:rPr/>
      </w:pPr>
      <w:r>
        <w:rPr>
          <w:rFonts w:ascii="IRNazanin" w:hAnsi="IRNazanin" w:eastAsia="IRNazanin"/>
          <w:color w:val="111111"/>
          <w:sz w:val="28"/>
          <w:sz w:val="28"/>
          <w:szCs w:val="28"/>
          <w:rtl w:val="true"/>
          <w:lang w:bidi="fa-IR"/>
        </w:rPr>
        <w:t>برآورده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شکسته حضرت زهرا علیها السلام مریض های اسلام را</w:t>
      </w:r>
    </w:p>
    <w:p>
      <w:pPr>
        <w:pStyle w:val="BookText"/>
        <w:rPr/>
      </w:pPr>
      <w:r>
        <w:rPr>
          <w:rFonts w:ascii="IRNazanin" w:hAnsi="IRNazanin" w:eastAsia="IRNazanin"/>
          <w:color w:val="111111"/>
          <w:sz w:val="28"/>
          <w:sz w:val="28"/>
          <w:szCs w:val="28"/>
          <w:rtl w:val="true"/>
          <w:lang w:bidi="fa-IR"/>
        </w:rPr>
        <w:t>شفا عنایت بفرما، مریض های منظور را شفا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دل مردم را می دانی به حق زین العابدین علیه السلام هر کس به ما التماس دعا گفته حوائج او را برآورده به خیر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 إمام زماننا، وانصره و انتصر به، وانصره نصرا عزيزا وافتح له فتح وفرجا قريبا و عجل في فرجه وظهوره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امروز دردی، مشکلی، مطلبی، مریضی، ناراحتی دارد، آبرومند است به او ترحم فرما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داران، پسرداران، بی خانه ها، بی کسب ها و بی سرمایه ها ترحم بفرما</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7170_232193"/>
      <w:bookmarkStart w:id="613" w:name="pg17170_232193"/>
      <w:bookmarkEnd w:id="613"/>
    </w:p>
    <w:p>
      <w:pPr>
        <w:pStyle w:val="Heading2"/>
        <w:numPr>
          <w:ilvl w:val="1"/>
          <w:numId w:val="1"/>
        </w:numPr>
        <w:rPr/>
      </w:pPr>
      <w:bookmarkStart w:id="614" w:name="pg17170_232193"/>
      <w:bookmarkStart w:id="615" w:name="__RefHeading___Toc7449945_2142443653"/>
      <w:bookmarkStart w:id="616" w:name="_Toc205"/>
      <w:bookmarkEnd w:id="614"/>
      <w:bookmarkEnd w:id="615"/>
      <w:r>
        <w:rPr>
          <w:rtl w:val="true"/>
        </w:rPr>
        <w:t>فهرست ها آیه ها، روایت ها، شعرها، کتابنامه</w:t>
      </w:r>
      <w:bookmarkEnd w:id="61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7" w:name="__RefHeading___Toc7449947_2142443653"/>
      <w:bookmarkStart w:id="618" w:name="_Toc206"/>
      <w:bookmarkEnd w:id="617"/>
      <w:r>
        <w:rPr>
          <w:rtl w:val="true"/>
        </w:rPr>
        <w:t>اشاره</w:t>
      </w:r>
      <w:bookmarkEnd w:id="6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7170_232195"/>
      <w:bookmarkStart w:id="620" w:name="pg17170_232195"/>
      <w:bookmarkEnd w:id="620"/>
    </w:p>
    <w:p>
      <w:pPr>
        <w:pStyle w:val="Heading3"/>
        <w:numPr>
          <w:ilvl w:val="2"/>
          <w:numId w:val="1"/>
        </w:numPr>
        <w:rPr/>
      </w:pPr>
      <w:bookmarkStart w:id="621" w:name="pg17170_232195"/>
      <w:bookmarkStart w:id="622" w:name="__RefHeading___Toc7449949_2142443653"/>
      <w:bookmarkStart w:id="623" w:name="_Toc207"/>
      <w:bookmarkEnd w:id="621"/>
      <w:bookmarkEnd w:id="622"/>
      <w:r>
        <w:rPr>
          <w:rtl w:val="true"/>
        </w:rPr>
        <w:t>آیه ها</w:t>
      </w:r>
      <w:bookmarkEnd w:id="623"/>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 فَلْيَسْتَجِيبُوا لِي وَلْيُؤْمِنُوا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الْحَمِيمِ 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فَتَحَسَّسُوا مِنْ يُوسُفَ وَأَخِيهِ وَلَا تَيْأَسُوا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أَرَهْطِي أَعَزُّ عَلَيْكُمْ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 مِنَ 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فَأُولَئِكَ يَدْخُلُونَ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تُطِيعُوا الَّذِينَ كَفَرُوا يَرُدُّوكُمْ عَلَى أَعْقَابِكُمْ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تَكْفُرُوا أَنْتُمْ وَمَنْ فِي الْأَرْضِ جَمِيعًا فَإِنَّ اللَّهَ لَغَنِيٌّ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عَمِلَ مِنْكُمْ سُوءًا بِجَهَالَةٍ ثُمَّ تَابَ مِنْ بَعْدِهِ وَأَصْلَحَ فَأَنَّهُ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لَأَجِدُ رِيحَ يُوسُفَ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مَعَكُمْ 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 وَالْجُوعِ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ج</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لَسَمِيعُ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يَتَذَكَّرُ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 مِنْ بَعْدِ مَا جَاءَتْكُمُ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فِي الْحَيَاةِ أَنْ تَقُولَ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يَعْبُدُونَ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 آنَسَ مِنْ جَانِبِ الطُّورِ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وَهَنَ الْعَظْمُ مِنِّي وَاشْتَعَلَ الرَّأْسُ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تَخُونُوا اللَّهَ وَالرَّسُولَ وَتَخُونُوا أَمَانَاتِكُمْ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 تَعْتَذِرُوا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الْكَافِرِينَ أَوْلِيَاءَ 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صِدْقٍ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يَعْبُدُونَ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أَتْلُوَ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تُطِيعُوا اللَّهَ وَرَسُولَهُ لَا يَلِتْكُمْ مِنْ أَعْمَالِكُمْ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لَأَسْقَيْنَاهُمْ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حُدُودُ اللَّهِ وَمَنْ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لَهُمْ لِسَانَ صِدْقٍ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إِنْ تَكْفُرُوا أَنْتُمْ وَمَنْ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تَتَّبِعُوا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أَكُنْ بِدُعَائِكَ رَبِّ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رَهْطُكَ لَرَجَمْنَاكَ وَمَا أَنْتَ عَلَيْنَا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وَلْيَضْرِبْنَ بِخُمُرِهِنَّ عَلَى جُيُوبِهِنَّ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تَدْعُونَ مِنْ دُونِ اللَّهِ وَأَدْعُو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تَوَلَّى فَمَا أَرْسَلْنَاكَ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 فِي النَّارِ هَلْ تُجْزَوْنَ إِلَّا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ضَلَّ فَقُلْ إِنَّمَا أَنَا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يُسْلِمْ وَجْهَهُ إِلَى اللَّهِ وَهُوَ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يُعْرِضْ عَنْ ذِكْرِ رَبِّهِ يَسْلُكْهُ عَذَابًا 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وَيُرْسِلُ عَلَيْكُمْ 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لِلَّهِ مَا يَكْرَهُونَ وَتَصِفُ أَلْسِنَتُهُمُ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وَيَقْتُلُونَ الْأَنْبِيَاءَ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الْكَافِرُ يَا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وَيُؤْمِنْ بِاللَّهِ فَقَدِ اسْتَمْسَكَ بِالْعُرْوَةِ الْوُثْقَى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مِنْ دُونِ اللَّهِ مَا لَا يَضُرُّهُ وَمَا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يَنْشُرْ لَكُمْ رَبُّكُمْ مِنْ رَحْمَتِهِ وَيُهَيِّئْ لَكُمْ مِنْ أَمْرِكُمْ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وَالَّذِينَ آمَنُوا مَعَهُ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7170_232209"/>
      <w:bookmarkStart w:id="625" w:name="pg17170_232209"/>
      <w:bookmarkEnd w:id="625"/>
    </w:p>
    <w:p>
      <w:pPr>
        <w:pStyle w:val="Heading3"/>
        <w:numPr>
          <w:ilvl w:val="2"/>
          <w:numId w:val="1"/>
        </w:numPr>
        <w:rPr/>
      </w:pPr>
      <w:bookmarkStart w:id="626" w:name="pg17170_232209"/>
      <w:bookmarkStart w:id="627" w:name="__RefHeading___Toc7449951_2142443653"/>
      <w:bookmarkStart w:id="628" w:name="_Toc208"/>
      <w:bookmarkEnd w:id="626"/>
      <w:bookmarkEnd w:id="627"/>
      <w:r>
        <w:rPr>
          <w:rtl w:val="true"/>
        </w:rPr>
        <w:t>روایت ها</w:t>
      </w:r>
      <w:bookmarkEnd w:id="628"/>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کلاب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احذروا الشبهة، فإنها وضعت 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أحسن المكارم عفو المقتدر و جود المفتقر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إحفظ رأسك من عثرة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أخبرني بدينك الذي تدين الله عزوجل به أنت وأهل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إيتيني بثوب عتيق لا يرغب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أدوا الأمانات إلى أهلها وإن كانوا مجوسيا، فإن ذلك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إذا شاؤوا أن يعلموا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اذكروا انقطاع اللذات وبقاء التبعات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أرضى الناس من كان أخلاقه 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من يتم اليتيم الذي انقطع من أمه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أظلم الناس من سن سنن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اعتزلت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اعرف الحق تعرف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أعلمكم علي، أتقاكم علي، أعدلكم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اعلموا أن حوائج الناس إليكم من نعم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اعلموا عباد الله أن عليكم رصدأ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أفضل من أهل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أني لكل مسلم لا يجعل في كل جمعة يوما يتفقه في أمر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اقتدوا بهدي نبيكم فإنه أصدق الهدی واستنوا بسنته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اكتب وبث علمک في إخوانك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 على الناس زمان 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أكرم نفسك عن كل دنية وإن ساقتك إلى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أكرموا أولادكم و أحسنوا آدابهم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الذي ارتضيته ورضيت به من شئت 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اللهم العن أول ظالم ظلم حق محمد و آل محمد و آخر تابع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اللهم صل على علي بن موسي الذي ارتضيته ورضيت به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اللهم كن لوليك الحجة ابن الحسن المهدي صلواتك عليه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إلهي رضى برضائك صبرة على بلائك لامعبود لي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إلى متى هؤلاء يملكون؟ أو متى الراحة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ألا إن أخوف الفتن عندي عليكم فتنة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رحى الإسلام دائرة فدوروا مع الكتاب حيث دار، ألا إن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أخبرك بملاك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ألا أخبركم بما لا يقبل الله عزوجل من العباد عملا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ألا تعلم أن من انتظر أمرنا وصبر على مايري من الأذى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ألا تعلم أن من انتظر أمرنا و صبر على ما يرى من الأذى و الخوف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ألا فمن كان من شیعتنا عالما بعلومنا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ألا كلكم راع و كلكم مسئول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ألا وإن شيعتنا يقعون في فتنة وحيرة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ألا وإنكم لا تقدرون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ألزموا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أليس تعلم أن لكل شيء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امسك عن طريق إذا خفت ضلالة، فإن الكف عنه خير من 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إنا نرجو مايرجو الناس سيطول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أنا أبيت على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أنتم السبيل الأعظم والصراط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إن إبني هو القائم من بعدي وهو الذي تجري فيه سنن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إن أحب الأعمال إلى الله عزوجل انتظار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إلى أدني ما يكون لهم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إن أقرب الناس إلى الله عزوجل وأعلمهم به وأرافهم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إن الله يلقى في قلوب محبينا الرعب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زمان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الخلق يذيب الخطيئة كما تذيب الجليد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إن الحسین مصباح الهدی و 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إن العبد ليبلغ بحسن خلقه عظيم درجات الآخرة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إن العبد ليسئل يوم القيامة عن كحل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إن علماء شیعتنا يحشرون فيخلع عليهم من خلع الكرامات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إن في مال الرجل فتنة و في زوجته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قدام القائم علامات تكون من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 لصاحب هذا الأمر غيبة المتمسك بها في دينه كالخارط للقتاد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إن لصاحب هذا الأمر غيبة، فليتق الله عبد و ليتمسك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إن لكل أمة فتنة و فتنة أمتي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لم يكن يراني فإني 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 لنا دولة يجيء بها إذا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إن لنا دولة يجيء بها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لي أهل بيت و هم يسمعون مئي أفأدعوهم إلى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إنما بدء وقوع الفتن أهواء تتبع، وأحكام تبتدع، يخالف فيها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 من فارق التقوى أعزي باللذات و الشهوات ووقع في تيه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 المؤمن ليخشع له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إنكم لن تحملوا ما حملوا و لن تصبروا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إنها ستكون فتنة القاعد فيها خير من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إنه أنهي إلي ارتياب جماعة منكم في الدين وما دخلهم من الشك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كان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لما استشهد الحسين عليه السلام بقي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إني لم أخرج أشرة و لابطرأ ولامفسدا و 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انتظار الفرج من أعظم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أوحى الله تعالى إلى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أورع الناس من وقف عند الشبيهة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أول ما يوضع في ميزان العبد يوم القيامة 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اوصيك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بک وصيا بما أوصاني به رسول الله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اولئك المخلصون حقا وشيعتنا صدقة والدعاة إلى دين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اولئک هم الأفضلون عند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أي المتفكر في أمرنا الطالب لفرجنا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عذبتني بعذاب لم تعذب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أين عمي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البر و حسن الخلق يعمران الديار ويزيدان في 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غيبة وحيرة فلا يثبت فيها على دينه إلا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بل خرجت للأمر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به يملأ الأرض قسطا بعد 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بیمنه رزق الوری و بوجوده ثبتت الأرض والسماء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تأمرهم بما أمر الله به وتنهاهم عما نهاهم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تحت قبته استجابة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ترک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تصبح طهران قصورها كقصور الجنة ونسوانها کحورالعين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التقوى دار حصن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تلين جانبك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ثالثهما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ثم انضجع و وضع يده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جاء أعرابیان عند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جعلت فداك، إن الحسين علیه السلام، قد زاره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جعلت فداك، إنما تخوفت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حب الشيء يعمي و يصم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حب النباهة رأس كل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 الله هو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بقيت رغيفة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حرمة مال المسلم كحرمة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حسن الخلق بدر الأرزاق ويؤنس الرفاق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حفظ اللسان ولزوم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خالطوا الناس بألسنتكم وأبدانكم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خرج علي لصلاة الفجر فاستقبله الإوز يصحن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الخلق الحسن نصف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الخلق العظيم هو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خلوا ابن عمي أولأكشف بالدعاء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خيار أمتي القانع و شرارهم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خيرك إلينا نازل و شرنا إليك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الداعين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دع ما يريبك إلى مالا يريبك، فمن رعى حول الحمى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دعوه فإنهن نوائح و خرج فأصيب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الإسلام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رجل من مواليک يستحل مال بني أمية و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رحم الله امرء راقب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رحم الله من حببنا إلى الناس و لم يكرهنا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زایلوهم بقلوبكم وأعمالكم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سئلت أبا عبد الله لا عن حق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ستكون بعدي فتنة فإذا كان ذلك فالزموا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السلام على المعذب في قعر السجون، وظلم المطامير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سلامة الإنسان في حفظ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سلامة الدين في اعتزال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سلموا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على الناس زمان لا ينال الملك فيه إلا بالقتل والتجبر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يخير فيه الرجل بين العجز و الفجور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 كم الرجل الواحد منهم له 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شعار الرهبانيه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الصبر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صدقة السر تطفىء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صلاح الإنسان في حبس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الصمت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طوبى لمن راقب ربه و خاف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طوبى لمن عمل بسنة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العالم كمن معه شمعة تضيىء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عبادي وإمائي آمنتم بسري وصدقتم بغيبي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العجز سبب التضييع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العجز مهانة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العجز يثمر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العجز يطمع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العزلة أفضل شيم الأكياس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العزلة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علماء شیعتنا مرابطون بالثغر الذي يلي إبليس وعفاريته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علموا أنفسكم و أهليكم الخير وأدبوهم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علي أعدلكم، أعلمكم، أقواكم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علي بن الحسين ويلقب بزین العابدین، محمد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علي مني و أنا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عمتي هذا نعش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عند تحقق الإخلاص تستنير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عنوان صحيفة المؤمن 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عودوا قلوبكم الترقب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فادخلوا أين دخلوا وفارقوا من فارقوا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فإذا فعلت ذلك بالإخلاص جعل لك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فإذا فعلت ذلك وصلت ولايتك بولايتنا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فاعتزل تلك الفرق كلها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التقوى اليوم الحرز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الحق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رأيتموهم فاتبعوهم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فإني عليك مشفق أخشى أن لا تحتمل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فأبشروا بحسن الثواب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فأسئلك بالقدرة التي قدرتها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فأضربوا به عرض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فألزموا الأرض ولا تحركوا یداً ولا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فأنتم عبادي وإمائي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فأيكم يمسك شوك القتاد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فجدوا وانتظروا هنيئا أيتها العصابة المرحومة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فجرى الدم عن جبهته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فذكر عطش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فرأى مصارع أحبته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فسد الزمان وتغير الإخوان فرأيت الإنفراد أسكن للفؤاد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فسفك بها الدم الحرام، وانتهب بها المال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فضل کافل يتيم آل محمد علیهم السلام المنقطع عن موالیه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فعادت الطيور كل منهم قاصدا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فعتهم جمعيا بدعوتك و انصرهم جميعا بنصر 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بيان ما قبلكم من خبر وخبر ما بعدکم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فقال لهم ذلك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فقد ملئت بطونكم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فقيه واحد ينقذ يتيما من أيتامنا المنقطعين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فكن على حذر واطلب إلى الله عزوجل 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فكن مترقبا واجتهد ليراك الله عزوجل في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فلا يستفزتك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فلما رأته الطيور تصايحن و أعلن بالبكاء والثبور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فلم يجبه أحد إلا بالسيوف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فما يحبسنا عنهم إلا ما يتصل بنا مما نكرهه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فمن استطاع منكم أن يلقى الله سبحانه وهو نقي الراحة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فمن أدرك ذلك الزمان فصبر على الفقر و هو يقدر على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فمن أدرك منكم فليتق الله وليحرز دينه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البغضة و هو يقدر على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فوالذي نفسي بيده، ماترون ما تحبون حتى يتفل بعضكم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فوالله ما أرزأ كم من مالكم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فهو من عتقائه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في إخلاص النيات نجاح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اعتزال أبناء الدنيا جماع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حلالها حساب و في حرامها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قلب من والاه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القائلين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قتل الحسين بكربلاء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كان عليه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الكريم إذا وعد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كف عليك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کفی بالقناعة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الكلام في وثاقك مالم تتكلم به، فإذا تكلمت به صرت في وثاقه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كلكم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كلما جاءني رجل منهم يطلبني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كلهم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كم من دم سفكه 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كنت عند الصادق علیه السلام إذ أتاه شيخ كبير قد انحني متكئا على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كونوا في الناس كالنحل في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كونوا لنا زينة ولا تكونوا علينا 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 اطلع على قلب عبد فأعلم منه حب الإخلاص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إله إلا الله، محمد رسول الله،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لا إيمان لمن لا أمانة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أخبرك إلا بسبعة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لا تتجاوزوا ولا تطلبوا الهدى في غيره فتضلوا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لا تشبع ويجوع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لا تنقضن ستة صالحة عمل بها و اجتمعت الألفة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زال ينتقل من سجن إلى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لا سلامة لمن كثر مخالطة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لأن الله تبارك وتعالى أعطاهم من العقول والأفهام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لأنه ترك ولده يتكففون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لا، ولو أدركته لخدمته أيام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لا يبقى من القرآن إلا رسمه و من الإسلام إلا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لا يرى أحدكم إذا ادخل على مؤمن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يظهر القائم حتى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لا ينجو من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 يوم كيومك يا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لزوم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لقد سئمت من الحياة وضاق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لو أتيت بشاب من شباب الشيعة لايتفقه في الدين لأدبته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الحجة لساخت الأرض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من يبقى بعد غيبة قائمنا عليه الصلاة والسلام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لو مات من بين المشرق والمغرب لما استوحشت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ليس شییء من الطير إلا وهو يستضعفها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 إن تمسكتم بهما لن تضلوا بعدي 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ما أخلص عبد لله عزوجل أربعين صباحا إلا 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ما أفضل ما يستعمله المؤمن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ما أنعم الله عزوجل على عبد أجل من أن لا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ما بقي أحد إلا ارتد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ما تقول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ما حد حسن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ما يقدم المؤمن على الله عزوجل بعمل بعد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مثل أهل بيتي كسفينة نوح من ركبها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مذبوح و دمه مسفوح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المغتم لظلمنا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المكرم لذريتي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من استعمل رجلا من عصابة وفي تلك العصابة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من اعتزل سلم 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أخلص النية تنزه عن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بكى للحسين أو أبكى أو تباکی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المنتظر لأمرنا كالمتشحط بدمه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من ثبت على موالاتنا في غيبة قائمنا أعطاه الله أجر ألف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من سر أن يكون من أصحاب القائم فلينتظر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من عز النفس لزوم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من كان له صبي فليتصاب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من كان من شیعتنا عالم بشريعتنا فأخرج ضعفاء شيعتنا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من كفل لنا يتيما قطعته عنا محنتنا باستتارنا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من لم يقدر على صلتنا فلیصل صالحي موالينا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من لم يؤدبه الأبوان يؤدبه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مات منكم على هذا الأمر منتظرا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يبيت على فراشي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يشتري مني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نعم،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نفس المهموم لنا المغتم لظلمنا 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وادفع عنهم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بطائر أبيض قد أتی و تمسح بدمه وجاء والدم يقطر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واز ممه بالنهي والحزم والتقى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واستنوا بسنته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و إعطاء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والإقرار بما جاء به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والتسليم لأمرنا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والتوسع على 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والجوع بغلاء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والذابين عن دينه بحجج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والرجل راع على أهل بيته و هو مسئول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والرفق بمسيئهم و تألفهم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والساعي في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والقائم فيها خير من الماشي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والقاضي لهم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والله، لأعطيئك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والله ليغيب غيبة لا ينجو فيها من الهلكة إلا من يثبته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والمحب لهم بقلبه و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والمرءة راعية على بيت بعلها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والمنتظرين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والمنقذين لضعفاء عباد الله من شباك إبليس ومردته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لولينا والبراءة من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وانتظار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وأسرع فرسك شاردا إلى خيامك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وأكثروا الدعاء بتعجيل الفرج فإن ذلك فرجكم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وأما حق أهل ملتك عامة فإضمار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وبکم اسقي عبادي الغيث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وتحب له ما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وتسعي في حوائجه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وتطيب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وتكون دليله وقميصه الذي يلبسه ولسانه الذي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وتلقى أخاك ببشر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وجعلتهم شهودا علي مع جوارحي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وجعلهم في ذلك الزمان بمنزلة المجاهدين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وحفاظ صدي يحفظون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وسأضرب لكم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وسلموا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تميلوا عن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وشد بالإخلاص و التوحید حقوق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وشكر محسنهم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وصبر على الذل وهو يقدر على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وصلة من قطعك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 وضعفة فيما ترى الأعين من حالاتهم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وعيونا من جوارحكم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 منها إلى قلة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كالثعلب بأشباله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وقبل ذلك فتنة؛ شر فتنة، يمسي الرجل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وقول الحق ولو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وكل سيئة أمرت بإثباتها الكرام الكاتبين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ولا الغنى إلا بالغصب والبخل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ولا المحبة إلا باستخراج الدين واتباع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ولا تطلبوا الهدى في غيره فتضلوا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ولا تكتسي ويعری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ولا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الأزواج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ولا تلبسه الألسنة، ولا يخلق عن الرد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ولا يتمكن لأزواجهن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ولايتنا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ولا يقدر على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ولاية علي بن أبي طالب حصني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ولكن الله سبحانه جعل رسله ولي قوة في عزائمهم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ولكنهم الذين يمسكون أزمة قلوب ضعفاء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 ولنبلونكم يعني المؤمنين قبل خروج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ولو علمت الطير ما في أجوافها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ولولاكم لأنزلت عليهم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وليكن من أحلاس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التمس الهدى في غيره أضله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قضى حاجة لأحد من أولياءنا فكأنما قضاها لجميعنا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ومن كان له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ومن لم يقدر على زيارتنا فلیزر صالحي موالينا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ونشر جناح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ونظم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کساد التجارية وقلة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ووضع خده على خده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وهمه لأمرنا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ويدخل المهدی علیه السلام بیت المقدس و يصلي بالناس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ويل لمن ساوئ يوماه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هل من ناصر ینصرني؟ هل من معين يعينني؟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هل ينفعك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هناك يثبت الله على هداه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هيهات منا الذلة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 زيارة إخوانك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ضعيف، و إنها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أبيعك و أنسيك إلى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أفضل ما يستعمله المؤمن 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ولد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إلى العراق فإن الله شاء أن يراك قتيلا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قومي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بعمل يدخلني الجنة ويباعدني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تستعملني؟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أبيت على فراشك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كنا معك ببدر وأحد وحنين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لمؤاخذون بما نتكلم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یا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شهروا أنفسهم فلاتشهر أنت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يا من يعلم أنين الوحوش في الفلوات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في الريب تترددون وفي الحيرة تنعكسون؟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يأتي علماء شیعتنا القوامون بضعفاء محبينا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يأتي على الناس زمان يغيب عنهم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يأمرونكم بما تعرفون ويعملون ما تنكرون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يعذب الله اللسان بعذاب لا يعذب به شيئا من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كنت همتك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يقوم بالدين في آخر الزمان، كما قمت به في أول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يلزم الوالدين من العقوق لولدهما ما يلزم الولد لهما من عقوقهما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لمن عرف نفسه أن يلزم القناعة والعفة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7170_232231"/>
      <w:bookmarkStart w:id="630" w:name="pg17170_232231"/>
      <w:bookmarkEnd w:id="630"/>
    </w:p>
    <w:p>
      <w:pPr>
        <w:pStyle w:val="Heading3"/>
        <w:numPr>
          <w:ilvl w:val="2"/>
          <w:numId w:val="1"/>
        </w:numPr>
        <w:rPr/>
      </w:pPr>
      <w:bookmarkStart w:id="631" w:name="pg17170_232231"/>
      <w:bookmarkStart w:id="632" w:name="__RefHeading___Toc7449953_2142443653"/>
      <w:bookmarkStart w:id="633" w:name="_Toc209"/>
      <w:bookmarkEnd w:id="631"/>
      <w:bookmarkEnd w:id="632"/>
      <w:r>
        <w:rPr>
          <w:rtl w:val="true"/>
        </w:rPr>
        <w:t>شعرها</w:t>
      </w:r>
      <w:bookmarkEnd w:id="633"/>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إلا بقايا ماء وجه صنته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او چو خورشید فلک، من 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ای دل بلا ای دل بلا ای دل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أحق الناس أن يبكي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 چنین حسن و ملاحت اگر اینان بشراند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 این پیکرم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بارها گفت محمد که علی جان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بکاست آن که سبک بار شد زقیمت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به چشم خویش دیدم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خضر کز پی آب بقا است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 حب حسین بن علی علیها السلام در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تو گریه می کنی و خنده می کند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تهددني بجبار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جواب داد کز این گوشه گیری و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جوانان بنی هاشم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چندین چراغ دارد و بی راهه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دعا گفتن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حال بی مونس و یارم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دو روزه بود هوسرانی نظر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ذ</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 ها دیدم دهانشان جمله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زبان بریده به کنجی نشسته صم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زدست برد حوادث وجود ایمن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ز دست غیر ننالم چرا که هم چو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صبر و ظفر هر دو دوستان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عاجلتنا فأتاك وابل 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فخذ القليل كأنك لم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فوالله ما أدري وإني 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ق</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قنبرش را رسد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گل نورسته من را 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لم يبق لي شيء أبيع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مباش فتنه زیبایی و لطافت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مجال بستن عهدی به ما نداد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مزنیدم مبریدم که در این دشت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مسوز ز آتش هجران هزار دستان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 علیا مظهر العجائب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نهفت چهره گلی زیر برگ و بلبل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والهاجمين على البتول ببيتها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وقيت بنفسي خیر من وطىء 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دری بود به شب در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7170_232237"/>
      <w:bookmarkStart w:id="635" w:name="pg17170_232237"/>
      <w:bookmarkEnd w:id="635"/>
    </w:p>
    <w:p>
      <w:pPr>
        <w:pStyle w:val="Heading3"/>
        <w:numPr>
          <w:ilvl w:val="2"/>
          <w:numId w:val="1"/>
        </w:numPr>
        <w:rPr/>
      </w:pPr>
      <w:bookmarkStart w:id="636" w:name="pg17170_232237"/>
      <w:bookmarkStart w:id="637" w:name="__RefHeading___Toc7449955_2142443653"/>
      <w:bookmarkStart w:id="638" w:name="_Toc210"/>
      <w:bookmarkEnd w:id="636"/>
      <w:bookmarkEnd w:id="637"/>
      <w:r>
        <w:rPr>
          <w:rtl w:val="true"/>
        </w:rPr>
        <w:t>کتاب نامه</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تستری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أمين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غررالحكم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على علیه السلام صوت العدالة الأنسانية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قمی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صفار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حسینی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الإمام العسکری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 رحمة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نورالثقين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حویزی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ابي فراس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نراقی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طباطبایی بروجردی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 سید هاشم بحرانی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نعیم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 رحمة الله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حامد نقوی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مازندرانی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مازندرانی رحمة الله</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قبانچی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يونس عاملی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بحرانی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احسایی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واسطی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امینی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في اصول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رحمة الله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هادی میلانی رحمة الله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قمی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قمی رحمة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سعید کوفی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الفتح اربلی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قمی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مرندی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حلى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رحمة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طبرسی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میرجهانی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طحه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مازندرانی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أحاديث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فقیه احمد آبادی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مرعشی نجفی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یادواره آیت الله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حجت ابطحی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يوم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سلیمان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الإمام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عیون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9660</w:t>
      </w:r>
      <w:r>
        <w:rPr>
          <w:rFonts w:ascii="IRNazanin" w:hAnsi="IRNazanin" w:eastAsia="IRNazanin"/>
          <w:b w:val="false"/>
          <w:b w:val="false"/>
          <w:bCs w:val="false"/>
          <w:i w:val="false"/>
          <w:i w:val="false"/>
          <w:iCs w:val="false"/>
          <w:color w:val="333333"/>
          <w:sz w:val="20"/>
          <w:sz w:val="20"/>
          <w:szCs w:val="20"/>
          <w:rtl w:val="true"/>
        </w:rPr>
        <w:t>، اعیان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موسوعة أحاديث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کسی جنسی خرید و رفت، آن گاه برگشت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جنس را نمی خواهم، فروشنده آن را پس بگیرد، این کار مستحب است و در فقه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إقالة النادم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کسی از معامله پشیمان شد و جنس را پس آورد، نباید فروشنده با او خشونت کند که من جنس را فروختم دیگر پس نمی گیرم که چنین و چنان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شود، پس بگیرد؛ چرا که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نعرفهم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 تقدیر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تاريخ مدينة دمشت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تاریخ 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على علیه السلام صوت العدالة الإنسانية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قادتنا كيف نعرفهم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هجدهم ماه مبارک رمضان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ذکر مصیبت به طور کامل ضبط نشده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مجمع 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عوالي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الإثني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شهید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در صفحه پیشین همین کتاب گذشت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مناقب امیرالمؤمنين علیه السلام، محمد بن سلیمان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فضائل الصحابة،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های احقاق الحق، شواهد التنزیل، امیرالمؤمنين علیه السلام في القرآن و غاية المرام 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مناقب امیرالمؤمنین علیه السلام محمد بن سلیمان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گذشت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چه زیبا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مصباح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گذشت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مصادر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الكف عن حيرة الضلالة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اول بحث فتنه مال، فتنه فرزند نیز ذکر شد که خدا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وَاعْلَمُوا أَنَّمَا أَمْوَالُكُمْ وَأَوْلَادُكُمْ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علیه السلام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جامع احادیث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اندکی تفاوت و اختصار در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علیه السلامص </w:t>
      </w:r>
      <w:r>
        <w:rPr>
          <w:rFonts w:eastAsia="IRNazanin" w:cs="IRNazanin"/>
          <w:b w:val="false"/>
          <w:bCs w:val="false"/>
          <w:i w:val="false"/>
          <w:iCs w:val="false"/>
          <w:color w:val="333333"/>
          <w:sz w:val="20"/>
          <w:szCs w:val="20"/>
        </w:rPr>
        <w:t>385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مکیال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معجم احادیث الأمام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مصباح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رسالة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الأمانة في القرآن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معجم احادیث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تعابیر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عنوان کتاب دارد که بیشتر آن در علوم اسلامی است و در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توسط معظم له تأسیس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عوالي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سها ستاره ای است که از کمی نور پنهان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الفصول المهمة في اصول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الفصول المهمة في اصول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الغيبيه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الواعظين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العوالم، فاطمة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عید نوروز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احادیث الإمام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پریسا چنان چه قبلا هم تذکر داده شد، کسی است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 موسیقی به خدا می رسد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مائة منقبة، محمد بن احمد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ينابيع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خصائص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ص </w:t>
      </w:r>
      <w:r>
        <w:rPr>
          <w:rFonts w:eastAsia="IRNazanin" w:cs="IRNazanin"/>
          <w:b w:val="false"/>
          <w:bCs w:val="false"/>
          <w:i w:val="false"/>
          <w:iCs w:val="false"/>
          <w:color w:val="333333"/>
          <w:sz w:val="20"/>
          <w:szCs w:val="20"/>
        </w:rPr>
        <w:t>493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74878</Words>
  <Characters>277079</Characters>
  <CharactersWithSpaces>348371</CharactersWithSpaces>
  <Paragraphs>3919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2026-08-25T00:44:58Z</dcterms:created>
  <dc:creator>ghaemiyeh.com</dc:creator>
  <dc:description/>
  <dc:language>en-US</dc:language>
  <cp:lastModifiedBy/>
  <dcterms:modified xsi:type="dcterms:W3CDTF">2026-08-25T04:15:08Z</dcterms:modified>
  <cp:revision>1</cp:revision>
  <dc:subject/>
  <dc:title>شبهای انتظار نگاهی به وظایف فردی و اجتماعی شیعیان در دوران غیبت حضرت مهدی علیه السلام جلد 2</dc:title>
</cp:coreProperties>
</file>

<file path=docProps/custom.xml><?xml version="1.0" encoding="utf-8"?>
<Properties xmlns="http://schemas.openxmlformats.org/officeDocument/2006/custom-properties" xmlns:vt="http://schemas.openxmlformats.org/officeDocument/2006/docPropsVTypes"/>
</file>