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244_2142443653">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498246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98248_2142443653">
            <w:r>
              <w:rPr>
                <w:webHidden/>
                <w:rStyle w:val="IndexLink"/>
                <w:rtl w:val="true"/>
              </w:rPr>
              <w:t>خاتمة</w:t>
            </w:r>
            <w:r>
              <w:rPr>
                <w:rStyle w:val="IndexLink"/>
                <w:rtl w:val="true"/>
              </w:rPr>
              <w:tab/>
            </w:r>
            <w:r>
              <w:rPr>
                <w:rStyle w:val="IndexLink"/>
              </w:rPr>
              <w:t>24</w:t>
            </w:r>
          </w:hyperlink>
        </w:p>
        <w:p>
          <w:pPr>
            <w:pStyle w:val="Contents3"/>
            <w:tabs>
              <w:tab w:val="clear" w:pos="8459"/>
              <w:tab w:val="right" w:pos="9026" w:leader="dot"/>
            </w:tabs>
            <w:rPr/>
          </w:pPr>
          <w:hyperlink w:anchor="__RefHeading___Toc498250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98252_2142443653">
            <w:r>
              <w:rPr>
                <w:webHidden/>
                <w:rStyle w:val="IndexLink"/>
                <w:rtl w:val="true"/>
              </w:rPr>
              <w:t>من صنف في أحوال الرجال و علم الدراية</w:t>
            </w:r>
            <w:r>
              <w:rPr>
                <w:rStyle w:val="IndexLink"/>
                <w:rtl w:val="true"/>
              </w:rPr>
              <w:tab/>
            </w:r>
            <w:r>
              <w:rPr>
                <w:rStyle w:val="IndexLink"/>
              </w:rPr>
              <w:t>25</w:t>
            </w:r>
          </w:hyperlink>
        </w:p>
        <w:p>
          <w:pPr>
            <w:pStyle w:val="Contents4"/>
            <w:tabs>
              <w:tab w:val="clear" w:pos="8176"/>
              <w:tab w:val="right" w:pos="9026" w:leader="dot"/>
            </w:tabs>
            <w:rPr/>
          </w:pPr>
          <w:hyperlink w:anchor="__RefHeading___Toc498254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98256_2142443653">
            <w:r>
              <w:rPr>
                <w:webHidden/>
                <w:rStyle w:val="IndexLink"/>
              </w:rPr>
              <w:t>1</w:t>
            </w:r>
            <w:r>
              <w:rPr>
                <w:rStyle w:val="IndexLink"/>
                <w:rtl w:val="true"/>
              </w:rPr>
              <w:t xml:space="preserve"> - </w:t>
            </w:r>
            <w:r>
              <w:rPr>
                <w:rStyle w:val="IndexLink"/>
                <w:rtl w:val="true"/>
              </w:rPr>
              <w:t>ميرزا ابراهيم الخوئي</w:t>
            </w:r>
            <w:r>
              <w:rPr>
                <w:rStyle w:val="IndexLink"/>
                <w:rtl w:val="true"/>
              </w:rPr>
              <w:tab/>
            </w:r>
            <w:r>
              <w:rPr>
                <w:rStyle w:val="IndexLink"/>
              </w:rPr>
              <w:t>26</w:t>
            </w:r>
          </w:hyperlink>
        </w:p>
        <w:p>
          <w:pPr>
            <w:pStyle w:val="Contents4"/>
            <w:tabs>
              <w:tab w:val="clear" w:pos="8176"/>
              <w:tab w:val="right" w:pos="9026" w:leader="dot"/>
            </w:tabs>
            <w:rPr/>
          </w:pPr>
          <w:hyperlink w:anchor="__RefHeading___Toc498258_2142443653">
            <w:r>
              <w:rPr>
                <w:webHidden/>
                <w:rStyle w:val="IndexLink"/>
              </w:rPr>
              <w:t>2</w:t>
            </w:r>
            <w:r>
              <w:rPr>
                <w:rStyle w:val="IndexLink"/>
                <w:rtl w:val="true"/>
              </w:rPr>
              <w:t xml:space="preserve"> - </w:t>
            </w:r>
            <w:r>
              <w:rPr>
                <w:rStyle w:val="IndexLink"/>
                <w:rtl w:val="true"/>
              </w:rPr>
              <w:t>احمد بن الحسين بن عبيد اللّه الغضائري</w:t>
            </w:r>
            <w:r>
              <w:rPr>
                <w:rStyle w:val="IndexLink"/>
                <w:rtl w:val="true"/>
              </w:rPr>
              <w:tab/>
            </w:r>
            <w:r>
              <w:rPr>
                <w:rStyle w:val="IndexLink"/>
              </w:rPr>
              <w:t>26</w:t>
            </w:r>
          </w:hyperlink>
        </w:p>
        <w:p>
          <w:pPr>
            <w:pStyle w:val="Contents4"/>
            <w:tabs>
              <w:tab w:val="clear" w:pos="8176"/>
              <w:tab w:val="right" w:pos="9026" w:leader="dot"/>
            </w:tabs>
            <w:rPr/>
          </w:pPr>
          <w:hyperlink w:anchor="__RefHeading___Toc498260_2142443653">
            <w:r>
              <w:rPr>
                <w:webHidden/>
                <w:rStyle w:val="IndexLink"/>
              </w:rPr>
              <w:t>3</w:t>
            </w:r>
            <w:r>
              <w:rPr>
                <w:rStyle w:val="IndexLink"/>
                <w:rtl w:val="true"/>
              </w:rPr>
              <w:t xml:space="preserve"> - </w:t>
            </w:r>
            <w:r>
              <w:rPr>
                <w:rStyle w:val="IndexLink"/>
                <w:rtl w:val="true"/>
              </w:rPr>
              <w:t>احمد بن علي بن احمد بن العباس النجاشي</w:t>
            </w:r>
            <w:r>
              <w:rPr>
                <w:rStyle w:val="IndexLink"/>
                <w:rtl w:val="true"/>
              </w:rPr>
              <w:tab/>
            </w:r>
            <w:r>
              <w:rPr>
                <w:rStyle w:val="IndexLink"/>
              </w:rPr>
              <w:t>28</w:t>
            </w:r>
          </w:hyperlink>
        </w:p>
        <w:p>
          <w:pPr>
            <w:pStyle w:val="Contents4"/>
            <w:tabs>
              <w:tab w:val="clear" w:pos="8176"/>
              <w:tab w:val="right" w:pos="9026" w:leader="dot"/>
            </w:tabs>
            <w:rPr/>
          </w:pPr>
          <w:hyperlink w:anchor="__RefHeading___Toc498262_2142443653">
            <w:r>
              <w:rPr>
                <w:webHidden/>
                <w:rStyle w:val="IndexLink"/>
              </w:rPr>
              <w:t>4</w:t>
            </w:r>
            <w:r>
              <w:rPr>
                <w:rStyle w:val="IndexLink"/>
                <w:rtl w:val="true"/>
              </w:rPr>
              <w:t xml:space="preserve"> - </w:t>
            </w:r>
            <w:r>
              <w:rPr>
                <w:rStyle w:val="IndexLink"/>
                <w:rtl w:val="true"/>
              </w:rPr>
              <w:t>أحمد بن علي بن عباس بن نوح السيرافي</w:t>
            </w:r>
            <w:r>
              <w:rPr>
                <w:rStyle w:val="IndexLink"/>
                <w:rtl w:val="true"/>
              </w:rPr>
              <w:tab/>
            </w:r>
            <w:r>
              <w:rPr>
                <w:rStyle w:val="IndexLink"/>
              </w:rPr>
              <w:t>29</w:t>
            </w:r>
          </w:hyperlink>
        </w:p>
        <w:p>
          <w:pPr>
            <w:pStyle w:val="Contents4"/>
            <w:tabs>
              <w:tab w:val="clear" w:pos="8176"/>
              <w:tab w:val="right" w:pos="9026" w:leader="dot"/>
            </w:tabs>
            <w:rPr/>
          </w:pPr>
          <w:hyperlink w:anchor="__RefHeading___Toc498264_2142443653">
            <w:r>
              <w:rPr>
                <w:webHidden/>
                <w:rStyle w:val="IndexLink"/>
              </w:rPr>
              <w:t>5</w:t>
            </w:r>
            <w:r>
              <w:rPr>
                <w:rStyle w:val="IndexLink"/>
                <w:rtl w:val="true"/>
              </w:rPr>
              <w:t xml:space="preserve"> - </w:t>
            </w:r>
            <w:r>
              <w:rPr>
                <w:rStyle w:val="IndexLink"/>
                <w:rtl w:val="true"/>
              </w:rPr>
              <w:t>أحمد بن علي بن محمد بن جعفر العقيقي</w:t>
            </w:r>
            <w:r>
              <w:rPr>
                <w:rStyle w:val="IndexLink"/>
                <w:rtl w:val="true"/>
              </w:rPr>
              <w:tab/>
            </w:r>
            <w:r>
              <w:rPr>
                <w:rStyle w:val="IndexLink"/>
              </w:rPr>
              <w:t>30</w:t>
            </w:r>
          </w:hyperlink>
        </w:p>
        <w:p>
          <w:pPr>
            <w:pStyle w:val="Contents4"/>
            <w:tabs>
              <w:tab w:val="clear" w:pos="8176"/>
              <w:tab w:val="right" w:pos="9026" w:leader="dot"/>
            </w:tabs>
            <w:rPr/>
          </w:pPr>
          <w:hyperlink w:anchor="__RefHeading___Toc498266_2142443653">
            <w:r>
              <w:rPr>
                <w:webHidden/>
                <w:rStyle w:val="IndexLink"/>
              </w:rPr>
              <w:t>6</w:t>
            </w:r>
            <w:r>
              <w:rPr>
                <w:rStyle w:val="IndexLink"/>
                <w:rtl w:val="true"/>
              </w:rPr>
              <w:t xml:space="preserve"> - </w:t>
            </w:r>
            <w:r>
              <w:rPr>
                <w:rStyle w:val="IndexLink"/>
                <w:rtl w:val="true"/>
              </w:rPr>
              <w:t>احمد بن محمد بن الربيع الاقرع الكندي</w:t>
            </w:r>
            <w:r>
              <w:rPr>
                <w:rStyle w:val="IndexLink"/>
                <w:rtl w:val="true"/>
              </w:rPr>
              <w:tab/>
            </w:r>
            <w:r>
              <w:rPr>
                <w:rStyle w:val="IndexLink"/>
              </w:rPr>
              <w:t>31</w:t>
            </w:r>
          </w:hyperlink>
        </w:p>
        <w:p>
          <w:pPr>
            <w:pStyle w:val="Contents4"/>
            <w:tabs>
              <w:tab w:val="clear" w:pos="8176"/>
              <w:tab w:val="right" w:pos="9026" w:leader="dot"/>
            </w:tabs>
            <w:rPr/>
          </w:pPr>
          <w:hyperlink w:anchor="__RefHeading___Toc498268_2142443653">
            <w:r>
              <w:rPr>
                <w:webHidden/>
                <w:rStyle w:val="IndexLink"/>
              </w:rPr>
              <w:t>7</w:t>
            </w:r>
            <w:r>
              <w:rPr>
                <w:rStyle w:val="IndexLink"/>
                <w:rtl w:val="true"/>
              </w:rPr>
              <w:t xml:space="preserve"> - </w:t>
            </w:r>
            <w:r>
              <w:rPr>
                <w:rStyle w:val="IndexLink"/>
                <w:rtl w:val="true"/>
              </w:rPr>
              <w:t xml:space="preserve">احمد بن محمد بن سعيد </w:t>
            </w:r>
            <w:r>
              <w:rPr>
                <w:rStyle w:val="IndexLink"/>
                <w:rtl w:val="true"/>
              </w:rPr>
              <w:t>(</w:t>
            </w:r>
            <w:r>
              <w:rPr>
                <w:rStyle w:val="IndexLink"/>
                <w:rtl w:val="true"/>
              </w:rPr>
              <w:t>ابن عقدة</w:t>
            </w:r>
            <w:r>
              <w:rPr>
                <w:rStyle w:val="IndexLink"/>
                <w:rtl w:val="true"/>
              </w:rPr>
              <w:t>)</w:t>
              <w:tab/>
            </w:r>
            <w:r>
              <w:rPr>
                <w:rStyle w:val="IndexLink"/>
              </w:rPr>
              <w:t>32</w:t>
            </w:r>
          </w:hyperlink>
        </w:p>
        <w:p>
          <w:pPr>
            <w:pStyle w:val="Contents4"/>
            <w:tabs>
              <w:tab w:val="clear" w:pos="8176"/>
              <w:tab w:val="right" w:pos="9026" w:leader="dot"/>
            </w:tabs>
            <w:rPr/>
          </w:pPr>
          <w:hyperlink w:anchor="__RefHeading___Toc498270_2142443653">
            <w:r>
              <w:rPr>
                <w:webHidden/>
                <w:rStyle w:val="IndexLink"/>
              </w:rPr>
              <w:t>8</w:t>
            </w:r>
            <w:r>
              <w:rPr>
                <w:rStyle w:val="IndexLink"/>
                <w:rtl w:val="true"/>
              </w:rPr>
              <w:t xml:space="preserve"> - </w:t>
            </w:r>
            <w:r>
              <w:rPr>
                <w:rStyle w:val="IndexLink"/>
                <w:rtl w:val="true"/>
              </w:rPr>
              <w:t>أحمد بن محمد بن عبيد اللّه العياشي</w:t>
            </w:r>
            <w:r>
              <w:rPr>
                <w:rStyle w:val="IndexLink"/>
                <w:rtl w:val="true"/>
              </w:rPr>
              <w:tab/>
            </w:r>
            <w:r>
              <w:rPr>
                <w:rStyle w:val="IndexLink"/>
              </w:rPr>
              <w:t>34</w:t>
            </w:r>
          </w:hyperlink>
        </w:p>
        <w:p>
          <w:pPr>
            <w:pStyle w:val="Contents4"/>
            <w:tabs>
              <w:tab w:val="clear" w:pos="8176"/>
              <w:tab w:val="right" w:pos="9026" w:leader="dot"/>
            </w:tabs>
            <w:rPr/>
          </w:pPr>
          <w:hyperlink w:anchor="__RefHeading___Toc498272_2142443653">
            <w:r>
              <w:rPr>
                <w:webHidden/>
                <w:rStyle w:val="IndexLink"/>
              </w:rPr>
              <w:t>9</w:t>
            </w:r>
            <w:r>
              <w:rPr>
                <w:rStyle w:val="IndexLink"/>
                <w:rtl w:val="true"/>
              </w:rPr>
              <w:t xml:space="preserve"> - </w:t>
            </w:r>
            <w:r>
              <w:rPr>
                <w:rStyle w:val="IndexLink"/>
                <w:rtl w:val="true"/>
              </w:rPr>
              <w:t xml:space="preserve">أحمد بن محمد بن عمران بن موسى </w:t>
            </w:r>
            <w:r>
              <w:rPr>
                <w:rStyle w:val="IndexLink"/>
                <w:rtl w:val="true"/>
              </w:rPr>
              <w:t>(</w:t>
            </w:r>
            <w:r>
              <w:rPr>
                <w:rStyle w:val="IndexLink"/>
                <w:rtl w:val="true"/>
              </w:rPr>
              <w:t>ابن الجندي</w:t>
            </w:r>
            <w:r>
              <w:rPr>
                <w:rStyle w:val="IndexLink"/>
                <w:rtl w:val="true"/>
              </w:rPr>
              <w:t>)</w:t>
              <w:tab/>
            </w:r>
            <w:r>
              <w:rPr>
                <w:rStyle w:val="IndexLink"/>
              </w:rPr>
              <w:t>35</w:t>
            </w:r>
          </w:hyperlink>
        </w:p>
        <w:p>
          <w:pPr>
            <w:pStyle w:val="Contents4"/>
            <w:tabs>
              <w:tab w:val="clear" w:pos="8176"/>
              <w:tab w:val="right" w:pos="9026" w:leader="dot"/>
            </w:tabs>
            <w:rPr/>
          </w:pPr>
          <w:hyperlink w:anchor="__RefHeading___Toc498274_2142443653">
            <w:r>
              <w:rPr>
                <w:webHidden/>
                <w:rStyle w:val="IndexLink"/>
              </w:rPr>
              <w:t>10</w:t>
            </w:r>
            <w:r>
              <w:rPr>
                <w:rStyle w:val="IndexLink"/>
                <w:rtl w:val="true"/>
              </w:rPr>
              <w:t xml:space="preserve"> - </w:t>
            </w:r>
            <w:r>
              <w:rPr>
                <w:rStyle w:val="IndexLink"/>
                <w:rtl w:val="true"/>
              </w:rPr>
              <w:t xml:space="preserve">أحمد بن موسى بن جعفر </w:t>
            </w:r>
            <w:r>
              <w:rPr>
                <w:rStyle w:val="IndexLink"/>
                <w:rtl w:val="true"/>
              </w:rPr>
              <w:t>(</w:t>
            </w:r>
            <w:r>
              <w:rPr>
                <w:rStyle w:val="IndexLink"/>
                <w:rtl w:val="true"/>
              </w:rPr>
              <w:t>ابن طاوس</w:t>
            </w:r>
            <w:r>
              <w:rPr>
                <w:rStyle w:val="IndexLink"/>
                <w:rtl w:val="true"/>
              </w:rPr>
              <w:t>)</w:t>
              <w:tab/>
            </w:r>
            <w:r>
              <w:rPr>
                <w:rStyle w:val="IndexLink"/>
              </w:rPr>
              <w:t>36</w:t>
            </w:r>
          </w:hyperlink>
        </w:p>
        <w:p>
          <w:pPr>
            <w:pStyle w:val="Contents4"/>
            <w:tabs>
              <w:tab w:val="clear" w:pos="8176"/>
              <w:tab w:val="right" w:pos="9026" w:leader="dot"/>
            </w:tabs>
            <w:rPr/>
          </w:pPr>
          <w:hyperlink w:anchor="__RefHeading___Toc498276_2142443653">
            <w:r>
              <w:rPr>
                <w:webHidden/>
                <w:rStyle w:val="IndexLink"/>
              </w:rPr>
              <w:t>11</w:t>
            </w:r>
            <w:r>
              <w:rPr>
                <w:rStyle w:val="IndexLink"/>
                <w:rtl w:val="true"/>
              </w:rPr>
              <w:t xml:space="preserve"> - </w:t>
            </w:r>
            <w:r>
              <w:rPr>
                <w:rStyle w:val="IndexLink"/>
                <w:rtl w:val="true"/>
              </w:rPr>
              <w:t xml:space="preserve">أحمد بن محمد بن نوح </w:t>
            </w:r>
            <w:r>
              <w:rPr>
                <w:rStyle w:val="IndexLink"/>
                <w:rtl w:val="true"/>
              </w:rPr>
              <w:t>(</w:t>
            </w:r>
            <w:r>
              <w:rPr>
                <w:rStyle w:val="IndexLink"/>
                <w:rtl w:val="true"/>
              </w:rPr>
              <w:t>ابو العباس السيرافي</w:t>
            </w:r>
            <w:r>
              <w:rPr>
                <w:rStyle w:val="IndexLink"/>
                <w:rtl w:val="true"/>
              </w:rPr>
              <w:t>)</w:t>
              <w:tab/>
            </w:r>
            <w:r>
              <w:rPr>
                <w:rStyle w:val="IndexLink"/>
              </w:rPr>
              <w:t>37</w:t>
            </w:r>
          </w:hyperlink>
        </w:p>
        <w:p>
          <w:pPr>
            <w:pStyle w:val="Contents4"/>
            <w:tabs>
              <w:tab w:val="clear" w:pos="8176"/>
              <w:tab w:val="right" w:pos="9026" w:leader="dot"/>
            </w:tabs>
            <w:rPr/>
          </w:pPr>
          <w:hyperlink w:anchor="__RefHeading___Toc498278_2142443653">
            <w:r>
              <w:rPr>
                <w:webHidden/>
                <w:rStyle w:val="IndexLink"/>
              </w:rPr>
              <w:t>12</w:t>
            </w:r>
            <w:r>
              <w:rPr>
                <w:rStyle w:val="IndexLink"/>
                <w:rtl w:val="true"/>
              </w:rPr>
              <w:t xml:space="preserve"> - </w:t>
            </w:r>
            <w:r>
              <w:rPr>
                <w:rStyle w:val="IndexLink"/>
                <w:rtl w:val="true"/>
              </w:rPr>
              <w:t>أحمد بن محمد مهدي النراقي الكاشاني</w:t>
            </w:r>
            <w:r>
              <w:rPr>
                <w:rStyle w:val="IndexLink"/>
                <w:rtl w:val="true"/>
              </w:rPr>
              <w:tab/>
            </w:r>
            <w:r>
              <w:rPr>
                <w:rStyle w:val="IndexLink"/>
              </w:rPr>
              <w:t>38</w:t>
            </w:r>
          </w:hyperlink>
        </w:p>
        <w:p>
          <w:pPr>
            <w:pStyle w:val="Contents4"/>
            <w:tabs>
              <w:tab w:val="clear" w:pos="8176"/>
              <w:tab w:val="right" w:pos="9026" w:leader="dot"/>
            </w:tabs>
            <w:rPr/>
          </w:pPr>
          <w:hyperlink w:anchor="__RefHeading___Toc498280_2142443653">
            <w:r>
              <w:rPr>
                <w:webHidden/>
                <w:rStyle w:val="IndexLink"/>
              </w:rPr>
              <w:t>13</w:t>
            </w:r>
            <w:r>
              <w:rPr>
                <w:rStyle w:val="IndexLink"/>
                <w:rtl w:val="true"/>
              </w:rPr>
              <w:t xml:space="preserve"> - </w:t>
            </w:r>
            <w:r>
              <w:rPr>
                <w:rStyle w:val="IndexLink"/>
                <w:rtl w:val="true"/>
              </w:rPr>
              <w:t xml:space="preserve">الحسن بن زين الدين العاملي </w:t>
            </w:r>
            <w:r>
              <w:rPr>
                <w:rStyle w:val="IndexLink"/>
                <w:rtl w:val="true"/>
              </w:rPr>
              <w:t>(</w:t>
            </w:r>
            <w:r>
              <w:rPr>
                <w:rStyle w:val="IndexLink"/>
                <w:rtl w:val="true"/>
              </w:rPr>
              <w:t>ابن الشهيد الثاني</w:t>
            </w:r>
            <w:r>
              <w:rPr>
                <w:rStyle w:val="IndexLink"/>
                <w:rtl w:val="true"/>
              </w:rPr>
              <w:t>)</w:t>
              <w:tab/>
            </w:r>
            <w:r>
              <w:rPr>
                <w:rStyle w:val="IndexLink"/>
              </w:rPr>
              <w:t>39</w:t>
            </w:r>
          </w:hyperlink>
        </w:p>
        <w:p>
          <w:pPr>
            <w:pStyle w:val="Contents4"/>
            <w:tabs>
              <w:tab w:val="clear" w:pos="8176"/>
              <w:tab w:val="right" w:pos="9026" w:leader="dot"/>
            </w:tabs>
            <w:rPr/>
          </w:pPr>
          <w:hyperlink w:anchor="__RefHeading___Toc498282_2142443653">
            <w:r>
              <w:rPr>
                <w:webHidden/>
                <w:rStyle w:val="IndexLink"/>
              </w:rPr>
              <w:t>14</w:t>
            </w:r>
            <w:r>
              <w:rPr>
                <w:rStyle w:val="IndexLink"/>
                <w:rtl w:val="true"/>
              </w:rPr>
              <w:t xml:space="preserve"> - </w:t>
            </w:r>
            <w:r>
              <w:rPr>
                <w:rStyle w:val="IndexLink"/>
                <w:rtl w:val="true"/>
              </w:rPr>
              <w:t xml:space="preserve">الحسن بن علي بن داود </w:t>
            </w:r>
            <w:r>
              <w:rPr>
                <w:rStyle w:val="IndexLink"/>
                <w:rtl w:val="true"/>
              </w:rPr>
              <w:t>(</w:t>
            </w:r>
            <w:r>
              <w:rPr>
                <w:rStyle w:val="IndexLink"/>
                <w:rtl w:val="true"/>
              </w:rPr>
              <w:t>ابن داود</w:t>
            </w:r>
            <w:r>
              <w:rPr>
                <w:rStyle w:val="IndexLink"/>
                <w:rtl w:val="true"/>
              </w:rPr>
              <w:t>)</w:t>
              <w:tab/>
            </w:r>
            <w:r>
              <w:rPr>
                <w:rStyle w:val="IndexLink"/>
              </w:rPr>
              <w:t>39</w:t>
            </w:r>
          </w:hyperlink>
        </w:p>
        <w:p>
          <w:pPr>
            <w:pStyle w:val="Contents4"/>
            <w:tabs>
              <w:tab w:val="clear" w:pos="8176"/>
              <w:tab w:val="right" w:pos="9026" w:leader="dot"/>
            </w:tabs>
            <w:rPr/>
          </w:pPr>
          <w:hyperlink w:anchor="__RefHeading___Toc498284_2142443653">
            <w:r>
              <w:rPr>
                <w:webHidden/>
                <w:rStyle w:val="IndexLink"/>
              </w:rPr>
              <w:t>15</w:t>
            </w:r>
            <w:r>
              <w:rPr>
                <w:rStyle w:val="IndexLink"/>
                <w:rtl w:val="true"/>
              </w:rPr>
              <w:t xml:space="preserve"> - </w:t>
            </w:r>
            <w:r>
              <w:rPr>
                <w:rStyle w:val="IndexLink"/>
                <w:rtl w:val="true"/>
              </w:rPr>
              <w:t>الحسن بن علي بن فضال</w:t>
            </w:r>
            <w:r>
              <w:rPr>
                <w:rStyle w:val="IndexLink"/>
                <w:rtl w:val="true"/>
              </w:rPr>
              <w:tab/>
            </w:r>
            <w:r>
              <w:rPr>
                <w:rStyle w:val="IndexLink"/>
              </w:rPr>
              <w:t>41</w:t>
            </w:r>
          </w:hyperlink>
        </w:p>
        <w:p>
          <w:pPr>
            <w:pStyle w:val="Contents4"/>
            <w:tabs>
              <w:tab w:val="clear" w:pos="8176"/>
              <w:tab w:val="right" w:pos="9026" w:leader="dot"/>
            </w:tabs>
            <w:rPr/>
          </w:pPr>
          <w:hyperlink w:anchor="__RefHeading___Toc498286_2142443653">
            <w:r>
              <w:rPr>
                <w:webHidden/>
                <w:rStyle w:val="IndexLink"/>
              </w:rPr>
              <w:t>16</w:t>
            </w:r>
            <w:r>
              <w:rPr>
                <w:rStyle w:val="IndexLink"/>
                <w:rtl w:val="true"/>
              </w:rPr>
              <w:t xml:space="preserve"> - </w:t>
            </w:r>
            <w:r>
              <w:rPr>
                <w:rStyle w:val="IndexLink"/>
                <w:rtl w:val="true"/>
              </w:rPr>
              <w:t>الحسن بن محمد بن الحسن الطوسي</w:t>
            </w:r>
            <w:r>
              <w:rPr>
                <w:rStyle w:val="IndexLink"/>
                <w:rtl w:val="true"/>
              </w:rPr>
              <w:tab/>
            </w:r>
            <w:r>
              <w:rPr>
                <w:rStyle w:val="IndexLink"/>
              </w:rPr>
              <w:t>41</w:t>
            </w:r>
          </w:hyperlink>
        </w:p>
        <w:p>
          <w:pPr>
            <w:pStyle w:val="Contents4"/>
            <w:tabs>
              <w:tab w:val="clear" w:pos="8176"/>
              <w:tab w:val="right" w:pos="9026" w:leader="dot"/>
            </w:tabs>
            <w:rPr/>
          </w:pPr>
          <w:hyperlink w:anchor="__RefHeading___Toc498288_2142443653">
            <w:r>
              <w:rPr>
                <w:webHidden/>
                <w:rStyle w:val="IndexLink"/>
              </w:rPr>
              <w:t>17</w:t>
            </w:r>
            <w:r>
              <w:rPr>
                <w:rStyle w:val="IndexLink"/>
                <w:rtl w:val="true"/>
              </w:rPr>
              <w:t xml:space="preserve"> - </w:t>
            </w:r>
            <w:r>
              <w:rPr>
                <w:rStyle w:val="IndexLink"/>
                <w:rtl w:val="true"/>
              </w:rPr>
              <w:t>الحسن بن يوسف بن علي بن المطهر الحلي</w:t>
            </w:r>
            <w:r>
              <w:rPr>
                <w:rStyle w:val="IndexLink"/>
                <w:rtl w:val="true"/>
              </w:rPr>
              <w:tab/>
            </w:r>
            <w:r>
              <w:rPr>
                <w:rStyle w:val="IndexLink"/>
              </w:rPr>
              <w:t>42</w:t>
            </w:r>
          </w:hyperlink>
        </w:p>
        <w:p>
          <w:pPr>
            <w:pStyle w:val="Contents4"/>
            <w:tabs>
              <w:tab w:val="clear" w:pos="8176"/>
              <w:tab w:val="right" w:pos="9026" w:leader="dot"/>
            </w:tabs>
            <w:rPr/>
          </w:pPr>
          <w:hyperlink w:anchor="__RefHeading___Toc498290_2142443653">
            <w:r>
              <w:rPr>
                <w:webHidden/>
                <w:rStyle w:val="IndexLink"/>
              </w:rPr>
              <w:t>18</w:t>
            </w:r>
            <w:r>
              <w:rPr>
                <w:rStyle w:val="IndexLink"/>
                <w:rtl w:val="true"/>
              </w:rPr>
              <w:t xml:space="preserve"> - </w:t>
            </w:r>
            <w:r>
              <w:rPr>
                <w:rStyle w:val="IndexLink"/>
                <w:rtl w:val="true"/>
              </w:rPr>
              <w:t xml:space="preserve">الحسين بن عبد الصمد الحارثي العاملي </w:t>
            </w:r>
            <w:r>
              <w:rPr>
                <w:rStyle w:val="IndexLink"/>
                <w:rtl w:val="true"/>
              </w:rPr>
              <w:t>(</w:t>
            </w:r>
            <w:r>
              <w:rPr>
                <w:rStyle w:val="IndexLink"/>
                <w:rtl w:val="true"/>
              </w:rPr>
              <w:t>والد الشيخ البهائي</w:t>
            </w:r>
            <w:r>
              <w:rPr>
                <w:rStyle w:val="IndexLink"/>
                <w:rtl w:val="true"/>
              </w:rPr>
              <w:t>)</w:t>
              <w:tab/>
            </w:r>
            <w:r>
              <w:rPr>
                <w:rStyle w:val="IndexLink"/>
              </w:rPr>
              <w:t>43</w:t>
            </w:r>
          </w:hyperlink>
        </w:p>
        <w:p>
          <w:pPr>
            <w:pStyle w:val="Contents4"/>
            <w:tabs>
              <w:tab w:val="clear" w:pos="8176"/>
              <w:tab w:val="right" w:pos="9026" w:leader="dot"/>
            </w:tabs>
            <w:rPr/>
          </w:pPr>
          <w:hyperlink w:anchor="__RefHeading___Toc498292_2142443653">
            <w:r>
              <w:rPr>
                <w:webHidden/>
                <w:rStyle w:val="IndexLink"/>
              </w:rPr>
              <w:t>19</w:t>
            </w:r>
            <w:r>
              <w:rPr>
                <w:rStyle w:val="IndexLink"/>
                <w:rtl w:val="true"/>
              </w:rPr>
              <w:t xml:space="preserve"> - </w:t>
            </w:r>
            <w:r>
              <w:rPr>
                <w:rStyle w:val="IndexLink"/>
                <w:rtl w:val="true"/>
              </w:rPr>
              <w:t>حسين بن السيد رضا بن بحر العلوم</w:t>
            </w:r>
            <w:r>
              <w:rPr>
                <w:rStyle w:val="IndexLink"/>
                <w:rtl w:val="true"/>
              </w:rPr>
              <w:tab/>
            </w:r>
            <w:r>
              <w:rPr>
                <w:rStyle w:val="IndexLink"/>
              </w:rPr>
              <w:t>43</w:t>
            </w:r>
          </w:hyperlink>
        </w:p>
        <w:p>
          <w:pPr>
            <w:pStyle w:val="Contents4"/>
            <w:tabs>
              <w:tab w:val="clear" w:pos="8176"/>
              <w:tab w:val="right" w:pos="9026" w:leader="dot"/>
            </w:tabs>
            <w:rPr/>
          </w:pPr>
          <w:hyperlink w:anchor="__RefHeading___Toc498294_2142443653">
            <w:r>
              <w:rPr>
                <w:webHidden/>
                <w:rStyle w:val="IndexLink"/>
              </w:rPr>
              <w:t>20</w:t>
            </w:r>
            <w:r>
              <w:rPr>
                <w:rStyle w:val="IndexLink"/>
                <w:rtl w:val="true"/>
              </w:rPr>
              <w:t xml:space="preserve"> - </w:t>
            </w:r>
            <w:r>
              <w:rPr>
                <w:rStyle w:val="IndexLink"/>
                <w:rtl w:val="true"/>
              </w:rPr>
              <w:t>حسين بن محمد تقي المازندراني النوري</w:t>
            </w:r>
            <w:r>
              <w:rPr>
                <w:rStyle w:val="IndexLink"/>
                <w:rtl w:val="true"/>
              </w:rPr>
              <w:tab/>
            </w:r>
            <w:r>
              <w:rPr>
                <w:rStyle w:val="IndexLink"/>
              </w:rPr>
              <w:t>44</w:t>
            </w:r>
          </w:hyperlink>
        </w:p>
        <w:p>
          <w:pPr>
            <w:pStyle w:val="Contents4"/>
            <w:tabs>
              <w:tab w:val="clear" w:pos="8176"/>
              <w:tab w:val="right" w:pos="9026" w:leader="dot"/>
            </w:tabs>
            <w:rPr/>
          </w:pPr>
          <w:hyperlink w:anchor="__RefHeading___Toc498296_2142443653">
            <w:r>
              <w:rPr>
                <w:webHidden/>
                <w:rStyle w:val="IndexLink"/>
              </w:rPr>
              <w:t>21</w:t>
            </w:r>
            <w:r>
              <w:rPr>
                <w:rStyle w:val="IndexLink"/>
                <w:rtl w:val="true"/>
              </w:rPr>
              <w:t xml:space="preserve"> - </w:t>
            </w:r>
            <w:r>
              <w:rPr>
                <w:rStyle w:val="IndexLink"/>
                <w:rtl w:val="true"/>
              </w:rPr>
              <w:t xml:space="preserve">زين الدين بن علي بن أحمد </w:t>
            </w:r>
            <w:r>
              <w:rPr>
                <w:rStyle w:val="IndexLink"/>
                <w:rtl w:val="true"/>
              </w:rPr>
              <w:t>(</w:t>
            </w:r>
            <w:r>
              <w:rPr>
                <w:rStyle w:val="IndexLink"/>
                <w:rtl w:val="true"/>
              </w:rPr>
              <w:t>الشهيد الثاني</w:t>
            </w:r>
            <w:r>
              <w:rPr>
                <w:rStyle w:val="IndexLink"/>
                <w:rtl w:val="true"/>
              </w:rPr>
              <w:t>)</w:t>
              <w:tab/>
            </w:r>
            <w:r>
              <w:rPr>
                <w:rStyle w:val="IndexLink"/>
              </w:rPr>
              <w:t>45</w:t>
            </w:r>
          </w:hyperlink>
        </w:p>
        <w:p>
          <w:pPr>
            <w:pStyle w:val="Contents4"/>
            <w:tabs>
              <w:tab w:val="clear" w:pos="8176"/>
              <w:tab w:val="right" w:pos="9026" w:leader="dot"/>
            </w:tabs>
            <w:rPr/>
          </w:pPr>
          <w:hyperlink w:anchor="__RefHeading___Toc498298_2142443653">
            <w:r>
              <w:rPr>
                <w:webHidden/>
                <w:rStyle w:val="IndexLink"/>
              </w:rPr>
              <w:t>22</w:t>
            </w:r>
            <w:r>
              <w:rPr>
                <w:rStyle w:val="IndexLink"/>
                <w:rtl w:val="true"/>
              </w:rPr>
              <w:t xml:space="preserve"> - </w:t>
            </w:r>
            <w:r>
              <w:rPr>
                <w:rStyle w:val="IndexLink"/>
                <w:rtl w:val="true"/>
              </w:rPr>
              <w:t>سليمان بن عبد اللّه البحراني الماحوزي</w:t>
            </w:r>
            <w:r>
              <w:rPr>
                <w:rStyle w:val="IndexLink"/>
                <w:rtl w:val="true"/>
              </w:rPr>
              <w:tab/>
            </w:r>
            <w:r>
              <w:rPr>
                <w:rStyle w:val="IndexLink"/>
              </w:rPr>
              <w:t>47</w:t>
            </w:r>
          </w:hyperlink>
        </w:p>
        <w:p>
          <w:pPr>
            <w:pStyle w:val="Contents4"/>
            <w:tabs>
              <w:tab w:val="clear" w:pos="8176"/>
              <w:tab w:val="right" w:pos="9026" w:leader="dot"/>
            </w:tabs>
            <w:rPr/>
          </w:pPr>
          <w:hyperlink w:anchor="__RefHeading___Toc498300_2142443653">
            <w:r>
              <w:rPr>
                <w:webHidden/>
                <w:rStyle w:val="IndexLink"/>
              </w:rPr>
              <w:t>23</w:t>
            </w:r>
            <w:r>
              <w:rPr>
                <w:rStyle w:val="IndexLink"/>
                <w:rtl w:val="true"/>
              </w:rPr>
              <w:t xml:space="preserve"> - </w:t>
            </w:r>
            <w:r>
              <w:rPr>
                <w:rStyle w:val="IndexLink"/>
                <w:rtl w:val="true"/>
              </w:rPr>
              <w:t>صدر الدين العاملي</w:t>
            </w:r>
            <w:r>
              <w:rPr>
                <w:rStyle w:val="IndexLink"/>
                <w:rtl w:val="true"/>
              </w:rPr>
              <w:tab/>
            </w:r>
            <w:r>
              <w:rPr>
                <w:rStyle w:val="IndexLink"/>
              </w:rPr>
              <w:t>49</w:t>
            </w:r>
          </w:hyperlink>
        </w:p>
        <w:p>
          <w:pPr>
            <w:pStyle w:val="Contents4"/>
            <w:tabs>
              <w:tab w:val="clear" w:pos="8176"/>
              <w:tab w:val="right" w:pos="9026" w:leader="dot"/>
            </w:tabs>
            <w:rPr/>
          </w:pPr>
          <w:hyperlink w:anchor="__RefHeading___Toc498302_2142443653">
            <w:r>
              <w:rPr>
                <w:webHidden/>
                <w:rStyle w:val="IndexLink"/>
              </w:rPr>
              <w:t>24</w:t>
            </w:r>
            <w:r>
              <w:rPr>
                <w:rStyle w:val="IndexLink"/>
                <w:rtl w:val="true"/>
              </w:rPr>
              <w:t xml:space="preserve"> - </w:t>
            </w:r>
            <w:r>
              <w:rPr>
                <w:rStyle w:val="IndexLink"/>
                <w:rtl w:val="true"/>
              </w:rPr>
              <w:t>عبد العزيز بن اسحاق بن جعفر الزيدي البقال الكوفي</w:t>
            </w:r>
            <w:r>
              <w:rPr>
                <w:rStyle w:val="IndexLink"/>
                <w:rtl w:val="true"/>
              </w:rPr>
              <w:tab/>
            </w:r>
            <w:r>
              <w:rPr>
                <w:rStyle w:val="IndexLink"/>
              </w:rPr>
              <w:t>49</w:t>
            </w:r>
          </w:hyperlink>
        </w:p>
        <w:p>
          <w:pPr>
            <w:pStyle w:val="Contents4"/>
            <w:tabs>
              <w:tab w:val="clear" w:pos="8176"/>
              <w:tab w:val="right" w:pos="9026" w:leader="dot"/>
            </w:tabs>
            <w:rPr/>
          </w:pPr>
          <w:hyperlink w:anchor="__RefHeading___Toc498304_2142443653">
            <w:r>
              <w:rPr>
                <w:webHidden/>
                <w:rStyle w:val="IndexLink"/>
              </w:rPr>
              <w:t>25</w:t>
            </w:r>
            <w:r>
              <w:rPr>
                <w:rStyle w:val="IndexLink"/>
                <w:rtl w:val="true"/>
              </w:rPr>
              <w:t xml:space="preserve"> - </w:t>
            </w:r>
            <w:r>
              <w:rPr>
                <w:rStyle w:val="IndexLink"/>
                <w:rtl w:val="true"/>
              </w:rPr>
              <w:t>عبد الكريم بن احمد بن موسى بن طاوس</w:t>
            </w:r>
            <w:r>
              <w:rPr>
                <w:rStyle w:val="IndexLink"/>
                <w:rtl w:val="true"/>
              </w:rPr>
              <w:tab/>
            </w:r>
            <w:r>
              <w:rPr>
                <w:rStyle w:val="IndexLink"/>
              </w:rPr>
              <w:t>50</w:t>
            </w:r>
          </w:hyperlink>
        </w:p>
        <w:p>
          <w:pPr>
            <w:pStyle w:val="Contents4"/>
            <w:tabs>
              <w:tab w:val="clear" w:pos="8176"/>
              <w:tab w:val="right" w:pos="9026" w:leader="dot"/>
            </w:tabs>
            <w:rPr/>
          </w:pPr>
          <w:hyperlink w:anchor="__RefHeading___Toc498306_2142443653">
            <w:r>
              <w:rPr>
                <w:webHidden/>
                <w:rStyle w:val="IndexLink"/>
              </w:rPr>
              <w:t>26</w:t>
            </w:r>
            <w:r>
              <w:rPr>
                <w:rStyle w:val="IndexLink"/>
                <w:rtl w:val="true"/>
              </w:rPr>
              <w:t xml:space="preserve"> - </w:t>
            </w:r>
            <w:r>
              <w:rPr>
                <w:rStyle w:val="IndexLink"/>
                <w:rtl w:val="true"/>
              </w:rPr>
              <w:t>عبد اللطيف بن علي بن احمد الشامي العاملي</w:t>
            </w:r>
            <w:r>
              <w:rPr>
                <w:rStyle w:val="IndexLink"/>
                <w:rtl w:val="true"/>
              </w:rPr>
              <w:tab/>
            </w:r>
            <w:r>
              <w:rPr>
                <w:rStyle w:val="IndexLink"/>
              </w:rPr>
              <w:t>51</w:t>
            </w:r>
          </w:hyperlink>
        </w:p>
        <w:p>
          <w:pPr>
            <w:pStyle w:val="Contents4"/>
            <w:tabs>
              <w:tab w:val="clear" w:pos="8176"/>
              <w:tab w:val="right" w:pos="9026" w:leader="dot"/>
            </w:tabs>
            <w:rPr/>
          </w:pPr>
          <w:hyperlink w:anchor="__RefHeading___Toc498308_2142443653">
            <w:r>
              <w:rPr>
                <w:webHidden/>
                <w:rStyle w:val="IndexLink"/>
              </w:rPr>
              <w:t>27</w:t>
            </w:r>
            <w:r>
              <w:rPr>
                <w:rStyle w:val="IndexLink"/>
                <w:rtl w:val="true"/>
              </w:rPr>
              <w:t xml:space="preserve"> - </w:t>
            </w:r>
            <w:r>
              <w:rPr>
                <w:rStyle w:val="IndexLink"/>
                <w:rtl w:val="true"/>
              </w:rPr>
              <w:t>عبد النبي الجزائري</w:t>
            </w:r>
            <w:r>
              <w:rPr>
                <w:rStyle w:val="IndexLink"/>
                <w:rtl w:val="true"/>
              </w:rPr>
              <w:tab/>
            </w:r>
            <w:r>
              <w:rPr>
                <w:rStyle w:val="IndexLink"/>
              </w:rPr>
              <w:t>51</w:t>
            </w:r>
          </w:hyperlink>
        </w:p>
        <w:p>
          <w:pPr>
            <w:pStyle w:val="Contents4"/>
            <w:tabs>
              <w:tab w:val="clear" w:pos="8176"/>
              <w:tab w:val="right" w:pos="9026" w:leader="dot"/>
            </w:tabs>
            <w:rPr/>
          </w:pPr>
          <w:hyperlink w:anchor="__RefHeading___Toc498310_2142443653">
            <w:r>
              <w:rPr>
                <w:webHidden/>
                <w:rStyle w:val="IndexLink"/>
              </w:rPr>
              <w:t>28</w:t>
            </w:r>
            <w:r>
              <w:rPr>
                <w:rStyle w:val="IndexLink"/>
                <w:rtl w:val="true"/>
              </w:rPr>
              <w:t xml:space="preserve"> - </w:t>
            </w:r>
            <w:r>
              <w:rPr>
                <w:rStyle w:val="IndexLink"/>
                <w:rtl w:val="true"/>
              </w:rPr>
              <w:t>عبد النبي الكاظمي</w:t>
            </w:r>
            <w:r>
              <w:rPr>
                <w:rStyle w:val="IndexLink"/>
                <w:rtl w:val="true"/>
              </w:rPr>
              <w:tab/>
            </w:r>
            <w:r>
              <w:rPr>
                <w:rStyle w:val="IndexLink"/>
              </w:rPr>
              <w:t>53</w:t>
            </w:r>
          </w:hyperlink>
        </w:p>
        <w:p>
          <w:pPr>
            <w:pStyle w:val="Contents4"/>
            <w:tabs>
              <w:tab w:val="clear" w:pos="8176"/>
              <w:tab w:val="right" w:pos="9026" w:leader="dot"/>
            </w:tabs>
            <w:rPr/>
          </w:pPr>
          <w:hyperlink w:anchor="__RefHeading___Toc498312_2142443653">
            <w:r>
              <w:rPr>
                <w:webHidden/>
                <w:rStyle w:val="IndexLink"/>
              </w:rPr>
              <w:t>29</w:t>
            </w:r>
            <w:r>
              <w:rPr>
                <w:rStyle w:val="IndexLink"/>
                <w:rtl w:val="true"/>
              </w:rPr>
              <w:t xml:space="preserve"> - </w:t>
            </w:r>
            <w:r>
              <w:rPr>
                <w:rStyle w:val="IndexLink"/>
                <w:rtl w:val="true"/>
              </w:rPr>
              <w:t xml:space="preserve">عبد اللّه </w:t>
            </w:r>
            <w:r>
              <w:rPr>
                <w:rStyle w:val="IndexLink"/>
                <w:rtl w:val="true"/>
              </w:rPr>
              <w:t>(</w:t>
            </w:r>
            <w:r>
              <w:rPr>
                <w:rStyle w:val="IndexLink"/>
                <w:rtl w:val="true"/>
              </w:rPr>
              <w:t>أفندي</w:t>
            </w:r>
            <w:r>
              <w:rPr>
                <w:rStyle w:val="IndexLink"/>
                <w:rtl w:val="true"/>
              </w:rPr>
              <w:t>)</w:t>
              <w:tab/>
            </w:r>
            <w:r>
              <w:rPr>
                <w:rStyle w:val="IndexLink"/>
              </w:rPr>
              <w:t>54</w:t>
            </w:r>
          </w:hyperlink>
        </w:p>
        <w:p>
          <w:pPr>
            <w:pStyle w:val="Contents4"/>
            <w:tabs>
              <w:tab w:val="clear" w:pos="8176"/>
              <w:tab w:val="right" w:pos="9026" w:leader="dot"/>
            </w:tabs>
            <w:rPr/>
          </w:pPr>
          <w:hyperlink w:anchor="__RefHeading___Toc498314_2142443653">
            <w:r>
              <w:rPr>
                <w:webHidden/>
                <w:rStyle w:val="IndexLink"/>
              </w:rPr>
              <w:t>30</w:t>
            </w:r>
            <w:r>
              <w:rPr>
                <w:rStyle w:val="IndexLink"/>
                <w:rtl w:val="true"/>
              </w:rPr>
              <w:t xml:space="preserve"> - </w:t>
            </w:r>
            <w:r>
              <w:rPr>
                <w:rStyle w:val="IndexLink"/>
                <w:rtl w:val="true"/>
              </w:rPr>
              <w:t>عبد اللّه بن جبلة بن حيان الكناني</w:t>
            </w:r>
            <w:r>
              <w:rPr>
                <w:rStyle w:val="IndexLink"/>
                <w:rtl w:val="true"/>
              </w:rPr>
              <w:tab/>
            </w:r>
            <w:r>
              <w:rPr>
                <w:rStyle w:val="IndexLink"/>
              </w:rPr>
              <w:t>55</w:t>
            </w:r>
          </w:hyperlink>
        </w:p>
        <w:p>
          <w:pPr>
            <w:pStyle w:val="Contents4"/>
            <w:tabs>
              <w:tab w:val="clear" w:pos="8176"/>
              <w:tab w:val="right" w:pos="9026" w:leader="dot"/>
            </w:tabs>
            <w:rPr/>
          </w:pPr>
          <w:hyperlink w:anchor="__RefHeading___Toc498316_2142443653">
            <w:r>
              <w:rPr>
                <w:webHidden/>
                <w:rStyle w:val="IndexLink"/>
              </w:rPr>
              <w:t>31</w:t>
            </w:r>
            <w:r>
              <w:rPr>
                <w:rStyle w:val="IndexLink"/>
                <w:rtl w:val="true"/>
              </w:rPr>
              <w:t xml:space="preserve"> - </w:t>
            </w:r>
            <w:r>
              <w:rPr>
                <w:rStyle w:val="IndexLink"/>
                <w:rtl w:val="true"/>
              </w:rPr>
              <w:t>عبد اللّه بن الحسين التستري</w:t>
            </w:r>
            <w:r>
              <w:rPr>
                <w:rStyle w:val="IndexLink"/>
                <w:rtl w:val="true"/>
              </w:rPr>
              <w:tab/>
            </w:r>
            <w:r>
              <w:rPr>
                <w:rStyle w:val="IndexLink"/>
              </w:rPr>
              <w:t>56</w:t>
            </w:r>
          </w:hyperlink>
        </w:p>
        <w:p>
          <w:pPr>
            <w:pStyle w:val="Contents4"/>
            <w:tabs>
              <w:tab w:val="clear" w:pos="8176"/>
              <w:tab w:val="right" w:pos="9026" w:leader="dot"/>
            </w:tabs>
            <w:rPr/>
          </w:pPr>
          <w:hyperlink w:anchor="__RefHeading___Toc498318_2142443653">
            <w:r>
              <w:rPr>
                <w:webHidden/>
                <w:rStyle w:val="IndexLink"/>
              </w:rPr>
              <w:t>32</w:t>
            </w:r>
            <w:r>
              <w:rPr>
                <w:rStyle w:val="IndexLink"/>
                <w:rtl w:val="true"/>
              </w:rPr>
              <w:t xml:space="preserve"> - </w:t>
            </w:r>
            <w:r>
              <w:rPr>
                <w:rStyle w:val="IndexLink"/>
                <w:rtl w:val="true"/>
              </w:rPr>
              <w:t xml:space="preserve">علي بن أحمد العلوي </w:t>
            </w:r>
            <w:r>
              <w:rPr>
                <w:rStyle w:val="IndexLink"/>
                <w:rtl w:val="true"/>
              </w:rPr>
              <w:t>(</w:t>
            </w:r>
            <w:r>
              <w:rPr>
                <w:rStyle w:val="IndexLink"/>
                <w:rtl w:val="true"/>
              </w:rPr>
              <w:t>العقيقي</w:t>
            </w:r>
            <w:r>
              <w:rPr>
                <w:rStyle w:val="IndexLink"/>
                <w:rtl w:val="true"/>
              </w:rPr>
              <w:t>)</w:t>
              <w:tab/>
            </w:r>
            <w:r>
              <w:rPr>
                <w:rStyle w:val="IndexLink"/>
              </w:rPr>
              <w:t>56</w:t>
            </w:r>
          </w:hyperlink>
        </w:p>
        <w:p>
          <w:pPr>
            <w:pStyle w:val="Contents4"/>
            <w:tabs>
              <w:tab w:val="clear" w:pos="8176"/>
              <w:tab w:val="right" w:pos="9026" w:leader="dot"/>
            </w:tabs>
            <w:rPr/>
          </w:pPr>
          <w:hyperlink w:anchor="__RefHeading___Toc498320_2142443653">
            <w:r>
              <w:rPr>
                <w:webHidden/>
                <w:rStyle w:val="IndexLink"/>
              </w:rPr>
              <w:t>33</w:t>
            </w:r>
            <w:r>
              <w:rPr>
                <w:rStyle w:val="IndexLink"/>
                <w:rtl w:val="true"/>
              </w:rPr>
              <w:t xml:space="preserve"> - </w:t>
            </w:r>
            <w:r>
              <w:rPr>
                <w:rStyle w:val="IndexLink"/>
                <w:rtl w:val="true"/>
              </w:rPr>
              <w:t>علي بن الحسن بن علي بن فضال</w:t>
            </w:r>
            <w:r>
              <w:rPr>
                <w:rStyle w:val="IndexLink"/>
                <w:rtl w:val="true"/>
              </w:rPr>
              <w:tab/>
            </w:r>
            <w:r>
              <w:rPr>
                <w:rStyle w:val="IndexLink"/>
              </w:rPr>
              <w:t>57</w:t>
            </w:r>
          </w:hyperlink>
        </w:p>
        <w:p>
          <w:pPr>
            <w:pStyle w:val="Contents4"/>
            <w:tabs>
              <w:tab w:val="clear" w:pos="8176"/>
              <w:tab w:val="right" w:pos="9026" w:leader="dot"/>
            </w:tabs>
            <w:rPr/>
          </w:pPr>
          <w:hyperlink w:anchor="__RefHeading___Toc498322_2142443653">
            <w:r>
              <w:rPr>
                <w:webHidden/>
                <w:rStyle w:val="IndexLink"/>
              </w:rPr>
              <w:t>34</w:t>
            </w:r>
            <w:r>
              <w:rPr>
                <w:rStyle w:val="IndexLink"/>
                <w:rtl w:val="true"/>
              </w:rPr>
              <w:t xml:space="preserve"> - </w:t>
            </w:r>
            <w:r>
              <w:rPr>
                <w:rStyle w:val="IndexLink"/>
                <w:rtl w:val="true"/>
              </w:rPr>
              <w:t>علي بن الحسين الخاقاني</w:t>
            </w:r>
            <w:r>
              <w:rPr>
                <w:rStyle w:val="IndexLink"/>
                <w:rtl w:val="true"/>
              </w:rPr>
              <w:tab/>
            </w:r>
            <w:r>
              <w:rPr>
                <w:rStyle w:val="IndexLink"/>
              </w:rPr>
              <w:t>58</w:t>
            </w:r>
          </w:hyperlink>
        </w:p>
        <w:p>
          <w:pPr>
            <w:pStyle w:val="Contents4"/>
            <w:tabs>
              <w:tab w:val="clear" w:pos="8176"/>
              <w:tab w:val="right" w:pos="9026" w:leader="dot"/>
            </w:tabs>
            <w:rPr/>
          </w:pPr>
          <w:hyperlink w:anchor="__RefHeading___Toc498324_2142443653">
            <w:r>
              <w:rPr>
                <w:webHidden/>
                <w:rStyle w:val="IndexLink"/>
              </w:rPr>
              <w:t>35</w:t>
            </w:r>
            <w:r>
              <w:rPr>
                <w:rStyle w:val="IndexLink"/>
                <w:rtl w:val="true"/>
              </w:rPr>
              <w:t xml:space="preserve"> - </w:t>
            </w:r>
            <w:r>
              <w:rPr>
                <w:rStyle w:val="IndexLink"/>
                <w:rtl w:val="true"/>
              </w:rPr>
              <w:t>علي بن الحاج ميرزا خليل</w:t>
            </w:r>
            <w:r>
              <w:rPr>
                <w:rStyle w:val="IndexLink"/>
                <w:rtl w:val="true"/>
              </w:rPr>
              <w:tab/>
            </w:r>
            <w:r>
              <w:rPr>
                <w:rStyle w:val="IndexLink"/>
              </w:rPr>
              <w:t>59</w:t>
            </w:r>
          </w:hyperlink>
        </w:p>
        <w:p>
          <w:pPr>
            <w:pStyle w:val="Contents4"/>
            <w:tabs>
              <w:tab w:val="clear" w:pos="8176"/>
              <w:tab w:val="right" w:pos="9026" w:leader="dot"/>
            </w:tabs>
            <w:rPr/>
          </w:pPr>
          <w:hyperlink w:anchor="__RefHeading___Toc498326_2142443653">
            <w:r>
              <w:rPr>
                <w:webHidden/>
                <w:rStyle w:val="IndexLink"/>
              </w:rPr>
              <w:t>36</w:t>
            </w:r>
            <w:r>
              <w:rPr>
                <w:rStyle w:val="IndexLink"/>
                <w:rtl w:val="true"/>
              </w:rPr>
              <w:t xml:space="preserve"> - </w:t>
            </w:r>
            <w:r>
              <w:rPr>
                <w:rStyle w:val="IndexLink"/>
                <w:rtl w:val="true"/>
              </w:rPr>
              <w:t>علي الكني</w:t>
            </w:r>
            <w:r>
              <w:rPr>
                <w:rStyle w:val="IndexLink"/>
                <w:rtl w:val="true"/>
              </w:rPr>
              <w:tab/>
            </w:r>
            <w:r>
              <w:rPr>
                <w:rStyle w:val="IndexLink"/>
              </w:rPr>
              <w:t>61</w:t>
            </w:r>
          </w:hyperlink>
        </w:p>
        <w:p>
          <w:pPr>
            <w:pStyle w:val="Contents4"/>
            <w:tabs>
              <w:tab w:val="clear" w:pos="8176"/>
              <w:tab w:val="right" w:pos="9026" w:leader="dot"/>
            </w:tabs>
            <w:rPr/>
          </w:pPr>
          <w:hyperlink w:anchor="__RefHeading___Toc498328_2142443653">
            <w:r>
              <w:rPr>
                <w:webHidden/>
                <w:rStyle w:val="IndexLink"/>
              </w:rPr>
              <w:t>37</w:t>
            </w:r>
            <w:r>
              <w:rPr>
                <w:rStyle w:val="IndexLink"/>
                <w:rtl w:val="true"/>
              </w:rPr>
              <w:t xml:space="preserve"> - </w:t>
            </w:r>
            <w:r>
              <w:rPr>
                <w:rStyle w:val="IndexLink"/>
                <w:rtl w:val="true"/>
              </w:rPr>
              <w:t>علي بن عبيد اللّه بن الحسن بن بابويه القمي</w:t>
            </w:r>
            <w:r>
              <w:rPr>
                <w:rStyle w:val="IndexLink"/>
                <w:rtl w:val="true"/>
              </w:rPr>
              <w:tab/>
            </w:r>
            <w:r>
              <w:rPr>
                <w:rStyle w:val="IndexLink"/>
              </w:rPr>
              <w:t>63</w:t>
            </w:r>
          </w:hyperlink>
        </w:p>
        <w:p>
          <w:pPr>
            <w:pStyle w:val="Contents4"/>
            <w:tabs>
              <w:tab w:val="clear" w:pos="8176"/>
              <w:tab w:val="right" w:pos="9026" w:leader="dot"/>
            </w:tabs>
            <w:rPr/>
          </w:pPr>
          <w:hyperlink w:anchor="__RefHeading___Toc498330_2142443653">
            <w:r>
              <w:rPr>
                <w:webHidden/>
                <w:rStyle w:val="IndexLink"/>
              </w:rPr>
              <w:t>38</w:t>
            </w:r>
            <w:r>
              <w:rPr>
                <w:rStyle w:val="IndexLink"/>
                <w:rtl w:val="true"/>
              </w:rPr>
              <w:t xml:space="preserve"> - </w:t>
            </w:r>
            <w:r>
              <w:rPr>
                <w:rStyle w:val="IndexLink"/>
                <w:rtl w:val="true"/>
              </w:rPr>
              <w:t>علي بن محمد بن قتيبة النيشابوري</w:t>
            </w:r>
            <w:r>
              <w:rPr>
                <w:rStyle w:val="IndexLink"/>
                <w:rtl w:val="true"/>
              </w:rPr>
              <w:tab/>
            </w:r>
            <w:r>
              <w:rPr>
                <w:rStyle w:val="IndexLink"/>
              </w:rPr>
              <w:t>64</w:t>
            </w:r>
          </w:hyperlink>
        </w:p>
        <w:p>
          <w:pPr>
            <w:pStyle w:val="Contents4"/>
            <w:tabs>
              <w:tab w:val="clear" w:pos="8176"/>
              <w:tab w:val="right" w:pos="9026" w:leader="dot"/>
            </w:tabs>
            <w:rPr/>
          </w:pPr>
          <w:hyperlink w:anchor="__RefHeading___Toc498332_2142443653">
            <w:r>
              <w:rPr>
                <w:webHidden/>
                <w:rStyle w:val="IndexLink"/>
              </w:rPr>
              <w:t>39</w:t>
            </w:r>
            <w:r>
              <w:rPr>
                <w:rStyle w:val="IndexLink"/>
                <w:rtl w:val="true"/>
              </w:rPr>
              <w:t xml:space="preserve"> - </w:t>
            </w:r>
            <w:r>
              <w:rPr>
                <w:rStyle w:val="IndexLink"/>
                <w:rtl w:val="true"/>
              </w:rPr>
              <w:t xml:space="preserve">عمر بن محمد بن سليم بن البراء </w:t>
            </w:r>
            <w:r>
              <w:rPr>
                <w:rStyle w:val="IndexLink"/>
                <w:rtl w:val="true"/>
              </w:rPr>
              <w:t>(</w:t>
            </w:r>
            <w:r>
              <w:rPr>
                <w:rStyle w:val="IndexLink"/>
                <w:rtl w:val="true"/>
              </w:rPr>
              <w:t>ابن الجعابي</w:t>
            </w:r>
            <w:r>
              <w:rPr>
                <w:rStyle w:val="IndexLink"/>
                <w:rtl w:val="true"/>
              </w:rPr>
              <w:t>)</w:t>
              <w:tab/>
            </w:r>
            <w:r>
              <w:rPr>
                <w:rStyle w:val="IndexLink"/>
              </w:rPr>
              <w:t>64</w:t>
            </w:r>
          </w:hyperlink>
        </w:p>
        <w:p>
          <w:pPr>
            <w:pStyle w:val="Contents4"/>
            <w:tabs>
              <w:tab w:val="clear" w:pos="8176"/>
              <w:tab w:val="right" w:pos="9026" w:leader="dot"/>
            </w:tabs>
            <w:rPr/>
          </w:pPr>
          <w:hyperlink w:anchor="__RefHeading___Toc498334_2142443653">
            <w:r>
              <w:rPr>
                <w:webHidden/>
                <w:rStyle w:val="IndexLink"/>
              </w:rPr>
              <w:t>40</w:t>
            </w:r>
            <w:r>
              <w:rPr>
                <w:rStyle w:val="IndexLink"/>
                <w:rtl w:val="true"/>
              </w:rPr>
              <w:t xml:space="preserve"> - </w:t>
            </w:r>
            <w:r>
              <w:rPr>
                <w:rStyle w:val="IndexLink"/>
                <w:rtl w:val="true"/>
              </w:rPr>
              <w:t>عناية اللّه بن شرف الدين علي القهپائي</w:t>
            </w:r>
            <w:r>
              <w:rPr>
                <w:rStyle w:val="IndexLink"/>
                <w:rtl w:val="true"/>
              </w:rPr>
              <w:tab/>
            </w:r>
            <w:r>
              <w:rPr>
                <w:rStyle w:val="IndexLink"/>
              </w:rPr>
              <w:t>65</w:t>
            </w:r>
          </w:hyperlink>
        </w:p>
        <w:p>
          <w:pPr>
            <w:pStyle w:val="Contents4"/>
            <w:tabs>
              <w:tab w:val="clear" w:pos="8176"/>
              <w:tab w:val="right" w:pos="9026" w:leader="dot"/>
            </w:tabs>
            <w:rPr/>
          </w:pPr>
          <w:hyperlink w:anchor="__RefHeading___Toc498336_2142443653">
            <w:r>
              <w:rPr>
                <w:webHidden/>
                <w:rStyle w:val="IndexLink"/>
              </w:rPr>
              <w:t>41</w:t>
            </w:r>
            <w:r>
              <w:rPr>
                <w:rStyle w:val="IndexLink"/>
                <w:rtl w:val="true"/>
              </w:rPr>
              <w:t xml:space="preserve"> - </w:t>
            </w:r>
            <w:r>
              <w:rPr>
                <w:rStyle w:val="IndexLink"/>
                <w:rtl w:val="true"/>
              </w:rPr>
              <w:t>فخر الدين بن محمد علي الطريحي</w:t>
            </w:r>
            <w:r>
              <w:rPr>
                <w:rStyle w:val="IndexLink"/>
                <w:rtl w:val="true"/>
              </w:rPr>
              <w:tab/>
            </w:r>
            <w:r>
              <w:rPr>
                <w:rStyle w:val="IndexLink"/>
              </w:rPr>
              <w:t>66</w:t>
            </w:r>
          </w:hyperlink>
        </w:p>
        <w:p>
          <w:pPr>
            <w:pStyle w:val="Contents4"/>
            <w:tabs>
              <w:tab w:val="clear" w:pos="8176"/>
              <w:tab w:val="right" w:pos="9026" w:leader="dot"/>
            </w:tabs>
            <w:rPr/>
          </w:pPr>
          <w:hyperlink w:anchor="__RefHeading___Toc498338_2142443653">
            <w:r>
              <w:rPr>
                <w:webHidden/>
                <w:rStyle w:val="IndexLink"/>
              </w:rPr>
              <w:t>42</w:t>
            </w:r>
            <w:r>
              <w:rPr>
                <w:rStyle w:val="IndexLink"/>
                <w:rtl w:val="true"/>
              </w:rPr>
              <w:t xml:space="preserve"> - </w:t>
            </w:r>
            <w:r>
              <w:rPr>
                <w:rStyle w:val="IndexLink"/>
                <w:rtl w:val="true"/>
              </w:rPr>
              <w:t>فضل بن دكين</w:t>
            </w:r>
            <w:r>
              <w:rPr>
                <w:rStyle w:val="IndexLink"/>
                <w:rtl w:val="true"/>
              </w:rPr>
              <w:tab/>
            </w:r>
            <w:r>
              <w:rPr>
                <w:rStyle w:val="IndexLink"/>
              </w:rPr>
              <w:t>68</w:t>
            </w:r>
          </w:hyperlink>
        </w:p>
        <w:p>
          <w:pPr>
            <w:pStyle w:val="Contents4"/>
            <w:tabs>
              <w:tab w:val="clear" w:pos="8176"/>
              <w:tab w:val="right" w:pos="9026" w:leader="dot"/>
            </w:tabs>
            <w:rPr/>
          </w:pPr>
          <w:hyperlink w:anchor="__RefHeading___Toc498340_2142443653">
            <w:r>
              <w:rPr>
                <w:webHidden/>
                <w:rStyle w:val="IndexLink"/>
              </w:rPr>
              <w:t>43</w:t>
            </w:r>
            <w:r>
              <w:rPr>
                <w:rStyle w:val="IndexLink"/>
                <w:rtl w:val="true"/>
              </w:rPr>
              <w:t xml:space="preserve"> - </w:t>
            </w:r>
            <w:r>
              <w:rPr>
                <w:rStyle w:val="IndexLink"/>
                <w:rtl w:val="true"/>
              </w:rPr>
              <w:t>الفضل بن شاذان النيشابوري</w:t>
            </w:r>
            <w:r>
              <w:rPr>
                <w:rStyle w:val="IndexLink"/>
                <w:rtl w:val="true"/>
              </w:rPr>
              <w:tab/>
            </w:r>
            <w:r>
              <w:rPr>
                <w:rStyle w:val="IndexLink"/>
              </w:rPr>
              <w:t>69</w:t>
            </w:r>
          </w:hyperlink>
        </w:p>
        <w:p>
          <w:pPr>
            <w:pStyle w:val="Contents4"/>
            <w:tabs>
              <w:tab w:val="clear" w:pos="8176"/>
              <w:tab w:val="right" w:pos="9026" w:leader="dot"/>
            </w:tabs>
            <w:rPr/>
          </w:pPr>
          <w:hyperlink w:anchor="__RefHeading___Toc498342_2142443653">
            <w:r>
              <w:rPr>
                <w:webHidden/>
                <w:rStyle w:val="IndexLink"/>
              </w:rPr>
              <w:t>44</w:t>
            </w:r>
            <w:r>
              <w:rPr>
                <w:rStyle w:val="IndexLink"/>
                <w:rtl w:val="true"/>
              </w:rPr>
              <w:t xml:space="preserve"> - </w:t>
            </w:r>
            <w:r>
              <w:rPr>
                <w:rStyle w:val="IndexLink"/>
                <w:rtl w:val="true"/>
              </w:rPr>
              <w:t>المحسن بن الحسن الأعرجي</w:t>
            </w:r>
            <w:r>
              <w:rPr>
                <w:rStyle w:val="IndexLink"/>
                <w:rtl w:val="true"/>
              </w:rPr>
              <w:tab/>
            </w:r>
            <w:r>
              <w:rPr>
                <w:rStyle w:val="IndexLink"/>
              </w:rPr>
              <w:t>70</w:t>
            </w:r>
          </w:hyperlink>
        </w:p>
        <w:p>
          <w:pPr>
            <w:pStyle w:val="Contents4"/>
            <w:tabs>
              <w:tab w:val="clear" w:pos="8176"/>
              <w:tab w:val="right" w:pos="9026" w:leader="dot"/>
            </w:tabs>
            <w:rPr/>
          </w:pPr>
          <w:hyperlink w:anchor="__RefHeading___Toc498344_2142443653">
            <w:r>
              <w:rPr>
                <w:webHidden/>
                <w:rStyle w:val="IndexLink"/>
              </w:rPr>
              <w:t>45</w:t>
            </w:r>
            <w:r>
              <w:rPr>
                <w:rStyle w:val="IndexLink"/>
                <w:rtl w:val="true"/>
              </w:rPr>
              <w:t xml:space="preserve"> - </w:t>
            </w:r>
            <w:r>
              <w:rPr>
                <w:rStyle w:val="IndexLink"/>
                <w:rtl w:val="true"/>
              </w:rPr>
              <w:t>محسن خنفر</w:t>
            </w:r>
            <w:r>
              <w:rPr>
                <w:rStyle w:val="IndexLink"/>
                <w:rtl w:val="true"/>
              </w:rPr>
              <w:tab/>
            </w:r>
            <w:r>
              <w:rPr>
                <w:rStyle w:val="IndexLink"/>
              </w:rPr>
              <w:t>71</w:t>
            </w:r>
          </w:hyperlink>
        </w:p>
        <w:p>
          <w:pPr>
            <w:pStyle w:val="Contents4"/>
            <w:tabs>
              <w:tab w:val="clear" w:pos="8176"/>
              <w:tab w:val="right" w:pos="9026" w:leader="dot"/>
            </w:tabs>
            <w:rPr/>
          </w:pPr>
          <w:hyperlink w:anchor="__RefHeading___Toc498346_2142443653">
            <w:r>
              <w:rPr>
                <w:webHidden/>
                <w:rStyle w:val="IndexLink"/>
              </w:rPr>
              <w:t>46</w:t>
            </w:r>
            <w:r>
              <w:rPr>
                <w:rStyle w:val="IndexLink"/>
                <w:rtl w:val="true"/>
              </w:rPr>
              <w:t xml:space="preserve"> - </w:t>
            </w:r>
            <w:r>
              <w:rPr>
                <w:rStyle w:val="IndexLink"/>
                <w:rtl w:val="true"/>
              </w:rPr>
              <w:t>محمد الأردبيلي</w:t>
            </w:r>
            <w:r>
              <w:rPr>
                <w:rStyle w:val="IndexLink"/>
                <w:rtl w:val="true"/>
              </w:rPr>
              <w:tab/>
            </w:r>
            <w:r>
              <w:rPr>
                <w:rStyle w:val="IndexLink"/>
              </w:rPr>
              <w:t>72</w:t>
            </w:r>
          </w:hyperlink>
        </w:p>
        <w:p>
          <w:pPr>
            <w:pStyle w:val="Contents4"/>
            <w:tabs>
              <w:tab w:val="clear" w:pos="8176"/>
              <w:tab w:val="right" w:pos="9026" w:leader="dot"/>
            </w:tabs>
            <w:rPr/>
          </w:pPr>
          <w:hyperlink w:anchor="__RefHeading___Toc498348_2142443653">
            <w:r>
              <w:rPr>
                <w:webHidden/>
                <w:rStyle w:val="IndexLink"/>
              </w:rPr>
              <w:t>47</w:t>
            </w:r>
            <w:r>
              <w:rPr>
                <w:rStyle w:val="IndexLink"/>
                <w:rtl w:val="true"/>
              </w:rPr>
              <w:t xml:space="preserve"> - </w:t>
            </w:r>
            <w:r>
              <w:rPr>
                <w:rStyle w:val="IndexLink"/>
                <w:rtl w:val="true"/>
              </w:rPr>
              <w:t>محمد بن احمد بن داود بن علي</w:t>
            </w:r>
            <w:r>
              <w:rPr>
                <w:rStyle w:val="IndexLink"/>
                <w:rtl w:val="true"/>
              </w:rPr>
              <w:tab/>
            </w:r>
            <w:r>
              <w:rPr>
                <w:rStyle w:val="IndexLink"/>
              </w:rPr>
              <w:t>72</w:t>
            </w:r>
          </w:hyperlink>
        </w:p>
        <w:p>
          <w:pPr>
            <w:pStyle w:val="Contents4"/>
            <w:tabs>
              <w:tab w:val="clear" w:pos="8176"/>
              <w:tab w:val="right" w:pos="9026" w:leader="dot"/>
            </w:tabs>
            <w:rPr/>
          </w:pPr>
          <w:hyperlink w:anchor="__RefHeading___Toc498350_2142443653">
            <w:r>
              <w:rPr>
                <w:webHidden/>
                <w:rStyle w:val="IndexLink"/>
              </w:rPr>
              <w:t>48</w:t>
            </w:r>
            <w:r>
              <w:rPr>
                <w:rStyle w:val="IndexLink"/>
                <w:rtl w:val="true"/>
              </w:rPr>
              <w:t xml:space="preserve"> - </w:t>
            </w:r>
            <w:r>
              <w:rPr>
                <w:rStyle w:val="IndexLink"/>
                <w:rtl w:val="true"/>
              </w:rPr>
              <w:t>محمد بن احمد بن نعيم الشاذاني</w:t>
            </w:r>
            <w:r>
              <w:rPr>
                <w:rStyle w:val="IndexLink"/>
                <w:rtl w:val="true"/>
              </w:rPr>
              <w:tab/>
            </w:r>
            <w:r>
              <w:rPr>
                <w:rStyle w:val="IndexLink"/>
              </w:rPr>
              <w:t>73</w:t>
            </w:r>
          </w:hyperlink>
        </w:p>
        <w:p>
          <w:pPr>
            <w:pStyle w:val="Contents4"/>
            <w:tabs>
              <w:tab w:val="clear" w:pos="8176"/>
              <w:tab w:val="right" w:pos="9026" w:leader="dot"/>
            </w:tabs>
            <w:rPr/>
          </w:pPr>
          <w:hyperlink w:anchor="__RefHeading___Toc498352_2142443653">
            <w:r>
              <w:rPr>
                <w:webHidden/>
                <w:rStyle w:val="IndexLink"/>
              </w:rPr>
              <w:t>49</w:t>
            </w:r>
            <w:r>
              <w:rPr>
                <w:rStyle w:val="IndexLink"/>
                <w:rtl w:val="true"/>
              </w:rPr>
              <w:t xml:space="preserve"> - </w:t>
            </w:r>
            <w:r>
              <w:rPr>
                <w:rStyle w:val="IndexLink"/>
                <w:rtl w:val="true"/>
              </w:rPr>
              <w:t>محمد بن اسحاق بن ابي يعقوب النديم</w:t>
            </w:r>
            <w:r>
              <w:rPr>
                <w:rStyle w:val="IndexLink"/>
                <w:rtl w:val="true"/>
              </w:rPr>
              <w:tab/>
            </w:r>
            <w:r>
              <w:rPr>
                <w:rStyle w:val="IndexLink"/>
              </w:rPr>
              <w:t>74</w:t>
            </w:r>
          </w:hyperlink>
        </w:p>
        <w:p>
          <w:pPr>
            <w:pStyle w:val="Contents4"/>
            <w:tabs>
              <w:tab w:val="clear" w:pos="8176"/>
              <w:tab w:val="right" w:pos="9026" w:leader="dot"/>
            </w:tabs>
            <w:rPr/>
          </w:pPr>
          <w:hyperlink w:anchor="__RefHeading___Toc498354_2142443653">
            <w:r>
              <w:rPr>
                <w:webHidden/>
                <w:rStyle w:val="IndexLink"/>
              </w:rPr>
              <w:t>50</w:t>
            </w:r>
            <w:r>
              <w:rPr>
                <w:rStyle w:val="IndexLink"/>
                <w:rtl w:val="true"/>
              </w:rPr>
              <w:t xml:space="preserve"> - </w:t>
            </w:r>
            <w:r>
              <w:rPr>
                <w:rStyle w:val="IndexLink"/>
                <w:rtl w:val="true"/>
              </w:rPr>
              <w:t xml:space="preserve">محمد بن اسماعيل </w:t>
            </w:r>
            <w:r>
              <w:rPr>
                <w:rStyle w:val="IndexLink"/>
                <w:rtl w:val="true"/>
              </w:rPr>
              <w:t>(</w:t>
            </w:r>
            <w:r>
              <w:rPr>
                <w:rStyle w:val="IndexLink"/>
                <w:rtl w:val="true"/>
              </w:rPr>
              <w:t>ابو علي الحائري</w:t>
            </w:r>
            <w:r>
              <w:rPr>
                <w:rStyle w:val="IndexLink"/>
                <w:rtl w:val="true"/>
              </w:rPr>
              <w:t>)</w:t>
              <w:tab/>
            </w:r>
            <w:r>
              <w:rPr>
                <w:rStyle w:val="IndexLink"/>
              </w:rPr>
              <w:t>75</w:t>
            </w:r>
          </w:hyperlink>
        </w:p>
        <w:p>
          <w:pPr>
            <w:pStyle w:val="Contents4"/>
            <w:tabs>
              <w:tab w:val="clear" w:pos="8176"/>
              <w:tab w:val="right" w:pos="9026" w:leader="dot"/>
            </w:tabs>
            <w:rPr/>
          </w:pPr>
          <w:hyperlink w:anchor="__RefHeading___Toc498356_2142443653">
            <w:r>
              <w:rPr>
                <w:webHidden/>
                <w:rStyle w:val="IndexLink"/>
              </w:rPr>
              <w:t>51</w:t>
            </w:r>
            <w:r>
              <w:rPr>
                <w:rStyle w:val="IndexLink"/>
                <w:rtl w:val="true"/>
              </w:rPr>
              <w:t xml:space="preserve"> - </w:t>
            </w:r>
            <w:r>
              <w:rPr>
                <w:rStyle w:val="IndexLink"/>
                <w:rtl w:val="true"/>
              </w:rPr>
              <w:t>محمد أمين الكاظمي</w:t>
            </w:r>
            <w:r>
              <w:rPr>
                <w:rStyle w:val="IndexLink"/>
                <w:rtl w:val="true"/>
              </w:rPr>
              <w:tab/>
            </w:r>
            <w:r>
              <w:rPr>
                <w:rStyle w:val="IndexLink"/>
              </w:rPr>
              <w:t>75</w:t>
            </w:r>
          </w:hyperlink>
        </w:p>
        <w:p>
          <w:pPr>
            <w:pStyle w:val="Contents4"/>
            <w:tabs>
              <w:tab w:val="clear" w:pos="8176"/>
              <w:tab w:val="right" w:pos="9026" w:leader="dot"/>
            </w:tabs>
            <w:rPr/>
          </w:pPr>
          <w:hyperlink w:anchor="__RefHeading___Toc498358_2142443653">
            <w:r>
              <w:rPr>
                <w:webHidden/>
                <w:rStyle w:val="IndexLink"/>
              </w:rPr>
              <w:t>52</w:t>
            </w:r>
            <w:r>
              <w:rPr>
                <w:rStyle w:val="IndexLink"/>
                <w:rtl w:val="true"/>
              </w:rPr>
              <w:t xml:space="preserve"> - </w:t>
            </w:r>
            <w:r>
              <w:rPr>
                <w:rStyle w:val="IndexLink"/>
                <w:rtl w:val="true"/>
              </w:rPr>
              <w:t xml:space="preserve">محمد باقر </w:t>
            </w:r>
            <w:r>
              <w:rPr>
                <w:rStyle w:val="IndexLink"/>
                <w:rtl w:val="true"/>
              </w:rPr>
              <w:t>(</w:t>
            </w:r>
            <w:r>
              <w:rPr>
                <w:rStyle w:val="IndexLink"/>
                <w:rtl w:val="true"/>
              </w:rPr>
              <w:t>الأمير الداماد</w:t>
            </w:r>
            <w:r>
              <w:rPr>
                <w:rStyle w:val="IndexLink"/>
                <w:rtl w:val="true"/>
              </w:rPr>
              <w:t>)</w:t>
              <w:tab/>
            </w:r>
            <w:r>
              <w:rPr>
                <w:rStyle w:val="IndexLink"/>
              </w:rPr>
              <w:t>76</w:t>
            </w:r>
          </w:hyperlink>
        </w:p>
        <w:p>
          <w:pPr>
            <w:pStyle w:val="Contents4"/>
            <w:tabs>
              <w:tab w:val="clear" w:pos="8176"/>
              <w:tab w:val="right" w:pos="9026" w:leader="dot"/>
            </w:tabs>
            <w:rPr/>
          </w:pPr>
          <w:hyperlink w:anchor="__RefHeading___Toc498360_2142443653">
            <w:r>
              <w:rPr>
                <w:webHidden/>
                <w:rStyle w:val="IndexLink"/>
              </w:rPr>
              <w:t>53</w:t>
            </w:r>
            <w:r>
              <w:rPr>
                <w:rStyle w:val="IndexLink"/>
                <w:rtl w:val="true"/>
              </w:rPr>
              <w:t xml:space="preserve"> - </w:t>
            </w:r>
            <w:r>
              <w:rPr>
                <w:rStyle w:val="IndexLink"/>
                <w:rtl w:val="true"/>
              </w:rPr>
              <w:t xml:space="preserve">محمد باقر </w:t>
            </w:r>
            <w:r>
              <w:rPr>
                <w:rStyle w:val="IndexLink"/>
                <w:rtl w:val="true"/>
              </w:rPr>
              <w:t>(</w:t>
            </w:r>
            <w:r>
              <w:rPr>
                <w:rStyle w:val="IndexLink"/>
                <w:rtl w:val="true"/>
              </w:rPr>
              <w:t>المحقق السبزواري</w:t>
            </w:r>
            <w:r>
              <w:rPr>
                <w:rStyle w:val="IndexLink"/>
                <w:rtl w:val="true"/>
              </w:rPr>
              <w:t>)</w:t>
              <w:tab/>
            </w:r>
            <w:r>
              <w:rPr>
                <w:rStyle w:val="IndexLink"/>
              </w:rPr>
              <w:t>77</w:t>
            </w:r>
          </w:hyperlink>
        </w:p>
        <w:p>
          <w:pPr>
            <w:pStyle w:val="Contents4"/>
            <w:tabs>
              <w:tab w:val="clear" w:pos="8176"/>
              <w:tab w:val="right" w:pos="9026" w:leader="dot"/>
            </w:tabs>
            <w:rPr/>
          </w:pPr>
          <w:hyperlink w:anchor="__RefHeading___Toc498362_2142443653">
            <w:r>
              <w:rPr>
                <w:webHidden/>
                <w:rStyle w:val="IndexLink"/>
              </w:rPr>
              <w:t>54</w:t>
            </w:r>
            <w:r>
              <w:rPr>
                <w:rStyle w:val="IndexLink"/>
                <w:rtl w:val="true"/>
              </w:rPr>
              <w:t xml:space="preserve"> - </w:t>
            </w:r>
            <w:r>
              <w:rPr>
                <w:rStyle w:val="IndexLink"/>
                <w:rtl w:val="true"/>
              </w:rPr>
              <w:t>محمد باقر بن محمد أكمل البهبهاني</w:t>
            </w:r>
            <w:r>
              <w:rPr>
                <w:rStyle w:val="IndexLink"/>
                <w:rtl w:val="true"/>
              </w:rPr>
              <w:tab/>
            </w:r>
            <w:r>
              <w:rPr>
                <w:rStyle w:val="IndexLink"/>
              </w:rPr>
              <w:t>78</w:t>
            </w:r>
          </w:hyperlink>
        </w:p>
        <w:p>
          <w:pPr>
            <w:pStyle w:val="Contents4"/>
            <w:tabs>
              <w:tab w:val="clear" w:pos="8176"/>
              <w:tab w:val="right" w:pos="9026" w:leader="dot"/>
            </w:tabs>
            <w:rPr/>
          </w:pPr>
          <w:hyperlink w:anchor="__RefHeading___Toc498364_2142443653">
            <w:r>
              <w:rPr>
                <w:webHidden/>
                <w:rStyle w:val="IndexLink"/>
              </w:rPr>
              <w:t>55</w:t>
            </w:r>
            <w:r>
              <w:rPr>
                <w:rStyle w:val="IndexLink"/>
                <w:rtl w:val="true"/>
              </w:rPr>
              <w:t xml:space="preserve"> - </w:t>
            </w:r>
            <w:r>
              <w:rPr>
                <w:rStyle w:val="IndexLink"/>
                <w:rtl w:val="true"/>
              </w:rPr>
              <w:t xml:space="preserve">محمد باقر بن محمد تقي </w:t>
            </w:r>
            <w:r>
              <w:rPr>
                <w:rStyle w:val="IndexLink"/>
                <w:rtl w:val="true"/>
              </w:rPr>
              <w:t>(</w:t>
            </w:r>
            <w:r>
              <w:rPr>
                <w:rStyle w:val="IndexLink"/>
                <w:rtl w:val="true"/>
              </w:rPr>
              <w:t>المجلسي الثاني</w:t>
            </w:r>
            <w:r>
              <w:rPr>
                <w:rStyle w:val="IndexLink"/>
                <w:rtl w:val="true"/>
              </w:rPr>
              <w:t>)</w:t>
              <w:tab/>
            </w:r>
            <w:r>
              <w:rPr>
                <w:rStyle w:val="IndexLink"/>
              </w:rPr>
              <w:t>78</w:t>
            </w:r>
          </w:hyperlink>
        </w:p>
        <w:p>
          <w:pPr>
            <w:pStyle w:val="Contents4"/>
            <w:tabs>
              <w:tab w:val="clear" w:pos="8176"/>
              <w:tab w:val="right" w:pos="9026" w:leader="dot"/>
            </w:tabs>
            <w:rPr/>
          </w:pPr>
          <w:hyperlink w:anchor="__RefHeading___Toc498366_2142443653">
            <w:r>
              <w:rPr>
                <w:webHidden/>
                <w:rStyle w:val="IndexLink"/>
              </w:rPr>
              <w:t>56</w:t>
            </w:r>
            <w:r>
              <w:rPr>
                <w:rStyle w:val="IndexLink"/>
                <w:rtl w:val="true"/>
              </w:rPr>
              <w:t xml:space="preserve"> - </w:t>
            </w:r>
            <w:r>
              <w:rPr>
                <w:rStyle w:val="IndexLink"/>
                <w:rtl w:val="true"/>
              </w:rPr>
              <w:t xml:space="preserve">محمد باقر بن محمد تقي الجيلاني </w:t>
            </w:r>
            <w:r>
              <w:rPr>
                <w:rStyle w:val="IndexLink"/>
                <w:rtl w:val="true"/>
              </w:rPr>
              <w:t>(</w:t>
            </w:r>
            <w:r>
              <w:rPr>
                <w:rStyle w:val="IndexLink"/>
                <w:rtl w:val="true"/>
              </w:rPr>
              <w:t>حجة الاسلام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498368_2142443653">
            <w:r>
              <w:rPr>
                <w:webHidden/>
                <w:rStyle w:val="IndexLink"/>
              </w:rPr>
              <w:t>57</w:t>
            </w:r>
            <w:r>
              <w:rPr>
                <w:rStyle w:val="IndexLink"/>
                <w:rtl w:val="true"/>
              </w:rPr>
              <w:t xml:space="preserve"> - </w:t>
            </w:r>
            <w:r>
              <w:rPr>
                <w:rStyle w:val="IndexLink"/>
                <w:rtl w:val="true"/>
              </w:rPr>
              <w:t xml:space="preserve">محمد تقي </w:t>
            </w:r>
            <w:r>
              <w:rPr>
                <w:rStyle w:val="IndexLink"/>
                <w:rtl w:val="true"/>
              </w:rPr>
              <w:t>(</w:t>
            </w:r>
            <w:r>
              <w:rPr>
                <w:rStyle w:val="IndexLink"/>
                <w:rtl w:val="true"/>
              </w:rPr>
              <w:t>المجلسي الأول</w:t>
            </w:r>
            <w:r>
              <w:rPr>
                <w:rStyle w:val="IndexLink"/>
                <w:rtl w:val="true"/>
              </w:rPr>
              <w:t>)</w:t>
              <w:tab/>
            </w:r>
            <w:r>
              <w:rPr>
                <w:rStyle w:val="IndexLink"/>
              </w:rPr>
              <w:t>80</w:t>
            </w:r>
          </w:hyperlink>
        </w:p>
        <w:p>
          <w:pPr>
            <w:pStyle w:val="Contents4"/>
            <w:tabs>
              <w:tab w:val="clear" w:pos="8176"/>
              <w:tab w:val="right" w:pos="9026" w:leader="dot"/>
            </w:tabs>
            <w:rPr/>
          </w:pPr>
          <w:hyperlink w:anchor="__RefHeading___Toc498370_2142443653">
            <w:r>
              <w:rPr>
                <w:webHidden/>
                <w:rStyle w:val="IndexLink"/>
              </w:rPr>
              <w:t>58</w:t>
            </w:r>
            <w:r>
              <w:rPr>
                <w:rStyle w:val="IndexLink"/>
                <w:rtl w:val="true"/>
              </w:rPr>
              <w:t xml:space="preserve"> - </w:t>
            </w:r>
            <w:r>
              <w:rPr>
                <w:rStyle w:val="IndexLink"/>
                <w:rtl w:val="true"/>
              </w:rPr>
              <w:t>محمد جعفر الأسترآبادي</w:t>
            </w:r>
            <w:r>
              <w:rPr>
                <w:rStyle w:val="IndexLink"/>
                <w:rtl w:val="true"/>
              </w:rPr>
              <w:tab/>
            </w:r>
            <w:r>
              <w:rPr>
                <w:rStyle w:val="IndexLink"/>
              </w:rPr>
              <w:t>81</w:t>
            </w:r>
          </w:hyperlink>
        </w:p>
        <w:p>
          <w:pPr>
            <w:pStyle w:val="Contents4"/>
            <w:tabs>
              <w:tab w:val="clear" w:pos="8176"/>
              <w:tab w:val="right" w:pos="9026" w:leader="dot"/>
            </w:tabs>
            <w:rPr/>
          </w:pPr>
          <w:hyperlink w:anchor="__RefHeading___Toc498372_2142443653">
            <w:r>
              <w:rPr>
                <w:webHidden/>
                <w:rStyle w:val="IndexLink"/>
              </w:rPr>
              <w:t>59</w:t>
            </w:r>
            <w:r>
              <w:rPr>
                <w:rStyle w:val="IndexLink"/>
                <w:rtl w:val="true"/>
              </w:rPr>
              <w:t xml:space="preserve"> - </w:t>
            </w:r>
            <w:r>
              <w:rPr>
                <w:rStyle w:val="IndexLink"/>
                <w:rtl w:val="true"/>
              </w:rPr>
              <w:t>محمد طه بن مهدي نجف</w:t>
            </w:r>
            <w:r>
              <w:rPr>
                <w:rStyle w:val="IndexLink"/>
                <w:rtl w:val="true"/>
              </w:rPr>
              <w:tab/>
            </w:r>
            <w:r>
              <w:rPr>
                <w:rStyle w:val="IndexLink"/>
              </w:rPr>
              <w:t>81</w:t>
            </w:r>
          </w:hyperlink>
        </w:p>
        <w:p>
          <w:pPr>
            <w:pStyle w:val="Contents4"/>
            <w:tabs>
              <w:tab w:val="clear" w:pos="8176"/>
              <w:tab w:val="right" w:pos="9026" w:leader="dot"/>
            </w:tabs>
            <w:rPr/>
          </w:pPr>
          <w:hyperlink w:anchor="__RefHeading___Toc498374_2142443653">
            <w:r>
              <w:rPr>
                <w:webHidden/>
                <w:rStyle w:val="IndexLink"/>
              </w:rPr>
              <w:t>60</w:t>
            </w:r>
            <w:r>
              <w:rPr>
                <w:rStyle w:val="IndexLink"/>
                <w:rtl w:val="true"/>
              </w:rPr>
              <w:t xml:space="preserve"> - </w:t>
            </w:r>
            <w:r>
              <w:rPr>
                <w:rStyle w:val="IndexLink"/>
                <w:rtl w:val="true"/>
              </w:rPr>
              <w:t>محمد بن الحسن بن احمد بن الوليد</w:t>
            </w:r>
            <w:r>
              <w:rPr>
                <w:rStyle w:val="IndexLink"/>
                <w:rtl w:val="true"/>
              </w:rPr>
              <w:tab/>
            </w:r>
            <w:r>
              <w:rPr>
                <w:rStyle w:val="IndexLink"/>
              </w:rPr>
              <w:t>82</w:t>
            </w:r>
          </w:hyperlink>
        </w:p>
        <w:p>
          <w:pPr>
            <w:pStyle w:val="Contents4"/>
            <w:tabs>
              <w:tab w:val="clear" w:pos="8176"/>
              <w:tab w:val="right" w:pos="9026" w:leader="dot"/>
            </w:tabs>
            <w:rPr/>
          </w:pPr>
          <w:hyperlink w:anchor="__RefHeading___Toc498376_2142443653">
            <w:r>
              <w:rPr>
                <w:webHidden/>
                <w:rStyle w:val="IndexLink"/>
              </w:rPr>
              <w:t>61</w:t>
            </w:r>
            <w:r>
              <w:rPr>
                <w:rStyle w:val="IndexLink"/>
                <w:rtl w:val="true"/>
              </w:rPr>
              <w:t xml:space="preserve"> - </w:t>
            </w:r>
            <w:r>
              <w:rPr>
                <w:rStyle w:val="IndexLink"/>
                <w:rtl w:val="true"/>
              </w:rPr>
              <w:t>محمد بن الحسن بن زين الدين الشهيد الثاني</w:t>
            </w:r>
            <w:r>
              <w:rPr>
                <w:rStyle w:val="IndexLink"/>
                <w:rtl w:val="true"/>
              </w:rPr>
              <w:tab/>
            </w:r>
            <w:r>
              <w:rPr>
                <w:rStyle w:val="IndexLink"/>
              </w:rPr>
              <w:t>83</w:t>
            </w:r>
          </w:hyperlink>
        </w:p>
        <w:p>
          <w:pPr>
            <w:pStyle w:val="Contents4"/>
            <w:tabs>
              <w:tab w:val="clear" w:pos="8176"/>
              <w:tab w:val="right" w:pos="9026" w:leader="dot"/>
            </w:tabs>
            <w:rPr/>
          </w:pPr>
          <w:hyperlink w:anchor="__RefHeading___Toc498378_2142443653">
            <w:r>
              <w:rPr>
                <w:webHidden/>
                <w:rStyle w:val="IndexLink"/>
              </w:rPr>
              <w:t>62</w:t>
            </w:r>
            <w:r>
              <w:rPr>
                <w:rStyle w:val="IndexLink"/>
                <w:rtl w:val="true"/>
              </w:rPr>
              <w:t xml:space="preserve"> - </w:t>
            </w:r>
            <w:r>
              <w:rPr>
                <w:rStyle w:val="IndexLink"/>
                <w:rtl w:val="true"/>
              </w:rPr>
              <w:t>محمد بن الحسن الحر العاملي</w:t>
            </w:r>
            <w:r>
              <w:rPr>
                <w:rStyle w:val="IndexLink"/>
                <w:rtl w:val="true"/>
              </w:rPr>
              <w:tab/>
            </w:r>
            <w:r>
              <w:rPr>
                <w:rStyle w:val="IndexLink"/>
              </w:rPr>
              <w:t>84</w:t>
            </w:r>
          </w:hyperlink>
        </w:p>
        <w:p>
          <w:pPr>
            <w:pStyle w:val="Contents4"/>
            <w:tabs>
              <w:tab w:val="clear" w:pos="8176"/>
              <w:tab w:val="right" w:pos="9026" w:leader="dot"/>
            </w:tabs>
            <w:rPr/>
          </w:pPr>
          <w:hyperlink w:anchor="__RefHeading___Toc498380_2142443653">
            <w:r>
              <w:rPr>
                <w:webHidden/>
                <w:rStyle w:val="IndexLink"/>
              </w:rPr>
              <w:t>63</w:t>
            </w:r>
            <w:r>
              <w:rPr>
                <w:rStyle w:val="IndexLink"/>
                <w:rtl w:val="true"/>
              </w:rPr>
              <w:t xml:space="preserve"> - </w:t>
            </w:r>
            <w:r>
              <w:rPr>
                <w:rStyle w:val="IndexLink"/>
                <w:rtl w:val="true"/>
              </w:rPr>
              <w:t xml:space="preserve">محمد بن الحسن بن علي </w:t>
            </w:r>
            <w:r>
              <w:rPr>
                <w:rStyle w:val="IndexLink"/>
                <w:rtl w:val="true"/>
              </w:rPr>
              <w:t>(</w:t>
            </w:r>
            <w:r>
              <w:rPr>
                <w:rStyle w:val="IndexLink"/>
                <w:rtl w:val="true"/>
              </w:rPr>
              <w:t>الشيخ الطوسي</w:t>
            </w:r>
            <w:r>
              <w:rPr>
                <w:rStyle w:val="IndexLink"/>
                <w:rtl w:val="true"/>
              </w:rPr>
              <w:t>)</w:t>
              <w:tab/>
            </w:r>
            <w:r>
              <w:rPr>
                <w:rStyle w:val="IndexLink"/>
              </w:rPr>
              <w:t>85</w:t>
            </w:r>
          </w:hyperlink>
        </w:p>
        <w:p>
          <w:pPr>
            <w:pStyle w:val="Contents4"/>
            <w:tabs>
              <w:tab w:val="clear" w:pos="8176"/>
              <w:tab w:val="right" w:pos="9026" w:leader="dot"/>
            </w:tabs>
            <w:rPr/>
          </w:pPr>
          <w:hyperlink w:anchor="__RefHeading___Toc498382_2142443653">
            <w:r>
              <w:rPr>
                <w:webHidden/>
                <w:rStyle w:val="IndexLink"/>
              </w:rPr>
              <w:t>64</w:t>
            </w:r>
            <w:r>
              <w:rPr>
                <w:rStyle w:val="IndexLink"/>
                <w:rtl w:val="true"/>
              </w:rPr>
              <w:t xml:space="preserve"> - </w:t>
            </w:r>
            <w:r>
              <w:rPr>
                <w:rStyle w:val="IndexLink"/>
                <w:rtl w:val="true"/>
              </w:rPr>
              <w:t>محمد بن الحسن المحاربي</w:t>
            </w:r>
            <w:r>
              <w:rPr>
                <w:rStyle w:val="IndexLink"/>
                <w:rtl w:val="true"/>
              </w:rPr>
              <w:tab/>
            </w:r>
            <w:r>
              <w:rPr>
                <w:rStyle w:val="IndexLink"/>
              </w:rPr>
              <w:t>86</w:t>
            </w:r>
          </w:hyperlink>
        </w:p>
        <w:p>
          <w:pPr>
            <w:pStyle w:val="Contents4"/>
            <w:tabs>
              <w:tab w:val="clear" w:pos="8176"/>
              <w:tab w:val="right" w:pos="9026" w:leader="dot"/>
            </w:tabs>
            <w:rPr/>
          </w:pPr>
          <w:hyperlink w:anchor="__RefHeading___Toc498384_2142443653">
            <w:r>
              <w:rPr>
                <w:webHidden/>
                <w:rStyle w:val="IndexLink"/>
              </w:rPr>
              <w:t>65</w:t>
            </w:r>
            <w:r>
              <w:rPr>
                <w:rStyle w:val="IndexLink"/>
                <w:rtl w:val="true"/>
              </w:rPr>
              <w:t xml:space="preserve"> - </w:t>
            </w:r>
            <w:r>
              <w:rPr>
                <w:rStyle w:val="IndexLink"/>
                <w:rtl w:val="true"/>
              </w:rPr>
              <w:t xml:space="preserve">محمد بن الحسين بن عبد الصمد العاملي </w:t>
            </w:r>
            <w:r>
              <w:rPr>
                <w:rStyle w:val="IndexLink"/>
                <w:rtl w:val="true"/>
              </w:rPr>
              <w:t>(</w:t>
            </w:r>
            <w:r>
              <w:rPr>
                <w:rStyle w:val="IndexLink"/>
                <w:rtl w:val="true"/>
              </w:rPr>
              <w:t>الشيخ البهائي</w:t>
            </w:r>
            <w:r>
              <w:rPr>
                <w:rStyle w:val="IndexLink"/>
                <w:rtl w:val="true"/>
              </w:rPr>
              <w:t>)</w:t>
              <w:tab/>
            </w:r>
            <w:r>
              <w:rPr>
                <w:rStyle w:val="IndexLink"/>
              </w:rPr>
              <w:t>86</w:t>
            </w:r>
          </w:hyperlink>
        </w:p>
        <w:p>
          <w:pPr>
            <w:pStyle w:val="Contents4"/>
            <w:tabs>
              <w:tab w:val="clear" w:pos="8176"/>
              <w:tab w:val="right" w:pos="9026" w:leader="dot"/>
            </w:tabs>
            <w:rPr/>
          </w:pPr>
          <w:hyperlink w:anchor="__RefHeading___Toc498386_2142443653">
            <w:r>
              <w:rPr>
                <w:webHidden/>
                <w:rStyle w:val="IndexLink"/>
              </w:rPr>
              <w:t>66</w:t>
            </w:r>
            <w:r>
              <w:rPr>
                <w:rStyle w:val="IndexLink"/>
                <w:rtl w:val="true"/>
              </w:rPr>
              <w:t xml:space="preserve"> - </w:t>
            </w:r>
            <w:r>
              <w:rPr>
                <w:rStyle w:val="IndexLink"/>
                <w:rtl w:val="true"/>
              </w:rPr>
              <w:t>محمد بن خالد البرقي</w:t>
            </w:r>
            <w:r>
              <w:rPr>
                <w:rStyle w:val="IndexLink"/>
                <w:rtl w:val="true"/>
              </w:rPr>
              <w:tab/>
            </w:r>
            <w:r>
              <w:rPr>
                <w:rStyle w:val="IndexLink"/>
              </w:rPr>
              <w:t>87</w:t>
            </w:r>
          </w:hyperlink>
        </w:p>
        <w:p>
          <w:pPr>
            <w:pStyle w:val="Contents4"/>
            <w:tabs>
              <w:tab w:val="clear" w:pos="8176"/>
              <w:tab w:val="right" w:pos="9026" w:leader="dot"/>
            </w:tabs>
            <w:rPr/>
          </w:pPr>
          <w:hyperlink w:anchor="__RefHeading___Toc498388_2142443653">
            <w:r>
              <w:rPr>
                <w:webHidden/>
                <w:rStyle w:val="IndexLink"/>
              </w:rPr>
              <w:t>67</w:t>
            </w:r>
            <w:r>
              <w:rPr>
                <w:rStyle w:val="IndexLink"/>
                <w:rtl w:val="true"/>
              </w:rPr>
              <w:t xml:space="preserve"> - </w:t>
            </w:r>
            <w:r>
              <w:rPr>
                <w:rStyle w:val="IndexLink"/>
                <w:rtl w:val="true"/>
              </w:rPr>
              <w:t>محمد بن علي بن ابراهيم الأسترآبادي</w:t>
            </w:r>
            <w:r>
              <w:rPr>
                <w:rStyle w:val="IndexLink"/>
                <w:rtl w:val="true"/>
              </w:rPr>
              <w:tab/>
            </w:r>
            <w:r>
              <w:rPr>
                <w:rStyle w:val="IndexLink"/>
              </w:rPr>
              <w:t>88</w:t>
            </w:r>
          </w:hyperlink>
        </w:p>
        <w:p>
          <w:pPr>
            <w:pStyle w:val="Contents4"/>
            <w:tabs>
              <w:tab w:val="clear" w:pos="8176"/>
              <w:tab w:val="right" w:pos="9026" w:leader="dot"/>
            </w:tabs>
            <w:rPr/>
          </w:pPr>
          <w:hyperlink w:anchor="__RefHeading___Toc498390_2142443653">
            <w:r>
              <w:rPr>
                <w:webHidden/>
                <w:rStyle w:val="IndexLink"/>
              </w:rPr>
              <w:t>68</w:t>
            </w:r>
            <w:r>
              <w:rPr>
                <w:rStyle w:val="IndexLink"/>
                <w:rtl w:val="true"/>
              </w:rPr>
              <w:t xml:space="preserve"> - </w:t>
            </w:r>
            <w:r>
              <w:rPr>
                <w:rStyle w:val="IndexLink"/>
                <w:rtl w:val="true"/>
              </w:rPr>
              <w:t xml:space="preserve">محمد بن علي بن بابويه القمي </w:t>
            </w:r>
            <w:r>
              <w:rPr>
                <w:rStyle w:val="IndexLink"/>
                <w:rtl w:val="true"/>
              </w:rPr>
              <w:t>(</w:t>
            </w:r>
            <w:r>
              <w:rPr>
                <w:rStyle w:val="IndexLink"/>
                <w:rtl w:val="true"/>
              </w:rPr>
              <w:t>الصدوق</w:t>
            </w:r>
            <w:r>
              <w:rPr>
                <w:rStyle w:val="IndexLink"/>
                <w:rtl w:val="true"/>
              </w:rPr>
              <w:t>)</w:t>
              <w:tab/>
            </w:r>
            <w:r>
              <w:rPr>
                <w:rStyle w:val="IndexLink"/>
              </w:rPr>
              <w:t>89</w:t>
            </w:r>
          </w:hyperlink>
        </w:p>
        <w:p>
          <w:pPr>
            <w:pStyle w:val="Contents4"/>
            <w:tabs>
              <w:tab w:val="clear" w:pos="8176"/>
              <w:tab w:val="right" w:pos="9026" w:leader="dot"/>
            </w:tabs>
            <w:rPr/>
          </w:pPr>
          <w:hyperlink w:anchor="__RefHeading___Toc498392_2142443653">
            <w:r>
              <w:rPr>
                <w:webHidden/>
                <w:rStyle w:val="IndexLink"/>
              </w:rPr>
              <w:t>69</w:t>
            </w:r>
            <w:r>
              <w:rPr>
                <w:rStyle w:val="IndexLink"/>
                <w:rtl w:val="true"/>
              </w:rPr>
              <w:t xml:space="preserve"> - </w:t>
            </w:r>
            <w:r>
              <w:rPr>
                <w:rStyle w:val="IndexLink"/>
                <w:rtl w:val="true"/>
              </w:rPr>
              <w:t>محمد بن علي بن شهرآشوب المازندراني</w:t>
            </w:r>
            <w:r>
              <w:rPr>
                <w:rStyle w:val="IndexLink"/>
                <w:rtl w:val="true"/>
              </w:rPr>
              <w:tab/>
            </w:r>
            <w:r>
              <w:rPr>
                <w:rStyle w:val="IndexLink"/>
              </w:rPr>
              <w:t>89</w:t>
            </w:r>
          </w:hyperlink>
        </w:p>
        <w:p>
          <w:pPr>
            <w:pStyle w:val="Contents4"/>
            <w:tabs>
              <w:tab w:val="clear" w:pos="8176"/>
              <w:tab w:val="right" w:pos="9026" w:leader="dot"/>
            </w:tabs>
            <w:rPr/>
          </w:pPr>
          <w:hyperlink w:anchor="__RefHeading___Toc498394_2142443653">
            <w:r>
              <w:rPr>
                <w:webHidden/>
                <w:rStyle w:val="IndexLink"/>
              </w:rPr>
              <w:t>70</w:t>
            </w:r>
            <w:r>
              <w:rPr>
                <w:rStyle w:val="IndexLink"/>
                <w:rtl w:val="true"/>
              </w:rPr>
              <w:t xml:space="preserve"> - </w:t>
            </w:r>
            <w:r>
              <w:rPr>
                <w:rStyle w:val="IndexLink"/>
                <w:rtl w:val="true"/>
              </w:rPr>
              <w:t>محمد علي بن محمد باقر البهبهاني</w:t>
            </w:r>
            <w:r>
              <w:rPr>
                <w:rStyle w:val="IndexLink"/>
                <w:rtl w:val="true"/>
              </w:rPr>
              <w:tab/>
            </w:r>
            <w:r>
              <w:rPr>
                <w:rStyle w:val="IndexLink"/>
              </w:rPr>
              <w:t>90</w:t>
            </w:r>
          </w:hyperlink>
        </w:p>
        <w:p>
          <w:pPr>
            <w:pStyle w:val="Contents4"/>
            <w:tabs>
              <w:tab w:val="clear" w:pos="8176"/>
              <w:tab w:val="right" w:pos="9026" w:leader="dot"/>
            </w:tabs>
            <w:rPr/>
          </w:pPr>
          <w:hyperlink w:anchor="__RefHeading___Toc498396_2142443653">
            <w:r>
              <w:rPr>
                <w:webHidden/>
                <w:rStyle w:val="IndexLink"/>
              </w:rPr>
              <w:t>71</w:t>
            </w:r>
            <w:r>
              <w:rPr>
                <w:rStyle w:val="IndexLink"/>
                <w:rtl w:val="true"/>
              </w:rPr>
              <w:t xml:space="preserve"> - </w:t>
            </w:r>
            <w:r>
              <w:rPr>
                <w:rStyle w:val="IndexLink"/>
                <w:rtl w:val="true"/>
              </w:rPr>
              <w:t>محمد علي بن محمد رضا الساروي المازندراني</w:t>
            </w:r>
            <w:r>
              <w:rPr>
                <w:rStyle w:val="IndexLink"/>
                <w:rtl w:val="true"/>
              </w:rPr>
              <w:tab/>
            </w:r>
            <w:r>
              <w:rPr>
                <w:rStyle w:val="IndexLink"/>
              </w:rPr>
              <w:t>91</w:t>
            </w:r>
          </w:hyperlink>
        </w:p>
        <w:p>
          <w:pPr>
            <w:pStyle w:val="Contents4"/>
            <w:tabs>
              <w:tab w:val="clear" w:pos="8176"/>
              <w:tab w:val="right" w:pos="9026" w:leader="dot"/>
            </w:tabs>
            <w:rPr/>
          </w:pPr>
          <w:hyperlink w:anchor="__RefHeading___Toc498398_2142443653">
            <w:r>
              <w:rPr>
                <w:webHidden/>
                <w:rStyle w:val="IndexLink"/>
              </w:rPr>
              <w:t>72</w:t>
            </w:r>
            <w:r>
              <w:rPr>
                <w:rStyle w:val="IndexLink"/>
                <w:rtl w:val="true"/>
              </w:rPr>
              <w:t xml:space="preserve"> - </w:t>
            </w:r>
            <w:r>
              <w:rPr>
                <w:rStyle w:val="IndexLink"/>
                <w:rtl w:val="true"/>
              </w:rPr>
              <w:t>محمد بن عمر الكشي</w:t>
            </w:r>
            <w:r>
              <w:rPr>
                <w:rStyle w:val="IndexLink"/>
                <w:rtl w:val="true"/>
              </w:rPr>
              <w:tab/>
            </w:r>
            <w:r>
              <w:rPr>
                <w:rStyle w:val="IndexLink"/>
              </w:rPr>
              <w:t>92</w:t>
            </w:r>
          </w:hyperlink>
        </w:p>
        <w:p>
          <w:pPr>
            <w:pStyle w:val="Contents4"/>
            <w:tabs>
              <w:tab w:val="clear" w:pos="8176"/>
              <w:tab w:val="right" w:pos="9026" w:leader="dot"/>
            </w:tabs>
            <w:rPr/>
          </w:pPr>
          <w:hyperlink w:anchor="__RefHeading___Toc498400_2142443653">
            <w:r>
              <w:rPr>
                <w:webHidden/>
                <w:rStyle w:val="IndexLink"/>
              </w:rPr>
              <w:t>73</w:t>
            </w:r>
            <w:r>
              <w:rPr>
                <w:rStyle w:val="IndexLink"/>
                <w:rtl w:val="true"/>
              </w:rPr>
              <w:t xml:space="preserve"> - </w:t>
            </w:r>
            <w:r>
              <w:rPr>
                <w:rStyle w:val="IndexLink"/>
                <w:rtl w:val="true"/>
              </w:rPr>
              <w:t>محمد بن محمد بن النعمان المفيد</w:t>
            </w:r>
            <w:r>
              <w:rPr>
                <w:rStyle w:val="IndexLink"/>
                <w:rtl w:val="true"/>
              </w:rPr>
              <w:tab/>
            </w:r>
            <w:r>
              <w:rPr>
                <w:rStyle w:val="IndexLink"/>
              </w:rPr>
              <w:t>93</w:t>
            </w:r>
          </w:hyperlink>
        </w:p>
        <w:p>
          <w:pPr>
            <w:pStyle w:val="Contents4"/>
            <w:tabs>
              <w:tab w:val="clear" w:pos="8176"/>
              <w:tab w:val="right" w:pos="9026" w:leader="dot"/>
            </w:tabs>
            <w:rPr/>
          </w:pPr>
          <w:hyperlink w:anchor="__RefHeading___Toc498402_2142443653">
            <w:r>
              <w:rPr>
                <w:webHidden/>
                <w:rStyle w:val="IndexLink"/>
              </w:rPr>
              <w:t>74</w:t>
            </w:r>
            <w:r>
              <w:rPr>
                <w:rStyle w:val="IndexLink"/>
                <w:rtl w:val="true"/>
              </w:rPr>
              <w:t xml:space="preserve"> - </w:t>
            </w:r>
            <w:r>
              <w:rPr>
                <w:rStyle w:val="IndexLink"/>
                <w:rtl w:val="true"/>
              </w:rPr>
              <w:t xml:space="preserve">محمد بن مسعود بن عياش السمرقندي </w:t>
            </w:r>
            <w:r>
              <w:rPr>
                <w:rStyle w:val="IndexLink"/>
                <w:rtl w:val="true"/>
              </w:rPr>
              <w:t>(</w:t>
            </w:r>
            <w:r>
              <w:rPr>
                <w:rStyle w:val="IndexLink"/>
                <w:rtl w:val="true"/>
              </w:rPr>
              <w:t>العياشي</w:t>
            </w:r>
            <w:r>
              <w:rPr>
                <w:rStyle w:val="IndexLink"/>
                <w:rtl w:val="true"/>
              </w:rPr>
              <w:t>)</w:t>
              <w:tab/>
            </w:r>
            <w:r>
              <w:rPr>
                <w:rStyle w:val="IndexLink"/>
              </w:rPr>
              <w:t>93</w:t>
            </w:r>
          </w:hyperlink>
        </w:p>
        <w:p>
          <w:pPr>
            <w:pStyle w:val="Contents4"/>
            <w:tabs>
              <w:tab w:val="clear" w:pos="8176"/>
              <w:tab w:val="right" w:pos="9026" w:leader="dot"/>
            </w:tabs>
            <w:rPr/>
          </w:pPr>
          <w:hyperlink w:anchor="__RefHeading___Toc498404_2142443653">
            <w:r>
              <w:rPr>
                <w:webHidden/>
                <w:rStyle w:val="IndexLink"/>
              </w:rPr>
              <w:t>75</w:t>
            </w:r>
            <w:r>
              <w:rPr>
                <w:rStyle w:val="IndexLink"/>
                <w:rtl w:val="true"/>
              </w:rPr>
              <w:t xml:space="preserve"> - </w:t>
            </w:r>
            <w:r>
              <w:rPr>
                <w:rStyle w:val="IndexLink"/>
                <w:rtl w:val="true"/>
              </w:rPr>
              <w:t>محمد مهدي بحر العلوم</w:t>
            </w:r>
            <w:r>
              <w:rPr>
                <w:rStyle w:val="IndexLink"/>
                <w:rtl w:val="true"/>
              </w:rPr>
              <w:tab/>
            </w:r>
            <w:r>
              <w:rPr>
                <w:rStyle w:val="IndexLink"/>
              </w:rPr>
              <w:t>94</w:t>
            </w:r>
          </w:hyperlink>
        </w:p>
        <w:p>
          <w:pPr>
            <w:pStyle w:val="Contents4"/>
            <w:tabs>
              <w:tab w:val="clear" w:pos="8176"/>
              <w:tab w:val="right" w:pos="9026" w:leader="dot"/>
            </w:tabs>
            <w:rPr/>
          </w:pPr>
          <w:hyperlink w:anchor="__RefHeading___Toc498406_2142443653">
            <w:r>
              <w:rPr>
                <w:webHidden/>
                <w:rStyle w:val="IndexLink"/>
              </w:rPr>
              <w:t>76</w:t>
            </w:r>
            <w:r>
              <w:rPr>
                <w:rStyle w:val="IndexLink"/>
                <w:rtl w:val="true"/>
              </w:rPr>
              <w:t xml:space="preserve"> - </w:t>
            </w:r>
            <w:r>
              <w:rPr>
                <w:rStyle w:val="IndexLink"/>
                <w:rtl w:val="true"/>
              </w:rPr>
              <w:t>مصطفى التفرشي</w:t>
            </w:r>
            <w:r>
              <w:rPr>
                <w:rStyle w:val="IndexLink"/>
                <w:rtl w:val="true"/>
              </w:rPr>
              <w:tab/>
            </w:r>
            <w:r>
              <w:rPr>
                <w:rStyle w:val="IndexLink"/>
              </w:rPr>
              <w:t>95</w:t>
            </w:r>
          </w:hyperlink>
        </w:p>
        <w:p>
          <w:pPr>
            <w:pStyle w:val="Contents4"/>
            <w:tabs>
              <w:tab w:val="clear" w:pos="8176"/>
              <w:tab w:val="right" w:pos="9026" w:leader="dot"/>
            </w:tabs>
            <w:rPr/>
          </w:pPr>
          <w:hyperlink w:anchor="__RefHeading___Toc498408_2142443653">
            <w:r>
              <w:rPr>
                <w:webHidden/>
                <w:rStyle w:val="IndexLink"/>
              </w:rPr>
              <w:t>77</w:t>
            </w:r>
            <w:r>
              <w:rPr>
                <w:rStyle w:val="IndexLink"/>
                <w:rtl w:val="true"/>
              </w:rPr>
              <w:t xml:space="preserve"> - </w:t>
            </w:r>
            <w:r>
              <w:rPr>
                <w:rStyle w:val="IndexLink"/>
                <w:rtl w:val="true"/>
              </w:rPr>
              <w:t>منتجب الدين بن عبيد اللّه بن الحسن بابويه القمي</w:t>
            </w:r>
            <w:r>
              <w:rPr>
                <w:rStyle w:val="IndexLink"/>
                <w:rtl w:val="true"/>
              </w:rPr>
              <w:tab/>
            </w:r>
            <w:r>
              <w:rPr>
                <w:rStyle w:val="IndexLink"/>
              </w:rPr>
              <w:t>96</w:t>
            </w:r>
          </w:hyperlink>
        </w:p>
        <w:p>
          <w:pPr>
            <w:pStyle w:val="Contents4"/>
            <w:tabs>
              <w:tab w:val="clear" w:pos="8176"/>
              <w:tab w:val="right" w:pos="9026" w:leader="dot"/>
            </w:tabs>
            <w:rPr/>
          </w:pPr>
          <w:hyperlink w:anchor="__RefHeading___Toc498410_2142443653">
            <w:r>
              <w:rPr>
                <w:webHidden/>
                <w:rStyle w:val="IndexLink"/>
              </w:rPr>
              <w:t>78</w:t>
            </w:r>
            <w:r>
              <w:rPr>
                <w:rStyle w:val="IndexLink"/>
                <w:rtl w:val="true"/>
              </w:rPr>
              <w:t xml:space="preserve"> - </w:t>
            </w:r>
            <w:r>
              <w:rPr>
                <w:rStyle w:val="IndexLink"/>
                <w:rtl w:val="true"/>
              </w:rPr>
              <w:t>نصر بن الصباح</w:t>
            </w:r>
            <w:r>
              <w:rPr>
                <w:rStyle w:val="IndexLink"/>
                <w:rtl w:val="true"/>
              </w:rPr>
              <w:tab/>
            </w:r>
            <w:r>
              <w:rPr>
                <w:rStyle w:val="IndexLink"/>
              </w:rPr>
              <w:t>96</w:t>
            </w:r>
          </w:hyperlink>
        </w:p>
        <w:p>
          <w:pPr>
            <w:pStyle w:val="Contents4"/>
            <w:tabs>
              <w:tab w:val="clear" w:pos="8176"/>
              <w:tab w:val="right" w:pos="9026" w:leader="dot"/>
            </w:tabs>
            <w:rPr/>
          </w:pPr>
          <w:hyperlink w:anchor="__RefHeading___Toc498412_2142443653">
            <w:r>
              <w:rPr>
                <w:webHidden/>
                <w:rStyle w:val="IndexLink"/>
              </w:rPr>
              <w:t>79</w:t>
            </w:r>
            <w:r>
              <w:rPr>
                <w:rStyle w:val="IndexLink"/>
                <w:rtl w:val="true"/>
              </w:rPr>
              <w:t xml:space="preserve"> - </w:t>
            </w:r>
            <w:r>
              <w:rPr>
                <w:rStyle w:val="IndexLink"/>
                <w:rtl w:val="true"/>
              </w:rPr>
              <w:t>يوسف</w:t>
            </w:r>
            <w:r>
              <w:rPr>
                <w:rStyle w:val="IndexLink"/>
                <w:rtl w:val="true"/>
              </w:rPr>
              <w:tab/>
            </w:r>
            <w:r>
              <w:rPr>
                <w:rStyle w:val="IndexLink"/>
              </w:rPr>
              <w:t>97</w:t>
            </w:r>
          </w:hyperlink>
        </w:p>
        <w:p>
          <w:pPr>
            <w:pStyle w:val="Contents4"/>
            <w:tabs>
              <w:tab w:val="clear" w:pos="8176"/>
              <w:tab w:val="right" w:pos="9026" w:leader="dot"/>
            </w:tabs>
            <w:rPr/>
          </w:pPr>
          <w:hyperlink w:anchor="__RefHeading___Toc498414_2142443653">
            <w:r>
              <w:rPr>
                <w:webHidden/>
                <w:rStyle w:val="IndexLink"/>
              </w:rPr>
              <w:t>80</w:t>
            </w:r>
            <w:r>
              <w:rPr>
                <w:rStyle w:val="IndexLink"/>
                <w:rtl w:val="true"/>
              </w:rPr>
              <w:t xml:space="preserve"> - </w:t>
            </w:r>
            <w:r>
              <w:rPr>
                <w:rStyle w:val="IndexLink"/>
                <w:rtl w:val="true"/>
              </w:rPr>
              <w:t>يوسف بن احمد البحراني</w:t>
            </w:r>
            <w:r>
              <w:rPr>
                <w:rStyle w:val="IndexLink"/>
                <w:rtl w:val="true"/>
              </w:rPr>
              <w:tab/>
            </w:r>
            <w:r>
              <w:rPr>
                <w:rStyle w:val="IndexLink"/>
              </w:rPr>
              <w:t>98</w:t>
            </w:r>
          </w:hyperlink>
        </w:p>
        <w:p>
          <w:pPr>
            <w:pStyle w:val="Contents2"/>
            <w:tabs>
              <w:tab w:val="clear" w:pos="8743"/>
              <w:tab w:val="right" w:pos="9026" w:leader="dot"/>
            </w:tabs>
            <w:rPr/>
          </w:pPr>
          <w:hyperlink w:anchor="__RefHeading___Toc498416_2142443653">
            <w:r>
              <w:rPr>
                <w:webHidden/>
                <w:rStyle w:val="IndexLink"/>
                <w:rtl w:val="true"/>
              </w:rPr>
              <w:t>فهارس مقباس الهداية</w:t>
            </w:r>
            <w:r>
              <w:rPr>
                <w:rStyle w:val="IndexLink"/>
                <w:rtl w:val="true"/>
              </w:rPr>
              <w:tab/>
            </w:r>
            <w:r>
              <w:rPr>
                <w:rStyle w:val="IndexLink"/>
              </w:rPr>
              <w:t>109</w:t>
            </w:r>
          </w:hyperlink>
        </w:p>
        <w:p>
          <w:pPr>
            <w:pStyle w:val="Contents3"/>
            <w:tabs>
              <w:tab w:val="clear" w:pos="8459"/>
              <w:tab w:val="right" w:pos="9026" w:leader="dot"/>
            </w:tabs>
            <w:rPr/>
          </w:pPr>
          <w:hyperlink w:anchor="__RefHeading___Toc498418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98420_2142443653">
            <w:r>
              <w:rPr>
                <w:webHidden/>
                <w:rStyle w:val="IndexLink"/>
              </w:rPr>
              <w:t>1</w:t>
            </w:r>
            <w:r>
              <w:rPr>
                <w:rStyle w:val="IndexLink"/>
                <w:rtl w:val="true"/>
              </w:rPr>
              <w:t xml:space="preserve"> - </w:t>
            </w:r>
            <w:r>
              <w:rPr>
                <w:rStyle w:val="IndexLink"/>
                <w:rtl w:val="true"/>
              </w:rPr>
              <w:t>دليل الآيات القرآنية</w:t>
            </w:r>
            <w:r>
              <w:rPr>
                <w:rStyle w:val="IndexLink"/>
                <w:rtl w:val="true"/>
              </w:rPr>
              <w:tab/>
            </w:r>
            <w:r>
              <w:rPr>
                <w:rStyle w:val="IndexLink"/>
              </w:rPr>
              <w:t>111</w:t>
            </w:r>
          </w:hyperlink>
        </w:p>
        <w:p>
          <w:pPr>
            <w:pStyle w:val="Contents3"/>
            <w:tabs>
              <w:tab w:val="clear" w:pos="8459"/>
              <w:tab w:val="right" w:pos="9026" w:leader="dot"/>
            </w:tabs>
            <w:rPr/>
          </w:pPr>
          <w:hyperlink w:anchor="__RefHeading___Toc498422_2142443653">
            <w:r>
              <w:rPr>
                <w:webHidden/>
                <w:rStyle w:val="IndexLink"/>
              </w:rPr>
              <w:t>2</w:t>
            </w:r>
            <w:r>
              <w:rPr>
                <w:rStyle w:val="IndexLink"/>
                <w:rtl w:val="true"/>
              </w:rPr>
              <w:t xml:space="preserve"> - </w:t>
            </w:r>
            <w:r>
              <w:rPr>
                <w:rStyle w:val="IndexLink"/>
                <w:rtl w:val="true"/>
              </w:rPr>
              <w:t>دليل الاحاديث و الروايات</w:t>
            </w:r>
            <w:r>
              <w:rPr>
                <w:rStyle w:val="IndexLink"/>
                <w:rtl w:val="true"/>
              </w:rPr>
              <w:t>.</w:t>
              <w:tab/>
            </w:r>
            <w:r>
              <w:rPr>
                <w:rStyle w:val="IndexLink"/>
              </w:rPr>
              <w:t>115</w:t>
            </w:r>
          </w:hyperlink>
        </w:p>
        <w:p>
          <w:pPr>
            <w:pStyle w:val="Contents3"/>
            <w:tabs>
              <w:tab w:val="clear" w:pos="8459"/>
              <w:tab w:val="right" w:pos="9026" w:leader="dot"/>
            </w:tabs>
            <w:rPr/>
          </w:pPr>
          <w:hyperlink w:anchor="__RefHeading___Toc498424_2142443653">
            <w:r>
              <w:rPr>
                <w:webHidden/>
                <w:rStyle w:val="IndexLink"/>
              </w:rPr>
              <w:t>3</w:t>
            </w:r>
            <w:r>
              <w:rPr>
                <w:rStyle w:val="IndexLink"/>
                <w:rtl w:val="true"/>
              </w:rPr>
              <w:t xml:space="preserve"> - </w:t>
            </w:r>
            <w:r>
              <w:rPr>
                <w:rStyle w:val="IndexLink"/>
                <w:rtl w:val="true"/>
              </w:rPr>
              <w:t>دليل الاعلام</w:t>
            </w:r>
            <w:r>
              <w:rPr>
                <w:rStyle w:val="IndexLink"/>
                <w:rtl w:val="true"/>
              </w:rPr>
              <w:tab/>
            </w:r>
            <w:r>
              <w:rPr>
                <w:rStyle w:val="IndexLink"/>
              </w:rPr>
              <w:t>153</w:t>
            </w:r>
          </w:hyperlink>
        </w:p>
        <w:p>
          <w:pPr>
            <w:pStyle w:val="Contents4"/>
            <w:tabs>
              <w:tab w:val="clear" w:pos="8176"/>
              <w:tab w:val="right" w:pos="9026" w:leader="dot"/>
            </w:tabs>
            <w:rPr/>
          </w:pPr>
          <w:hyperlink w:anchor="__RefHeading___Toc498426_2142443653">
            <w:r>
              <w:rPr>
                <w:webHidden/>
                <w:rStyle w:val="IndexLink"/>
                <w:rtl w:val="true"/>
              </w:rPr>
              <w:t>(</w:t>
            </w:r>
            <w:r>
              <w:rPr>
                <w:rStyle w:val="IndexLink"/>
                <w:rtl w:val="true"/>
              </w:rPr>
              <w:t xml:space="preserve">آ </w:t>
            </w:r>
            <w:r>
              <w:rPr>
                <w:rStyle w:val="IndexLink"/>
                <w:rtl w:val="true"/>
              </w:rPr>
              <w:t xml:space="preserve">- </w:t>
            </w:r>
            <w:r>
              <w:rPr>
                <w:rStyle w:val="IndexLink"/>
                <w:rtl w:val="true"/>
              </w:rPr>
              <w:t>أ</w:t>
            </w:r>
            <w:r>
              <w:rPr>
                <w:rStyle w:val="IndexLink"/>
                <w:rtl w:val="true"/>
              </w:rPr>
              <w:t>)</w:t>
              <w:tab/>
            </w:r>
            <w:r>
              <w:rPr>
                <w:rStyle w:val="IndexLink"/>
              </w:rPr>
              <w:t>153</w:t>
            </w:r>
          </w:hyperlink>
        </w:p>
        <w:p>
          <w:pPr>
            <w:pStyle w:val="Contents4"/>
            <w:tabs>
              <w:tab w:val="clear" w:pos="8176"/>
              <w:tab w:val="right" w:pos="9026" w:leader="dot"/>
            </w:tabs>
            <w:rPr/>
          </w:pPr>
          <w:hyperlink w:anchor="__RefHeading___Toc498428_2142443653">
            <w:r>
              <w:rPr>
                <w:webHidden/>
                <w:rStyle w:val="IndexLink"/>
                <w:rtl w:val="true"/>
              </w:rPr>
              <w:t>«</w:t>
            </w:r>
            <w:r>
              <w:rPr>
                <w:rStyle w:val="IndexLink"/>
                <w:rtl w:val="true"/>
              </w:rPr>
              <w:t>ب</w:t>
            </w:r>
            <w:r>
              <w:rPr>
                <w:rStyle w:val="IndexLink"/>
                <w:rtl w:val="true"/>
              </w:rPr>
              <w:t>»</w:t>
              <w:tab/>
            </w:r>
            <w:r>
              <w:rPr>
                <w:rStyle w:val="IndexLink"/>
              </w:rPr>
              <w:t>191</w:t>
            </w:r>
          </w:hyperlink>
        </w:p>
        <w:p>
          <w:pPr>
            <w:pStyle w:val="Contents4"/>
            <w:tabs>
              <w:tab w:val="clear" w:pos="8176"/>
              <w:tab w:val="right" w:pos="9026" w:leader="dot"/>
            </w:tabs>
            <w:rPr/>
          </w:pPr>
          <w:hyperlink w:anchor="__RefHeading___Toc498430_2142443653">
            <w:r>
              <w:rPr>
                <w:webHidden/>
                <w:rStyle w:val="IndexLink"/>
                <w:rtl w:val="true"/>
              </w:rPr>
              <w:t>«</w:t>
            </w:r>
            <w:r>
              <w:rPr>
                <w:rStyle w:val="IndexLink"/>
                <w:rtl w:val="true"/>
              </w:rPr>
              <w:t>ت</w:t>
            </w:r>
            <w:r>
              <w:rPr>
                <w:rStyle w:val="IndexLink"/>
                <w:rtl w:val="true"/>
              </w:rPr>
              <w:t>»</w:t>
              <w:tab/>
            </w:r>
            <w:r>
              <w:rPr>
                <w:rStyle w:val="IndexLink"/>
              </w:rPr>
              <w:t>195</w:t>
            </w:r>
          </w:hyperlink>
        </w:p>
        <w:p>
          <w:pPr>
            <w:pStyle w:val="Contents4"/>
            <w:tabs>
              <w:tab w:val="clear" w:pos="8176"/>
              <w:tab w:val="right" w:pos="9026" w:leader="dot"/>
            </w:tabs>
            <w:rPr/>
          </w:pPr>
          <w:hyperlink w:anchor="__RefHeading___Toc498432_2142443653">
            <w:r>
              <w:rPr>
                <w:webHidden/>
                <w:rStyle w:val="IndexLink"/>
                <w:rtl w:val="true"/>
              </w:rPr>
              <w:t>«</w:t>
            </w:r>
            <w:r>
              <w:rPr>
                <w:rStyle w:val="IndexLink"/>
                <w:rtl w:val="true"/>
              </w:rPr>
              <w:t>ث</w:t>
            </w:r>
            <w:r>
              <w:rPr>
                <w:rStyle w:val="IndexLink"/>
                <w:rtl w:val="true"/>
              </w:rPr>
              <w:t>»</w:t>
              <w:tab/>
            </w:r>
            <w:r>
              <w:rPr>
                <w:rStyle w:val="IndexLink"/>
              </w:rPr>
              <w:t>196</w:t>
            </w:r>
          </w:hyperlink>
        </w:p>
        <w:p>
          <w:pPr>
            <w:pStyle w:val="Contents4"/>
            <w:tabs>
              <w:tab w:val="clear" w:pos="8176"/>
              <w:tab w:val="right" w:pos="9026" w:leader="dot"/>
            </w:tabs>
            <w:rPr/>
          </w:pPr>
          <w:hyperlink w:anchor="__RefHeading___Toc498434_2142443653">
            <w:r>
              <w:rPr>
                <w:webHidden/>
                <w:rStyle w:val="IndexLink"/>
                <w:rtl w:val="true"/>
              </w:rPr>
              <w:t>«</w:t>
            </w:r>
            <w:r>
              <w:rPr>
                <w:rStyle w:val="IndexLink"/>
                <w:rtl w:val="true"/>
              </w:rPr>
              <w:t>ج</w:t>
            </w:r>
            <w:r>
              <w:rPr>
                <w:rStyle w:val="IndexLink"/>
                <w:rtl w:val="true"/>
              </w:rPr>
              <w:t>»</w:t>
              <w:tab/>
            </w:r>
            <w:r>
              <w:rPr>
                <w:rStyle w:val="IndexLink"/>
              </w:rPr>
              <w:t>198</w:t>
            </w:r>
          </w:hyperlink>
        </w:p>
        <w:p>
          <w:pPr>
            <w:pStyle w:val="Contents4"/>
            <w:tabs>
              <w:tab w:val="clear" w:pos="8176"/>
              <w:tab w:val="right" w:pos="9026" w:leader="dot"/>
            </w:tabs>
            <w:rPr/>
          </w:pPr>
          <w:hyperlink w:anchor="__RefHeading___Toc498436_2142443653">
            <w:r>
              <w:rPr>
                <w:webHidden/>
                <w:rStyle w:val="IndexLink"/>
                <w:rtl w:val="true"/>
              </w:rPr>
              <w:t>«</w:t>
            </w:r>
            <w:r>
              <w:rPr>
                <w:rStyle w:val="IndexLink"/>
                <w:rtl w:val="true"/>
              </w:rPr>
              <w:t>ح</w:t>
            </w:r>
            <w:r>
              <w:rPr>
                <w:rStyle w:val="IndexLink"/>
                <w:rtl w:val="true"/>
              </w:rPr>
              <w:t>»</w:t>
              <w:tab/>
            </w:r>
            <w:r>
              <w:rPr>
                <w:rStyle w:val="IndexLink"/>
              </w:rPr>
              <w:t>202</w:t>
            </w:r>
          </w:hyperlink>
        </w:p>
        <w:p>
          <w:pPr>
            <w:pStyle w:val="Contents4"/>
            <w:tabs>
              <w:tab w:val="clear" w:pos="8176"/>
              <w:tab w:val="right" w:pos="9026" w:leader="dot"/>
            </w:tabs>
            <w:rPr/>
          </w:pPr>
          <w:hyperlink w:anchor="__RefHeading___Toc498438_2142443653">
            <w:r>
              <w:rPr>
                <w:webHidden/>
                <w:rStyle w:val="IndexLink"/>
                <w:rtl w:val="true"/>
              </w:rPr>
              <w:t>خ</w:t>
            </w:r>
            <w:r>
              <w:rPr>
                <w:rStyle w:val="IndexLink"/>
                <w:rtl w:val="true"/>
              </w:rPr>
              <w:tab/>
            </w:r>
            <w:r>
              <w:rPr>
                <w:rStyle w:val="IndexLink"/>
              </w:rPr>
              <w:t>217</w:t>
            </w:r>
          </w:hyperlink>
        </w:p>
        <w:p>
          <w:pPr>
            <w:pStyle w:val="Contents4"/>
            <w:tabs>
              <w:tab w:val="clear" w:pos="8176"/>
              <w:tab w:val="right" w:pos="9026" w:leader="dot"/>
            </w:tabs>
            <w:rPr/>
          </w:pPr>
          <w:hyperlink w:anchor="__RefHeading___Toc498440_2142443653">
            <w:r>
              <w:rPr>
                <w:webHidden/>
                <w:rStyle w:val="IndexLink"/>
                <w:rtl w:val="true"/>
              </w:rPr>
              <w:t>د</w:t>
            </w:r>
            <w:r>
              <w:rPr>
                <w:rStyle w:val="IndexLink"/>
                <w:rtl w:val="true"/>
              </w:rPr>
              <w:tab/>
            </w:r>
            <w:r>
              <w:rPr>
                <w:rStyle w:val="IndexLink"/>
              </w:rPr>
              <w:t>220</w:t>
            </w:r>
          </w:hyperlink>
        </w:p>
        <w:p>
          <w:pPr>
            <w:pStyle w:val="Contents4"/>
            <w:tabs>
              <w:tab w:val="clear" w:pos="8176"/>
              <w:tab w:val="right" w:pos="9026" w:leader="dot"/>
            </w:tabs>
            <w:rPr/>
          </w:pPr>
          <w:hyperlink w:anchor="__RefHeading___Toc498442_2142443653">
            <w:r>
              <w:rPr>
                <w:webHidden/>
                <w:rStyle w:val="IndexLink"/>
                <w:rtl w:val="true"/>
              </w:rPr>
              <w:t>ذ</w:t>
            </w:r>
            <w:r>
              <w:rPr>
                <w:rStyle w:val="IndexLink"/>
                <w:rtl w:val="true"/>
              </w:rPr>
              <w:tab/>
            </w:r>
            <w:r>
              <w:rPr>
                <w:rStyle w:val="IndexLink"/>
              </w:rPr>
              <w:t>222</w:t>
            </w:r>
          </w:hyperlink>
        </w:p>
        <w:p>
          <w:pPr>
            <w:pStyle w:val="Contents4"/>
            <w:tabs>
              <w:tab w:val="clear" w:pos="8176"/>
              <w:tab w:val="right" w:pos="9026" w:leader="dot"/>
            </w:tabs>
            <w:rPr/>
          </w:pPr>
          <w:hyperlink w:anchor="__RefHeading___Toc498444_2142443653">
            <w:r>
              <w:rPr>
                <w:webHidden/>
                <w:rStyle w:val="IndexLink"/>
                <w:rtl w:val="true"/>
              </w:rPr>
              <w:t>ر</w:t>
            </w:r>
            <w:r>
              <w:rPr>
                <w:rStyle w:val="IndexLink"/>
                <w:rtl w:val="true"/>
              </w:rPr>
              <w:tab/>
            </w:r>
            <w:r>
              <w:rPr>
                <w:rStyle w:val="IndexLink"/>
              </w:rPr>
              <w:t>222</w:t>
            </w:r>
          </w:hyperlink>
        </w:p>
        <w:p>
          <w:pPr>
            <w:pStyle w:val="Contents4"/>
            <w:tabs>
              <w:tab w:val="clear" w:pos="8176"/>
              <w:tab w:val="right" w:pos="9026" w:leader="dot"/>
            </w:tabs>
            <w:rPr/>
          </w:pPr>
          <w:hyperlink w:anchor="__RefHeading___Toc498446_2142443653">
            <w:r>
              <w:rPr>
                <w:webHidden/>
                <w:rStyle w:val="IndexLink"/>
                <w:rtl w:val="true"/>
              </w:rPr>
              <w:t>ز</w:t>
            </w:r>
            <w:r>
              <w:rPr>
                <w:rStyle w:val="IndexLink"/>
                <w:rtl w:val="true"/>
              </w:rPr>
              <w:tab/>
            </w:r>
            <w:r>
              <w:rPr>
                <w:rStyle w:val="IndexLink"/>
              </w:rPr>
              <w:t>224</w:t>
            </w:r>
          </w:hyperlink>
        </w:p>
        <w:p>
          <w:pPr>
            <w:pStyle w:val="Contents4"/>
            <w:tabs>
              <w:tab w:val="clear" w:pos="8176"/>
              <w:tab w:val="right" w:pos="9026" w:leader="dot"/>
            </w:tabs>
            <w:rPr/>
          </w:pPr>
          <w:hyperlink w:anchor="__RefHeading___Toc498448_2142443653">
            <w:r>
              <w:rPr>
                <w:webHidden/>
                <w:rStyle w:val="IndexLink"/>
                <w:rtl w:val="true"/>
              </w:rPr>
              <w:t>س</w:t>
            </w:r>
            <w:r>
              <w:rPr>
                <w:rStyle w:val="IndexLink"/>
                <w:rtl w:val="true"/>
              </w:rPr>
              <w:tab/>
            </w:r>
            <w:r>
              <w:rPr>
                <w:rStyle w:val="IndexLink"/>
              </w:rPr>
              <w:t>227</w:t>
            </w:r>
          </w:hyperlink>
        </w:p>
        <w:p>
          <w:pPr>
            <w:pStyle w:val="Contents4"/>
            <w:tabs>
              <w:tab w:val="clear" w:pos="8176"/>
              <w:tab w:val="right" w:pos="9026" w:leader="dot"/>
            </w:tabs>
            <w:rPr/>
          </w:pPr>
          <w:hyperlink w:anchor="__RefHeading___Toc498450_2142443653">
            <w:r>
              <w:rPr>
                <w:webHidden/>
                <w:rStyle w:val="IndexLink"/>
                <w:rtl w:val="true"/>
              </w:rPr>
              <w:t>ش</w:t>
            </w:r>
            <w:r>
              <w:rPr>
                <w:rStyle w:val="IndexLink"/>
                <w:rtl w:val="true"/>
              </w:rPr>
              <w:tab/>
            </w:r>
            <w:r>
              <w:rPr>
                <w:rStyle w:val="IndexLink"/>
              </w:rPr>
              <w:t>236</w:t>
            </w:r>
          </w:hyperlink>
        </w:p>
        <w:p>
          <w:pPr>
            <w:pStyle w:val="Contents4"/>
            <w:tabs>
              <w:tab w:val="clear" w:pos="8176"/>
              <w:tab w:val="right" w:pos="9026" w:leader="dot"/>
            </w:tabs>
            <w:rPr/>
          </w:pPr>
          <w:hyperlink w:anchor="__RefHeading___Toc498452_2142443653">
            <w:r>
              <w:rPr>
                <w:webHidden/>
                <w:rStyle w:val="IndexLink"/>
                <w:rtl w:val="true"/>
              </w:rPr>
              <w:t>ص</w:t>
            </w:r>
            <w:r>
              <w:rPr>
                <w:rStyle w:val="IndexLink"/>
                <w:rtl w:val="true"/>
              </w:rPr>
              <w:tab/>
            </w:r>
            <w:r>
              <w:rPr>
                <w:rStyle w:val="IndexLink"/>
              </w:rPr>
              <w:t>240</w:t>
            </w:r>
          </w:hyperlink>
        </w:p>
        <w:p>
          <w:pPr>
            <w:pStyle w:val="Contents4"/>
            <w:tabs>
              <w:tab w:val="clear" w:pos="8176"/>
              <w:tab w:val="right" w:pos="9026" w:leader="dot"/>
            </w:tabs>
            <w:rPr/>
          </w:pPr>
          <w:hyperlink w:anchor="__RefHeading___Toc498454_2142443653">
            <w:r>
              <w:rPr>
                <w:webHidden/>
                <w:rStyle w:val="IndexLink"/>
                <w:rtl w:val="true"/>
              </w:rPr>
              <w:t>ض</w:t>
            </w:r>
            <w:r>
              <w:rPr>
                <w:rStyle w:val="IndexLink"/>
                <w:rtl w:val="true"/>
              </w:rPr>
              <w:tab/>
            </w:r>
            <w:r>
              <w:rPr>
                <w:rStyle w:val="IndexLink"/>
              </w:rPr>
              <w:t>243</w:t>
            </w:r>
          </w:hyperlink>
        </w:p>
        <w:p>
          <w:pPr>
            <w:pStyle w:val="Contents4"/>
            <w:tabs>
              <w:tab w:val="clear" w:pos="8176"/>
              <w:tab w:val="right" w:pos="9026" w:leader="dot"/>
            </w:tabs>
            <w:rPr/>
          </w:pPr>
          <w:hyperlink w:anchor="__RefHeading___Toc498456_2142443653">
            <w:r>
              <w:rPr>
                <w:webHidden/>
                <w:rStyle w:val="IndexLink"/>
                <w:rtl w:val="true"/>
              </w:rPr>
              <w:t>ط</w:t>
            </w:r>
            <w:r>
              <w:rPr>
                <w:rStyle w:val="IndexLink"/>
                <w:rtl w:val="true"/>
              </w:rPr>
              <w:tab/>
            </w:r>
            <w:r>
              <w:rPr>
                <w:rStyle w:val="IndexLink"/>
              </w:rPr>
              <w:t>243</w:t>
            </w:r>
          </w:hyperlink>
        </w:p>
        <w:p>
          <w:pPr>
            <w:pStyle w:val="Contents4"/>
            <w:tabs>
              <w:tab w:val="clear" w:pos="8176"/>
              <w:tab w:val="right" w:pos="9026" w:leader="dot"/>
            </w:tabs>
            <w:rPr/>
          </w:pPr>
          <w:hyperlink w:anchor="__RefHeading___Toc498458_2142443653">
            <w:r>
              <w:rPr>
                <w:webHidden/>
                <w:rStyle w:val="IndexLink"/>
                <w:rtl w:val="true"/>
              </w:rPr>
              <w:t>ظ</w:t>
            </w:r>
            <w:r>
              <w:rPr>
                <w:rStyle w:val="IndexLink"/>
                <w:rtl w:val="true"/>
              </w:rPr>
              <w:tab/>
            </w:r>
            <w:r>
              <w:rPr>
                <w:rStyle w:val="IndexLink"/>
              </w:rPr>
              <w:t>245</w:t>
            </w:r>
          </w:hyperlink>
        </w:p>
        <w:p>
          <w:pPr>
            <w:pStyle w:val="Contents4"/>
            <w:tabs>
              <w:tab w:val="clear" w:pos="8176"/>
              <w:tab w:val="right" w:pos="9026" w:leader="dot"/>
            </w:tabs>
            <w:rPr/>
          </w:pPr>
          <w:hyperlink w:anchor="__RefHeading___Toc498460_2142443653">
            <w:r>
              <w:rPr>
                <w:webHidden/>
                <w:rStyle w:val="IndexLink"/>
                <w:rtl w:val="true"/>
              </w:rPr>
              <w:t>ع</w:t>
            </w:r>
            <w:r>
              <w:rPr>
                <w:rStyle w:val="IndexLink"/>
                <w:rtl w:val="true"/>
              </w:rPr>
              <w:tab/>
            </w:r>
            <w:r>
              <w:rPr>
                <w:rStyle w:val="IndexLink"/>
              </w:rPr>
              <w:t>245</w:t>
            </w:r>
          </w:hyperlink>
        </w:p>
        <w:p>
          <w:pPr>
            <w:pStyle w:val="Contents4"/>
            <w:tabs>
              <w:tab w:val="clear" w:pos="8176"/>
              <w:tab w:val="right" w:pos="9026" w:leader="dot"/>
            </w:tabs>
            <w:rPr/>
          </w:pPr>
          <w:hyperlink w:anchor="__RefHeading___Toc498462_2142443653">
            <w:r>
              <w:rPr>
                <w:webHidden/>
                <w:rStyle w:val="IndexLink"/>
                <w:rtl w:val="true"/>
              </w:rPr>
              <w:t>غ</w:t>
            </w:r>
            <w:r>
              <w:rPr>
                <w:rStyle w:val="IndexLink"/>
                <w:rtl w:val="true"/>
              </w:rPr>
              <w:tab/>
            </w:r>
            <w:r>
              <w:rPr>
                <w:rStyle w:val="IndexLink"/>
              </w:rPr>
              <w:t>270</w:t>
            </w:r>
          </w:hyperlink>
        </w:p>
        <w:p>
          <w:pPr>
            <w:pStyle w:val="Contents4"/>
            <w:tabs>
              <w:tab w:val="clear" w:pos="8176"/>
              <w:tab w:val="right" w:pos="9026" w:leader="dot"/>
            </w:tabs>
            <w:rPr/>
          </w:pPr>
          <w:hyperlink w:anchor="__RefHeading___Toc498464_2142443653">
            <w:r>
              <w:rPr>
                <w:webHidden/>
                <w:rStyle w:val="IndexLink"/>
                <w:rtl w:val="true"/>
              </w:rPr>
              <w:t>ف</w:t>
            </w:r>
            <w:r>
              <w:rPr>
                <w:rStyle w:val="IndexLink"/>
                <w:rtl w:val="true"/>
              </w:rPr>
              <w:tab/>
            </w:r>
            <w:r>
              <w:rPr>
                <w:rStyle w:val="IndexLink"/>
              </w:rPr>
              <w:t>270</w:t>
            </w:r>
          </w:hyperlink>
        </w:p>
        <w:p>
          <w:pPr>
            <w:pStyle w:val="Contents4"/>
            <w:tabs>
              <w:tab w:val="clear" w:pos="8176"/>
              <w:tab w:val="right" w:pos="9026" w:leader="dot"/>
            </w:tabs>
            <w:rPr/>
          </w:pPr>
          <w:hyperlink w:anchor="__RefHeading___Toc498466_2142443653">
            <w:r>
              <w:rPr>
                <w:webHidden/>
                <w:rStyle w:val="IndexLink"/>
                <w:rtl w:val="true"/>
              </w:rPr>
              <w:t>ق</w:t>
            </w:r>
            <w:r>
              <w:rPr>
                <w:rStyle w:val="IndexLink"/>
                <w:rtl w:val="true"/>
              </w:rPr>
              <w:tab/>
            </w:r>
            <w:r>
              <w:rPr>
                <w:rStyle w:val="IndexLink"/>
              </w:rPr>
              <w:t>272</w:t>
            </w:r>
          </w:hyperlink>
        </w:p>
        <w:p>
          <w:pPr>
            <w:pStyle w:val="Contents4"/>
            <w:tabs>
              <w:tab w:val="clear" w:pos="8176"/>
              <w:tab w:val="right" w:pos="9026" w:leader="dot"/>
            </w:tabs>
            <w:rPr/>
          </w:pPr>
          <w:hyperlink w:anchor="__RefHeading___Toc498468_2142443653">
            <w:r>
              <w:rPr>
                <w:webHidden/>
                <w:rStyle w:val="IndexLink"/>
                <w:rtl w:val="true"/>
              </w:rPr>
              <w:t>ك</w:t>
            </w:r>
            <w:r>
              <w:rPr>
                <w:rStyle w:val="IndexLink"/>
                <w:rtl w:val="true"/>
              </w:rPr>
              <w:tab/>
            </w:r>
            <w:r>
              <w:rPr>
                <w:rStyle w:val="IndexLink"/>
              </w:rPr>
              <w:t>274</w:t>
            </w:r>
          </w:hyperlink>
        </w:p>
        <w:p>
          <w:pPr>
            <w:pStyle w:val="Contents4"/>
            <w:tabs>
              <w:tab w:val="clear" w:pos="8176"/>
              <w:tab w:val="right" w:pos="9026" w:leader="dot"/>
            </w:tabs>
            <w:rPr/>
          </w:pPr>
          <w:hyperlink w:anchor="__RefHeading___Toc498470_2142443653">
            <w:r>
              <w:rPr>
                <w:webHidden/>
                <w:rStyle w:val="IndexLink"/>
                <w:rtl w:val="true"/>
              </w:rPr>
              <w:t>ل</w:t>
            </w:r>
            <w:r>
              <w:rPr>
                <w:rStyle w:val="IndexLink"/>
                <w:rtl w:val="true"/>
              </w:rPr>
              <w:tab/>
            </w:r>
            <w:r>
              <w:rPr>
                <w:rStyle w:val="IndexLink"/>
              </w:rPr>
              <w:t>276</w:t>
            </w:r>
          </w:hyperlink>
        </w:p>
        <w:p>
          <w:pPr>
            <w:pStyle w:val="Contents4"/>
            <w:tabs>
              <w:tab w:val="clear" w:pos="8176"/>
              <w:tab w:val="right" w:pos="9026" w:leader="dot"/>
            </w:tabs>
            <w:rPr/>
          </w:pPr>
          <w:hyperlink w:anchor="__RefHeading___Toc498472_2142443653">
            <w:r>
              <w:rPr>
                <w:webHidden/>
                <w:rStyle w:val="IndexLink"/>
                <w:rtl w:val="true"/>
              </w:rPr>
              <w:t>م</w:t>
            </w:r>
            <w:r>
              <w:rPr>
                <w:rStyle w:val="IndexLink"/>
                <w:rtl w:val="true"/>
              </w:rPr>
              <w:tab/>
            </w:r>
            <w:r>
              <w:rPr>
                <w:rStyle w:val="IndexLink"/>
              </w:rPr>
              <w:t>277</w:t>
            </w:r>
          </w:hyperlink>
        </w:p>
        <w:p>
          <w:pPr>
            <w:pStyle w:val="Contents4"/>
            <w:tabs>
              <w:tab w:val="clear" w:pos="8176"/>
              <w:tab w:val="right" w:pos="9026" w:leader="dot"/>
            </w:tabs>
            <w:rPr/>
          </w:pPr>
          <w:hyperlink w:anchor="__RefHeading___Toc498474_2142443653">
            <w:r>
              <w:rPr>
                <w:webHidden/>
                <w:rStyle w:val="IndexLink"/>
                <w:rtl w:val="true"/>
              </w:rPr>
              <w:t>ن</w:t>
            </w:r>
            <w:r>
              <w:rPr>
                <w:rStyle w:val="IndexLink"/>
                <w:rtl w:val="true"/>
              </w:rPr>
              <w:tab/>
            </w:r>
            <w:r>
              <w:rPr>
                <w:rStyle w:val="IndexLink"/>
              </w:rPr>
              <w:t>305</w:t>
            </w:r>
          </w:hyperlink>
        </w:p>
        <w:p>
          <w:pPr>
            <w:pStyle w:val="Contents4"/>
            <w:tabs>
              <w:tab w:val="clear" w:pos="8176"/>
              <w:tab w:val="right" w:pos="9026" w:leader="dot"/>
            </w:tabs>
            <w:rPr/>
          </w:pPr>
          <w:hyperlink w:anchor="__RefHeading___Toc498476_2142443653">
            <w:r>
              <w:rPr>
                <w:webHidden/>
                <w:rStyle w:val="IndexLink"/>
                <w:rtl w:val="true"/>
              </w:rPr>
              <w:t>ه</w:t>
            </w:r>
            <w:r>
              <w:rPr>
                <w:rStyle w:val="IndexLink"/>
                <w:rtl w:val="true"/>
              </w:rPr>
              <w:tab/>
            </w:r>
            <w:r>
              <w:rPr>
                <w:rStyle w:val="IndexLink"/>
              </w:rPr>
              <w:t>309</w:t>
            </w:r>
          </w:hyperlink>
        </w:p>
        <w:p>
          <w:pPr>
            <w:pStyle w:val="Contents4"/>
            <w:tabs>
              <w:tab w:val="clear" w:pos="8176"/>
              <w:tab w:val="right" w:pos="9026" w:leader="dot"/>
            </w:tabs>
            <w:rPr/>
          </w:pPr>
          <w:hyperlink w:anchor="__RefHeading___Toc498478_2142443653">
            <w:r>
              <w:rPr>
                <w:webHidden/>
                <w:rStyle w:val="IndexLink"/>
                <w:rtl w:val="true"/>
              </w:rPr>
              <w:t>و</w:t>
            </w:r>
            <w:r>
              <w:rPr>
                <w:rStyle w:val="IndexLink"/>
                <w:rtl w:val="true"/>
              </w:rPr>
              <w:tab/>
            </w:r>
            <w:r>
              <w:rPr>
                <w:rStyle w:val="IndexLink"/>
              </w:rPr>
              <w:t>311</w:t>
            </w:r>
          </w:hyperlink>
        </w:p>
        <w:p>
          <w:pPr>
            <w:pStyle w:val="Contents4"/>
            <w:tabs>
              <w:tab w:val="clear" w:pos="8176"/>
              <w:tab w:val="right" w:pos="9026" w:leader="dot"/>
            </w:tabs>
            <w:rPr/>
          </w:pPr>
          <w:hyperlink w:anchor="__RefHeading___Toc498480_2142443653">
            <w:r>
              <w:rPr>
                <w:webHidden/>
                <w:rStyle w:val="IndexLink"/>
                <w:rtl w:val="true"/>
              </w:rPr>
              <w:t>ي</w:t>
            </w:r>
            <w:r>
              <w:rPr>
                <w:rStyle w:val="IndexLink"/>
                <w:rtl w:val="true"/>
              </w:rPr>
              <w:tab/>
            </w:r>
            <w:r>
              <w:rPr>
                <w:rStyle w:val="IndexLink"/>
              </w:rPr>
              <w:t>312</w:t>
            </w:r>
          </w:hyperlink>
        </w:p>
        <w:p>
          <w:pPr>
            <w:pStyle w:val="Contents3"/>
            <w:tabs>
              <w:tab w:val="clear" w:pos="8459"/>
              <w:tab w:val="right" w:pos="9026" w:leader="dot"/>
            </w:tabs>
            <w:rPr/>
          </w:pPr>
          <w:hyperlink w:anchor="__RefHeading___Toc498482_2142443653">
            <w:r>
              <w:rPr>
                <w:webHidden/>
                <w:rStyle w:val="IndexLink"/>
              </w:rPr>
              <w:t>4</w:t>
            </w:r>
            <w:r>
              <w:rPr>
                <w:rStyle w:val="IndexLink"/>
                <w:rtl w:val="true"/>
              </w:rPr>
              <w:t xml:space="preserve"> - </w:t>
            </w:r>
            <w:r>
              <w:rPr>
                <w:rStyle w:val="IndexLink"/>
                <w:rtl w:val="true"/>
              </w:rPr>
              <w:t>دليل الأعلام المترجمين</w:t>
            </w:r>
            <w:r>
              <w:rPr>
                <w:rStyle w:val="IndexLink"/>
                <w:rtl w:val="true"/>
              </w:rPr>
              <w:tab/>
            </w:r>
            <w:r>
              <w:rPr>
                <w:rStyle w:val="IndexLink"/>
              </w:rPr>
              <w:t>317</w:t>
            </w:r>
          </w:hyperlink>
        </w:p>
        <w:p>
          <w:pPr>
            <w:pStyle w:val="Contents3"/>
            <w:tabs>
              <w:tab w:val="clear" w:pos="8459"/>
              <w:tab w:val="right" w:pos="9026" w:leader="dot"/>
            </w:tabs>
            <w:rPr/>
          </w:pPr>
          <w:hyperlink w:anchor="__RefHeading___Toc498484_2142443653">
            <w:r>
              <w:rPr>
                <w:webHidden/>
                <w:rStyle w:val="IndexLink"/>
              </w:rPr>
              <w:t>5</w:t>
            </w:r>
            <w:r>
              <w:rPr>
                <w:rStyle w:val="IndexLink"/>
                <w:rtl w:val="true"/>
              </w:rPr>
              <w:t xml:space="preserve"> - </w:t>
            </w:r>
            <w:r>
              <w:rPr>
                <w:rStyle w:val="IndexLink"/>
                <w:rtl w:val="true"/>
              </w:rPr>
              <w:t>دليل البيوتات و القبائل</w:t>
            </w:r>
            <w:r>
              <w:rPr>
                <w:rStyle w:val="IndexLink"/>
                <w:rtl w:val="true"/>
              </w:rPr>
              <w:tab/>
            </w:r>
            <w:r>
              <w:rPr>
                <w:rStyle w:val="IndexLink"/>
              </w:rPr>
              <w:t>350</w:t>
            </w:r>
          </w:hyperlink>
        </w:p>
        <w:p>
          <w:pPr>
            <w:pStyle w:val="Contents3"/>
            <w:tabs>
              <w:tab w:val="clear" w:pos="8459"/>
              <w:tab w:val="right" w:pos="9026" w:leader="dot"/>
            </w:tabs>
            <w:rPr/>
          </w:pPr>
          <w:hyperlink w:anchor="__RefHeading___Toc498486_2142443653">
            <w:r>
              <w:rPr>
                <w:webHidden/>
                <w:rStyle w:val="IndexLink"/>
              </w:rPr>
              <w:t>6</w:t>
            </w:r>
            <w:r>
              <w:rPr>
                <w:rStyle w:val="IndexLink"/>
                <w:rtl w:val="true"/>
              </w:rPr>
              <w:t xml:space="preserve"> - </w:t>
            </w:r>
            <w:r>
              <w:rPr>
                <w:rStyle w:val="IndexLink"/>
                <w:rtl w:val="true"/>
              </w:rPr>
              <w:t>دليل البلدان و الامكنة الجغرافية</w:t>
            </w:r>
            <w:r>
              <w:rPr>
                <w:rStyle w:val="IndexLink"/>
                <w:rtl w:val="true"/>
              </w:rPr>
              <w:t>.</w:t>
              <w:tab/>
            </w:r>
            <w:r>
              <w:rPr>
                <w:rStyle w:val="IndexLink"/>
              </w:rPr>
              <w:t>355</w:t>
            </w:r>
          </w:hyperlink>
        </w:p>
        <w:p>
          <w:pPr>
            <w:pStyle w:val="Contents3"/>
            <w:tabs>
              <w:tab w:val="clear" w:pos="8459"/>
              <w:tab w:val="right" w:pos="9026" w:leader="dot"/>
            </w:tabs>
            <w:rPr/>
          </w:pPr>
          <w:hyperlink w:anchor="__RefHeading___Toc498488_2142443653">
            <w:r>
              <w:rPr>
                <w:webHidden/>
                <w:rStyle w:val="IndexLink"/>
              </w:rPr>
              <w:t>7</w:t>
            </w:r>
            <w:r>
              <w:rPr>
                <w:rStyle w:val="IndexLink"/>
                <w:rtl w:val="true"/>
              </w:rPr>
              <w:t xml:space="preserve"> - </w:t>
            </w:r>
            <w:r>
              <w:rPr>
                <w:rStyle w:val="IndexLink"/>
                <w:rtl w:val="true"/>
              </w:rPr>
              <w:t>دليل المذاهب و الملل و النحل</w:t>
            </w:r>
            <w:r>
              <w:rPr>
                <w:rStyle w:val="IndexLink"/>
                <w:rtl w:val="true"/>
              </w:rPr>
              <w:tab/>
            </w:r>
            <w:r>
              <w:rPr>
                <w:rStyle w:val="IndexLink"/>
              </w:rPr>
              <w:t>364</w:t>
            </w:r>
          </w:hyperlink>
        </w:p>
        <w:p>
          <w:pPr>
            <w:pStyle w:val="Contents3"/>
            <w:tabs>
              <w:tab w:val="clear" w:pos="8459"/>
              <w:tab w:val="right" w:pos="9026" w:leader="dot"/>
            </w:tabs>
            <w:rPr/>
          </w:pPr>
          <w:hyperlink w:anchor="__RefHeading___Toc498490_2142443653">
            <w:r>
              <w:rPr>
                <w:webHidden/>
                <w:rStyle w:val="IndexLink"/>
              </w:rPr>
              <w:t>8</w:t>
            </w:r>
            <w:r>
              <w:rPr>
                <w:rStyle w:val="IndexLink"/>
                <w:rtl w:val="true"/>
              </w:rPr>
              <w:t xml:space="preserve"> - </w:t>
            </w:r>
            <w:r>
              <w:rPr>
                <w:rStyle w:val="IndexLink"/>
                <w:rtl w:val="true"/>
              </w:rPr>
              <w:t>دليل الالفاظ المفسرة لغويا</w:t>
            </w:r>
            <w:r>
              <w:rPr>
                <w:rStyle w:val="IndexLink"/>
                <w:rtl w:val="true"/>
              </w:rPr>
              <w:tab/>
            </w:r>
            <w:r>
              <w:rPr>
                <w:rStyle w:val="IndexLink"/>
              </w:rPr>
              <w:t>377</w:t>
            </w:r>
          </w:hyperlink>
        </w:p>
        <w:p>
          <w:pPr>
            <w:pStyle w:val="Contents3"/>
            <w:tabs>
              <w:tab w:val="clear" w:pos="8459"/>
              <w:tab w:val="right" w:pos="9026" w:leader="dot"/>
            </w:tabs>
            <w:rPr/>
          </w:pPr>
          <w:hyperlink w:anchor="__RefHeading___Toc498492_2142443653">
            <w:r>
              <w:rPr>
                <w:webHidden/>
                <w:rStyle w:val="IndexLink"/>
              </w:rPr>
              <w:t>9</w:t>
            </w:r>
            <w:r>
              <w:rPr>
                <w:rStyle w:val="IndexLink"/>
                <w:rtl w:val="true"/>
              </w:rPr>
              <w:t xml:space="preserve"> - </w:t>
            </w:r>
            <w:r>
              <w:rPr>
                <w:rStyle w:val="IndexLink"/>
                <w:rtl w:val="true"/>
              </w:rPr>
              <w:t>دليل الابيات الشعرية حسب أولها</w:t>
            </w:r>
            <w:r>
              <w:rPr>
                <w:rStyle w:val="IndexLink"/>
                <w:rtl w:val="true"/>
              </w:rPr>
              <w:t>.</w:t>
              <w:tab/>
            </w:r>
            <w:r>
              <w:rPr>
                <w:rStyle w:val="IndexLink"/>
              </w:rPr>
              <w:t>380</w:t>
            </w:r>
          </w:hyperlink>
        </w:p>
        <w:p>
          <w:pPr>
            <w:pStyle w:val="Contents3"/>
            <w:tabs>
              <w:tab w:val="clear" w:pos="8459"/>
              <w:tab w:val="right" w:pos="9026" w:leader="dot"/>
            </w:tabs>
            <w:rPr/>
          </w:pPr>
          <w:hyperlink w:anchor="__RefHeading___Toc498494_2142443653">
            <w:r>
              <w:rPr>
                <w:webHidden/>
                <w:rStyle w:val="IndexLink"/>
              </w:rPr>
              <w:t>10</w:t>
            </w:r>
            <w:r>
              <w:rPr>
                <w:rStyle w:val="IndexLink"/>
                <w:rtl w:val="true"/>
              </w:rPr>
              <w:t xml:space="preserve"> - </w:t>
            </w:r>
            <w:r>
              <w:rPr>
                <w:rStyle w:val="IndexLink"/>
                <w:rtl w:val="true"/>
              </w:rPr>
              <w:t>دليل الامثال</w:t>
            </w:r>
            <w:r>
              <w:rPr>
                <w:rStyle w:val="IndexLink"/>
                <w:rtl w:val="true"/>
              </w:rPr>
              <w:tab/>
            </w:r>
            <w:r>
              <w:rPr>
                <w:rStyle w:val="IndexLink"/>
              </w:rPr>
              <w:t>386</w:t>
            </w:r>
          </w:hyperlink>
        </w:p>
        <w:p>
          <w:pPr>
            <w:pStyle w:val="Contents3"/>
            <w:tabs>
              <w:tab w:val="clear" w:pos="8459"/>
              <w:tab w:val="right" w:pos="9026" w:leader="dot"/>
            </w:tabs>
            <w:rPr/>
          </w:pPr>
          <w:hyperlink w:anchor="__RefHeading___Toc498496_2142443653">
            <w:r>
              <w:rPr>
                <w:webHidden/>
                <w:rStyle w:val="IndexLink"/>
              </w:rPr>
              <w:t>11</w:t>
            </w:r>
            <w:r>
              <w:rPr>
                <w:rStyle w:val="IndexLink"/>
                <w:rtl w:val="true"/>
              </w:rPr>
              <w:t xml:space="preserve"> - </w:t>
            </w:r>
            <w:r>
              <w:rPr>
                <w:rStyle w:val="IndexLink"/>
                <w:rtl w:val="true"/>
              </w:rPr>
              <w:t xml:space="preserve">دليل الكتب الواردة في الكتاب </w:t>
            </w:r>
            <w:r>
              <w:rPr>
                <w:rStyle w:val="IndexLink"/>
                <w:rtl w:val="true"/>
              </w:rPr>
              <w:t>(</w:t>
            </w:r>
            <w:r>
              <w:rPr>
                <w:rStyle w:val="IndexLink"/>
                <w:rtl w:val="true"/>
              </w:rPr>
              <w:t>متنا و شرحا</w:t>
            </w:r>
            <w:r>
              <w:rPr>
                <w:rStyle w:val="IndexLink"/>
                <w:rtl w:val="true"/>
              </w:rPr>
              <w:t>)</w:t>
              <w:tab/>
            </w:r>
            <w:r>
              <w:rPr>
                <w:rStyle w:val="IndexLink"/>
              </w:rPr>
              <w:t>388</w:t>
            </w:r>
          </w:hyperlink>
        </w:p>
        <w:p>
          <w:pPr>
            <w:pStyle w:val="Contents4"/>
            <w:tabs>
              <w:tab w:val="clear" w:pos="8176"/>
              <w:tab w:val="right" w:pos="9026" w:leader="dot"/>
            </w:tabs>
            <w:rPr/>
          </w:pPr>
          <w:hyperlink w:anchor="__RefHeading___Toc498498_2142443653">
            <w:r>
              <w:rPr>
                <w:webHidden/>
                <w:rStyle w:val="IndexLink"/>
                <w:rtl w:val="true"/>
              </w:rPr>
              <w:t>أ</w:t>
            </w:r>
            <w:r>
              <w:rPr>
                <w:rStyle w:val="IndexLink"/>
                <w:rtl w:val="true"/>
              </w:rPr>
              <w:tab/>
            </w:r>
            <w:r>
              <w:rPr>
                <w:rStyle w:val="IndexLink"/>
              </w:rPr>
              <w:t>388</w:t>
            </w:r>
          </w:hyperlink>
        </w:p>
        <w:p>
          <w:pPr>
            <w:pStyle w:val="Contents4"/>
            <w:tabs>
              <w:tab w:val="clear" w:pos="8176"/>
              <w:tab w:val="right" w:pos="9026" w:leader="dot"/>
            </w:tabs>
            <w:rPr/>
          </w:pPr>
          <w:hyperlink w:anchor="__RefHeading___Toc498500_2142443653">
            <w:r>
              <w:rPr>
                <w:webHidden/>
                <w:rStyle w:val="IndexLink"/>
                <w:rtl w:val="true"/>
              </w:rPr>
              <w:t>ب</w:t>
            </w:r>
            <w:r>
              <w:rPr>
                <w:rStyle w:val="IndexLink"/>
                <w:rtl w:val="true"/>
              </w:rPr>
              <w:tab/>
            </w:r>
            <w:r>
              <w:rPr>
                <w:rStyle w:val="IndexLink"/>
              </w:rPr>
              <w:t>392</w:t>
            </w:r>
          </w:hyperlink>
        </w:p>
        <w:p>
          <w:pPr>
            <w:pStyle w:val="Contents4"/>
            <w:tabs>
              <w:tab w:val="clear" w:pos="8176"/>
              <w:tab w:val="right" w:pos="9026" w:leader="dot"/>
            </w:tabs>
            <w:rPr/>
          </w:pPr>
          <w:hyperlink w:anchor="__RefHeading___Toc498502_2142443653">
            <w:r>
              <w:rPr>
                <w:webHidden/>
                <w:rStyle w:val="IndexLink"/>
                <w:rtl w:val="true"/>
              </w:rPr>
              <w:t>ت</w:t>
            </w:r>
            <w:r>
              <w:rPr>
                <w:rStyle w:val="IndexLink"/>
                <w:rtl w:val="true"/>
              </w:rPr>
              <w:tab/>
            </w:r>
            <w:r>
              <w:rPr>
                <w:rStyle w:val="IndexLink"/>
              </w:rPr>
              <w:t>394</w:t>
            </w:r>
          </w:hyperlink>
        </w:p>
        <w:p>
          <w:pPr>
            <w:pStyle w:val="Contents4"/>
            <w:tabs>
              <w:tab w:val="clear" w:pos="8176"/>
              <w:tab w:val="right" w:pos="9026" w:leader="dot"/>
            </w:tabs>
            <w:rPr/>
          </w:pPr>
          <w:hyperlink w:anchor="__RefHeading___Toc498504_2142443653">
            <w:r>
              <w:rPr>
                <w:webHidden/>
                <w:rStyle w:val="IndexLink"/>
                <w:rtl w:val="true"/>
              </w:rPr>
              <w:t>ث</w:t>
            </w:r>
            <w:r>
              <w:rPr>
                <w:rStyle w:val="IndexLink"/>
                <w:rtl w:val="true"/>
              </w:rPr>
              <w:tab/>
            </w:r>
            <w:r>
              <w:rPr>
                <w:rStyle w:val="IndexLink"/>
              </w:rPr>
              <w:t>405</w:t>
            </w:r>
          </w:hyperlink>
        </w:p>
        <w:p>
          <w:pPr>
            <w:pStyle w:val="Contents4"/>
            <w:tabs>
              <w:tab w:val="clear" w:pos="8176"/>
              <w:tab w:val="right" w:pos="9026" w:leader="dot"/>
            </w:tabs>
            <w:rPr/>
          </w:pPr>
          <w:hyperlink w:anchor="__RefHeading___Toc498506_2142443653">
            <w:r>
              <w:rPr>
                <w:webHidden/>
                <w:rStyle w:val="IndexLink"/>
                <w:rtl w:val="true"/>
              </w:rPr>
              <w:t>ج</w:t>
            </w:r>
            <w:r>
              <w:rPr>
                <w:rStyle w:val="IndexLink"/>
                <w:rtl w:val="true"/>
              </w:rPr>
              <w:tab/>
            </w:r>
            <w:r>
              <w:rPr>
                <w:rStyle w:val="IndexLink"/>
              </w:rPr>
              <w:t>405</w:t>
            </w:r>
          </w:hyperlink>
        </w:p>
        <w:p>
          <w:pPr>
            <w:pStyle w:val="Contents4"/>
            <w:tabs>
              <w:tab w:val="clear" w:pos="8176"/>
              <w:tab w:val="right" w:pos="9026" w:leader="dot"/>
            </w:tabs>
            <w:rPr/>
          </w:pPr>
          <w:hyperlink w:anchor="__RefHeading___Toc498508_2142443653">
            <w:r>
              <w:rPr>
                <w:webHidden/>
                <w:rStyle w:val="IndexLink"/>
                <w:rtl w:val="true"/>
              </w:rPr>
              <w:t>ح</w:t>
            </w:r>
            <w:r>
              <w:rPr>
                <w:rStyle w:val="IndexLink"/>
                <w:rtl w:val="true"/>
              </w:rPr>
              <w:tab/>
            </w:r>
            <w:r>
              <w:rPr>
                <w:rStyle w:val="IndexLink"/>
              </w:rPr>
              <w:t>406</w:t>
            </w:r>
          </w:hyperlink>
        </w:p>
        <w:p>
          <w:pPr>
            <w:pStyle w:val="Contents4"/>
            <w:tabs>
              <w:tab w:val="clear" w:pos="8176"/>
              <w:tab w:val="right" w:pos="9026" w:leader="dot"/>
            </w:tabs>
            <w:rPr/>
          </w:pPr>
          <w:hyperlink w:anchor="__RefHeading___Toc498510_2142443653">
            <w:r>
              <w:rPr>
                <w:webHidden/>
                <w:rStyle w:val="IndexLink"/>
                <w:rtl w:val="true"/>
              </w:rPr>
              <w:t>خ</w:t>
            </w:r>
            <w:r>
              <w:rPr>
                <w:rStyle w:val="IndexLink"/>
                <w:rtl w:val="true"/>
              </w:rPr>
              <w:tab/>
            </w:r>
            <w:r>
              <w:rPr>
                <w:rStyle w:val="IndexLink"/>
              </w:rPr>
              <w:t>408</w:t>
            </w:r>
          </w:hyperlink>
        </w:p>
        <w:p>
          <w:pPr>
            <w:pStyle w:val="Contents4"/>
            <w:tabs>
              <w:tab w:val="clear" w:pos="8176"/>
              <w:tab w:val="right" w:pos="9026" w:leader="dot"/>
            </w:tabs>
            <w:rPr/>
          </w:pPr>
          <w:hyperlink w:anchor="__RefHeading___Toc498512_2142443653">
            <w:r>
              <w:rPr>
                <w:webHidden/>
                <w:rStyle w:val="IndexLink"/>
                <w:rtl w:val="true"/>
              </w:rPr>
              <w:t>د</w:t>
            </w:r>
            <w:r>
              <w:rPr>
                <w:rStyle w:val="IndexLink"/>
                <w:rtl w:val="true"/>
              </w:rPr>
              <w:tab/>
            </w:r>
            <w:r>
              <w:rPr>
                <w:rStyle w:val="IndexLink"/>
              </w:rPr>
              <w:t>410</w:t>
            </w:r>
          </w:hyperlink>
        </w:p>
        <w:p>
          <w:pPr>
            <w:pStyle w:val="Contents4"/>
            <w:tabs>
              <w:tab w:val="clear" w:pos="8176"/>
              <w:tab w:val="right" w:pos="9026" w:leader="dot"/>
            </w:tabs>
            <w:rPr/>
          </w:pPr>
          <w:hyperlink w:anchor="__RefHeading___Toc498514_2142443653">
            <w:r>
              <w:rPr>
                <w:webHidden/>
                <w:rStyle w:val="IndexLink"/>
                <w:rtl w:val="true"/>
              </w:rPr>
              <w:t>ذ</w:t>
            </w:r>
            <w:r>
              <w:rPr>
                <w:rStyle w:val="IndexLink"/>
                <w:rtl w:val="true"/>
              </w:rPr>
              <w:tab/>
            </w:r>
            <w:r>
              <w:rPr>
                <w:rStyle w:val="IndexLink"/>
              </w:rPr>
              <w:t>412</w:t>
            </w:r>
          </w:hyperlink>
        </w:p>
        <w:p>
          <w:pPr>
            <w:pStyle w:val="Contents4"/>
            <w:tabs>
              <w:tab w:val="clear" w:pos="8176"/>
              <w:tab w:val="right" w:pos="9026" w:leader="dot"/>
            </w:tabs>
            <w:rPr/>
          </w:pPr>
          <w:hyperlink w:anchor="__RefHeading___Toc498516_2142443653">
            <w:r>
              <w:rPr>
                <w:webHidden/>
                <w:rStyle w:val="IndexLink"/>
                <w:rtl w:val="true"/>
              </w:rPr>
              <w:t>ر</w:t>
            </w:r>
            <w:r>
              <w:rPr>
                <w:rStyle w:val="IndexLink"/>
                <w:rtl w:val="true"/>
              </w:rPr>
              <w:tab/>
            </w:r>
            <w:r>
              <w:rPr>
                <w:rStyle w:val="IndexLink"/>
              </w:rPr>
              <w:t>412</w:t>
            </w:r>
          </w:hyperlink>
        </w:p>
        <w:p>
          <w:pPr>
            <w:pStyle w:val="Contents4"/>
            <w:tabs>
              <w:tab w:val="clear" w:pos="8176"/>
              <w:tab w:val="right" w:pos="9026" w:leader="dot"/>
            </w:tabs>
            <w:rPr/>
          </w:pPr>
          <w:hyperlink w:anchor="__RefHeading___Toc498518_2142443653">
            <w:r>
              <w:rPr>
                <w:webHidden/>
                <w:rStyle w:val="IndexLink"/>
                <w:rtl w:val="true"/>
              </w:rPr>
              <w:t>ز</w:t>
            </w:r>
            <w:r>
              <w:rPr>
                <w:rStyle w:val="IndexLink"/>
                <w:rtl w:val="true"/>
              </w:rPr>
              <w:tab/>
            </w:r>
            <w:r>
              <w:rPr>
                <w:rStyle w:val="IndexLink"/>
              </w:rPr>
              <w:t>418</w:t>
            </w:r>
          </w:hyperlink>
        </w:p>
        <w:p>
          <w:pPr>
            <w:pStyle w:val="Contents4"/>
            <w:tabs>
              <w:tab w:val="clear" w:pos="8176"/>
              <w:tab w:val="right" w:pos="9026" w:leader="dot"/>
            </w:tabs>
            <w:rPr/>
          </w:pPr>
          <w:hyperlink w:anchor="__RefHeading___Toc498520_2142443653">
            <w:r>
              <w:rPr>
                <w:webHidden/>
                <w:rStyle w:val="IndexLink"/>
                <w:rtl w:val="true"/>
              </w:rPr>
              <w:t>س</w:t>
            </w:r>
            <w:r>
              <w:rPr>
                <w:rStyle w:val="IndexLink"/>
                <w:rtl w:val="true"/>
              </w:rPr>
              <w:tab/>
            </w:r>
            <w:r>
              <w:rPr>
                <w:rStyle w:val="IndexLink"/>
              </w:rPr>
              <w:t>418</w:t>
            </w:r>
          </w:hyperlink>
        </w:p>
        <w:p>
          <w:pPr>
            <w:pStyle w:val="Contents4"/>
            <w:tabs>
              <w:tab w:val="clear" w:pos="8176"/>
              <w:tab w:val="right" w:pos="9026" w:leader="dot"/>
            </w:tabs>
            <w:rPr/>
          </w:pPr>
          <w:hyperlink w:anchor="__RefHeading___Toc498522_2142443653">
            <w:r>
              <w:rPr>
                <w:webHidden/>
                <w:rStyle w:val="IndexLink"/>
                <w:rtl w:val="true"/>
              </w:rPr>
              <w:t>ش</w:t>
            </w:r>
            <w:r>
              <w:rPr>
                <w:rStyle w:val="IndexLink"/>
                <w:rtl w:val="true"/>
              </w:rPr>
              <w:tab/>
            </w:r>
            <w:r>
              <w:rPr>
                <w:rStyle w:val="IndexLink"/>
              </w:rPr>
              <w:t>420</w:t>
            </w:r>
          </w:hyperlink>
        </w:p>
        <w:p>
          <w:pPr>
            <w:pStyle w:val="Contents4"/>
            <w:tabs>
              <w:tab w:val="clear" w:pos="8176"/>
              <w:tab w:val="right" w:pos="9026" w:leader="dot"/>
            </w:tabs>
            <w:rPr/>
          </w:pPr>
          <w:hyperlink w:anchor="__RefHeading___Toc498524_2142443653">
            <w:r>
              <w:rPr>
                <w:webHidden/>
                <w:rStyle w:val="IndexLink"/>
                <w:rtl w:val="true"/>
              </w:rPr>
              <w:t>ص</w:t>
            </w:r>
            <w:r>
              <w:rPr>
                <w:rStyle w:val="IndexLink"/>
                <w:rtl w:val="true"/>
              </w:rPr>
              <w:tab/>
            </w:r>
            <w:r>
              <w:rPr>
                <w:rStyle w:val="IndexLink"/>
              </w:rPr>
              <w:t>425</w:t>
            </w:r>
          </w:hyperlink>
        </w:p>
        <w:p>
          <w:pPr>
            <w:pStyle w:val="Contents4"/>
            <w:tabs>
              <w:tab w:val="clear" w:pos="8176"/>
              <w:tab w:val="right" w:pos="9026" w:leader="dot"/>
            </w:tabs>
            <w:rPr/>
          </w:pPr>
          <w:hyperlink w:anchor="__RefHeading___Toc498526_2142443653">
            <w:r>
              <w:rPr>
                <w:webHidden/>
                <w:rStyle w:val="IndexLink"/>
                <w:rtl w:val="true"/>
              </w:rPr>
              <w:t>ض</w:t>
            </w:r>
            <w:r>
              <w:rPr>
                <w:rStyle w:val="IndexLink"/>
                <w:rtl w:val="true"/>
              </w:rPr>
              <w:tab/>
            </w:r>
            <w:r>
              <w:rPr>
                <w:rStyle w:val="IndexLink"/>
              </w:rPr>
              <w:t>425</w:t>
            </w:r>
          </w:hyperlink>
        </w:p>
        <w:p>
          <w:pPr>
            <w:pStyle w:val="Contents4"/>
            <w:tabs>
              <w:tab w:val="clear" w:pos="8176"/>
              <w:tab w:val="right" w:pos="9026" w:leader="dot"/>
            </w:tabs>
            <w:rPr/>
          </w:pPr>
          <w:hyperlink w:anchor="__RefHeading___Toc498528_2142443653">
            <w:r>
              <w:rPr>
                <w:webHidden/>
                <w:rStyle w:val="IndexLink"/>
                <w:rtl w:val="true"/>
              </w:rPr>
              <w:t>ط</w:t>
            </w:r>
            <w:r>
              <w:rPr>
                <w:rStyle w:val="IndexLink"/>
                <w:rtl w:val="true"/>
              </w:rPr>
              <w:tab/>
            </w:r>
            <w:r>
              <w:rPr>
                <w:rStyle w:val="IndexLink"/>
              </w:rPr>
              <w:t>426</w:t>
            </w:r>
          </w:hyperlink>
        </w:p>
        <w:p>
          <w:pPr>
            <w:pStyle w:val="Contents4"/>
            <w:tabs>
              <w:tab w:val="clear" w:pos="8176"/>
              <w:tab w:val="right" w:pos="9026" w:leader="dot"/>
            </w:tabs>
            <w:rPr/>
          </w:pPr>
          <w:hyperlink w:anchor="__RefHeading___Toc498530_2142443653">
            <w:r>
              <w:rPr>
                <w:webHidden/>
                <w:rStyle w:val="IndexLink"/>
                <w:rtl w:val="true"/>
              </w:rPr>
              <w:t>ع</w:t>
            </w:r>
            <w:r>
              <w:rPr>
                <w:rStyle w:val="IndexLink"/>
                <w:rtl w:val="true"/>
              </w:rPr>
              <w:tab/>
            </w:r>
            <w:r>
              <w:rPr>
                <w:rStyle w:val="IndexLink"/>
              </w:rPr>
              <w:t>427</w:t>
            </w:r>
          </w:hyperlink>
        </w:p>
        <w:p>
          <w:pPr>
            <w:pStyle w:val="Contents4"/>
            <w:tabs>
              <w:tab w:val="clear" w:pos="8176"/>
              <w:tab w:val="right" w:pos="9026" w:leader="dot"/>
            </w:tabs>
            <w:rPr/>
          </w:pPr>
          <w:hyperlink w:anchor="__RefHeading___Toc498532_2142443653">
            <w:r>
              <w:rPr>
                <w:webHidden/>
                <w:rStyle w:val="IndexLink"/>
                <w:rtl w:val="true"/>
              </w:rPr>
              <w:t>غ</w:t>
            </w:r>
            <w:r>
              <w:rPr>
                <w:rStyle w:val="IndexLink"/>
                <w:rtl w:val="true"/>
              </w:rPr>
              <w:tab/>
            </w:r>
            <w:r>
              <w:rPr>
                <w:rStyle w:val="IndexLink"/>
              </w:rPr>
              <w:t>429</w:t>
            </w:r>
          </w:hyperlink>
        </w:p>
        <w:p>
          <w:pPr>
            <w:pStyle w:val="Contents4"/>
            <w:tabs>
              <w:tab w:val="clear" w:pos="8176"/>
              <w:tab w:val="right" w:pos="9026" w:leader="dot"/>
            </w:tabs>
            <w:rPr/>
          </w:pPr>
          <w:hyperlink w:anchor="__RefHeading___Toc498534_2142443653">
            <w:r>
              <w:rPr>
                <w:webHidden/>
                <w:rStyle w:val="IndexLink"/>
                <w:rtl w:val="true"/>
              </w:rPr>
              <w:t>ف</w:t>
            </w:r>
            <w:r>
              <w:rPr>
                <w:rStyle w:val="IndexLink"/>
                <w:rtl w:val="true"/>
              </w:rPr>
              <w:tab/>
            </w:r>
            <w:r>
              <w:rPr>
                <w:rStyle w:val="IndexLink"/>
              </w:rPr>
              <w:t>431</w:t>
            </w:r>
          </w:hyperlink>
        </w:p>
        <w:p>
          <w:pPr>
            <w:pStyle w:val="Contents4"/>
            <w:tabs>
              <w:tab w:val="clear" w:pos="8176"/>
              <w:tab w:val="right" w:pos="9026" w:leader="dot"/>
            </w:tabs>
            <w:rPr/>
          </w:pPr>
          <w:hyperlink w:anchor="__RefHeading___Toc498536_2142443653">
            <w:r>
              <w:rPr>
                <w:webHidden/>
                <w:rStyle w:val="IndexLink"/>
                <w:rtl w:val="true"/>
              </w:rPr>
              <w:t>ق</w:t>
            </w:r>
            <w:r>
              <w:rPr>
                <w:rStyle w:val="IndexLink"/>
                <w:rtl w:val="true"/>
              </w:rPr>
              <w:tab/>
            </w:r>
            <w:r>
              <w:rPr>
                <w:rStyle w:val="IndexLink"/>
              </w:rPr>
              <w:t>434</w:t>
            </w:r>
          </w:hyperlink>
        </w:p>
        <w:p>
          <w:pPr>
            <w:pStyle w:val="Contents4"/>
            <w:tabs>
              <w:tab w:val="clear" w:pos="8176"/>
              <w:tab w:val="right" w:pos="9026" w:leader="dot"/>
            </w:tabs>
            <w:rPr/>
          </w:pPr>
          <w:hyperlink w:anchor="__RefHeading___Toc498538_2142443653">
            <w:r>
              <w:rPr>
                <w:webHidden/>
                <w:rStyle w:val="IndexLink"/>
                <w:rtl w:val="true"/>
              </w:rPr>
              <w:t>ك</w:t>
            </w:r>
            <w:r>
              <w:rPr>
                <w:rStyle w:val="IndexLink"/>
                <w:rtl w:val="true"/>
              </w:rPr>
              <w:tab/>
            </w:r>
            <w:r>
              <w:rPr>
                <w:rStyle w:val="IndexLink"/>
              </w:rPr>
              <w:t>436</w:t>
            </w:r>
          </w:hyperlink>
        </w:p>
        <w:p>
          <w:pPr>
            <w:pStyle w:val="Contents4"/>
            <w:tabs>
              <w:tab w:val="clear" w:pos="8176"/>
              <w:tab w:val="right" w:pos="9026" w:leader="dot"/>
            </w:tabs>
            <w:rPr/>
          </w:pPr>
          <w:hyperlink w:anchor="__RefHeading___Toc498540_2142443653">
            <w:r>
              <w:rPr>
                <w:webHidden/>
                <w:rStyle w:val="IndexLink"/>
                <w:rtl w:val="true"/>
              </w:rPr>
              <w:t>ل</w:t>
            </w:r>
            <w:r>
              <w:rPr>
                <w:rStyle w:val="IndexLink"/>
                <w:rtl w:val="true"/>
              </w:rPr>
              <w:tab/>
            </w:r>
            <w:r>
              <w:rPr>
                <w:rStyle w:val="IndexLink"/>
              </w:rPr>
              <w:t>441</w:t>
            </w:r>
          </w:hyperlink>
        </w:p>
        <w:p>
          <w:pPr>
            <w:pStyle w:val="Contents4"/>
            <w:tabs>
              <w:tab w:val="clear" w:pos="8176"/>
              <w:tab w:val="right" w:pos="9026" w:leader="dot"/>
            </w:tabs>
            <w:rPr/>
          </w:pPr>
          <w:hyperlink w:anchor="__RefHeading___Toc498542_2142443653">
            <w:r>
              <w:rPr>
                <w:webHidden/>
                <w:rStyle w:val="IndexLink"/>
                <w:rtl w:val="true"/>
              </w:rPr>
              <w:t>م</w:t>
            </w:r>
            <w:r>
              <w:rPr>
                <w:rStyle w:val="IndexLink"/>
                <w:rtl w:val="true"/>
              </w:rPr>
              <w:tab/>
            </w:r>
            <w:r>
              <w:rPr>
                <w:rStyle w:val="IndexLink"/>
              </w:rPr>
              <w:t>442</w:t>
            </w:r>
          </w:hyperlink>
        </w:p>
        <w:p>
          <w:pPr>
            <w:pStyle w:val="Contents4"/>
            <w:tabs>
              <w:tab w:val="clear" w:pos="8176"/>
              <w:tab w:val="right" w:pos="9026" w:leader="dot"/>
            </w:tabs>
            <w:rPr/>
          </w:pPr>
          <w:hyperlink w:anchor="__RefHeading___Toc498544_2142443653">
            <w:r>
              <w:rPr>
                <w:webHidden/>
                <w:rStyle w:val="IndexLink"/>
                <w:rtl w:val="true"/>
              </w:rPr>
              <w:t>ن</w:t>
            </w:r>
            <w:r>
              <w:rPr>
                <w:rStyle w:val="IndexLink"/>
                <w:rtl w:val="true"/>
              </w:rPr>
              <w:tab/>
            </w:r>
            <w:r>
              <w:rPr>
                <w:rStyle w:val="IndexLink"/>
              </w:rPr>
              <w:t>457</w:t>
            </w:r>
          </w:hyperlink>
        </w:p>
        <w:p>
          <w:pPr>
            <w:pStyle w:val="Contents4"/>
            <w:tabs>
              <w:tab w:val="clear" w:pos="8176"/>
              <w:tab w:val="right" w:pos="9026" w:leader="dot"/>
            </w:tabs>
            <w:rPr/>
          </w:pPr>
          <w:hyperlink w:anchor="__RefHeading___Toc498546_2142443653">
            <w:r>
              <w:rPr>
                <w:webHidden/>
                <w:rStyle w:val="IndexLink"/>
                <w:rtl w:val="true"/>
              </w:rPr>
              <w:t>ه</w:t>
            </w:r>
            <w:r>
              <w:rPr>
                <w:rStyle w:val="IndexLink"/>
                <w:rtl w:val="true"/>
              </w:rPr>
              <w:tab/>
            </w:r>
            <w:r>
              <w:rPr>
                <w:rStyle w:val="IndexLink"/>
              </w:rPr>
              <w:t>460</w:t>
            </w:r>
          </w:hyperlink>
        </w:p>
        <w:p>
          <w:pPr>
            <w:pStyle w:val="Contents4"/>
            <w:tabs>
              <w:tab w:val="clear" w:pos="8176"/>
              <w:tab w:val="right" w:pos="9026" w:leader="dot"/>
            </w:tabs>
            <w:rPr/>
          </w:pPr>
          <w:hyperlink w:anchor="__RefHeading___Toc498548_2142443653">
            <w:r>
              <w:rPr>
                <w:webHidden/>
                <w:rStyle w:val="IndexLink"/>
                <w:rtl w:val="true"/>
              </w:rPr>
              <w:t>و</w:t>
            </w:r>
            <w:r>
              <w:rPr>
                <w:rStyle w:val="IndexLink"/>
                <w:rtl w:val="true"/>
              </w:rPr>
              <w:tab/>
            </w:r>
            <w:r>
              <w:rPr>
                <w:rStyle w:val="IndexLink"/>
              </w:rPr>
              <w:t>460</w:t>
            </w:r>
          </w:hyperlink>
        </w:p>
        <w:p>
          <w:pPr>
            <w:pStyle w:val="Contents4"/>
            <w:tabs>
              <w:tab w:val="clear" w:pos="8176"/>
              <w:tab w:val="right" w:pos="9026" w:leader="dot"/>
            </w:tabs>
            <w:rPr/>
          </w:pPr>
          <w:hyperlink w:anchor="__RefHeading___Toc498550_2142443653">
            <w:r>
              <w:rPr>
                <w:webHidden/>
                <w:rStyle w:val="IndexLink"/>
                <w:rtl w:val="true"/>
              </w:rPr>
              <w:t>ي</w:t>
            </w:r>
            <w:r>
              <w:rPr>
                <w:rStyle w:val="IndexLink"/>
                <w:rtl w:val="true"/>
              </w:rPr>
              <w:tab/>
            </w:r>
            <w:r>
              <w:rPr>
                <w:rStyle w:val="IndexLink"/>
              </w:rPr>
              <w:t>463</w:t>
            </w:r>
          </w:hyperlink>
        </w:p>
        <w:p>
          <w:pPr>
            <w:pStyle w:val="Contents3"/>
            <w:tabs>
              <w:tab w:val="clear" w:pos="8459"/>
              <w:tab w:val="right" w:pos="9026" w:leader="dot"/>
            </w:tabs>
            <w:rPr/>
          </w:pPr>
          <w:hyperlink w:anchor="__RefHeading___Toc498552_2142443653">
            <w:r>
              <w:rPr>
                <w:webHidden/>
                <w:rStyle w:val="IndexLink"/>
              </w:rPr>
              <w:t>12</w:t>
            </w:r>
            <w:r>
              <w:rPr>
                <w:rStyle w:val="IndexLink"/>
                <w:rtl w:val="true"/>
              </w:rPr>
              <w:t xml:space="preserve"> - </w:t>
            </w:r>
            <w:r>
              <w:rPr>
                <w:rStyle w:val="IndexLink"/>
                <w:rtl w:val="true"/>
              </w:rPr>
              <w:t>دليل المصادر</w:t>
            </w:r>
            <w:r>
              <w:rPr>
                <w:rStyle w:val="IndexLink"/>
                <w:rtl w:val="true"/>
              </w:rPr>
              <w:tab/>
            </w:r>
            <w:r>
              <w:rPr>
                <w:rStyle w:val="IndexLink"/>
              </w:rPr>
              <w:t>465</w:t>
            </w:r>
          </w:hyperlink>
        </w:p>
        <w:p>
          <w:pPr>
            <w:pStyle w:val="Contents4"/>
            <w:tabs>
              <w:tab w:val="clear" w:pos="8176"/>
              <w:tab w:val="right" w:pos="9026" w:leader="dot"/>
            </w:tabs>
            <w:rPr/>
          </w:pPr>
          <w:hyperlink w:anchor="__RefHeading___Toc498554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498556_2142443653">
            <w:r>
              <w:rPr>
                <w:webHidden/>
                <w:rStyle w:val="IndexLink"/>
                <w:rtl w:val="true"/>
              </w:rPr>
              <w:t>آفة اصحاب الحديث</w:t>
            </w:r>
            <w:r>
              <w:rPr>
                <w:rStyle w:val="IndexLink"/>
                <w:rtl w:val="true"/>
              </w:rPr>
              <w:tab/>
            </w:r>
            <w:r>
              <w:rPr>
                <w:rStyle w:val="IndexLink"/>
              </w:rPr>
              <w:t>465</w:t>
            </w:r>
          </w:hyperlink>
        </w:p>
        <w:p>
          <w:pPr>
            <w:pStyle w:val="Contents4"/>
            <w:tabs>
              <w:tab w:val="clear" w:pos="8176"/>
              <w:tab w:val="right" w:pos="9026" w:leader="dot"/>
            </w:tabs>
            <w:rPr/>
          </w:pPr>
          <w:hyperlink w:anchor="__RefHeading___Toc498558_2142443653">
            <w:r>
              <w:rPr>
                <w:webHidden/>
                <w:rStyle w:val="IndexLink"/>
                <w:rtl w:val="true"/>
              </w:rPr>
              <w:t xml:space="preserve">اثبات الهداة </w:t>
            </w:r>
            <w:r>
              <w:rPr>
                <w:rStyle w:val="IndexLink"/>
                <w:rtl w:val="true"/>
              </w:rPr>
              <w:t>(</w:t>
            </w:r>
            <w:r>
              <w:rPr>
                <w:rStyle w:val="IndexLink"/>
                <w:rtl w:val="true"/>
              </w:rPr>
              <w:t>بالنصوص و المعجزات</w:t>
            </w:r>
            <w:r>
              <w:rPr>
                <w:rStyle w:val="IndexLink"/>
                <w:rtl w:val="true"/>
              </w:rPr>
              <w:t>)</w:t>
              <w:tab/>
            </w:r>
            <w:r>
              <w:rPr>
                <w:rStyle w:val="IndexLink"/>
              </w:rPr>
              <w:t>465</w:t>
            </w:r>
          </w:hyperlink>
        </w:p>
        <w:p>
          <w:pPr>
            <w:pStyle w:val="Contents4"/>
            <w:tabs>
              <w:tab w:val="clear" w:pos="8176"/>
              <w:tab w:val="right" w:pos="9026" w:leader="dot"/>
            </w:tabs>
            <w:rPr/>
          </w:pPr>
          <w:hyperlink w:anchor="__RefHeading___Toc498560_2142443653">
            <w:r>
              <w:rPr>
                <w:webHidden/>
                <w:rStyle w:val="IndexLink"/>
                <w:rtl w:val="true"/>
              </w:rPr>
              <w:t>الاجازات</w:t>
            </w:r>
            <w:r>
              <w:rPr>
                <w:rStyle w:val="IndexLink"/>
                <w:rtl w:val="true"/>
              </w:rPr>
              <w:tab/>
            </w:r>
            <w:r>
              <w:rPr>
                <w:rStyle w:val="IndexLink"/>
              </w:rPr>
              <w:t>465</w:t>
            </w:r>
          </w:hyperlink>
        </w:p>
        <w:p>
          <w:pPr>
            <w:pStyle w:val="Contents4"/>
            <w:tabs>
              <w:tab w:val="clear" w:pos="8176"/>
              <w:tab w:val="right" w:pos="9026" w:leader="dot"/>
            </w:tabs>
            <w:rPr/>
          </w:pPr>
          <w:hyperlink w:anchor="__RefHeading___Toc498562_2142443653">
            <w:r>
              <w:rPr>
                <w:webHidden/>
                <w:rStyle w:val="IndexLink"/>
                <w:rtl w:val="true"/>
              </w:rPr>
              <w:t>الاجازات العلمية عند المسلمين</w:t>
            </w:r>
            <w:r>
              <w:rPr>
                <w:rStyle w:val="IndexLink"/>
                <w:rtl w:val="true"/>
              </w:rPr>
              <w:tab/>
            </w:r>
            <w:r>
              <w:rPr>
                <w:rStyle w:val="IndexLink"/>
              </w:rPr>
              <w:t>466</w:t>
            </w:r>
          </w:hyperlink>
        </w:p>
        <w:p>
          <w:pPr>
            <w:pStyle w:val="Contents4"/>
            <w:tabs>
              <w:tab w:val="clear" w:pos="8176"/>
              <w:tab w:val="right" w:pos="9026" w:leader="dot"/>
            </w:tabs>
            <w:rPr/>
          </w:pPr>
          <w:hyperlink w:anchor="__RefHeading___Toc498564_2142443653">
            <w:r>
              <w:rPr>
                <w:webHidden/>
                <w:rStyle w:val="IndexLink"/>
                <w:rtl w:val="true"/>
              </w:rPr>
              <w:t>اجود التقريرات</w:t>
            </w:r>
            <w:r>
              <w:rPr>
                <w:rStyle w:val="IndexLink"/>
                <w:rtl w:val="true"/>
              </w:rPr>
              <w:tab/>
            </w:r>
            <w:r>
              <w:rPr>
                <w:rStyle w:val="IndexLink"/>
              </w:rPr>
              <w:t>466</w:t>
            </w:r>
          </w:hyperlink>
        </w:p>
        <w:p>
          <w:pPr>
            <w:pStyle w:val="Contents4"/>
            <w:tabs>
              <w:tab w:val="clear" w:pos="8176"/>
              <w:tab w:val="right" w:pos="9026" w:leader="dot"/>
            </w:tabs>
            <w:rPr/>
          </w:pPr>
          <w:hyperlink w:anchor="__RefHeading___Toc498566_2142443653">
            <w:r>
              <w:rPr>
                <w:webHidden/>
                <w:rStyle w:val="IndexLink"/>
                <w:rtl w:val="true"/>
              </w:rPr>
              <w:t>الاحتجاج</w:t>
            </w:r>
            <w:r>
              <w:rPr>
                <w:rStyle w:val="IndexLink"/>
                <w:rtl w:val="true"/>
              </w:rPr>
              <w:tab/>
            </w:r>
            <w:r>
              <w:rPr>
                <w:rStyle w:val="IndexLink"/>
              </w:rPr>
              <w:t>466</w:t>
            </w:r>
          </w:hyperlink>
        </w:p>
        <w:p>
          <w:pPr>
            <w:pStyle w:val="Contents4"/>
            <w:tabs>
              <w:tab w:val="clear" w:pos="8176"/>
              <w:tab w:val="right" w:pos="9026" w:leader="dot"/>
            </w:tabs>
            <w:rPr/>
          </w:pPr>
          <w:hyperlink w:anchor="__RefHeading___Toc498568_2142443653">
            <w:r>
              <w:rPr>
                <w:webHidden/>
                <w:rStyle w:val="IndexLink"/>
                <w:rtl w:val="true"/>
              </w:rPr>
              <w:t>الاحكام في اصول الاحكام</w:t>
            </w:r>
            <w:r>
              <w:rPr>
                <w:rStyle w:val="IndexLink"/>
                <w:rtl w:val="true"/>
              </w:rPr>
              <w:tab/>
            </w:r>
            <w:r>
              <w:rPr>
                <w:rStyle w:val="IndexLink"/>
              </w:rPr>
              <w:t>466</w:t>
            </w:r>
          </w:hyperlink>
        </w:p>
        <w:p>
          <w:pPr>
            <w:pStyle w:val="Contents4"/>
            <w:tabs>
              <w:tab w:val="clear" w:pos="8176"/>
              <w:tab w:val="right" w:pos="9026" w:leader="dot"/>
            </w:tabs>
            <w:rPr/>
          </w:pPr>
          <w:hyperlink w:anchor="__RefHeading___Toc498570_2142443653">
            <w:r>
              <w:rPr>
                <w:webHidden/>
                <w:rStyle w:val="IndexLink"/>
                <w:rtl w:val="true"/>
              </w:rPr>
              <w:t>اختصار علوم الحديث</w:t>
            </w:r>
            <w:r>
              <w:rPr>
                <w:rStyle w:val="IndexLink"/>
                <w:rtl w:val="true"/>
              </w:rPr>
              <w:tab/>
            </w:r>
            <w:r>
              <w:rPr>
                <w:rStyle w:val="IndexLink"/>
              </w:rPr>
              <w:t>466</w:t>
            </w:r>
          </w:hyperlink>
        </w:p>
        <w:p>
          <w:pPr>
            <w:pStyle w:val="Contents4"/>
            <w:tabs>
              <w:tab w:val="clear" w:pos="8176"/>
              <w:tab w:val="right" w:pos="9026" w:leader="dot"/>
            </w:tabs>
            <w:rPr/>
          </w:pPr>
          <w:hyperlink w:anchor="__RefHeading___Toc498572_2142443653">
            <w:r>
              <w:rPr>
                <w:webHidden/>
                <w:rStyle w:val="IndexLink"/>
                <w:rtl w:val="true"/>
              </w:rPr>
              <w:t>الاختصاص</w:t>
            </w:r>
            <w:r>
              <w:rPr>
                <w:rStyle w:val="IndexLink"/>
                <w:rtl w:val="true"/>
              </w:rPr>
              <w:tab/>
            </w:r>
            <w:r>
              <w:rPr>
                <w:rStyle w:val="IndexLink"/>
              </w:rPr>
              <w:t>466</w:t>
            </w:r>
          </w:hyperlink>
        </w:p>
        <w:p>
          <w:pPr>
            <w:pStyle w:val="Contents4"/>
            <w:tabs>
              <w:tab w:val="clear" w:pos="8176"/>
              <w:tab w:val="right" w:pos="9026" w:leader="dot"/>
            </w:tabs>
            <w:rPr/>
          </w:pPr>
          <w:hyperlink w:anchor="__RefHeading___Toc498574_2142443653">
            <w:r>
              <w:rPr>
                <w:webHidden/>
                <w:rStyle w:val="IndexLink"/>
                <w:rtl w:val="true"/>
              </w:rPr>
              <w:t xml:space="preserve">اختيار معرفة الرجال </w:t>
            </w:r>
            <w:r>
              <w:rPr>
                <w:rStyle w:val="IndexLink"/>
                <w:rtl w:val="true"/>
              </w:rPr>
              <w:t>(</w:t>
            </w:r>
            <w:r>
              <w:rPr>
                <w:rStyle w:val="IndexLink"/>
                <w:rtl w:val="true"/>
              </w:rPr>
              <w:t>رجال الكشي</w:t>
            </w:r>
            <w:r>
              <w:rPr>
                <w:rStyle w:val="IndexLink"/>
                <w:rtl w:val="true"/>
              </w:rPr>
              <w:t>)</w:t>
              <w:tab/>
            </w:r>
            <w:r>
              <w:rPr>
                <w:rStyle w:val="IndexLink"/>
              </w:rPr>
              <w:t>466</w:t>
            </w:r>
          </w:hyperlink>
        </w:p>
        <w:p>
          <w:pPr>
            <w:pStyle w:val="Contents4"/>
            <w:tabs>
              <w:tab w:val="clear" w:pos="8176"/>
              <w:tab w:val="right" w:pos="9026" w:leader="dot"/>
            </w:tabs>
            <w:rPr/>
          </w:pPr>
          <w:hyperlink w:anchor="__RefHeading___Toc498576_2142443653">
            <w:r>
              <w:rPr>
                <w:webHidden/>
                <w:rStyle w:val="IndexLink"/>
                <w:rtl w:val="true"/>
              </w:rPr>
              <w:t>ادب الاملاء و الاستملاء</w:t>
            </w:r>
            <w:r>
              <w:rPr>
                <w:rStyle w:val="IndexLink"/>
                <w:rtl w:val="true"/>
              </w:rPr>
              <w:tab/>
            </w:r>
            <w:r>
              <w:rPr>
                <w:rStyle w:val="IndexLink"/>
              </w:rPr>
              <w:t>467</w:t>
            </w:r>
          </w:hyperlink>
        </w:p>
        <w:p>
          <w:pPr>
            <w:pStyle w:val="Contents4"/>
            <w:tabs>
              <w:tab w:val="clear" w:pos="8176"/>
              <w:tab w:val="right" w:pos="9026" w:leader="dot"/>
            </w:tabs>
            <w:rPr/>
          </w:pPr>
          <w:hyperlink w:anchor="__RefHeading___Toc498578_2142443653">
            <w:r>
              <w:rPr>
                <w:webHidden/>
                <w:rStyle w:val="IndexLink"/>
                <w:rtl w:val="true"/>
              </w:rPr>
              <w:t>الاربعين</w:t>
            </w:r>
            <w:r>
              <w:rPr>
                <w:rStyle w:val="IndexLink"/>
                <w:rtl w:val="true"/>
              </w:rPr>
              <w:tab/>
            </w:r>
            <w:r>
              <w:rPr>
                <w:rStyle w:val="IndexLink"/>
              </w:rPr>
              <w:t>467</w:t>
            </w:r>
          </w:hyperlink>
        </w:p>
        <w:p>
          <w:pPr>
            <w:pStyle w:val="Contents4"/>
            <w:tabs>
              <w:tab w:val="clear" w:pos="8176"/>
              <w:tab w:val="right" w:pos="9026" w:leader="dot"/>
            </w:tabs>
            <w:rPr/>
          </w:pPr>
          <w:hyperlink w:anchor="__RefHeading___Toc498580_2142443653">
            <w:r>
              <w:rPr>
                <w:webHidden/>
                <w:rStyle w:val="IndexLink"/>
                <w:rtl w:val="true"/>
              </w:rPr>
              <w:t>الارشاد</w:t>
            </w:r>
            <w:r>
              <w:rPr>
                <w:rStyle w:val="IndexLink"/>
                <w:rtl w:val="true"/>
              </w:rPr>
              <w:tab/>
            </w:r>
            <w:r>
              <w:rPr>
                <w:rStyle w:val="IndexLink"/>
              </w:rPr>
              <w:t>467</w:t>
            </w:r>
          </w:hyperlink>
        </w:p>
        <w:p>
          <w:pPr>
            <w:pStyle w:val="Contents4"/>
            <w:tabs>
              <w:tab w:val="clear" w:pos="8176"/>
              <w:tab w:val="right" w:pos="9026" w:leader="dot"/>
            </w:tabs>
            <w:rPr/>
          </w:pPr>
          <w:hyperlink w:anchor="__RefHeading___Toc498582_2142443653">
            <w:r>
              <w:rPr>
                <w:webHidden/>
                <w:rStyle w:val="IndexLink"/>
                <w:rtl w:val="true"/>
              </w:rPr>
              <w:t>ارشاد الساري لشرح صحيح البخاري</w:t>
            </w:r>
            <w:r>
              <w:rPr>
                <w:rStyle w:val="IndexLink"/>
                <w:rtl w:val="true"/>
              </w:rPr>
              <w:tab/>
            </w:r>
            <w:r>
              <w:rPr>
                <w:rStyle w:val="IndexLink"/>
              </w:rPr>
              <w:t>467</w:t>
            </w:r>
          </w:hyperlink>
        </w:p>
        <w:p>
          <w:pPr>
            <w:pStyle w:val="Contents4"/>
            <w:tabs>
              <w:tab w:val="clear" w:pos="8176"/>
              <w:tab w:val="right" w:pos="9026" w:leader="dot"/>
            </w:tabs>
            <w:rPr/>
          </w:pPr>
          <w:hyperlink w:anchor="__RefHeading___Toc498584_2142443653">
            <w:r>
              <w:rPr>
                <w:webHidden/>
                <w:rStyle w:val="IndexLink"/>
                <w:rtl w:val="true"/>
              </w:rPr>
              <w:t xml:space="preserve">الاستبصار، </w:t>
            </w:r>
            <w:r>
              <w:rPr>
                <w:rStyle w:val="IndexLink"/>
                <w:rtl w:val="true"/>
              </w:rPr>
              <w:t>(</w:t>
            </w:r>
            <w:r>
              <w:rPr>
                <w:rStyle w:val="IndexLink"/>
                <w:rtl w:val="true"/>
              </w:rPr>
              <w:t>فيما اختلف من الاخبار</w:t>
            </w:r>
            <w:r>
              <w:rPr>
                <w:rStyle w:val="IndexLink"/>
                <w:rtl w:val="true"/>
              </w:rPr>
              <w:t>)</w:t>
              <w:tab/>
            </w:r>
            <w:r>
              <w:rPr>
                <w:rStyle w:val="IndexLink"/>
              </w:rPr>
              <w:t>467</w:t>
            </w:r>
          </w:hyperlink>
        </w:p>
        <w:p>
          <w:pPr>
            <w:pStyle w:val="Contents4"/>
            <w:tabs>
              <w:tab w:val="clear" w:pos="8176"/>
              <w:tab w:val="right" w:pos="9026" w:leader="dot"/>
            </w:tabs>
            <w:rPr/>
          </w:pPr>
          <w:hyperlink w:anchor="__RefHeading___Toc498586_2142443653">
            <w:r>
              <w:rPr>
                <w:webHidden/>
                <w:rStyle w:val="IndexLink"/>
                <w:rtl w:val="true"/>
              </w:rPr>
              <w:t xml:space="preserve">الاستيعاب في اسماء الصحابة </w:t>
            </w:r>
            <w:r>
              <w:rPr>
                <w:rStyle w:val="IndexLink"/>
                <w:rtl w:val="true"/>
              </w:rPr>
              <w:t>(</w:t>
            </w:r>
            <w:r>
              <w:rPr>
                <w:rStyle w:val="IndexLink"/>
                <w:rtl w:val="true"/>
              </w:rPr>
              <w:t>الاصحاب</w:t>
            </w:r>
            <w:r>
              <w:rPr>
                <w:rStyle w:val="IndexLink"/>
                <w:rtl w:val="true"/>
              </w:rPr>
              <w:t>)</w:t>
              <w:tab/>
            </w:r>
            <w:r>
              <w:rPr>
                <w:rStyle w:val="IndexLink"/>
              </w:rPr>
              <w:t>467</w:t>
            </w:r>
          </w:hyperlink>
        </w:p>
        <w:p>
          <w:pPr>
            <w:pStyle w:val="Contents4"/>
            <w:tabs>
              <w:tab w:val="clear" w:pos="8176"/>
              <w:tab w:val="right" w:pos="9026" w:leader="dot"/>
            </w:tabs>
            <w:rPr/>
          </w:pPr>
          <w:hyperlink w:anchor="__RefHeading___Toc498588_2142443653">
            <w:r>
              <w:rPr>
                <w:webHidden/>
                <w:rStyle w:val="IndexLink"/>
                <w:rtl w:val="true"/>
              </w:rPr>
              <w:t>اسد الغابة في معرفة الصحابة</w:t>
            </w:r>
            <w:r>
              <w:rPr>
                <w:rStyle w:val="IndexLink"/>
                <w:rtl w:val="true"/>
              </w:rPr>
              <w:tab/>
            </w:r>
            <w:r>
              <w:rPr>
                <w:rStyle w:val="IndexLink"/>
              </w:rPr>
              <w:t>467</w:t>
            </w:r>
          </w:hyperlink>
        </w:p>
        <w:p>
          <w:pPr>
            <w:pStyle w:val="Contents4"/>
            <w:tabs>
              <w:tab w:val="clear" w:pos="8176"/>
              <w:tab w:val="right" w:pos="9026" w:leader="dot"/>
            </w:tabs>
            <w:rPr/>
          </w:pPr>
          <w:hyperlink w:anchor="__RefHeading___Toc498590_2142443653">
            <w:r>
              <w:rPr>
                <w:webHidden/>
                <w:rStyle w:val="IndexLink"/>
                <w:rtl w:val="true"/>
              </w:rPr>
              <w:t xml:space="preserve">الاسرار المرفوعة في الاخبار الموضوعة </w:t>
            </w:r>
            <w:r>
              <w:rPr>
                <w:rStyle w:val="IndexLink"/>
                <w:rtl w:val="true"/>
              </w:rPr>
              <w:t xml:space="preserve">- </w:t>
            </w:r>
            <w:r>
              <w:rPr>
                <w:rStyle w:val="IndexLink"/>
                <w:rtl w:val="true"/>
              </w:rPr>
              <w:t>الموضوعات الكبرى</w:t>
            </w:r>
            <w:r>
              <w:rPr>
                <w:rStyle w:val="IndexLink"/>
                <w:rtl w:val="true"/>
              </w:rPr>
              <w:tab/>
            </w:r>
            <w:r>
              <w:rPr>
                <w:rStyle w:val="IndexLink"/>
              </w:rPr>
              <w:t>468</w:t>
            </w:r>
          </w:hyperlink>
        </w:p>
        <w:p>
          <w:pPr>
            <w:pStyle w:val="Contents4"/>
            <w:tabs>
              <w:tab w:val="clear" w:pos="8176"/>
              <w:tab w:val="right" w:pos="9026" w:leader="dot"/>
            </w:tabs>
            <w:rPr/>
          </w:pPr>
          <w:hyperlink w:anchor="__RefHeading___Toc498592_2142443653">
            <w:r>
              <w:rPr>
                <w:webHidden/>
                <w:rStyle w:val="IndexLink"/>
                <w:rtl w:val="true"/>
              </w:rPr>
              <w:t>الاصابة في تمييز الصحابة</w:t>
            </w:r>
            <w:r>
              <w:rPr>
                <w:rStyle w:val="IndexLink"/>
                <w:rtl w:val="true"/>
              </w:rPr>
              <w:tab/>
            </w:r>
            <w:r>
              <w:rPr>
                <w:rStyle w:val="IndexLink"/>
              </w:rPr>
              <w:t>468</w:t>
            </w:r>
          </w:hyperlink>
        </w:p>
        <w:p>
          <w:pPr>
            <w:pStyle w:val="Contents4"/>
            <w:tabs>
              <w:tab w:val="clear" w:pos="8176"/>
              <w:tab w:val="right" w:pos="9026" w:leader="dot"/>
            </w:tabs>
            <w:rPr/>
          </w:pPr>
          <w:hyperlink w:anchor="__RefHeading___Toc498594_2142443653">
            <w:r>
              <w:rPr>
                <w:webHidden/>
                <w:rStyle w:val="IndexLink"/>
                <w:rtl w:val="true"/>
              </w:rPr>
              <w:t xml:space="preserve">اصول الحديث </w:t>
            </w:r>
            <w:r>
              <w:rPr>
                <w:rStyle w:val="IndexLink"/>
                <w:rtl w:val="true"/>
              </w:rPr>
              <w:t>(</w:t>
            </w:r>
            <w:r>
              <w:rPr>
                <w:rStyle w:val="IndexLink"/>
                <w:rtl w:val="true"/>
              </w:rPr>
              <w:t>علومه و مصطلحه</w:t>
            </w:r>
            <w:r>
              <w:rPr>
                <w:rStyle w:val="IndexLink"/>
                <w:rtl w:val="true"/>
              </w:rPr>
              <w:t>)</w:t>
              <w:tab/>
            </w:r>
            <w:r>
              <w:rPr>
                <w:rStyle w:val="IndexLink"/>
              </w:rPr>
              <w:t>468</w:t>
            </w:r>
          </w:hyperlink>
        </w:p>
        <w:p>
          <w:pPr>
            <w:pStyle w:val="Contents4"/>
            <w:tabs>
              <w:tab w:val="clear" w:pos="8176"/>
              <w:tab w:val="right" w:pos="9026" w:leader="dot"/>
            </w:tabs>
            <w:rPr/>
          </w:pPr>
          <w:hyperlink w:anchor="__RefHeading___Toc498596_2142443653">
            <w:r>
              <w:rPr>
                <w:webHidden/>
                <w:rStyle w:val="IndexLink"/>
                <w:rtl w:val="true"/>
              </w:rPr>
              <w:t>الاصول من الكافي</w:t>
            </w:r>
            <w:r>
              <w:rPr>
                <w:rStyle w:val="IndexLink"/>
                <w:rtl w:val="true"/>
              </w:rPr>
              <w:tab/>
            </w:r>
            <w:r>
              <w:rPr>
                <w:rStyle w:val="IndexLink"/>
              </w:rPr>
              <w:t>468</w:t>
            </w:r>
          </w:hyperlink>
        </w:p>
        <w:p>
          <w:pPr>
            <w:pStyle w:val="Contents4"/>
            <w:tabs>
              <w:tab w:val="clear" w:pos="8176"/>
              <w:tab w:val="right" w:pos="9026" w:leader="dot"/>
            </w:tabs>
            <w:rPr/>
          </w:pPr>
          <w:hyperlink w:anchor="__RefHeading___Toc498598_2142443653">
            <w:r>
              <w:rPr>
                <w:webHidden/>
                <w:rStyle w:val="IndexLink"/>
                <w:rtl w:val="true"/>
              </w:rPr>
              <w:t>الاصول العامة للفقه المقارن</w:t>
            </w:r>
            <w:r>
              <w:rPr>
                <w:rStyle w:val="IndexLink"/>
                <w:rtl w:val="true"/>
              </w:rPr>
              <w:tab/>
            </w:r>
            <w:r>
              <w:rPr>
                <w:rStyle w:val="IndexLink"/>
              </w:rPr>
              <w:t>468</w:t>
            </w:r>
          </w:hyperlink>
        </w:p>
        <w:p>
          <w:pPr>
            <w:pStyle w:val="Contents4"/>
            <w:tabs>
              <w:tab w:val="clear" w:pos="8176"/>
              <w:tab w:val="right" w:pos="9026" w:leader="dot"/>
            </w:tabs>
            <w:rPr/>
          </w:pPr>
          <w:hyperlink w:anchor="__RefHeading___Toc498600_2142443653">
            <w:r>
              <w:rPr>
                <w:webHidden/>
                <w:rStyle w:val="IndexLink"/>
                <w:rtl w:val="true"/>
              </w:rPr>
              <w:t xml:space="preserve">الاعلام </w:t>
            </w:r>
            <w:r>
              <w:rPr>
                <w:rStyle w:val="IndexLink"/>
                <w:rtl w:val="true"/>
              </w:rPr>
              <w:t>(</w:t>
            </w:r>
            <w:r>
              <w:rPr>
                <w:rStyle w:val="IndexLink"/>
                <w:rtl w:val="true"/>
              </w:rPr>
              <w:t>قاموس تراجم لاشهر الرجال و النساء من العرب و المستعربين و المستشرقين</w:t>
            </w:r>
            <w:r>
              <w:rPr>
                <w:rStyle w:val="IndexLink"/>
                <w:rtl w:val="true"/>
              </w:rPr>
              <w:t>)</w:t>
              <w:tab/>
            </w:r>
            <w:r>
              <w:rPr>
                <w:rStyle w:val="IndexLink"/>
              </w:rPr>
              <w:t>468</w:t>
            </w:r>
          </w:hyperlink>
        </w:p>
        <w:p>
          <w:pPr>
            <w:pStyle w:val="Contents4"/>
            <w:tabs>
              <w:tab w:val="clear" w:pos="8176"/>
              <w:tab w:val="right" w:pos="9026" w:leader="dot"/>
            </w:tabs>
            <w:rPr/>
          </w:pPr>
          <w:hyperlink w:anchor="__RefHeading___Toc498602_2142443653">
            <w:r>
              <w:rPr>
                <w:webHidden/>
                <w:rStyle w:val="IndexLink"/>
                <w:rtl w:val="true"/>
              </w:rPr>
              <w:t xml:space="preserve">اعلام الورى </w:t>
            </w:r>
            <w:r>
              <w:rPr>
                <w:rStyle w:val="IndexLink"/>
                <w:rtl w:val="true"/>
              </w:rPr>
              <w:t>(</w:t>
            </w:r>
            <w:r>
              <w:rPr>
                <w:rStyle w:val="IndexLink"/>
                <w:rtl w:val="true"/>
              </w:rPr>
              <w:t>باعلام الهدى</w:t>
            </w:r>
            <w:r>
              <w:rPr>
                <w:rStyle w:val="IndexLink"/>
                <w:rtl w:val="true"/>
              </w:rPr>
              <w:t>)</w:t>
              <w:tab/>
            </w:r>
            <w:r>
              <w:rPr>
                <w:rStyle w:val="IndexLink"/>
              </w:rPr>
              <w:t>468</w:t>
            </w:r>
          </w:hyperlink>
        </w:p>
        <w:p>
          <w:pPr>
            <w:pStyle w:val="Contents4"/>
            <w:tabs>
              <w:tab w:val="clear" w:pos="8176"/>
              <w:tab w:val="right" w:pos="9026" w:leader="dot"/>
            </w:tabs>
            <w:rPr/>
          </w:pPr>
          <w:hyperlink w:anchor="__RefHeading___Toc498604_2142443653">
            <w:r>
              <w:rPr>
                <w:webHidden/>
                <w:rStyle w:val="IndexLink"/>
                <w:rtl w:val="true"/>
              </w:rPr>
              <w:t>أعيان الشيعة</w:t>
            </w:r>
            <w:r>
              <w:rPr>
                <w:rStyle w:val="IndexLink"/>
                <w:rtl w:val="true"/>
              </w:rPr>
              <w:tab/>
            </w:r>
            <w:r>
              <w:rPr>
                <w:rStyle w:val="IndexLink"/>
              </w:rPr>
              <w:t>469</w:t>
            </w:r>
          </w:hyperlink>
        </w:p>
        <w:p>
          <w:pPr>
            <w:pStyle w:val="Contents4"/>
            <w:tabs>
              <w:tab w:val="clear" w:pos="8176"/>
              <w:tab w:val="right" w:pos="9026" w:leader="dot"/>
            </w:tabs>
            <w:rPr/>
          </w:pPr>
          <w:hyperlink w:anchor="__RefHeading___Toc498606_2142443653">
            <w:r>
              <w:rPr>
                <w:webHidden/>
                <w:rStyle w:val="IndexLink"/>
                <w:rtl w:val="true"/>
              </w:rPr>
              <w:t>اقبال الاعمال</w:t>
            </w:r>
            <w:r>
              <w:rPr>
                <w:rStyle w:val="IndexLink"/>
                <w:rtl w:val="true"/>
              </w:rPr>
              <w:tab/>
            </w:r>
            <w:r>
              <w:rPr>
                <w:rStyle w:val="IndexLink"/>
              </w:rPr>
              <w:t>469</w:t>
            </w:r>
          </w:hyperlink>
        </w:p>
        <w:p>
          <w:pPr>
            <w:pStyle w:val="Contents4"/>
            <w:tabs>
              <w:tab w:val="clear" w:pos="8176"/>
              <w:tab w:val="right" w:pos="9026" w:leader="dot"/>
            </w:tabs>
            <w:rPr/>
          </w:pPr>
          <w:hyperlink w:anchor="__RefHeading___Toc498608_2142443653">
            <w:r>
              <w:rPr>
                <w:webHidden/>
                <w:rStyle w:val="IndexLink"/>
                <w:rtl w:val="true"/>
              </w:rPr>
              <w:t xml:space="preserve">الاقتصاد </w:t>
            </w:r>
            <w:r>
              <w:rPr>
                <w:rStyle w:val="IndexLink"/>
                <w:rtl w:val="true"/>
              </w:rPr>
              <w:t>(</w:t>
            </w:r>
            <w:r>
              <w:rPr>
                <w:rStyle w:val="IndexLink"/>
                <w:rtl w:val="true"/>
              </w:rPr>
              <w:t>الهادي الى طريق الرشاد</w:t>
            </w:r>
            <w:r>
              <w:rPr>
                <w:rStyle w:val="IndexLink"/>
                <w:rtl w:val="true"/>
              </w:rPr>
              <w:t>)</w:t>
              <w:tab/>
            </w:r>
            <w:r>
              <w:rPr>
                <w:rStyle w:val="IndexLink"/>
              </w:rPr>
              <w:t>469</w:t>
            </w:r>
          </w:hyperlink>
        </w:p>
        <w:p>
          <w:pPr>
            <w:pStyle w:val="Contents4"/>
            <w:tabs>
              <w:tab w:val="clear" w:pos="8176"/>
              <w:tab w:val="right" w:pos="9026" w:leader="dot"/>
            </w:tabs>
            <w:rPr/>
          </w:pPr>
          <w:hyperlink w:anchor="__RefHeading___Toc498610_2142443653">
            <w:r>
              <w:rPr>
                <w:webHidden/>
                <w:rStyle w:val="IndexLink"/>
                <w:rtl w:val="true"/>
              </w:rPr>
              <w:t xml:space="preserve">اقرب الموارد </w:t>
            </w:r>
            <w:r>
              <w:rPr>
                <w:rStyle w:val="IndexLink"/>
                <w:rtl w:val="true"/>
              </w:rPr>
              <w:t>(</w:t>
            </w:r>
            <w:r>
              <w:rPr>
                <w:rStyle w:val="IndexLink"/>
                <w:rtl w:val="true"/>
              </w:rPr>
              <w:t>في فصيح العربية و الشواهد</w:t>
            </w:r>
            <w:r>
              <w:rPr>
                <w:rStyle w:val="IndexLink"/>
                <w:rtl w:val="true"/>
              </w:rPr>
              <w:t>)</w:t>
              <w:tab/>
            </w:r>
            <w:r>
              <w:rPr>
                <w:rStyle w:val="IndexLink"/>
              </w:rPr>
              <w:t>469</w:t>
            </w:r>
          </w:hyperlink>
        </w:p>
        <w:p>
          <w:pPr>
            <w:pStyle w:val="Contents4"/>
            <w:tabs>
              <w:tab w:val="clear" w:pos="8176"/>
              <w:tab w:val="right" w:pos="9026" w:leader="dot"/>
            </w:tabs>
            <w:rPr/>
          </w:pPr>
          <w:hyperlink w:anchor="__RefHeading___Toc498612_2142443653">
            <w:r>
              <w:rPr>
                <w:webHidden/>
                <w:rStyle w:val="IndexLink"/>
                <w:rtl w:val="true"/>
              </w:rPr>
              <w:t>اكتفاء القنوع مما هو مطبوع</w:t>
            </w:r>
            <w:r>
              <w:rPr>
                <w:rStyle w:val="IndexLink"/>
                <w:rtl w:val="true"/>
              </w:rPr>
              <w:tab/>
            </w:r>
            <w:r>
              <w:rPr>
                <w:rStyle w:val="IndexLink"/>
              </w:rPr>
              <w:t>469</w:t>
            </w:r>
          </w:hyperlink>
        </w:p>
        <w:p>
          <w:pPr>
            <w:pStyle w:val="Contents4"/>
            <w:tabs>
              <w:tab w:val="clear" w:pos="8176"/>
              <w:tab w:val="right" w:pos="9026" w:leader="dot"/>
            </w:tabs>
            <w:rPr/>
          </w:pPr>
          <w:hyperlink w:anchor="__RefHeading___Toc498614_2142443653">
            <w:r>
              <w:rPr>
                <w:webHidden/>
                <w:rStyle w:val="IndexLink"/>
                <w:rtl w:val="true"/>
              </w:rPr>
              <w:t xml:space="preserve">الاكمال، </w:t>
            </w:r>
            <w:r>
              <w:rPr>
                <w:rStyle w:val="IndexLink"/>
                <w:rtl w:val="true"/>
              </w:rPr>
              <w:t>(</w:t>
            </w:r>
            <w:r>
              <w:rPr>
                <w:rStyle w:val="IndexLink"/>
                <w:rtl w:val="true"/>
              </w:rPr>
              <w:t>في رفع الارتياب عن المؤتلف و المختلف في الاسماء و الكنى و الانساب</w:t>
            </w:r>
            <w:r>
              <w:rPr>
                <w:rStyle w:val="IndexLink"/>
                <w:rtl w:val="true"/>
              </w:rPr>
              <w:t>)</w:t>
              <w:tab/>
            </w:r>
            <w:r>
              <w:rPr>
                <w:rStyle w:val="IndexLink"/>
              </w:rPr>
              <w:t>469</w:t>
            </w:r>
          </w:hyperlink>
        </w:p>
        <w:p>
          <w:pPr>
            <w:pStyle w:val="Contents4"/>
            <w:tabs>
              <w:tab w:val="clear" w:pos="8176"/>
              <w:tab w:val="right" w:pos="9026" w:leader="dot"/>
            </w:tabs>
            <w:rPr/>
          </w:pPr>
          <w:hyperlink w:anchor="__RefHeading___Toc498616_2142443653">
            <w:r>
              <w:rPr>
                <w:webHidden/>
                <w:rStyle w:val="IndexLink"/>
                <w:rtl w:val="true"/>
              </w:rPr>
              <w:t xml:space="preserve">اكمال الدين و اتمام النعمة </w:t>
            </w:r>
            <w:r>
              <w:rPr>
                <w:rStyle w:val="IndexLink"/>
                <w:rtl w:val="true"/>
              </w:rPr>
              <w:t xml:space="preserve">- </w:t>
            </w:r>
            <w:r>
              <w:rPr>
                <w:rStyle w:val="IndexLink"/>
                <w:rtl w:val="true"/>
              </w:rPr>
              <w:t xml:space="preserve">كمال الدين و تمام النعمة الألفية في الحديث </w:t>
            </w:r>
            <w:r>
              <w:rPr>
                <w:rStyle w:val="IndexLink"/>
                <w:rtl w:val="true"/>
              </w:rPr>
              <w:t>(</w:t>
            </w:r>
            <w:r>
              <w:rPr>
                <w:rStyle w:val="IndexLink"/>
                <w:rtl w:val="true"/>
              </w:rPr>
              <w:t>للعراقي</w:t>
            </w:r>
            <w:r>
              <w:rPr>
                <w:rStyle w:val="IndexLink"/>
                <w:rtl w:val="true"/>
              </w:rPr>
              <w:t xml:space="preserve">) - </w:t>
            </w:r>
            <w:r>
              <w:rPr>
                <w:rStyle w:val="IndexLink"/>
                <w:rtl w:val="true"/>
              </w:rPr>
              <w:t>فتح المغيث</w:t>
            </w:r>
            <w:r>
              <w:rPr>
                <w:rStyle w:val="IndexLink"/>
                <w:rtl w:val="true"/>
              </w:rPr>
              <w:tab/>
            </w:r>
            <w:r>
              <w:rPr>
                <w:rStyle w:val="IndexLink"/>
              </w:rPr>
              <w:t>469</w:t>
            </w:r>
          </w:hyperlink>
        </w:p>
        <w:p>
          <w:pPr>
            <w:pStyle w:val="Contents4"/>
            <w:tabs>
              <w:tab w:val="clear" w:pos="8176"/>
              <w:tab w:val="right" w:pos="9026" w:leader="dot"/>
            </w:tabs>
            <w:rPr/>
          </w:pPr>
          <w:hyperlink w:anchor="__RefHeading___Toc498618_2142443653">
            <w:r>
              <w:rPr>
                <w:webHidden/>
                <w:rStyle w:val="IndexLink"/>
                <w:rtl w:val="true"/>
              </w:rPr>
              <w:t>الالماع</w:t>
            </w:r>
            <w:r>
              <w:rPr>
                <w:rStyle w:val="IndexLink"/>
                <w:rtl w:val="true"/>
              </w:rPr>
              <w:tab/>
            </w:r>
            <w:r>
              <w:rPr>
                <w:rStyle w:val="IndexLink"/>
              </w:rPr>
              <w:t>469</w:t>
            </w:r>
          </w:hyperlink>
        </w:p>
        <w:p>
          <w:pPr>
            <w:pStyle w:val="Contents4"/>
            <w:tabs>
              <w:tab w:val="clear" w:pos="8176"/>
              <w:tab w:val="right" w:pos="9026" w:leader="dot"/>
            </w:tabs>
            <w:rPr/>
          </w:pPr>
          <w:hyperlink w:anchor="__RefHeading___Toc498620_2142443653">
            <w:r>
              <w:rPr>
                <w:webHidden/>
                <w:rStyle w:val="IndexLink"/>
                <w:rtl w:val="true"/>
              </w:rPr>
              <w:t>الامالي</w:t>
            </w:r>
            <w:r>
              <w:rPr>
                <w:rStyle w:val="IndexLink"/>
                <w:rtl w:val="true"/>
              </w:rPr>
              <w:tab/>
            </w:r>
            <w:r>
              <w:rPr>
                <w:rStyle w:val="IndexLink"/>
              </w:rPr>
              <w:t>470</w:t>
            </w:r>
          </w:hyperlink>
        </w:p>
        <w:p>
          <w:pPr>
            <w:pStyle w:val="Contents4"/>
            <w:tabs>
              <w:tab w:val="clear" w:pos="8176"/>
              <w:tab w:val="right" w:pos="9026" w:leader="dot"/>
            </w:tabs>
            <w:rPr/>
          </w:pPr>
          <w:hyperlink w:anchor="__RefHeading___Toc498622_2142443653">
            <w:r>
              <w:rPr>
                <w:webHidden/>
                <w:rStyle w:val="IndexLink"/>
                <w:rtl w:val="true"/>
              </w:rPr>
              <w:t xml:space="preserve">امالي المرتضى </w:t>
            </w:r>
            <w:r>
              <w:rPr>
                <w:rStyle w:val="IndexLink"/>
                <w:rtl w:val="true"/>
              </w:rPr>
              <w:t>(</w:t>
            </w:r>
            <w:r>
              <w:rPr>
                <w:rStyle w:val="IndexLink"/>
                <w:rtl w:val="true"/>
              </w:rPr>
              <w:t>غرر الفوائد و درر القلائد</w:t>
            </w:r>
            <w:r>
              <w:rPr>
                <w:rStyle w:val="IndexLink"/>
                <w:rtl w:val="true"/>
              </w:rPr>
              <w:t>)</w:t>
              <w:tab/>
            </w:r>
            <w:r>
              <w:rPr>
                <w:rStyle w:val="IndexLink"/>
              </w:rPr>
              <w:t>470</w:t>
            </w:r>
          </w:hyperlink>
        </w:p>
        <w:p>
          <w:pPr>
            <w:pStyle w:val="Contents4"/>
            <w:tabs>
              <w:tab w:val="clear" w:pos="8176"/>
              <w:tab w:val="right" w:pos="9026" w:leader="dot"/>
            </w:tabs>
            <w:rPr/>
          </w:pPr>
          <w:hyperlink w:anchor="__RefHeading___Toc498624_2142443653">
            <w:r>
              <w:rPr>
                <w:webHidden/>
                <w:rStyle w:val="IndexLink"/>
                <w:rtl w:val="true"/>
              </w:rPr>
              <w:t xml:space="preserve">امثال الحديث </w:t>
            </w:r>
            <w:r>
              <w:rPr>
                <w:rStyle w:val="IndexLink"/>
                <w:rtl w:val="true"/>
              </w:rPr>
              <w:t>(</w:t>
            </w:r>
            <w:r>
              <w:rPr>
                <w:rStyle w:val="IndexLink"/>
                <w:rtl w:val="true"/>
              </w:rPr>
              <w:t>مع تقدمة في علوم الحديث</w:t>
            </w:r>
            <w:r>
              <w:rPr>
                <w:rStyle w:val="IndexLink"/>
                <w:rtl w:val="true"/>
              </w:rPr>
              <w:t>)</w:t>
              <w:tab/>
            </w:r>
            <w:r>
              <w:rPr>
                <w:rStyle w:val="IndexLink"/>
              </w:rPr>
              <w:t>470</w:t>
            </w:r>
          </w:hyperlink>
        </w:p>
        <w:p>
          <w:pPr>
            <w:pStyle w:val="Contents4"/>
            <w:tabs>
              <w:tab w:val="clear" w:pos="8176"/>
              <w:tab w:val="right" w:pos="9026" w:leader="dot"/>
            </w:tabs>
            <w:rPr/>
          </w:pPr>
          <w:hyperlink w:anchor="__RefHeading___Toc498626_2142443653">
            <w:r>
              <w:rPr>
                <w:webHidden/>
                <w:rStyle w:val="IndexLink"/>
                <w:rtl w:val="true"/>
              </w:rPr>
              <w:t>امل الآمل</w:t>
            </w:r>
            <w:r>
              <w:rPr>
                <w:rStyle w:val="IndexLink"/>
                <w:rtl w:val="true"/>
              </w:rPr>
              <w:tab/>
            </w:r>
            <w:r>
              <w:rPr>
                <w:rStyle w:val="IndexLink"/>
              </w:rPr>
              <w:t>470</w:t>
            </w:r>
          </w:hyperlink>
        </w:p>
        <w:p>
          <w:pPr>
            <w:pStyle w:val="Contents4"/>
            <w:tabs>
              <w:tab w:val="clear" w:pos="8176"/>
              <w:tab w:val="right" w:pos="9026" w:leader="dot"/>
            </w:tabs>
            <w:rPr/>
          </w:pPr>
          <w:hyperlink w:anchor="__RefHeading___Toc498628_2142443653">
            <w:r>
              <w:rPr>
                <w:webHidden/>
                <w:rStyle w:val="IndexLink"/>
                <w:rtl w:val="true"/>
              </w:rPr>
              <w:t>إنباه الرواة على انباه النحاة</w:t>
            </w:r>
            <w:r>
              <w:rPr>
                <w:rStyle w:val="IndexLink"/>
                <w:rtl w:val="true"/>
              </w:rPr>
              <w:tab/>
            </w:r>
            <w:r>
              <w:rPr>
                <w:rStyle w:val="IndexLink"/>
              </w:rPr>
              <w:t>470</w:t>
            </w:r>
          </w:hyperlink>
        </w:p>
        <w:p>
          <w:pPr>
            <w:pStyle w:val="Contents4"/>
            <w:tabs>
              <w:tab w:val="clear" w:pos="8176"/>
              <w:tab w:val="right" w:pos="9026" w:leader="dot"/>
            </w:tabs>
            <w:rPr/>
          </w:pPr>
          <w:hyperlink w:anchor="__RefHeading___Toc498630_2142443653">
            <w:r>
              <w:rPr>
                <w:webHidden/>
                <w:rStyle w:val="IndexLink"/>
                <w:rtl w:val="true"/>
              </w:rPr>
              <w:t>الانساب</w:t>
            </w:r>
            <w:r>
              <w:rPr>
                <w:rStyle w:val="IndexLink"/>
                <w:rtl w:val="true"/>
              </w:rPr>
              <w:tab/>
            </w:r>
            <w:r>
              <w:rPr>
                <w:rStyle w:val="IndexLink"/>
              </w:rPr>
              <w:t>470</w:t>
            </w:r>
          </w:hyperlink>
        </w:p>
        <w:p>
          <w:pPr>
            <w:pStyle w:val="Contents4"/>
            <w:tabs>
              <w:tab w:val="clear" w:pos="8176"/>
              <w:tab w:val="right" w:pos="9026" w:leader="dot"/>
            </w:tabs>
            <w:rPr/>
          </w:pPr>
          <w:hyperlink w:anchor="__RefHeading___Toc498632_2142443653">
            <w:r>
              <w:rPr>
                <w:webHidden/>
                <w:rStyle w:val="IndexLink"/>
                <w:rtl w:val="true"/>
              </w:rPr>
              <w:t>ايضاح الاشتباه</w:t>
            </w:r>
            <w:r>
              <w:rPr>
                <w:rStyle w:val="IndexLink"/>
                <w:rtl w:val="true"/>
              </w:rPr>
              <w:tab/>
            </w:r>
            <w:r>
              <w:rPr>
                <w:rStyle w:val="IndexLink"/>
              </w:rPr>
              <w:t>470</w:t>
            </w:r>
          </w:hyperlink>
        </w:p>
        <w:p>
          <w:pPr>
            <w:pStyle w:val="Contents4"/>
            <w:tabs>
              <w:tab w:val="clear" w:pos="8176"/>
              <w:tab w:val="right" w:pos="9026" w:leader="dot"/>
            </w:tabs>
            <w:rPr/>
          </w:pPr>
          <w:hyperlink w:anchor="__RefHeading___Toc498634_2142443653">
            <w:r>
              <w:rPr>
                <w:webHidden/>
                <w:rStyle w:val="IndexLink"/>
                <w:rtl w:val="true"/>
              </w:rPr>
              <w:t>ايضاح المكنون</w:t>
            </w:r>
            <w:r>
              <w:rPr>
                <w:rStyle w:val="IndexLink"/>
                <w:rtl w:val="true"/>
              </w:rPr>
              <w:tab/>
            </w:r>
            <w:r>
              <w:rPr>
                <w:rStyle w:val="IndexLink"/>
              </w:rPr>
              <w:t>471</w:t>
            </w:r>
          </w:hyperlink>
        </w:p>
        <w:p>
          <w:pPr>
            <w:pStyle w:val="Contents4"/>
            <w:tabs>
              <w:tab w:val="clear" w:pos="8176"/>
              <w:tab w:val="right" w:pos="9026" w:leader="dot"/>
            </w:tabs>
            <w:rPr/>
          </w:pPr>
          <w:hyperlink w:anchor="__RefHeading___Toc498636_2142443653">
            <w:r>
              <w:rPr>
                <w:webHidden/>
                <w:rStyle w:val="IndexLink"/>
                <w:rtl w:val="true"/>
              </w:rPr>
              <w:t xml:space="preserve">الباعث الحثيث </w:t>
            </w:r>
            <w:r>
              <w:rPr>
                <w:rStyle w:val="IndexLink"/>
                <w:rtl w:val="true"/>
              </w:rPr>
              <w:t>(</w:t>
            </w:r>
            <w:r>
              <w:rPr>
                <w:rStyle w:val="IndexLink"/>
                <w:rtl w:val="true"/>
              </w:rPr>
              <w:t>شرح اختصار علوم الحديث</w:t>
            </w:r>
            <w:r>
              <w:rPr>
                <w:rStyle w:val="IndexLink"/>
                <w:rtl w:val="true"/>
              </w:rPr>
              <w:t>)</w:t>
              <w:tab/>
            </w:r>
            <w:r>
              <w:rPr>
                <w:rStyle w:val="IndexLink"/>
              </w:rPr>
              <w:t>471</w:t>
            </w:r>
          </w:hyperlink>
        </w:p>
        <w:p>
          <w:pPr>
            <w:pStyle w:val="Contents4"/>
            <w:tabs>
              <w:tab w:val="clear" w:pos="8176"/>
              <w:tab w:val="right" w:pos="9026" w:leader="dot"/>
            </w:tabs>
            <w:rPr/>
          </w:pPr>
          <w:hyperlink w:anchor="__RefHeading___Toc498638_2142443653">
            <w:r>
              <w:rPr>
                <w:webHidden/>
                <w:rStyle w:val="IndexLink"/>
                <w:rtl w:val="true"/>
              </w:rPr>
              <w:t xml:space="preserve">بحار الانوار </w:t>
            </w:r>
            <w:r>
              <w:rPr>
                <w:rStyle w:val="IndexLink"/>
                <w:rtl w:val="true"/>
              </w:rPr>
              <w:t xml:space="preserve">- </w:t>
            </w:r>
            <w:r>
              <w:rPr>
                <w:rStyle w:val="IndexLink"/>
                <w:rtl w:val="true"/>
              </w:rPr>
              <w:t>البحار</w:t>
            </w:r>
            <w:r>
              <w:rPr>
                <w:rStyle w:val="IndexLink"/>
                <w:rtl w:val="true"/>
              </w:rPr>
              <w:tab/>
            </w:r>
            <w:r>
              <w:rPr>
                <w:rStyle w:val="IndexLink"/>
              </w:rPr>
              <w:t>471</w:t>
            </w:r>
          </w:hyperlink>
        </w:p>
        <w:p>
          <w:pPr>
            <w:pStyle w:val="Contents4"/>
            <w:tabs>
              <w:tab w:val="clear" w:pos="8176"/>
              <w:tab w:val="right" w:pos="9026" w:leader="dot"/>
            </w:tabs>
            <w:rPr/>
          </w:pPr>
          <w:hyperlink w:anchor="__RefHeading___Toc498640_2142443653">
            <w:r>
              <w:rPr>
                <w:webHidden/>
                <w:rStyle w:val="IndexLink"/>
                <w:rtl w:val="true"/>
              </w:rPr>
              <w:t>بحوث و مقالات</w:t>
            </w:r>
            <w:r>
              <w:rPr>
                <w:rStyle w:val="IndexLink"/>
                <w:rtl w:val="true"/>
              </w:rPr>
              <w:tab/>
            </w:r>
            <w:r>
              <w:rPr>
                <w:rStyle w:val="IndexLink"/>
              </w:rPr>
              <w:t>471</w:t>
            </w:r>
          </w:hyperlink>
        </w:p>
        <w:p>
          <w:pPr>
            <w:pStyle w:val="Contents4"/>
            <w:tabs>
              <w:tab w:val="clear" w:pos="8176"/>
              <w:tab w:val="right" w:pos="9026" w:leader="dot"/>
            </w:tabs>
            <w:rPr/>
          </w:pPr>
          <w:hyperlink w:anchor="__RefHeading___Toc498642_2142443653">
            <w:r>
              <w:rPr>
                <w:webHidden/>
                <w:rStyle w:val="IndexLink"/>
                <w:rtl w:val="true"/>
              </w:rPr>
              <w:t>بداية الدراية، البداية، دراية الشهيد، الدراية شرح البداية</w:t>
            </w:r>
            <w:r>
              <w:rPr>
                <w:rStyle w:val="IndexLink"/>
                <w:rtl w:val="true"/>
              </w:rPr>
              <w:tab/>
            </w:r>
            <w:r>
              <w:rPr>
                <w:rStyle w:val="IndexLink"/>
              </w:rPr>
              <w:t>471</w:t>
            </w:r>
          </w:hyperlink>
        </w:p>
        <w:p>
          <w:pPr>
            <w:pStyle w:val="Contents4"/>
            <w:tabs>
              <w:tab w:val="clear" w:pos="8176"/>
              <w:tab w:val="right" w:pos="9026" w:leader="dot"/>
            </w:tabs>
            <w:rPr/>
          </w:pPr>
          <w:hyperlink w:anchor="__RefHeading___Toc498644_2142443653">
            <w:r>
              <w:rPr>
                <w:webHidden/>
                <w:rStyle w:val="IndexLink"/>
                <w:rtl w:val="true"/>
              </w:rPr>
              <w:t>البداية و النهاية</w:t>
            </w:r>
            <w:r>
              <w:rPr>
                <w:rStyle w:val="IndexLink"/>
                <w:rtl w:val="true"/>
              </w:rPr>
              <w:tab/>
            </w:r>
            <w:r>
              <w:rPr>
                <w:rStyle w:val="IndexLink"/>
              </w:rPr>
              <w:t>471</w:t>
            </w:r>
          </w:hyperlink>
        </w:p>
        <w:p>
          <w:pPr>
            <w:pStyle w:val="Contents4"/>
            <w:tabs>
              <w:tab w:val="clear" w:pos="8176"/>
              <w:tab w:val="right" w:pos="9026" w:leader="dot"/>
            </w:tabs>
            <w:rPr/>
          </w:pPr>
          <w:hyperlink w:anchor="__RefHeading___Toc498646_2142443653">
            <w:r>
              <w:rPr>
                <w:webHidden/>
                <w:rStyle w:val="IndexLink"/>
                <w:rtl w:val="true"/>
              </w:rPr>
              <w:t>البرهان في تفسير القرآن</w:t>
            </w:r>
            <w:r>
              <w:rPr>
                <w:rStyle w:val="IndexLink"/>
                <w:rtl w:val="true"/>
              </w:rPr>
              <w:tab/>
            </w:r>
            <w:r>
              <w:rPr>
                <w:rStyle w:val="IndexLink"/>
              </w:rPr>
              <w:t>471</w:t>
            </w:r>
          </w:hyperlink>
        </w:p>
        <w:p>
          <w:pPr>
            <w:pStyle w:val="Contents4"/>
            <w:tabs>
              <w:tab w:val="clear" w:pos="8176"/>
              <w:tab w:val="right" w:pos="9026" w:leader="dot"/>
            </w:tabs>
            <w:rPr/>
          </w:pPr>
          <w:hyperlink w:anchor="__RefHeading___Toc498648_2142443653">
            <w:r>
              <w:rPr>
                <w:webHidden/>
                <w:rStyle w:val="IndexLink"/>
                <w:rtl w:val="true"/>
              </w:rPr>
              <w:t xml:space="preserve">بشارة المصطفى </w:t>
            </w:r>
            <w:r>
              <w:rPr>
                <w:rStyle w:val="IndexLink"/>
                <w:rtl w:val="true"/>
              </w:rPr>
              <w:t>(</w:t>
            </w:r>
            <w:r>
              <w:rPr>
                <w:rStyle w:val="IndexLink"/>
                <w:rtl w:val="true"/>
              </w:rPr>
              <w:t>ص</w:t>
            </w:r>
            <w:r>
              <w:rPr>
                <w:rStyle w:val="IndexLink"/>
                <w:rtl w:val="true"/>
              </w:rPr>
              <w:t>) (</w:t>
            </w:r>
            <w:r>
              <w:rPr>
                <w:rStyle w:val="IndexLink"/>
                <w:rtl w:val="true"/>
              </w:rPr>
              <w:t>لشيعة المرتضى</w:t>
            </w:r>
            <w:r>
              <w:rPr>
                <w:rStyle w:val="IndexLink"/>
                <w:rtl w:val="true"/>
              </w:rPr>
              <w:t>) (</w:t>
            </w:r>
            <w:r>
              <w:rPr>
                <w:rStyle w:val="IndexLink"/>
                <w:rtl w:val="true"/>
              </w:rPr>
              <w:t>ع</w:t>
            </w:r>
            <w:r>
              <w:rPr>
                <w:rStyle w:val="IndexLink"/>
                <w:rtl w:val="true"/>
              </w:rPr>
              <w:t>)</w:t>
              <w:tab/>
            </w:r>
            <w:r>
              <w:rPr>
                <w:rStyle w:val="IndexLink"/>
              </w:rPr>
              <w:t>471</w:t>
            </w:r>
          </w:hyperlink>
        </w:p>
        <w:p>
          <w:pPr>
            <w:pStyle w:val="Contents4"/>
            <w:tabs>
              <w:tab w:val="clear" w:pos="8176"/>
              <w:tab w:val="right" w:pos="9026" w:leader="dot"/>
            </w:tabs>
            <w:rPr/>
          </w:pPr>
          <w:hyperlink w:anchor="__RefHeading___Toc498650_2142443653">
            <w:r>
              <w:rPr>
                <w:webHidden/>
                <w:rStyle w:val="IndexLink"/>
                <w:rtl w:val="true"/>
              </w:rPr>
              <w:t>بصائر الدرجات</w:t>
            </w:r>
            <w:r>
              <w:rPr>
                <w:rStyle w:val="IndexLink"/>
                <w:rtl w:val="true"/>
              </w:rPr>
              <w:tab/>
            </w:r>
            <w:r>
              <w:rPr>
                <w:rStyle w:val="IndexLink"/>
              </w:rPr>
              <w:t>472</w:t>
            </w:r>
          </w:hyperlink>
        </w:p>
        <w:p>
          <w:pPr>
            <w:pStyle w:val="Contents4"/>
            <w:tabs>
              <w:tab w:val="clear" w:pos="8176"/>
              <w:tab w:val="right" w:pos="9026" w:leader="dot"/>
            </w:tabs>
            <w:rPr/>
          </w:pPr>
          <w:hyperlink w:anchor="__RefHeading___Toc498652_2142443653">
            <w:r>
              <w:rPr>
                <w:webHidden/>
                <w:rStyle w:val="IndexLink"/>
                <w:rtl w:val="true"/>
              </w:rPr>
              <w:t xml:space="preserve">بغية الوعاة، </w:t>
            </w:r>
            <w:r>
              <w:rPr>
                <w:rStyle w:val="IndexLink"/>
                <w:rtl w:val="true"/>
              </w:rPr>
              <w:t>(</w:t>
            </w:r>
            <w:r>
              <w:rPr>
                <w:rStyle w:val="IndexLink"/>
                <w:rtl w:val="true"/>
              </w:rPr>
              <w:t>في طبقات اللغويين و النحاة</w:t>
            </w:r>
            <w:r>
              <w:rPr>
                <w:rStyle w:val="IndexLink"/>
                <w:rtl w:val="true"/>
              </w:rPr>
              <w:t>)</w:t>
              <w:tab/>
            </w:r>
            <w:r>
              <w:rPr>
                <w:rStyle w:val="IndexLink"/>
              </w:rPr>
              <w:t>472</w:t>
            </w:r>
          </w:hyperlink>
        </w:p>
        <w:p>
          <w:pPr>
            <w:pStyle w:val="Contents4"/>
            <w:tabs>
              <w:tab w:val="clear" w:pos="8176"/>
              <w:tab w:val="right" w:pos="9026" w:leader="dot"/>
            </w:tabs>
            <w:rPr/>
          </w:pPr>
          <w:hyperlink w:anchor="__RefHeading___Toc498654_2142443653">
            <w:r>
              <w:rPr>
                <w:webHidden/>
                <w:rStyle w:val="IndexLink"/>
                <w:rtl w:val="true"/>
              </w:rPr>
              <w:t>بهجة الآمال شرح زبدة المقال في الرجال</w:t>
            </w:r>
            <w:r>
              <w:rPr>
                <w:rStyle w:val="IndexLink"/>
                <w:rtl w:val="true"/>
              </w:rPr>
              <w:tab/>
            </w:r>
            <w:r>
              <w:rPr>
                <w:rStyle w:val="IndexLink"/>
              </w:rPr>
              <w:t>472</w:t>
            </w:r>
          </w:hyperlink>
        </w:p>
        <w:p>
          <w:pPr>
            <w:pStyle w:val="Contents4"/>
            <w:tabs>
              <w:tab w:val="clear" w:pos="8176"/>
              <w:tab w:val="right" w:pos="9026" w:leader="dot"/>
            </w:tabs>
            <w:rPr/>
          </w:pPr>
          <w:hyperlink w:anchor="__RefHeading___Toc498656_2142443653">
            <w:r>
              <w:rPr>
                <w:webHidden/>
                <w:rStyle w:val="IndexLink"/>
                <w:rtl w:val="true"/>
              </w:rPr>
              <w:t>بيان الاديان</w:t>
            </w:r>
            <w:r>
              <w:rPr>
                <w:rStyle w:val="IndexLink"/>
                <w:rtl w:val="true"/>
              </w:rPr>
              <w:tab/>
            </w:r>
            <w:r>
              <w:rPr>
                <w:rStyle w:val="IndexLink"/>
              </w:rPr>
              <w:t>472</w:t>
            </w:r>
          </w:hyperlink>
        </w:p>
        <w:p>
          <w:pPr>
            <w:pStyle w:val="Contents4"/>
            <w:tabs>
              <w:tab w:val="clear" w:pos="8176"/>
              <w:tab w:val="right" w:pos="9026" w:leader="dot"/>
            </w:tabs>
            <w:rPr/>
          </w:pPr>
          <w:hyperlink w:anchor="__RefHeading___Toc498658_2142443653">
            <w:r>
              <w:rPr>
                <w:webHidden/>
                <w:rStyle w:val="IndexLink"/>
                <w:rtl w:val="true"/>
              </w:rPr>
              <w:t xml:space="preserve">تاج العروس، </w:t>
            </w:r>
            <w:r>
              <w:rPr>
                <w:rStyle w:val="IndexLink"/>
                <w:rtl w:val="true"/>
              </w:rPr>
              <w:t>(</w:t>
            </w:r>
            <w:r>
              <w:rPr>
                <w:rStyle w:val="IndexLink"/>
                <w:rtl w:val="true"/>
              </w:rPr>
              <w:t>من جواهر القاموس</w:t>
            </w:r>
            <w:r>
              <w:rPr>
                <w:rStyle w:val="IndexLink"/>
                <w:rtl w:val="true"/>
              </w:rPr>
              <w:t>)</w:t>
              <w:tab/>
            </w:r>
            <w:r>
              <w:rPr>
                <w:rStyle w:val="IndexLink"/>
              </w:rPr>
              <w:t>472</w:t>
            </w:r>
          </w:hyperlink>
        </w:p>
        <w:p>
          <w:pPr>
            <w:pStyle w:val="Contents4"/>
            <w:tabs>
              <w:tab w:val="clear" w:pos="8176"/>
              <w:tab w:val="right" w:pos="9026" w:leader="dot"/>
            </w:tabs>
            <w:rPr/>
          </w:pPr>
          <w:hyperlink w:anchor="__RefHeading___Toc498660_2142443653">
            <w:r>
              <w:rPr>
                <w:webHidden/>
                <w:rStyle w:val="IndexLink"/>
                <w:rtl w:val="true"/>
              </w:rPr>
              <w:t>تاريخ الأدب العربي</w:t>
            </w:r>
            <w:r>
              <w:rPr>
                <w:rStyle w:val="IndexLink"/>
                <w:rtl w:val="true"/>
              </w:rPr>
              <w:tab/>
            </w:r>
            <w:r>
              <w:rPr>
                <w:rStyle w:val="IndexLink"/>
              </w:rPr>
              <w:t>472</w:t>
            </w:r>
          </w:hyperlink>
        </w:p>
        <w:p>
          <w:pPr>
            <w:pStyle w:val="Contents4"/>
            <w:tabs>
              <w:tab w:val="clear" w:pos="8176"/>
              <w:tab w:val="right" w:pos="9026" w:leader="dot"/>
            </w:tabs>
            <w:rPr/>
          </w:pPr>
          <w:hyperlink w:anchor="__RefHeading___Toc498662_2142443653">
            <w:r>
              <w:rPr>
                <w:webHidden/>
                <w:rStyle w:val="IndexLink"/>
                <w:rtl w:val="true"/>
              </w:rPr>
              <w:t>تاريخ بغداد</w:t>
            </w:r>
            <w:r>
              <w:rPr>
                <w:rStyle w:val="IndexLink"/>
                <w:rtl w:val="true"/>
              </w:rPr>
              <w:tab/>
            </w:r>
            <w:r>
              <w:rPr>
                <w:rStyle w:val="IndexLink"/>
              </w:rPr>
              <w:t>472</w:t>
            </w:r>
          </w:hyperlink>
        </w:p>
        <w:p>
          <w:pPr>
            <w:pStyle w:val="Contents4"/>
            <w:tabs>
              <w:tab w:val="clear" w:pos="8176"/>
              <w:tab w:val="right" w:pos="9026" w:leader="dot"/>
            </w:tabs>
            <w:rPr/>
          </w:pPr>
          <w:hyperlink w:anchor="__RefHeading___Toc498664_2142443653">
            <w:r>
              <w:rPr>
                <w:webHidden/>
                <w:rStyle w:val="IndexLink"/>
                <w:rtl w:val="true"/>
              </w:rPr>
              <w:t xml:space="preserve">تاريخ الطبري </w:t>
            </w:r>
            <w:r>
              <w:rPr>
                <w:rStyle w:val="IndexLink"/>
                <w:rtl w:val="true"/>
              </w:rPr>
              <w:t>(</w:t>
            </w:r>
            <w:r>
              <w:rPr>
                <w:rStyle w:val="IndexLink"/>
                <w:rtl w:val="true"/>
              </w:rPr>
              <w:t>تاريخ الرسل و الملوك</w:t>
            </w:r>
            <w:r>
              <w:rPr>
                <w:rStyle w:val="IndexLink"/>
                <w:rtl w:val="true"/>
              </w:rPr>
              <w:t>)</w:t>
              <w:tab/>
            </w:r>
            <w:r>
              <w:rPr>
                <w:rStyle w:val="IndexLink"/>
              </w:rPr>
              <w:t>472</w:t>
            </w:r>
          </w:hyperlink>
        </w:p>
        <w:p>
          <w:pPr>
            <w:pStyle w:val="Contents4"/>
            <w:tabs>
              <w:tab w:val="clear" w:pos="8176"/>
              <w:tab w:val="right" w:pos="9026" w:leader="dot"/>
            </w:tabs>
            <w:rPr/>
          </w:pPr>
          <w:hyperlink w:anchor="__RefHeading___Toc498666_2142443653">
            <w:r>
              <w:rPr>
                <w:webHidden/>
                <w:rStyle w:val="IndexLink"/>
                <w:rtl w:val="true"/>
              </w:rPr>
              <w:t>التاريخ الكبير</w:t>
            </w:r>
            <w:r>
              <w:rPr>
                <w:rStyle w:val="IndexLink"/>
                <w:rtl w:val="true"/>
              </w:rPr>
              <w:tab/>
            </w:r>
            <w:r>
              <w:rPr>
                <w:rStyle w:val="IndexLink"/>
              </w:rPr>
              <w:t>473</w:t>
            </w:r>
          </w:hyperlink>
        </w:p>
        <w:p>
          <w:pPr>
            <w:pStyle w:val="Contents4"/>
            <w:tabs>
              <w:tab w:val="clear" w:pos="8176"/>
              <w:tab w:val="right" w:pos="9026" w:leader="dot"/>
            </w:tabs>
            <w:rPr/>
          </w:pPr>
          <w:hyperlink w:anchor="__RefHeading___Toc498668_2142443653">
            <w:r>
              <w:rPr>
                <w:webHidden/>
                <w:rStyle w:val="IndexLink"/>
                <w:rtl w:val="true"/>
              </w:rPr>
              <w:t>تأويل مختلف الحديث</w:t>
            </w:r>
            <w:r>
              <w:rPr>
                <w:rStyle w:val="IndexLink"/>
                <w:rtl w:val="true"/>
              </w:rPr>
              <w:tab/>
            </w:r>
            <w:r>
              <w:rPr>
                <w:rStyle w:val="IndexLink"/>
              </w:rPr>
              <w:t>473</w:t>
            </w:r>
          </w:hyperlink>
        </w:p>
        <w:p>
          <w:pPr>
            <w:pStyle w:val="Contents4"/>
            <w:tabs>
              <w:tab w:val="clear" w:pos="8176"/>
              <w:tab w:val="right" w:pos="9026" w:leader="dot"/>
            </w:tabs>
            <w:rPr/>
          </w:pPr>
          <w:hyperlink w:anchor="__RefHeading___Toc498670_2142443653">
            <w:r>
              <w:rPr>
                <w:webHidden/>
                <w:rStyle w:val="IndexLink"/>
                <w:rtl w:val="true"/>
              </w:rPr>
              <w:t xml:space="preserve">تبصرة العوام في معرفة مقالات الانام </w:t>
            </w:r>
            <w:r>
              <w:rPr>
                <w:rStyle w:val="IndexLink"/>
                <w:rtl w:val="true"/>
              </w:rPr>
              <w:t xml:space="preserve">- </w:t>
            </w:r>
            <w:r>
              <w:rPr>
                <w:rStyle w:val="IndexLink"/>
                <w:rtl w:val="true"/>
              </w:rPr>
              <w:t>فارسي</w:t>
            </w:r>
            <w:r>
              <w:rPr>
                <w:rStyle w:val="IndexLink"/>
                <w:rtl w:val="true"/>
              </w:rPr>
              <w:tab/>
            </w:r>
            <w:r>
              <w:rPr>
                <w:rStyle w:val="IndexLink"/>
              </w:rPr>
              <w:t>473</w:t>
            </w:r>
          </w:hyperlink>
        </w:p>
        <w:p>
          <w:pPr>
            <w:pStyle w:val="Contents4"/>
            <w:tabs>
              <w:tab w:val="clear" w:pos="8176"/>
              <w:tab w:val="right" w:pos="9026" w:leader="dot"/>
            </w:tabs>
            <w:rPr/>
          </w:pPr>
          <w:hyperlink w:anchor="__RefHeading___Toc498672_2142443653">
            <w:r>
              <w:rPr>
                <w:webHidden/>
                <w:rStyle w:val="IndexLink"/>
                <w:rtl w:val="true"/>
              </w:rPr>
              <w:t>تجريد أسماء الصحابة</w:t>
            </w:r>
            <w:r>
              <w:rPr>
                <w:rStyle w:val="IndexLink"/>
                <w:rtl w:val="true"/>
              </w:rPr>
              <w:tab/>
            </w:r>
            <w:r>
              <w:rPr>
                <w:rStyle w:val="IndexLink"/>
              </w:rPr>
              <w:t>473</w:t>
            </w:r>
          </w:hyperlink>
        </w:p>
        <w:p>
          <w:pPr>
            <w:pStyle w:val="Contents4"/>
            <w:tabs>
              <w:tab w:val="clear" w:pos="8176"/>
              <w:tab w:val="right" w:pos="9026" w:leader="dot"/>
            </w:tabs>
            <w:rPr/>
          </w:pPr>
          <w:hyperlink w:anchor="__RefHeading___Toc498674_2142443653">
            <w:r>
              <w:rPr>
                <w:webHidden/>
                <w:rStyle w:val="IndexLink"/>
                <w:rtl w:val="true"/>
              </w:rPr>
              <w:t>تحرير الأحكام</w:t>
            </w:r>
            <w:r>
              <w:rPr>
                <w:rStyle w:val="IndexLink"/>
                <w:rtl w:val="true"/>
              </w:rPr>
              <w:tab/>
            </w:r>
            <w:r>
              <w:rPr>
                <w:rStyle w:val="IndexLink"/>
              </w:rPr>
              <w:t>473</w:t>
            </w:r>
          </w:hyperlink>
        </w:p>
        <w:p>
          <w:pPr>
            <w:pStyle w:val="Contents4"/>
            <w:tabs>
              <w:tab w:val="clear" w:pos="8176"/>
              <w:tab w:val="right" w:pos="9026" w:leader="dot"/>
            </w:tabs>
            <w:rPr/>
          </w:pPr>
          <w:hyperlink w:anchor="__RefHeading___Toc498676_2142443653">
            <w:r>
              <w:rPr>
                <w:webHidden/>
                <w:rStyle w:val="IndexLink"/>
                <w:rtl w:val="true"/>
              </w:rPr>
              <w:t>تحفة العالم في شرح خطبة المعالم</w:t>
            </w:r>
            <w:r>
              <w:rPr>
                <w:rStyle w:val="IndexLink"/>
                <w:rtl w:val="true"/>
              </w:rPr>
              <w:tab/>
            </w:r>
            <w:r>
              <w:rPr>
                <w:rStyle w:val="IndexLink"/>
              </w:rPr>
              <w:t>473</w:t>
            </w:r>
          </w:hyperlink>
        </w:p>
        <w:p>
          <w:pPr>
            <w:pStyle w:val="Contents4"/>
            <w:tabs>
              <w:tab w:val="clear" w:pos="8176"/>
              <w:tab w:val="right" w:pos="9026" w:leader="dot"/>
            </w:tabs>
            <w:rPr/>
          </w:pPr>
          <w:hyperlink w:anchor="__RefHeading___Toc498678_2142443653">
            <w:r>
              <w:rPr>
                <w:webHidden/>
                <w:rStyle w:val="IndexLink"/>
                <w:rtl w:val="true"/>
              </w:rPr>
              <w:t>تحقيق التراث</w:t>
            </w:r>
            <w:r>
              <w:rPr>
                <w:rStyle w:val="IndexLink"/>
                <w:rtl w:val="true"/>
              </w:rPr>
              <w:tab/>
            </w:r>
            <w:r>
              <w:rPr>
                <w:rStyle w:val="IndexLink"/>
              </w:rPr>
              <w:t>473</w:t>
            </w:r>
          </w:hyperlink>
        </w:p>
        <w:p>
          <w:pPr>
            <w:pStyle w:val="Contents4"/>
            <w:tabs>
              <w:tab w:val="clear" w:pos="8176"/>
              <w:tab w:val="right" w:pos="9026" w:leader="dot"/>
            </w:tabs>
            <w:rPr/>
          </w:pPr>
          <w:hyperlink w:anchor="__RefHeading___Toc498680_2142443653">
            <w:r>
              <w:rPr>
                <w:webHidden/>
                <w:rStyle w:val="IndexLink"/>
                <w:rtl w:val="true"/>
              </w:rPr>
              <w:t xml:space="preserve">تدريب الراوي </w:t>
            </w:r>
            <w:r>
              <w:rPr>
                <w:rStyle w:val="IndexLink"/>
                <w:rtl w:val="true"/>
              </w:rPr>
              <w:t xml:space="preserve">- </w:t>
            </w:r>
            <w:r>
              <w:rPr>
                <w:rStyle w:val="IndexLink"/>
                <w:rtl w:val="true"/>
              </w:rPr>
              <w:t xml:space="preserve">التدريب </w:t>
            </w:r>
            <w:r>
              <w:rPr>
                <w:rStyle w:val="IndexLink"/>
                <w:rtl w:val="true"/>
              </w:rPr>
              <w:t xml:space="preserve">- </w:t>
            </w:r>
            <w:r>
              <w:rPr>
                <w:rStyle w:val="IndexLink"/>
                <w:rtl w:val="true"/>
              </w:rPr>
              <w:t>شرح تقريب النووي،</w:t>
            </w:r>
            <w:r>
              <w:rPr>
                <w:rStyle w:val="IndexLink"/>
                <w:rtl w:val="true"/>
              </w:rPr>
              <w:tab/>
            </w:r>
            <w:r>
              <w:rPr>
                <w:rStyle w:val="IndexLink"/>
              </w:rPr>
              <w:t>473</w:t>
            </w:r>
          </w:hyperlink>
        </w:p>
        <w:p>
          <w:pPr>
            <w:pStyle w:val="Contents4"/>
            <w:tabs>
              <w:tab w:val="clear" w:pos="8176"/>
              <w:tab w:val="right" w:pos="9026" w:leader="dot"/>
            </w:tabs>
            <w:rPr/>
          </w:pPr>
          <w:hyperlink w:anchor="__RefHeading___Toc498682_2142443653">
            <w:r>
              <w:rPr>
                <w:webHidden/>
                <w:rStyle w:val="IndexLink"/>
                <w:rtl w:val="true"/>
              </w:rPr>
              <w:t>تذكرة الحفاظ</w:t>
            </w:r>
            <w:r>
              <w:rPr>
                <w:rStyle w:val="IndexLink"/>
                <w:rtl w:val="true"/>
              </w:rPr>
              <w:tab/>
            </w:r>
            <w:r>
              <w:rPr>
                <w:rStyle w:val="IndexLink"/>
              </w:rPr>
              <w:t>474</w:t>
            </w:r>
          </w:hyperlink>
        </w:p>
        <w:p>
          <w:pPr>
            <w:pStyle w:val="Contents4"/>
            <w:tabs>
              <w:tab w:val="clear" w:pos="8176"/>
              <w:tab w:val="right" w:pos="9026" w:leader="dot"/>
            </w:tabs>
            <w:rPr/>
          </w:pPr>
          <w:hyperlink w:anchor="__RefHeading___Toc498684_2142443653">
            <w:r>
              <w:rPr>
                <w:webHidden/>
                <w:rStyle w:val="IndexLink"/>
                <w:rtl w:val="true"/>
              </w:rPr>
              <w:t>تذكرة الخواص</w:t>
            </w:r>
            <w:r>
              <w:rPr>
                <w:rStyle w:val="IndexLink"/>
                <w:rtl w:val="true"/>
              </w:rPr>
              <w:tab/>
            </w:r>
            <w:r>
              <w:rPr>
                <w:rStyle w:val="IndexLink"/>
              </w:rPr>
              <w:t>474</w:t>
            </w:r>
          </w:hyperlink>
        </w:p>
        <w:p>
          <w:pPr>
            <w:pStyle w:val="Contents4"/>
            <w:tabs>
              <w:tab w:val="clear" w:pos="8176"/>
              <w:tab w:val="right" w:pos="9026" w:leader="dot"/>
            </w:tabs>
            <w:rPr/>
          </w:pPr>
          <w:hyperlink w:anchor="__RefHeading___Toc498686_2142443653">
            <w:r>
              <w:rPr>
                <w:webHidden/>
                <w:rStyle w:val="IndexLink"/>
                <w:rtl w:val="true"/>
              </w:rPr>
              <w:t>التذكرة في علوم الحديث</w:t>
            </w:r>
            <w:r>
              <w:rPr>
                <w:rStyle w:val="IndexLink"/>
                <w:rtl w:val="true"/>
              </w:rPr>
              <w:tab/>
            </w:r>
            <w:r>
              <w:rPr>
                <w:rStyle w:val="IndexLink"/>
              </w:rPr>
              <w:t>474</w:t>
            </w:r>
          </w:hyperlink>
        </w:p>
        <w:p>
          <w:pPr>
            <w:pStyle w:val="Contents4"/>
            <w:tabs>
              <w:tab w:val="clear" w:pos="8176"/>
              <w:tab w:val="right" w:pos="9026" w:leader="dot"/>
            </w:tabs>
            <w:rPr/>
          </w:pPr>
          <w:hyperlink w:anchor="__RefHeading___Toc498688_2142443653">
            <w:r>
              <w:rPr>
                <w:webHidden/>
                <w:rStyle w:val="IndexLink"/>
                <w:rtl w:val="true"/>
              </w:rPr>
              <w:t>تذكرة الموضوعات</w:t>
            </w:r>
            <w:r>
              <w:rPr>
                <w:rStyle w:val="IndexLink"/>
                <w:rtl w:val="true"/>
              </w:rPr>
              <w:tab/>
            </w:r>
            <w:r>
              <w:rPr>
                <w:rStyle w:val="IndexLink"/>
              </w:rPr>
              <w:t>474</w:t>
            </w:r>
          </w:hyperlink>
        </w:p>
        <w:p>
          <w:pPr>
            <w:pStyle w:val="Contents4"/>
            <w:tabs>
              <w:tab w:val="clear" w:pos="8176"/>
              <w:tab w:val="right" w:pos="9026" w:leader="dot"/>
            </w:tabs>
            <w:rPr/>
          </w:pPr>
          <w:hyperlink w:anchor="__RefHeading___Toc498690_2142443653">
            <w:r>
              <w:rPr>
                <w:webHidden/>
                <w:rStyle w:val="IndexLink"/>
                <w:rtl w:val="true"/>
              </w:rPr>
              <w:t>تراثنا، مجلة</w:t>
            </w:r>
            <w:r>
              <w:rPr>
                <w:rStyle w:val="IndexLink"/>
                <w:rtl w:val="true"/>
              </w:rPr>
              <w:tab/>
            </w:r>
            <w:r>
              <w:rPr>
                <w:rStyle w:val="IndexLink"/>
              </w:rPr>
              <w:t>474</w:t>
            </w:r>
          </w:hyperlink>
        </w:p>
        <w:p>
          <w:pPr>
            <w:pStyle w:val="Contents4"/>
            <w:tabs>
              <w:tab w:val="clear" w:pos="8176"/>
              <w:tab w:val="right" w:pos="9026" w:leader="dot"/>
            </w:tabs>
            <w:rPr/>
          </w:pPr>
          <w:hyperlink w:anchor="__RefHeading___Toc498692_2142443653">
            <w:r>
              <w:rPr>
                <w:webHidden/>
                <w:rStyle w:val="IndexLink"/>
                <w:rtl w:val="true"/>
              </w:rPr>
              <w:t>التعريفات</w:t>
            </w:r>
            <w:r>
              <w:rPr>
                <w:rStyle w:val="IndexLink"/>
                <w:rtl w:val="true"/>
              </w:rPr>
              <w:tab/>
            </w:r>
            <w:r>
              <w:rPr>
                <w:rStyle w:val="IndexLink"/>
              </w:rPr>
              <w:t>474</w:t>
            </w:r>
          </w:hyperlink>
        </w:p>
        <w:p>
          <w:pPr>
            <w:pStyle w:val="Contents4"/>
            <w:tabs>
              <w:tab w:val="clear" w:pos="8176"/>
              <w:tab w:val="right" w:pos="9026" w:leader="dot"/>
            </w:tabs>
            <w:rPr/>
          </w:pPr>
          <w:hyperlink w:anchor="__RefHeading___Toc498694_2142443653">
            <w:r>
              <w:rPr>
                <w:webHidden/>
                <w:rStyle w:val="IndexLink"/>
                <w:rtl w:val="true"/>
              </w:rPr>
              <w:t xml:space="preserve">التعليقة </w:t>
            </w:r>
            <w:r>
              <w:rPr>
                <w:rStyle w:val="IndexLink"/>
                <w:rtl w:val="true"/>
              </w:rPr>
              <w:t xml:space="preserve">- </w:t>
            </w:r>
            <w:r>
              <w:rPr>
                <w:rStyle w:val="IndexLink"/>
                <w:rtl w:val="true"/>
              </w:rPr>
              <w:t xml:space="preserve">تعليقة الوحيد البهبهاني على منهج المقال للاسترآبادي </w:t>
            </w:r>
            <w:r>
              <w:rPr>
                <w:rStyle w:val="IndexLink"/>
                <w:rtl w:val="true"/>
              </w:rPr>
              <w:t xml:space="preserve">- </w:t>
            </w:r>
            <w:r>
              <w:rPr>
                <w:rStyle w:val="IndexLink"/>
                <w:rtl w:val="true"/>
              </w:rPr>
              <w:t>الفوائد</w:t>
            </w:r>
            <w:r>
              <w:rPr>
                <w:rStyle w:val="IndexLink"/>
                <w:rtl w:val="true"/>
              </w:rPr>
              <w:tab/>
            </w:r>
            <w:r>
              <w:rPr>
                <w:rStyle w:val="IndexLink"/>
              </w:rPr>
              <w:t>474</w:t>
            </w:r>
          </w:hyperlink>
        </w:p>
        <w:p>
          <w:pPr>
            <w:pStyle w:val="Contents4"/>
            <w:tabs>
              <w:tab w:val="clear" w:pos="8176"/>
              <w:tab w:val="right" w:pos="9026" w:leader="dot"/>
            </w:tabs>
            <w:rPr/>
          </w:pPr>
          <w:hyperlink w:anchor="__RefHeading___Toc498696_2142443653">
            <w:r>
              <w:rPr>
                <w:webHidden/>
                <w:rStyle w:val="IndexLink"/>
                <w:rtl w:val="true"/>
              </w:rPr>
              <w:t>تعليقة على الكافي</w:t>
            </w:r>
            <w:r>
              <w:rPr>
                <w:rStyle w:val="IndexLink"/>
                <w:rtl w:val="true"/>
              </w:rPr>
              <w:tab/>
            </w:r>
            <w:r>
              <w:rPr>
                <w:rStyle w:val="IndexLink"/>
              </w:rPr>
              <w:t>474</w:t>
            </w:r>
          </w:hyperlink>
        </w:p>
        <w:p>
          <w:pPr>
            <w:pStyle w:val="Contents4"/>
            <w:tabs>
              <w:tab w:val="clear" w:pos="8176"/>
              <w:tab w:val="right" w:pos="9026" w:leader="dot"/>
            </w:tabs>
            <w:rPr/>
          </w:pPr>
          <w:hyperlink w:anchor="__RefHeading___Toc498698_2142443653">
            <w:r>
              <w:rPr>
                <w:webHidden/>
                <w:rStyle w:val="IndexLink"/>
                <w:rtl w:val="true"/>
              </w:rPr>
              <w:t>تفسير الصافي</w:t>
            </w:r>
            <w:r>
              <w:rPr>
                <w:rStyle w:val="IndexLink"/>
                <w:rtl w:val="true"/>
              </w:rPr>
              <w:tab/>
            </w:r>
            <w:r>
              <w:rPr>
                <w:rStyle w:val="IndexLink"/>
              </w:rPr>
              <w:t>475</w:t>
            </w:r>
          </w:hyperlink>
        </w:p>
        <w:p>
          <w:pPr>
            <w:pStyle w:val="Contents4"/>
            <w:tabs>
              <w:tab w:val="clear" w:pos="8176"/>
              <w:tab w:val="right" w:pos="9026" w:leader="dot"/>
            </w:tabs>
            <w:rPr/>
          </w:pPr>
          <w:hyperlink w:anchor="__RefHeading___Toc498700_2142443653">
            <w:r>
              <w:rPr>
                <w:webHidden/>
                <w:rStyle w:val="IndexLink"/>
                <w:rtl w:val="true"/>
              </w:rPr>
              <w:t xml:space="preserve">تفسير الطبري </w:t>
            </w:r>
            <w:r>
              <w:rPr>
                <w:rStyle w:val="IndexLink"/>
                <w:rtl w:val="true"/>
              </w:rPr>
              <w:t xml:space="preserve">- </w:t>
            </w:r>
            <w:r>
              <w:rPr>
                <w:rStyle w:val="IndexLink"/>
                <w:rtl w:val="true"/>
              </w:rPr>
              <w:t>جامع البيان عن تأويل آي القرآن</w:t>
            </w:r>
            <w:r>
              <w:rPr>
                <w:rStyle w:val="IndexLink"/>
                <w:rtl w:val="true"/>
              </w:rPr>
              <w:tab/>
            </w:r>
            <w:r>
              <w:rPr>
                <w:rStyle w:val="IndexLink"/>
              </w:rPr>
              <w:t>475</w:t>
            </w:r>
          </w:hyperlink>
        </w:p>
        <w:p>
          <w:pPr>
            <w:pStyle w:val="Contents4"/>
            <w:tabs>
              <w:tab w:val="clear" w:pos="8176"/>
              <w:tab w:val="right" w:pos="9026" w:leader="dot"/>
            </w:tabs>
            <w:rPr/>
          </w:pPr>
          <w:hyperlink w:anchor="__RefHeading___Toc498702_2142443653">
            <w:r>
              <w:rPr>
                <w:webHidden/>
                <w:rStyle w:val="IndexLink"/>
                <w:rtl w:val="true"/>
              </w:rPr>
              <w:t>تفسير العياشي</w:t>
            </w:r>
            <w:r>
              <w:rPr>
                <w:rStyle w:val="IndexLink"/>
                <w:rtl w:val="true"/>
              </w:rPr>
              <w:tab/>
            </w:r>
            <w:r>
              <w:rPr>
                <w:rStyle w:val="IndexLink"/>
              </w:rPr>
              <w:t>475</w:t>
            </w:r>
          </w:hyperlink>
        </w:p>
        <w:p>
          <w:pPr>
            <w:pStyle w:val="Contents4"/>
            <w:tabs>
              <w:tab w:val="clear" w:pos="8176"/>
              <w:tab w:val="right" w:pos="9026" w:leader="dot"/>
            </w:tabs>
            <w:rPr/>
          </w:pPr>
          <w:hyperlink w:anchor="__RefHeading___Toc498704_2142443653">
            <w:r>
              <w:rPr>
                <w:webHidden/>
                <w:rStyle w:val="IndexLink"/>
                <w:rtl w:val="true"/>
              </w:rPr>
              <w:t>تفسير نور الثقلين</w:t>
            </w:r>
            <w:r>
              <w:rPr>
                <w:rStyle w:val="IndexLink"/>
                <w:rtl w:val="true"/>
              </w:rPr>
              <w:tab/>
            </w:r>
            <w:r>
              <w:rPr>
                <w:rStyle w:val="IndexLink"/>
              </w:rPr>
              <w:t>475</w:t>
            </w:r>
          </w:hyperlink>
        </w:p>
        <w:p>
          <w:pPr>
            <w:pStyle w:val="Contents4"/>
            <w:tabs>
              <w:tab w:val="clear" w:pos="8176"/>
              <w:tab w:val="right" w:pos="9026" w:leader="dot"/>
            </w:tabs>
            <w:rPr/>
          </w:pPr>
          <w:hyperlink w:anchor="__RefHeading___Toc498706_2142443653">
            <w:r>
              <w:rPr>
                <w:webHidden/>
                <w:rStyle w:val="IndexLink"/>
                <w:rtl w:val="true"/>
              </w:rPr>
              <w:t>تقريب التهذيب</w:t>
            </w:r>
            <w:r>
              <w:rPr>
                <w:rStyle w:val="IndexLink"/>
                <w:rtl w:val="true"/>
              </w:rPr>
              <w:tab/>
            </w:r>
            <w:r>
              <w:rPr>
                <w:rStyle w:val="IndexLink"/>
              </w:rPr>
              <w:t>475</w:t>
            </w:r>
          </w:hyperlink>
        </w:p>
        <w:p>
          <w:pPr>
            <w:pStyle w:val="Contents4"/>
            <w:tabs>
              <w:tab w:val="clear" w:pos="8176"/>
              <w:tab w:val="right" w:pos="9026" w:leader="dot"/>
            </w:tabs>
            <w:rPr/>
          </w:pPr>
          <w:hyperlink w:anchor="__RefHeading___Toc498708_2142443653">
            <w:r>
              <w:rPr>
                <w:webHidden/>
                <w:rStyle w:val="IndexLink"/>
                <w:rtl w:val="true"/>
              </w:rPr>
              <w:t xml:space="preserve">تقريب النووي </w:t>
            </w:r>
            <w:r>
              <w:rPr>
                <w:rStyle w:val="IndexLink"/>
                <w:rtl w:val="true"/>
              </w:rPr>
              <w:t xml:space="preserve">- </w:t>
            </w:r>
            <w:r>
              <w:rPr>
                <w:rStyle w:val="IndexLink"/>
                <w:rtl w:val="true"/>
              </w:rPr>
              <w:t>تدريب الراوي</w:t>
            </w:r>
            <w:r>
              <w:rPr>
                <w:rStyle w:val="IndexLink"/>
                <w:rtl w:val="true"/>
              </w:rPr>
              <w:tab/>
            </w:r>
            <w:r>
              <w:rPr>
                <w:rStyle w:val="IndexLink"/>
              </w:rPr>
              <w:t>475</w:t>
            </w:r>
          </w:hyperlink>
        </w:p>
        <w:p>
          <w:pPr>
            <w:pStyle w:val="Contents4"/>
            <w:tabs>
              <w:tab w:val="clear" w:pos="8176"/>
              <w:tab w:val="right" w:pos="9026" w:leader="dot"/>
            </w:tabs>
            <w:rPr/>
          </w:pPr>
          <w:hyperlink w:anchor="__RefHeading___Toc498710_2142443653">
            <w:r>
              <w:rPr>
                <w:webHidden/>
                <w:rStyle w:val="IndexLink"/>
                <w:rtl w:val="true"/>
              </w:rPr>
              <w:t xml:space="preserve">التقريب و التدريب </w:t>
            </w:r>
            <w:r>
              <w:rPr>
                <w:rStyle w:val="IndexLink"/>
                <w:rtl w:val="true"/>
              </w:rPr>
              <w:t xml:space="preserve">- </w:t>
            </w:r>
            <w:r>
              <w:rPr>
                <w:rStyle w:val="IndexLink"/>
                <w:rtl w:val="true"/>
              </w:rPr>
              <w:t>تدريب الراوي</w:t>
            </w:r>
            <w:r>
              <w:rPr>
                <w:rStyle w:val="IndexLink"/>
                <w:rtl w:val="true"/>
              </w:rPr>
              <w:tab/>
            </w:r>
            <w:r>
              <w:rPr>
                <w:rStyle w:val="IndexLink"/>
              </w:rPr>
              <w:t>475</w:t>
            </w:r>
          </w:hyperlink>
        </w:p>
        <w:p>
          <w:pPr>
            <w:pStyle w:val="Contents4"/>
            <w:tabs>
              <w:tab w:val="clear" w:pos="8176"/>
              <w:tab w:val="right" w:pos="9026" w:leader="dot"/>
            </w:tabs>
            <w:rPr/>
          </w:pPr>
          <w:hyperlink w:anchor="__RefHeading___Toc498712_2142443653">
            <w:r>
              <w:rPr>
                <w:webHidden/>
                <w:rStyle w:val="IndexLink"/>
                <w:rtl w:val="true"/>
              </w:rPr>
              <w:t>تقييد العلم</w:t>
            </w:r>
            <w:r>
              <w:rPr>
                <w:rStyle w:val="IndexLink"/>
                <w:rtl w:val="true"/>
              </w:rPr>
              <w:tab/>
            </w:r>
            <w:r>
              <w:rPr>
                <w:rStyle w:val="IndexLink"/>
              </w:rPr>
              <w:t>475</w:t>
            </w:r>
          </w:hyperlink>
        </w:p>
        <w:p>
          <w:pPr>
            <w:pStyle w:val="Contents4"/>
            <w:tabs>
              <w:tab w:val="clear" w:pos="8176"/>
              <w:tab w:val="right" w:pos="9026" w:leader="dot"/>
            </w:tabs>
            <w:rPr/>
          </w:pPr>
          <w:hyperlink w:anchor="__RefHeading___Toc498714_2142443653">
            <w:r>
              <w:rPr>
                <w:webHidden/>
                <w:rStyle w:val="IndexLink"/>
                <w:rtl w:val="true"/>
              </w:rPr>
              <w:t xml:space="preserve">تكملة الرجال </w:t>
            </w:r>
            <w:r>
              <w:rPr>
                <w:rStyle w:val="IndexLink"/>
                <w:rtl w:val="true"/>
              </w:rPr>
              <w:t xml:space="preserve">- </w:t>
            </w:r>
            <w:r>
              <w:rPr>
                <w:rStyle w:val="IndexLink"/>
                <w:rtl w:val="true"/>
              </w:rPr>
              <w:t xml:space="preserve">التكملة </w:t>
            </w:r>
            <w:r>
              <w:rPr>
                <w:rStyle w:val="IndexLink"/>
                <w:rtl w:val="true"/>
              </w:rPr>
              <w:t xml:space="preserve">- </w:t>
            </w:r>
            <w:r>
              <w:rPr>
                <w:rStyle w:val="IndexLink"/>
                <w:rtl w:val="true"/>
              </w:rPr>
              <w:t>تكملة الكاظمي</w:t>
            </w:r>
            <w:r>
              <w:rPr>
                <w:rStyle w:val="IndexLink"/>
                <w:rtl w:val="true"/>
              </w:rPr>
              <w:tab/>
            </w:r>
            <w:r>
              <w:rPr>
                <w:rStyle w:val="IndexLink"/>
              </w:rPr>
              <w:t>476</w:t>
            </w:r>
          </w:hyperlink>
        </w:p>
        <w:p>
          <w:pPr>
            <w:pStyle w:val="Contents4"/>
            <w:tabs>
              <w:tab w:val="clear" w:pos="8176"/>
              <w:tab w:val="right" w:pos="9026" w:leader="dot"/>
            </w:tabs>
            <w:rPr/>
          </w:pPr>
          <w:hyperlink w:anchor="__RefHeading___Toc498716_2142443653">
            <w:r>
              <w:rPr>
                <w:webHidden/>
                <w:rStyle w:val="IndexLink"/>
                <w:rtl w:val="true"/>
              </w:rPr>
              <w:t xml:space="preserve">التلخيص </w:t>
            </w:r>
            <w:r>
              <w:rPr>
                <w:rStyle w:val="IndexLink"/>
                <w:rtl w:val="true"/>
              </w:rPr>
              <w:t>(</w:t>
            </w:r>
            <w:r>
              <w:rPr>
                <w:rStyle w:val="IndexLink"/>
                <w:rtl w:val="true"/>
              </w:rPr>
              <w:t>لغة</w:t>
            </w:r>
            <w:r>
              <w:rPr>
                <w:rStyle w:val="IndexLink"/>
                <w:rtl w:val="true"/>
              </w:rPr>
              <w:t>)</w:t>
              <w:tab/>
            </w:r>
            <w:r>
              <w:rPr>
                <w:rStyle w:val="IndexLink"/>
              </w:rPr>
              <w:t>476</w:t>
            </w:r>
          </w:hyperlink>
        </w:p>
        <w:p>
          <w:pPr>
            <w:pStyle w:val="Contents4"/>
            <w:tabs>
              <w:tab w:val="clear" w:pos="8176"/>
              <w:tab w:val="right" w:pos="9026" w:leader="dot"/>
            </w:tabs>
            <w:rPr/>
          </w:pPr>
          <w:hyperlink w:anchor="__RefHeading___Toc498718_2142443653">
            <w:r>
              <w:rPr>
                <w:webHidden/>
                <w:rStyle w:val="IndexLink"/>
                <w:rtl w:val="true"/>
              </w:rPr>
              <w:t xml:space="preserve">تلخيص المقال </w:t>
            </w:r>
            <w:r>
              <w:rPr>
                <w:rStyle w:val="IndexLink"/>
                <w:rtl w:val="true"/>
              </w:rPr>
              <w:t>(</w:t>
            </w:r>
            <w:r>
              <w:rPr>
                <w:rStyle w:val="IndexLink"/>
                <w:rtl w:val="true"/>
              </w:rPr>
              <w:t>الاقوال</w:t>
            </w:r>
            <w:r>
              <w:rPr>
                <w:rStyle w:val="IndexLink"/>
                <w:rtl w:val="true"/>
              </w:rPr>
              <w:t xml:space="preserve">) </w:t>
            </w:r>
            <w:r>
              <w:rPr>
                <w:rStyle w:val="IndexLink"/>
                <w:rtl w:val="true"/>
              </w:rPr>
              <w:t xml:space="preserve">في تحقيق </w:t>
            </w:r>
            <w:r>
              <w:rPr>
                <w:rStyle w:val="IndexLink"/>
                <w:rtl w:val="true"/>
              </w:rPr>
              <w:t>(</w:t>
            </w:r>
            <w:r>
              <w:rPr>
                <w:rStyle w:val="IndexLink"/>
                <w:rtl w:val="true"/>
              </w:rPr>
              <w:t>احوال</w:t>
            </w:r>
            <w:r>
              <w:rPr>
                <w:rStyle w:val="IndexLink"/>
                <w:rtl w:val="true"/>
              </w:rPr>
              <w:t xml:space="preserve">) </w:t>
            </w:r>
            <w:r>
              <w:rPr>
                <w:rStyle w:val="IndexLink"/>
                <w:rtl w:val="true"/>
              </w:rPr>
              <w:t xml:space="preserve">الرجال </w:t>
            </w:r>
            <w:r>
              <w:rPr>
                <w:rStyle w:val="IndexLink"/>
                <w:rtl w:val="true"/>
              </w:rPr>
              <w:t xml:space="preserve">- </w:t>
            </w:r>
            <w:r>
              <w:rPr>
                <w:rStyle w:val="IndexLink"/>
                <w:rtl w:val="true"/>
              </w:rPr>
              <w:t>الرجال الوسيط</w:t>
            </w:r>
            <w:r>
              <w:rPr>
                <w:rStyle w:val="IndexLink"/>
                <w:rtl w:val="true"/>
              </w:rPr>
              <w:tab/>
            </w:r>
            <w:r>
              <w:rPr>
                <w:rStyle w:val="IndexLink"/>
              </w:rPr>
              <w:t>476</w:t>
            </w:r>
          </w:hyperlink>
        </w:p>
        <w:p>
          <w:pPr>
            <w:pStyle w:val="Contents4"/>
            <w:tabs>
              <w:tab w:val="clear" w:pos="8176"/>
              <w:tab w:val="right" w:pos="9026" w:leader="dot"/>
            </w:tabs>
            <w:rPr/>
          </w:pPr>
          <w:hyperlink w:anchor="__RefHeading___Toc498720_2142443653">
            <w:r>
              <w:rPr>
                <w:webHidden/>
                <w:rStyle w:val="IndexLink"/>
                <w:rtl w:val="true"/>
              </w:rPr>
              <w:t xml:space="preserve">التنقيح </w:t>
            </w:r>
            <w:r>
              <w:rPr>
                <w:rStyle w:val="IndexLink"/>
                <w:rtl w:val="true"/>
              </w:rPr>
              <w:t>(</w:t>
            </w:r>
            <w:r>
              <w:rPr>
                <w:rStyle w:val="IndexLink"/>
                <w:rtl w:val="true"/>
              </w:rPr>
              <w:t>في شرح العروة الوثقى</w:t>
            </w:r>
            <w:r>
              <w:rPr>
                <w:rStyle w:val="IndexLink"/>
                <w:rtl w:val="true"/>
              </w:rPr>
              <w:t>)</w:t>
              <w:tab/>
            </w:r>
            <w:r>
              <w:rPr>
                <w:rStyle w:val="IndexLink"/>
              </w:rPr>
              <w:t>476</w:t>
            </w:r>
          </w:hyperlink>
        </w:p>
        <w:p>
          <w:pPr>
            <w:pStyle w:val="Contents4"/>
            <w:tabs>
              <w:tab w:val="clear" w:pos="8176"/>
              <w:tab w:val="right" w:pos="9026" w:leader="dot"/>
            </w:tabs>
            <w:rPr/>
          </w:pPr>
          <w:hyperlink w:anchor="__RefHeading___Toc498722_2142443653">
            <w:r>
              <w:rPr>
                <w:webHidden/>
                <w:rStyle w:val="IndexLink"/>
                <w:rtl w:val="true"/>
              </w:rPr>
              <w:t xml:space="preserve">التنقيح الرائع، </w:t>
            </w:r>
            <w:r>
              <w:rPr>
                <w:rStyle w:val="IndexLink"/>
                <w:rtl w:val="true"/>
              </w:rPr>
              <w:t>(</w:t>
            </w:r>
            <w:r>
              <w:rPr>
                <w:rStyle w:val="IndexLink"/>
                <w:rtl w:val="true"/>
              </w:rPr>
              <w:t>لمختصر الشرائع</w:t>
            </w:r>
            <w:r>
              <w:rPr>
                <w:rStyle w:val="IndexLink"/>
                <w:rtl w:val="true"/>
              </w:rPr>
              <w:t>)</w:t>
              <w:tab/>
            </w:r>
            <w:r>
              <w:rPr>
                <w:rStyle w:val="IndexLink"/>
              </w:rPr>
              <w:t>476</w:t>
            </w:r>
          </w:hyperlink>
        </w:p>
        <w:p>
          <w:pPr>
            <w:pStyle w:val="Contents4"/>
            <w:tabs>
              <w:tab w:val="clear" w:pos="8176"/>
              <w:tab w:val="right" w:pos="9026" w:leader="dot"/>
            </w:tabs>
            <w:rPr/>
          </w:pPr>
          <w:hyperlink w:anchor="__RefHeading___Toc498724_2142443653">
            <w:r>
              <w:rPr>
                <w:webHidden/>
                <w:rStyle w:val="IndexLink"/>
                <w:rtl w:val="true"/>
              </w:rPr>
              <w:t>تنقيح المقال في علم الرجال</w:t>
            </w:r>
            <w:r>
              <w:rPr>
                <w:rStyle w:val="IndexLink"/>
                <w:rtl w:val="true"/>
              </w:rPr>
              <w:tab/>
            </w:r>
            <w:r>
              <w:rPr>
                <w:rStyle w:val="IndexLink"/>
              </w:rPr>
              <w:t>476</w:t>
            </w:r>
          </w:hyperlink>
        </w:p>
        <w:p>
          <w:pPr>
            <w:pStyle w:val="Contents4"/>
            <w:tabs>
              <w:tab w:val="clear" w:pos="8176"/>
              <w:tab w:val="right" w:pos="9026" w:leader="dot"/>
            </w:tabs>
            <w:rPr/>
          </w:pPr>
          <w:hyperlink w:anchor="__RefHeading___Toc498726_2142443653">
            <w:r>
              <w:rPr>
                <w:webHidden/>
                <w:rStyle w:val="IndexLink"/>
                <w:rtl w:val="true"/>
              </w:rPr>
              <w:t xml:space="preserve">تهذيب الاحكام، </w:t>
            </w:r>
            <w:r>
              <w:rPr>
                <w:rStyle w:val="IndexLink"/>
                <w:rtl w:val="true"/>
              </w:rPr>
              <w:t>(</w:t>
            </w:r>
            <w:r>
              <w:rPr>
                <w:rStyle w:val="IndexLink"/>
                <w:rtl w:val="true"/>
              </w:rPr>
              <w:t>في شرح المقنعة للشيخ المفيد</w:t>
            </w:r>
            <w:r>
              <w:rPr>
                <w:rStyle w:val="IndexLink"/>
                <w:rtl w:val="true"/>
              </w:rPr>
              <w:t>)</w:t>
              <w:tab/>
            </w:r>
            <w:r>
              <w:rPr>
                <w:rStyle w:val="IndexLink"/>
              </w:rPr>
              <w:t>476</w:t>
            </w:r>
          </w:hyperlink>
        </w:p>
        <w:p>
          <w:pPr>
            <w:pStyle w:val="Contents4"/>
            <w:tabs>
              <w:tab w:val="clear" w:pos="8176"/>
              <w:tab w:val="right" w:pos="9026" w:leader="dot"/>
            </w:tabs>
            <w:rPr/>
          </w:pPr>
          <w:hyperlink w:anchor="__RefHeading___Toc498728_2142443653">
            <w:r>
              <w:rPr>
                <w:webHidden/>
                <w:rStyle w:val="IndexLink"/>
                <w:rtl w:val="true"/>
              </w:rPr>
              <w:t xml:space="preserve">تهذيب التهذيب </w:t>
            </w:r>
            <w:r>
              <w:rPr>
                <w:rStyle w:val="IndexLink"/>
                <w:rtl w:val="true"/>
              </w:rPr>
              <w:t xml:space="preserve">- </w:t>
            </w:r>
            <w:r>
              <w:rPr>
                <w:rStyle w:val="IndexLink"/>
                <w:rtl w:val="true"/>
              </w:rPr>
              <w:t>التهذيب</w:t>
            </w:r>
            <w:r>
              <w:rPr>
                <w:rStyle w:val="IndexLink"/>
                <w:rtl w:val="true"/>
              </w:rPr>
              <w:tab/>
            </w:r>
            <w:r>
              <w:rPr>
                <w:rStyle w:val="IndexLink"/>
              </w:rPr>
              <w:t>477</w:t>
            </w:r>
          </w:hyperlink>
        </w:p>
        <w:p>
          <w:pPr>
            <w:pStyle w:val="Contents4"/>
            <w:tabs>
              <w:tab w:val="clear" w:pos="8176"/>
              <w:tab w:val="right" w:pos="9026" w:leader="dot"/>
            </w:tabs>
            <w:rPr/>
          </w:pPr>
          <w:hyperlink w:anchor="__RefHeading___Toc498730_2142443653">
            <w:r>
              <w:rPr>
                <w:webHidden/>
                <w:rStyle w:val="IndexLink"/>
                <w:rtl w:val="true"/>
              </w:rPr>
              <w:t xml:space="preserve">تهذيب طريق الوصول الى علم الاصول </w:t>
            </w:r>
            <w:r>
              <w:rPr>
                <w:rStyle w:val="IndexLink"/>
                <w:rtl w:val="true"/>
              </w:rPr>
              <w:t xml:space="preserve">- </w:t>
            </w:r>
            <w:r>
              <w:rPr>
                <w:rStyle w:val="IndexLink"/>
                <w:rtl w:val="true"/>
              </w:rPr>
              <w:t>التهذيب</w:t>
            </w:r>
            <w:r>
              <w:rPr>
                <w:rStyle w:val="IndexLink"/>
                <w:rtl w:val="true"/>
              </w:rPr>
              <w:tab/>
            </w:r>
            <w:r>
              <w:rPr>
                <w:rStyle w:val="IndexLink"/>
              </w:rPr>
              <w:t>477</w:t>
            </w:r>
          </w:hyperlink>
        </w:p>
        <w:p>
          <w:pPr>
            <w:pStyle w:val="Contents4"/>
            <w:tabs>
              <w:tab w:val="clear" w:pos="8176"/>
              <w:tab w:val="right" w:pos="9026" w:leader="dot"/>
            </w:tabs>
            <w:rPr/>
          </w:pPr>
          <w:hyperlink w:anchor="__RefHeading___Toc498732_2142443653">
            <w:r>
              <w:rPr>
                <w:webHidden/>
                <w:rStyle w:val="IndexLink"/>
                <w:rtl w:val="true"/>
              </w:rPr>
              <w:t>تهذيب اللغة</w:t>
            </w:r>
            <w:r>
              <w:rPr>
                <w:rStyle w:val="IndexLink"/>
                <w:rtl w:val="true"/>
              </w:rPr>
              <w:tab/>
            </w:r>
            <w:r>
              <w:rPr>
                <w:rStyle w:val="IndexLink"/>
              </w:rPr>
              <w:t>477</w:t>
            </w:r>
          </w:hyperlink>
        </w:p>
        <w:p>
          <w:pPr>
            <w:pStyle w:val="Contents4"/>
            <w:tabs>
              <w:tab w:val="clear" w:pos="8176"/>
              <w:tab w:val="right" w:pos="9026" w:leader="dot"/>
            </w:tabs>
            <w:rPr/>
          </w:pPr>
          <w:hyperlink w:anchor="__RefHeading___Toc498734_2142443653">
            <w:r>
              <w:rPr>
                <w:webHidden/>
                <w:rStyle w:val="IndexLink"/>
                <w:rtl w:val="true"/>
              </w:rPr>
              <w:t xml:space="preserve">تهذيب المقال في تنقيح كتاب الرجال، </w:t>
            </w:r>
            <w:r>
              <w:rPr>
                <w:rStyle w:val="IndexLink"/>
                <w:rtl w:val="true"/>
              </w:rPr>
              <w:t>(</w:t>
            </w:r>
            <w:r>
              <w:rPr>
                <w:rStyle w:val="IndexLink"/>
                <w:rtl w:val="true"/>
              </w:rPr>
              <w:t>النجاشي</w:t>
            </w:r>
            <w:r>
              <w:rPr>
                <w:rStyle w:val="IndexLink"/>
                <w:rtl w:val="true"/>
              </w:rPr>
              <w:t>)</w:t>
              <w:tab/>
            </w:r>
            <w:r>
              <w:rPr>
                <w:rStyle w:val="IndexLink"/>
              </w:rPr>
              <w:t>477</w:t>
            </w:r>
          </w:hyperlink>
        </w:p>
        <w:p>
          <w:pPr>
            <w:pStyle w:val="Contents4"/>
            <w:tabs>
              <w:tab w:val="clear" w:pos="8176"/>
              <w:tab w:val="right" w:pos="9026" w:leader="dot"/>
            </w:tabs>
            <w:rPr/>
          </w:pPr>
          <w:hyperlink w:anchor="__RefHeading___Toc498736_2142443653">
            <w:r>
              <w:rPr>
                <w:webHidden/>
                <w:rStyle w:val="IndexLink"/>
                <w:rtl w:val="true"/>
              </w:rPr>
              <w:t>تهذيب الوصول الى علم الاصول</w:t>
            </w:r>
            <w:r>
              <w:rPr>
                <w:rStyle w:val="IndexLink"/>
                <w:rtl w:val="true"/>
              </w:rPr>
              <w:tab/>
            </w:r>
            <w:r>
              <w:rPr>
                <w:rStyle w:val="IndexLink"/>
              </w:rPr>
              <w:t>477</w:t>
            </w:r>
          </w:hyperlink>
        </w:p>
        <w:p>
          <w:pPr>
            <w:pStyle w:val="Contents4"/>
            <w:tabs>
              <w:tab w:val="clear" w:pos="8176"/>
              <w:tab w:val="right" w:pos="9026" w:leader="dot"/>
            </w:tabs>
            <w:rPr/>
          </w:pPr>
          <w:hyperlink w:anchor="__RefHeading___Toc498738_2142443653">
            <w:r>
              <w:rPr>
                <w:webHidden/>
                <w:rStyle w:val="IndexLink"/>
                <w:rtl w:val="true"/>
              </w:rPr>
              <w:t>التوحيد</w:t>
            </w:r>
            <w:r>
              <w:rPr>
                <w:rStyle w:val="IndexLink"/>
                <w:rtl w:val="true"/>
              </w:rPr>
              <w:tab/>
            </w:r>
            <w:r>
              <w:rPr>
                <w:rStyle w:val="IndexLink"/>
              </w:rPr>
              <w:t>477</w:t>
            </w:r>
          </w:hyperlink>
        </w:p>
        <w:p>
          <w:pPr>
            <w:pStyle w:val="Contents4"/>
            <w:tabs>
              <w:tab w:val="clear" w:pos="8176"/>
              <w:tab w:val="right" w:pos="9026" w:leader="dot"/>
            </w:tabs>
            <w:rPr/>
          </w:pPr>
          <w:hyperlink w:anchor="__RefHeading___Toc498740_2142443653">
            <w:r>
              <w:rPr>
                <w:webHidden/>
                <w:rStyle w:val="IndexLink"/>
                <w:rtl w:val="true"/>
              </w:rPr>
              <w:t>توضيح الافكار لمعاني تنقيح الانظار</w:t>
            </w:r>
            <w:r>
              <w:rPr>
                <w:rStyle w:val="IndexLink"/>
                <w:rtl w:val="true"/>
              </w:rPr>
              <w:tab/>
            </w:r>
            <w:r>
              <w:rPr>
                <w:rStyle w:val="IndexLink"/>
              </w:rPr>
              <w:t>477</w:t>
            </w:r>
          </w:hyperlink>
        </w:p>
        <w:p>
          <w:pPr>
            <w:pStyle w:val="Contents4"/>
            <w:tabs>
              <w:tab w:val="clear" w:pos="8176"/>
              <w:tab w:val="right" w:pos="9026" w:leader="dot"/>
            </w:tabs>
            <w:rPr/>
          </w:pPr>
          <w:hyperlink w:anchor="__RefHeading___Toc498742_2142443653">
            <w:r>
              <w:rPr>
                <w:webHidden/>
                <w:rStyle w:val="IndexLink"/>
                <w:rtl w:val="true"/>
              </w:rPr>
              <w:t xml:space="preserve">توضيح المقال </w:t>
            </w:r>
            <w:r>
              <w:rPr>
                <w:rStyle w:val="IndexLink"/>
                <w:rtl w:val="true"/>
              </w:rPr>
              <w:t>(</w:t>
            </w:r>
            <w:r>
              <w:rPr>
                <w:rStyle w:val="IndexLink"/>
                <w:rtl w:val="true"/>
              </w:rPr>
              <w:t>في علم الرجال</w:t>
            </w:r>
            <w:r>
              <w:rPr>
                <w:rStyle w:val="IndexLink"/>
                <w:rtl w:val="true"/>
              </w:rPr>
              <w:t xml:space="preserve">) - </w:t>
            </w:r>
            <w:r>
              <w:rPr>
                <w:rStyle w:val="IndexLink"/>
                <w:rtl w:val="true"/>
              </w:rPr>
              <w:t>دراية الكني</w:t>
            </w:r>
            <w:r>
              <w:rPr>
                <w:rStyle w:val="IndexLink"/>
                <w:rtl w:val="true"/>
              </w:rPr>
              <w:tab/>
            </w:r>
            <w:r>
              <w:rPr>
                <w:rStyle w:val="IndexLink"/>
              </w:rPr>
              <w:t>478</w:t>
            </w:r>
          </w:hyperlink>
        </w:p>
        <w:p>
          <w:pPr>
            <w:pStyle w:val="Contents4"/>
            <w:tabs>
              <w:tab w:val="clear" w:pos="8176"/>
              <w:tab w:val="right" w:pos="9026" w:leader="dot"/>
            </w:tabs>
            <w:rPr/>
          </w:pPr>
          <w:hyperlink w:anchor="__RefHeading___Toc498744_2142443653">
            <w:r>
              <w:rPr>
                <w:webHidden/>
                <w:rStyle w:val="IndexLink"/>
                <w:rtl w:val="true"/>
              </w:rPr>
              <w:t xml:space="preserve">تيسير الوصول الى جامع الاصول من حديث الرسول </w:t>
            </w:r>
            <w:r>
              <w:rPr>
                <w:rStyle w:val="IndexLink"/>
                <w:rtl w:val="true"/>
              </w:rPr>
              <w:t>(</w:t>
            </w:r>
            <w:r>
              <w:rPr>
                <w:rStyle w:val="IndexLink"/>
                <w:rtl w:val="true"/>
              </w:rPr>
              <w:t>ص</w:t>
            </w:r>
            <w:r>
              <w:rPr>
                <w:rStyle w:val="IndexLink"/>
                <w:rtl w:val="true"/>
              </w:rPr>
              <w:t>)</w:t>
              <w:tab/>
            </w:r>
            <w:r>
              <w:rPr>
                <w:rStyle w:val="IndexLink"/>
              </w:rPr>
              <w:t>478</w:t>
            </w:r>
          </w:hyperlink>
        </w:p>
        <w:p>
          <w:pPr>
            <w:pStyle w:val="Contents4"/>
            <w:tabs>
              <w:tab w:val="clear" w:pos="8176"/>
              <w:tab w:val="right" w:pos="9026" w:leader="dot"/>
            </w:tabs>
            <w:rPr/>
          </w:pPr>
          <w:hyperlink w:anchor="__RefHeading___Toc498746_2142443653">
            <w:r>
              <w:rPr>
                <w:webHidden/>
                <w:rStyle w:val="IndexLink"/>
                <w:rtl w:val="true"/>
              </w:rPr>
              <w:t xml:space="preserve">ثقات العيون في سادس القرون، </w:t>
            </w:r>
            <w:r>
              <w:rPr>
                <w:rStyle w:val="IndexLink"/>
                <w:rtl w:val="true"/>
              </w:rPr>
              <w:t>(</w:t>
            </w:r>
            <w:r>
              <w:rPr>
                <w:rStyle w:val="IndexLink"/>
                <w:rtl w:val="true"/>
              </w:rPr>
              <w:t>طبقات اعلام الشيعة</w:t>
            </w:r>
            <w:r>
              <w:rPr>
                <w:rStyle w:val="IndexLink"/>
                <w:rtl w:val="true"/>
              </w:rPr>
              <w:t>)</w:t>
              <w:tab/>
            </w:r>
            <w:r>
              <w:rPr>
                <w:rStyle w:val="IndexLink"/>
              </w:rPr>
              <w:t>478</w:t>
            </w:r>
          </w:hyperlink>
        </w:p>
        <w:p>
          <w:pPr>
            <w:pStyle w:val="Contents4"/>
            <w:tabs>
              <w:tab w:val="clear" w:pos="8176"/>
              <w:tab w:val="right" w:pos="9026" w:leader="dot"/>
            </w:tabs>
            <w:rPr/>
          </w:pPr>
          <w:hyperlink w:anchor="__RefHeading___Toc498748_2142443653">
            <w:r>
              <w:rPr>
                <w:webHidden/>
                <w:rStyle w:val="IndexLink"/>
                <w:rtl w:val="true"/>
              </w:rPr>
              <w:t xml:space="preserve">ثواب الاعمال </w:t>
            </w:r>
            <w:r>
              <w:rPr>
                <w:rStyle w:val="IndexLink"/>
                <w:rtl w:val="true"/>
              </w:rPr>
              <w:t>(</w:t>
            </w:r>
            <w:r>
              <w:rPr>
                <w:rStyle w:val="IndexLink"/>
                <w:rtl w:val="true"/>
              </w:rPr>
              <w:t>و عقاب الاعمال</w:t>
            </w:r>
            <w:r>
              <w:rPr>
                <w:rStyle w:val="IndexLink"/>
                <w:rtl w:val="true"/>
              </w:rPr>
              <w:t>)</w:t>
              <w:tab/>
            </w:r>
            <w:r>
              <w:rPr>
                <w:rStyle w:val="IndexLink"/>
              </w:rPr>
              <w:t>478</w:t>
            </w:r>
          </w:hyperlink>
        </w:p>
        <w:p>
          <w:pPr>
            <w:pStyle w:val="Contents4"/>
            <w:tabs>
              <w:tab w:val="clear" w:pos="8176"/>
              <w:tab w:val="right" w:pos="9026" w:leader="dot"/>
            </w:tabs>
            <w:rPr/>
          </w:pPr>
          <w:hyperlink w:anchor="__RefHeading___Toc498750_2142443653">
            <w:r>
              <w:rPr>
                <w:webHidden/>
                <w:rStyle w:val="IndexLink"/>
                <w:rtl w:val="true"/>
              </w:rPr>
              <w:t>جامع احاديث الشيعة</w:t>
            </w:r>
            <w:r>
              <w:rPr>
                <w:rStyle w:val="IndexLink"/>
                <w:rtl w:val="true"/>
              </w:rPr>
              <w:tab/>
            </w:r>
            <w:r>
              <w:rPr>
                <w:rStyle w:val="IndexLink"/>
              </w:rPr>
              <w:t>478</w:t>
            </w:r>
          </w:hyperlink>
        </w:p>
        <w:p>
          <w:pPr>
            <w:pStyle w:val="Contents4"/>
            <w:tabs>
              <w:tab w:val="clear" w:pos="8176"/>
              <w:tab w:val="right" w:pos="9026" w:leader="dot"/>
            </w:tabs>
            <w:rPr/>
          </w:pPr>
          <w:hyperlink w:anchor="__RefHeading___Toc498752_2142443653">
            <w:r>
              <w:rPr>
                <w:webHidden/>
                <w:rStyle w:val="IndexLink"/>
                <w:rtl w:val="true"/>
              </w:rPr>
              <w:t>جامع الاخبار</w:t>
            </w:r>
            <w:r>
              <w:rPr>
                <w:rStyle w:val="IndexLink"/>
                <w:rtl w:val="true"/>
              </w:rPr>
              <w:tab/>
            </w:r>
            <w:r>
              <w:rPr>
                <w:rStyle w:val="IndexLink"/>
              </w:rPr>
              <w:t>478</w:t>
            </w:r>
          </w:hyperlink>
        </w:p>
        <w:p>
          <w:pPr>
            <w:pStyle w:val="Contents4"/>
            <w:tabs>
              <w:tab w:val="clear" w:pos="8176"/>
              <w:tab w:val="right" w:pos="9026" w:leader="dot"/>
            </w:tabs>
            <w:rPr/>
          </w:pPr>
          <w:hyperlink w:anchor="__RefHeading___Toc498754_2142443653">
            <w:r>
              <w:rPr>
                <w:webHidden/>
                <w:rStyle w:val="IndexLink"/>
                <w:rtl w:val="true"/>
              </w:rPr>
              <w:t>جامع الأصول في احاديث الرسول</w:t>
            </w:r>
            <w:r>
              <w:rPr>
                <w:rStyle w:val="IndexLink"/>
                <w:rtl w:val="true"/>
              </w:rPr>
              <w:tab/>
            </w:r>
            <w:r>
              <w:rPr>
                <w:rStyle w:val="IndexLink"/>
              </w:rPr>
              <w:t>478</w:t>
            </w:r>
          </w:hyperlink>
        </w:p>
        <w:p>
          <w:pPr>
            <w:pStyle w:val="Contents4"/>
            <w:tabs>
              <w:tab w:val="clear" w:pos="8176"/>
              <w:tab w:val="right" w:pos="9026" w:leader="dot"/>
            </w:tabs>
            <w:rPr/>
          </w:pPr>
          <w:hyperlink w:anchor="__RefHeading___Toc498756_2142443653">
            <w:r>
              <w:rPr>
                <w:webHidden/>
                <w:rStyle w:val="IndexLink"/>
                <w:rtl w:val="true"/>
              </w:rPr>
              <w:t>جامع بيان العلم</w:t>
            </w:r>
            <w:r>
              <w:rPr>
                <w:rStyle w:val="IndexLink"/>
                <w:rtl w:val="true"/>
              </w:rPr>
              <w:tab/>
            </w:r>
            <w:r>
              <w:rPr>
                <w:rStyle w:val="IndexLink"/>
              </w:rPr>
              <w:t>479</w:t>
            </w:r>
          </w:hyperlink>
        </w:p>
        <w:p>
          <w:pPr>
            <w:pStyle w:val="Contents4"/>
            <w:tabs>
              <w:tab w:val="clear" w:pos="8176"/>
              <w:tab w:val="right" w:pos="9026" w:leader="dot"/>
            </w:tabs>
            <w:rPr/>
          </w:pPr>
          <w:hyperlink w:anchor="__RefHeading___Toc498758_2142443653">
            <w:r>
              <w:rPr>
                <w:webHidden/>
                <w:rStyle w:val="IndexLink"/>
                <w:rtl w:val="true"/>
              </w:rPr>
              <w:t xml:space="preserve">جامع الترمذي </w:t>
            </w:r>
            <w:r>
              <w:rPr>
                <w:rStyle w:val="IndexLink"/>
                <w:rtl w:val="true"/>
              </w:rPr>
              <w:t xml:space="preserve">- </w:t>
            </w:r>
            <w:r>
              <w:rPr>
                <w:rStyle w:val="IndexLink"/>
                <w:rtl w:val="true"/>
              </w:rPr>
              <w:t xml:space="preserve">سنن الترمذي </w:t>
            </w:r>
            <w:r>
              <w:rPr>
                <w:rStyle w:val="IndexLink"/>
                <w:rtl w:val="true"/>
              </w:rPr>
              <w:t xml:space="preserve">- </w:t>
            </w:r>
            <w:r>
              <w:rPr>
                <w:rStyle w:val="IndexLink"/>
                <w:rtl w:val="true"/>
              </w:rPr>
              <w:t>الجامع الصحيح</w:t>
            </w:r>
            <w:r>
              <w:rPr>
                <w:rStyle w:val="IndexLink"/>
                <w:rtl w:val="true"/>
              </w:rPr>
              <w:tab/>
            </w:r>
            <w:r>
              <w:rPr>
                <w:rStyle w:val="IndexLink"/>
              </w:rPr>
              <w:t>479</w:t>
            </w:r>
          </w:hyperlink>
        </w:p>
        <w:p>
          <w:pPr>
            <w:pStyle w:val="Contents4"/>
            <w:tabs>
              <w:tab w:val="clear" w:pos="8176"/>
              <w:tab w:val="right" w:pos="9026" w:leader="dot"/>
            </w:tabs>
            <w:rPr/>
          </w:pPr>
          <w:hyperlink w:anchor="__RefHeading___Toc498760_2142443653">
            <w:r>
              <w:rPr>
                <w:webHidden/>
                <w:rStyle w:val="IndexLink"/>
                <w:rtl w:val="true"/>
              </w:rPr>
              <w:t xml:space="preserve">جامع الرواة، </w:t>
            </w:r>
            <w:r>
              <w:rPr>
                <w:rStyle w:val="IndexLink"/>
                <w:rtl w:val="true"/>
              </w:rPr>
              <w:t>(</w:t>
            </w:r>
            <w:r>
              <w:rPr>
                <w:rStyle w:val="IndexLink"/>
                <w:rtl w:val="true"/>
              </w:rPr>
              <w:t>و ازاحة الاشتباهات عن الطرق و الاسناد</w:t>
            </w:r>
            <w:r>
              <w:rPr>
                <w:rStyle w:val="IndexLink"/>
                <w:rtl w:val="true"/>
              </w:rPr>
              <w:t>).</w:t>
              <w:tab/>
            </w:r>
            <w:r>
              <w:rPr>
                <w:rStyle w:val="IndexLink"/>
              </w:rPr>
              <w:t>479</w:t>
            </w:r>
          </w:hyperlink>
        </w:p>
        <w:p>
          <w:pPr>
            <w:pStyle w:val="Contents4"/>
            <w:tabs>
              <w:tab w:val="clear" w:pos="8176"/>
              <w:tab w:val="right" w:pos="9026" w:leader="dot"/>
            </w:tabs>
            <w:rPr/>
          </w:pPr>
          <w:hyperlink w:anchor="__RefHeading___Toc498762_2142443653">
            <w:r>
              <w:rPr>
                <w:webHidden/>
                <w:rStyle w:val="IndexLink"/>
                <w:rtl w:val="true"/>
              </w:rPr>
              <w:t xml:space="preserve">جامع الشمل في حديث خاتم الرسل </w:t>
            </w:r>
            <w:r>
              <w:rPr>
                <w:rStyle w:val="IndexLink"/>
                <w:rtl w:val="true"/>
              </w:rPr>
              <w:t>(</w:t>
            </w:r>
            <w:r>
              <w:rPr>
                <w:rStyle w:val="IndexLink"/>
                <w:rtl w:val="true"/>
              </w:rPr>
              <w:t>ص</w:t>
            </w:r>
            <w:r>
              <w:rPr>
                <w:rStyle w:val="IndexLink"/>
                <w:rtl w:val="true"/>
              </w:rPr>
              <w:t>)</w:t>
              <w:tab/>
            </w:r>
            <w:r>
              <w:rPr>
                <w:rStyle w:val="IndexLink"/>
              </w:rPr>
              <w:t>479</w:t>
            </w:r>
          </w:hyperlink>
        </w:p>
        <w:p>
          <w:pPr>
            <w:pStyle w:val="Contents4"/>
            <w:tabs>
              <w:tab w:val="clear" w:pos="8176"/>
              <w:tab w:val="right" w:pos="9026" w:leader="dot"/>
            </w:tabs>
            <w:rPr/>
          </w:pPr>
          <w:hyperlink w:anchor="__RefHeading___Toc498764_2142443653">
            <w:r>
              <w:rPr>
                <w:webHidden/>
                <w:rStyle w:val="IndexLink"/>
                <w:rtl w:val="true"/>
              </w:rPr>
              <w:t xml:space="preserve">الجامع الصحيح </w:t>
            </w:r>
            <w:r>
              <w:rPr>
                <w:rStyle w:val="IndexLink"/>
                <w:rtl w:val="true"/>
              </w:rPr>
              <w:t xml:space="preserve">- </w:t>
            </w:r>
            <w:r>
              <w:rPr>
                <w:rStyle w:val="IndexLink"/>
                <w:rtl w:val="true"/>
              </w:rPr>
              <w:t>سنن الترمذي</w:t>
            </w:r>
            <w:r>
              <w:rPr>
                <w:rStyle w:val="IndexLink"/>
                <w:rtl w:val="true"/>
              </w:rPr>
              <w:tab/>
            </w:r>
            <w:r>
              <w:rPr>
                <w:rStyle w:val="IndexLink"/>
              </w:rPr>
              <w:t>479</w:t>
            </w:r>
          </w:hyperlink>
        </w:p>
        <w:p>
          <w:pPr>
            <w:pStyle w:val="Contents4"/>
            <w:tabs>
              <w:tab w:val="clear" w:pos="8176"/>
              <w:tab w:val="right" w:pos="9026" w:leader="dot"/>
            </w:tabs>
            <w:rPr/>
          </w:pPr>
          <w:hyperlink w:anchor="__RefHeading___Toc498766_2142443653">
            <w:r>
              <w:rPr>
                <w:webHidden/>
                <w:rStyle w:val="IndexLink"/>
                <w:rtl w:val="true"/>
              </w:rPr>
              <w:t xml:space="preserve">الجامع الصغير </w:t>
            </w:r>
            <w:r>
              <w:rPr>
                <w:rStyle w:val="IndexLink"/>
                <w:rtl w:val="true"/>
              </w:rPr>
              <w:t>(</w:t>
            </w:r>
            <w:r>
              <w:rPr>
                <w:rStyle w:val="IndexLink"/>
                <w:rtl w:val="true"/>
              </w:rPr>
              <w:t>في احاديث البشير النذير</w:t>
            </w:r>
            <w:r>
              <w:rPr>
                <w:rStyle w:val="IndexLink"/>
                <w:rtl w:val="true"/>
              </w:rPr>
              <w:t>)</w:t>
              <w:tab/>
            </w:r>
            <w:r>
              <w:rPr>
                <w:rStyle w:val="IndexLink"/>
              </w:rPr>
              <w:t>479</w:t>
            </w:r>
          </w:hyperlink>
        </w:p>
        <w:p>
          <w:pPr>
            <w:pStyle w:val="Contents4"/>
            <w:tabs>
              <w:tab w:val="clear" w:pos="8176"/>
              <w:tab w:val="right" w:pos="9026" w:leader="dot"/>
            </w:tabs>
            <w:rPr/>
          </w:pPr>
          <w:hyperlink w:anchor="__RefHeading___Toc498768_2142443653">
            <w:r>
              <w:rPr>
                <w:webHidden/>
                <w:rStyle w:val="IndexLink"/>
                <w:rtl w:val="true"/>
              </w:rPr>
              <w:t xml:space="preserve">جامع المقاصد </w:t>
            </w:r>
            <w:r>
              <w:rPr>
                <w:rStyle w:val="IndexLink"/>
                <w:rtl w:val="true"/>
              </w:rPr>
              <w:t>(</w:t>
            </w:r>
            <w:r>
              <w:rPr>
                <w:rStyle w:val="IndexLink"/>
                <w:rtl w:val="true"/>
              </w:rPr>
              <w:t>في شرح القواعد</w:t>
            </w:r>
            <w:r>
              <w:rPr>
                <w:rStyle w:val="IndexLink"/>
                <w:rtl w:val="true"/>
              </w:rPr>
              <w:t>)</w:t>
              <w:tab/>
            </w:r>
            <w:r>
              <w:rPr>
                <w:rStyle w:val="IndexLink"/>
              </w:rPr>
              <w:t>479</w:t>
            </w:r>
          </w:hyperlink>
        </w:p>
        <w:p>
          <w:pPr>
            <w:pStyle w:val="Contents4"/>
            <w:tabs>
              <w:tab w:val="clear" w:pos="8176"/>
              <w:tab w:val="right" w:pos="9026" w:leader="dot"/>
            </w:tabs>
            <w:rPr/>
          </w:pPr>
          <w:hyperlink w:anchor="__RefHeading___Toc498770_2142443653">
            <w:r>
              <w:rPr>
                <w:webHidden/>
                <w:rStyle w:val="IndexLink"/>
                <w:rtl w:val="true"/>
              </w:rPr>
              <w:t>جامع المقال فيما يتعلق باحوال الحديث و الرجال</w:t>
            </w:r>
            <w:r>
              <w:rPr>
                <w:rStyle w:val="IndexLink"/>
                <w:rtl w:val="true"/>
              </w:rPr>
              <w:tab/>
            </w:r>
            <w:r>
              <w:rPr>
                <w:rStyle w:val="IndexLink"/>
              </w:rPr>
              <w:t>479</w:t>
            </w:r>
          </w:hyperlink>
        </w:p>
        <w:p>
          <w:pPr>
            <w:pStyle w:val="Contents4"/>
            <w:tabs>
              <w:tab w:val="clear" w:pos="8176"/>
              <w:tab w:val="right" w:pos="9026" w:leader="dot"/>
            </w:tabs>
            <w:rPr/>
          </w:pPr>
          <w:hyperlink w:anchor="__RefHeading___Toc498772_2142443653">
            <w:r>
              <w:rPr>
                <w:webHidden/>
                <w:rStyle w:val="IndexLink"/>
                <w:rtl w:val="true"/>
              </w:rPr>
              <w:t>الجرح و التعديل</w:t>
            </w:r>
            <w:r>
              <w:rPr>
                <w:rStyle w:val="IndexLink"/>
                <w:rtl w:val="true"/>
              </w:rPr>
              <w:tab/>
            </w:r>
            <w:r>
              <w:rPr>
                <w:rStyle w:val="IndexLink"/>
              </w:rPr>
              <w:t>480</w:t>
            </w:r>
          </w:hyperlink>
        </w:p>
        <w:p>
          <w:pPr>
            <w:pStyle w:val="Contents4"/>
            <w:tabs>
              <w:tab w:val="clear" w:pos="8176"/>
              <w:tab w:val="right" w:pos="9026" w:leader="dot"/>
            </w:tabs>
            <w:rPr/>
          </w:pPr>
          <w:hyperlink w:anchor="__RefHeading___Toc498774_2142443653">
            <w:r>
              <w:rPr>
                <w:webHidden/>
                <w:rStyle w:val="IndexLink"/>
                <w:rtl w:val="true"/>
              </w:rPr>
              <w:t>الجرح و التعديل</w:t>
            </w:r>
            <w:r>
              <w:rPr>
                <w:rStyle w:val="IndexLink"/>
                <w:rtl w:val="true"/>
              </w:rPr>
              <w:tab/>
            </w:r>
            <w:r>
              <w:rPr>
                <w:rStyle w:val="IndexLink"/>
              </w:rPr>
              <w:t>480</w:t>
            </w:r>
          </w:hyperlink>
        </w:p>
        <w:p>
          <w:pPr>
            <w:pStyle w:val="Contents4"/>
            <w:tabs>
              <w:tab w:val="clear" w:pos="8176"/>
              <w:tab w:val="right" w:pos="9026" w:leader="dot"/>
            </w:tabs>
            <w:rPr/>
          </w:pPr>
          <w:hyperlink w:anchor="__RefHeading___Toc498776_2142443653">
            <w:r>
              <w:rPr>
                <w:webHidden/>
                <w:rStyle w:val="IndexLink"/>
                <w:rtl w:val="true"/>
              </w:rPr>
              <w:t>جمهرة اللغة</w:t>
            </w:r>
            <w:r>
              <w:rPr>
                <w:rStyle w:val="IndexLink"/>
                <w:rtl w:val="true"/>
              </w:rPr>
              <w:tab/>
            </w:r>
            <w:r>
              <w:rPr>
                <w:rStyle w:val="IndexLink"/>
              </w:rPr>
              <w:t>480</w:t>
            </w:r>
          </w:hyperlink>
        </w:p>
        <w:p>
          <w:pPr>
            <w:pStyle w:val="Contents4"/>
            <w:tabs>
              <w:tab w:val="clear" w:pos="8176"/>
              <w:tab w:val="right" w:pos="9026" w:leader="dot"/>
            </w:tabs>
            <w:rPr/>
          </w:pPr>
          <w:hyperlink w:anchor="__RefHeading___Toc498778_2142443653">
            <w:r>
              <w:rPr>
                <w:webHidden/>
                <w:rStyle w:val="IndexLink"/>
                <w:rtl w:val="true"/>
              </w:rPr>
              <w:t xml:space="preserve">جواهر الكلام </w:t>
            </w:r>
            <w:r>
              <w:rPr>
                <w:rStyle w:val="IndexLink"/>
                <w:rtl w:val="true"/>
              </w:rPr>
              <w:t>(</w:t>
            </w:r>
            <w:r>
              <w:rPr>
                <w:rStyle w:val="IndexLink"/>
                <w:rtl w:val="true"/>
              </w:rPr>
              <w:t>في شرح شرائع الاسلام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498780_2142443653">
            <w:r>
              <w:rPr>
                <w:webHidden/>
                <w:rStyle w:val="IndexLink"/>
                <w:rtl w:val="true"/>
              </w:rPr>
              <w:t>الحاشية الخطية على مجمع البحرين</w:t>
            </w:r>
            <w:r>
              <w:rPr>
                <w:rStyle w:val="IndexLink"/>
                <w:rtl w:val="true"/>
              </w:rPr>
              <w:tab/>
            </w:r>
            <w:r>
              <w:rPr>
                <w:rStyle w:val="IndexLink"/>
              </w:rPr>
              <w:t>480</w:t>
            </w:r>
          </w:hyperlink>
        </w:p>
        <w:p>
          <w:pPr>
            <w:pStyle w:val="Contents4"/>
            <w:tabs>
              <w:tab w:val="clear" w:pos="8176"/>
              <w:tab w:val="right" w:pos="9026" w:leader="dot"/>
            </w:tabs>
            <w:rPr/>
          </w:pPr>
          <w:hyperlink w:anchor="__RefHeading___Toc498782_2142443653">
            <w:r>
              <w:rPr>
                <w:webHidden/>
                <w:rStyle w:val="IndexLink"/>
                <w:rtl w:val="true"/>
              </w:rPr>
              <w:t xml:space="preserve">حاوي الاقوال </w:t>
            </w:r>
            <w:r>
              <w:rPr>
                <w:rStyle w:val="IndexLink"/>
                <w:rtl w:val="true"/>
              </w:rPr>
              <w:t>(</w:t>
            </w:r>
            <w:r>
              <w:rPr>
                <w:rStyle w:val="IndexLink"/>
                <w:rtl w:val="true"/>
              </w:rPr>
              <w:t>في علم الرجال</w:t>
            </w:r>
            <w:r>
              <w:rPr>
                <w:rStyle w:val="IndexLink"/>
                <w:rtl w:val="true"/>
              </w:rPr>
              <w:t>)</w:t>
              <w:tab/>
            </w:r>
            <w:r>
              <w:rPr>
                <w:rStyle w:val="IndexLink"/>
              </w:rPr>
              <w:t>480</w:t>
            </w:r>
          </w:hyperlink>
        </w:p>
        <w:p>
          <w:pPr>
            <w:pStyle w:val="Contents4"/>
            <w:tabs>
              <w:tab w:val="clear" w:pos="8176"/>
              <w:tab w:val="right" w:pos="9026" w:leader="dot"/>
            </w:tabs>
            <w:rPr/>
          </w:pPr>
          <w:hyperlink w:anchor="__RefHeading___Toc498784_2142443653">
            <w:r>
              <w:rPr>
                <w:webHidden/>
                <w:rStyle w:val="IndexLink"/>
                <w:rtl w:val="true"/>
              </w:rPr>
              <w:t xml:space="preserve">الحبل المتين </w:t>
            </w:r>
            <w:r>
              <w:rPr>
                <w:rStyle w:val="IndexLink"/>
                <w:rtl w:val="true"/>
              </w:rPr>
              <w:t>(</w:t>
            </w:r>
            <w:r>
              <w:rPr>
                <w:rStyle w:val="IndexLink"/>
                <w:rtl w:val="true"/>
              </w:rPr>
              <w:t>ضمن عدة رسائل للشيخ البهائي</w:t>
            </w:r>
            <w:r>
              <w:rPr>
                <w:rStyle w:val="IndexLink"/>
                <w:rtl w:val="true"/>
              </w:rPr>
              <w:t>)</w:t>
              <w:tab/>
            </w:r>
            <w:r>
              <w:rPr>
                <w:rStyle w:val="IndexLink"/>
              </w:rPr>
              <w:t>480</w:t>
            </w:r>
          </w:hyperlink>
        </w:p>
        <w:p>
          <w:pPr>
            <w:pStyle w:val="Contents4"/>
            <w:tabs>
              <w:tab w:val="clear" w:pos="8176"/>
              <w:tab w:val="right" w:pos="9026" w:leader="dot"/>
            </w:tabs>
            <w:rPr/>
          </w:pPr>
          <w:hyperlink w:anchor="__RefHeading___Toc498786_2142443653">
            <w:r>
              <w:rPr>
                <w:webHidden/>
                <w:rStyle w:val="IndexLink"/>
                <w:rtl w:val="true"/>
              </w:rPr>
              <w:t>حديقة الرموز</w:t>
            </w:r>
            <w:r>
              <w:rPr>
                <w:rStyle w:val="IndexLink"/>
                <w:rtl w:val="true"/>
              </w:rPr>
              <w:tab/>
            </w:r>
            <w:r>
              <w:rPr>
                <w:rStyle w:val="IndexLink"/>
              </w:rPr>
              <w:t>481</w:t>
            </w:r>
          </w:hyperlink>
        </w:p>
        <w:p>
          <w:pPr>
            <w:pStyle w:val="Contents4"/>
            <w:tabs>
              <w:tab w:val="clear" w:pos="8176"/>
              <w:tab w:val="right" w:pos="9026" w:leader="dot"/>
            </w:tabs>
            <w:rPr/>
          </w:pPr>
          <w:hyperlink w:anchor="__RefHeading___Toc498788_2142443653">
            <w:r>
              <w:rPr>
                <w:webHidden/>
                <w:rStyle w:val="IndexLink"/>
                <w:rtl w:val="true"/>
              </w:rPr>
              <w:t xml:space="preserve">دراية الدربندي </w:t>
            </w:r>
            <w:r>
              <w:rPr>
                <w:rStyle w:val="IndexLink"/>
                <w:rtl w:val="true"/>
              </w:rPr>
              <w:t xml:space="preserve">- </w:t>
            </w:r>
            <w:r>
              <w:rPr>
                <w:rStyle w:val="IndexLink"/>
                <w:rtl w:val="true"/>
              </w:rPr>
              <w:t>الدراية</w:t>
            </w:r>
            <w:r>
              <w:rPr>
                <w:rStyle w:val="IndexLink"/>
                <w:rtl w:val="true"/>
              </w:rPr>
              <w:tab/>
            </w:r>
            <w:r>
              <w:rPr>
                <w:rStyle w:val="IndexLink"/>
              </w:rPr>
              <w:t>481</w:t>
            </w:r>
          </w:hyperlink>
        </w:p>
        <w:p>
          <w:pPr>
            <w:pStyle w:val="Contents4"/>
            <w:tabs>
              <w:tab w:val="clear" w:pos="8176"/>
              <w:tab w:val="right" w:pos="9026" w:leader="dot"/>
            </w:tabs>
            <w:rPr/>
          </w:pPr>
          <w:hyperlink w:anchor="__RefHeading___Toc498790_2142443653">
            <w:r>
              <w:rPr>
                <w:webHidden/>
                <w:rStyle w:val="IndexLink"/>
                <w:rtl w:val="true"/>
              </w:rPr>
              <w:t xml:space="preserve">حقائق الاصول </w:t>
            </w:r>
            <w:r>
              <w:rPr>
                <w:rStyle w:val="IndexLink"/>
                <w:rtl w:val="true"/>
              </w:rPr>
              <w:t>(</w:t>
            </w:r>
            <w:r>
              <w:rPr>
                <w:rStyle w:val="IndexLink"/>
                <w:rtl w:val="true"/>
              </w:rPr>
              <w:t>تعليقة على كفاية الاصول</w:t>
            </w:r>
            <w:r>
              <w:rPr>
                <w:rStyle w:val="IndexLink"/>
                <w:rtl w:val="true"/>
              </w:rPr>
              <w:t>)</w:t>
              <w:tab/>
            </w:r>
            <w:r>
              <w:rPr>
                <w:rStyle w:val="IndexLink"/>
              </w:rPr>
              <w:t>481</w:t>
            </w:r>
          </w:hyperlink>
        </w:p>
        <w:p>
          <w:pPr>
            <w:pStyle w:val="Contents4"/>
            <w:tabs>
              <w:tab w:val="clear" w:pos="8176"/>
              <w:tab w:val="right" w:pos="9026" w:leader="dot"/>
            </w:tabs>
            <w:rPr/>
          </w:pPr>
          <w:hyperlink w:anchor="__RefHeading___Toc498792_2142443653">
            <w:r>
              <w:rPr>
                <w:webHidden/>
                <w:rStyle w:val="IndexLink"/>
                <w:rtl w:val="true"/>
              </w:rPr>
              <w:t>حلية الاولياء و طبقات الاصفياء</w:t>
            </w:r>
            <w:r>
              <w:rPr>
                <w:rStyle w:val="IndexLink"/>
                <w:rtl w:val="true"/>
              </w:rPr>
              <w:tab/>
            </w:r>
            <w:r>
              <w:rPr>
                <w:rStyle w:val="IndexLink"/>
              </w:rPr>
              <w:t>481</w:t>
            </w:r>
          </w:hyperlink>
        </w:p>
        <w:p>
          <w:pPr>
            <w:pStyle w:val="Contents4"/>
            <w:tabs>
              <w:tab w:val="clear" w:pos="8176"/>
              <w:tab w:val="right" w:pos="9026" w:leader="dot"/>
            </w:tabs>
            <w:rPr/>
          </w:pPr>
          <w:hyperlink w:anchor="__RefHeading___Toc498794_2142443653">
            <w:r>
              <w:rPr>
                <w:webHidden/>
                <w:rStyle w:val="IndexLink"/>
                <w:rtl w:val="true"/>
              </w:rPr>
              <w:t>الحور العين</w:t>
            </w:r>
            <w:r>
              <w:rPr>
                <w:rStyle w:val="IndexLink"/>
                <w:rtl w:val="true"/>
              </w:rPr>
              <w:tab/>
            </w:r>
            <w:r>
              <w:rPr>
                <w:rStyle w:val="IndexLink"/>
              </w:rPr>
              <w:t>481</w:t>
            </w:r>
          </w:hyperlink>
        </w:p>
        <w:p>
          <w:pPr>
            <w:pStyle w:val="Contents4"/>
            <w:tabs>
              <w:tab w:val="clear" w:pos="8176"/>
              <w:tab w:val="right" w:pos="9026" w:leader="dot"/>
            </w:tabs>
            <w:rPr/>
          </w:pPr>
          <w:hyperlink w:anchor="__RefHeading___Toc498796_2142443653">
            <w:r>
              <w:rPr>
                <w:webHidden/>
                <w:rStyle w:val="IndexLink"/>
                <w:rtl w:val="true"/>
              </w:rPr>
              <w:t xml:space="preserve">خاتمة مستدرك الوسائل </w:t>
            </w:r>
            <w:r>
              <w:rPr>
                <w:rStyle w:val="IndexLink"/>
                <w:rtl w:val="true"/>
              </w:rPr>
              <w:t xml:space="preserve">- </w:t>
            </w:r>
            <w:r>
              <w:rPr>
                <w:rStyle w:val="IndexLink"/>
                <w:rtl w:val="true"/>
              </w:rPr>
              <w:t>مستدرك وسائل الشيعة</w:t>
            </w:r>
            <w:r>
              <w:rPr>
                <w:rStyle w:val="IndexLink"/>
                <w:rtl w:val="true"/>
              </w:rPr>
              <w:tab/>
            </w:r>
            <w:r>
              <w:rPr>
                <w:rStyle w:val="IndexLink"/>
              </w:rPr>
              <w:t>481</w:t>
            </w:r>
          </w:hyperlink>
        </w:p>
        <w:p>
          <w:pPr>
            <w:pStyle w:val="Contents4"/>
            <w:tabs>
              <w:tab w:val="clear" w:pos="8176"/>
              <w:tab w:val="right" w:pos="9026" w:leader="dot"/>
            </w:tabs>
            <w:rPr/>
          </w:pPr>
          <w:hyperlink w:anchor="__RefHeading___Toc498798_2142443653">
            <w:r>
              <w:rPr>
                <w:webHidden/>
                <w:rStyle w:val="IndexLink"/>
                <w:rtl w:val="true"/>
              </w:rPr>
              <w:t>خاندان نوبخت</w:t>
            </w:r>
            <w:r>
              <w:rPr>
                <w:rStyle w:val="IndexLink"/>
                <w:rtl w:val="true"/>
              </w:rPr>
              <w:tab/>
            </w:r>
            <w:r>
              <w:rPr>
                <w:rStyle w:val="IndexLink"/>
              </w:rPr>
              <w:t>481</w:t>
            </w:r>
          </w:hyperlink>
        </w:p>
        <w:p>
          <w:pPr>
            <w:pStyle w:val="Contents4"/>
            <w:tabs>
              <w:tab w:val="clear" w:pos="8176"/>
              <w:tab w:val="right" w:pos="9026" w:leader="dot"/>
            </w:tabs>
            <w:rPr/>
          </w:pPr>
          <w:hyperlink w:anchor="__RefHeading___Toc498800_2142443653">
            <w:r>
              <w:rPr>
                <w:webHidden/>
                <w:rStyle w:val="IndexLink"/>
                <w:rtl w:val="true"/>
              </w:rPr>
              <w:t>الخرائج و الجرائح</w:t>
            </w:r>
            <w:r>
              <w:rPr>
                <w:rStyle w:val="IndexLink"/>
                <w:rtl w:val="true"/>
              </w:rPr>
              <w:tab/>
            </w:r>
            <w:r>
              <w:rPr>
                <w:rStyle w:val="IndexLink"/>
              </w:rPr>
              <w:t>481</w:t>
            </w:r>
          </w:hyperlink>
        </w:p>
        <w:p>
          <w:pPr>
            <w:pStyle w:val="Contents4"/>
            <w:tabs>
              <w:tab w:val="clear" w:pos="8176"/>
              <w:tab w:val="right" w:pos="9026" w:leader="dot"/>
            </w:tabs>
            <w:rPr/>
          </w:pPr>
          <w:hyperlink w:anchor="__RefHeading___Toc498802_2142443653">
            <w:r>
              <w:rPr>
                <w:webHidden/>
                <w:rStyle w:val="IndexLink"/>
                <w:rtl w:val="true"/>
              </w:rPr>
              <w:t xml:space="preserve">الخزانة </w:t>
            </w:r>
            <w:r>
              <w:rPr>
                <w:rStyle w:val="IndexLink"/>
                <w:rtl w:val="true"/>
              </w:rPr>
              <w:t xml:space="preserve">- </w:t>
            </w:r>
            <w:r>
              <w:rPr>
                <w:rStyle w:val="IndexLink"/>
                <w:rtl w:val="true"/>
              </w:rPr>
              <w:t>خزانة الأدب و لب لباب لسان العرب</w:t>
            </w:r>
            <w:r>
              <w:rPr>
                <w:rStyle w:val="IndexLink"/>
                <w:rtl w:val="true"/>
              </w:rPr>
              <w:t>.</w:t>
              <w:tab/>
            </w:r>
            <w:r>
              <w:rPr>
                <w:rStyle w:val="IndexLink"/>
              </w:rPr>
              <w:t>481</w:t>
            </w:r>
          </w:hyperlink>
        </w:p>
        <w:p>
          <w:pPr>
            <w:pStyle w:val="Contents4"/>
            <w:tabs>
              <w:tab w:val="clear" w:pos="8176"/>
              <w:tab w:val="right" w:pos="9026" w:leader="dot"/>
            </w:tabs>
            <w:rPr/>
          </w:pPr>
          <w:hyperlink w:anchor="__RefHeading___Toc498804_2142443653">
            <w:r>
              <w:rPr>
                <w:webHidden/>
                <w:rStyle w:val="IndexLink"/>
                <w:rtl w:val="true"/>
              </w:rPr>
              <w:t>خزائن الكتب العربية</w:t>
            </w:r>
            <w:r>
              <w:rPr>
                <w:rStyle w:val="IndexLink"/>
                <w:rtl w:val="true"/>
              </w:rPr>
              <w:tab/>
            </w:r>
            <w:r>
              <w:rPr>
                <w:rStyle w:val="IndexLink"/>
              </w:rPr>
              <w:t>481</w:t>
            </w:r>
          </w:hyperlink>
        </w:p>
        <w:p>
          <w:pPr>
            <w:pStyle w:val="Contents4"/>
            <w:tabs>
              <w:tab w:val="clear" w:pos="8176"/>
              <w:tab w:val="right" w:pos="9026" w:leader="dot"/>
            </w:tabs>
            <w:rPr/>
          </w:pPr>
          <w:hyperlink w:anchor="__RefHeading___Toc498806_2142443653">
            <w:r>
              <w:rPr>
                <w:webHidden/>
                <w:rStyle w:val="IndexLink"/>
                <w:rtl w:val="true"/>
              </w:rPr>
              <w:t>الخصال</w:t>
            </w:r>
            <w:r>
              <w:rPr>
                <w:rStyle w:val="IndexLink"/>
                <w:rtl w:val="true"/>
              </w:rPr>
              <w:tab/>
            </w:r>
            <w:r>
              <w:rPr>
                <w:rStyle w:val="IndexLink"/>
              </w:rPr>
              <w:t>481</w:t>
            </w:r>
          </w:hyperlink>
        </w:p>
        <w:p>
          <w:pPr>
            <w:pStyle w:val="Contents4"/>
            <w:tabs>
              <w:tab w:val="clear" w:pos="8176"/>
              <w:tab w:val="right" w:pos="9026" w:leader="dot"/>
            </w:tabs>
            <w:rPr/>
          </w:pPr>
          <w:hyperlink w:anchor="__RefHeading___Toc498808_2142443653">
            <w:r>
              <w:rPr>
                <w:webHidden/>
                <w:rStyle w:val="IndexLink"/>
                <w:rtl w:val="true"/>
              </w:rPr>
              <w:t>خطط الشام</w:t>
            </w:r>
            <w:r>
              <w:rPr>
                <w:rStyle w:val="IndexLink"/>
                <w:rtl w:val="true"/>
              </w:rPr>
              <w:tab/>
            </w:r>
            <w:r>
              <w:rPr>
                <w:rStyle w:val="IndexLink"/>
              </w:rPr>
              <w:t>482</w:t>
            </w:r>
          </w:hyperlink>
        </w:p>
        <w:p>
          <w:pPr>
            <w:pStyle w:val="Contents4"/>
            <w:tabs>
              <w:tab w:val="clear" w:pos="8176"/>
              <w:tab w:val="right" w:pos="9026" w:leader="dot"/>
            </w:tabs>
            <w:rPr/>
          </w:pPr>
          <w:hyperlink w:anchor="__RefHeading___Toc498810_2142443653">
            <w:r>
              <w:rPr>
                <w:webHidden/>
                <w:rStyle w:val="IndexLink"/>
                <w:rtl w:val="true"/>
              </w:rPr>
              <w:t xml:space="preserve">الخطط المقريزية </w:t>
            </w:r>
            <w:r>
              <w:rPr>
                <w:rStyle w:val="IndexLink"/>
                <w:rtl w:val="true"/>
              </w:rPr>
              <w:t xml:space="preserve">- </w:t>
            </w:r>
            <w:r>
              <w:rPr>
                <w:rStyle w:val="IndexLink"/>
                <w:rtl w:val="true"/>
              </w:rPr>
              <w:t>الخطط</w:t>
            </w:r>
            <w:r>
              <w:rPr>
                <w:rStyle w:val="IndexLink"/>
                <w:rtl w:val="true"/>
              </w:rPr>
              <w:tab/>
            </w:r>
            <w:r>
              <w:rPr>
                <w:rStyle w:val="IndexLink"/>
              </w:rPr>
              <w:t>482</w:t>
            </w:r>
          </w:hyperlink>
        </w:p>
        <w:p>
          <w:pPr>
            <w:pStyle w:val="Contents4"/>
            <w:tabs>
              <w:tab w:val="clear" w:pos="8176"/>
              <w:tab w:val="right" w:pos="9026" w:leader="dot"/>
            </w:tabs>
            <w:rPr/>
          </w:pPr>
          <w:hyperlink w:anchor="__RefHeading___Toc498812_2142443653">
            <w:r>
              <w:rPr>
                <w:webHidden/>
                <w:rStyle w:val="IndexLink"/>
                <w:rtl w:val="true"/>
              </w:rPr>
              <w:t xml:space="preserve">الخلاصة </w:t>
            </w:r>
            <w:r>
              <w:rPr>
                <w:rStyle w:val="IndexLink"/>
                <w:rtl w:val="true"/>
              </w:rPr>
              <w:t xml:space="preserve">- </w:t>
            </w:r>
            <w:r>
              <w:rPr>
                <w:rStyle w:val="IndexLink"/>
                <w:rtl w:val="true"/>
              </w:rPr>
              <w:t>رجال العلامة الحلي</w:t>
            </w:r>
            <w:r>
              <w:rPr>
                <w:rStyle w:val="IndexLink"/>
                <w:rtl w:val="true"/>
              </w:rPr>
              <w:tab/>
            </w:r>
            <w:r>
              <w:rPr>
                <w:rStyle w:val="IndexLink"/>
              </w:rPr>
              <w:t>482</w:t>
            </w:r>
          </w:hyperlink>
        </w:p>
        <w:p>
          <w:pPr>
            <w:pStyle w:val="Contents4"/>
            <w:tabs>
              <w:tab w:val="clear" w:pos="8176"/>
              <w:tab w:val="right" w:pos="9026" w:leader="dot"/>
            </w:tabs>
            <w:rPr/>
          </w:pPr>
          <w:hyperlink w:anchor="__RefHeading___Toc498814_2142443653">
            <w:r>
              <w:rPr>
                <w:webHidden/>
                <w:rStyle w:val="IndexLink"/>
                <w:rtl w:val="true"/>
              </w:rPr>
              <w:t>الخلاصة في اصول الحديث</w:t>
            </w:r>
            <w:r>
              <w:rPr>
                <w:rStyle w:val="IndexLink"/>
                <w:rtl w:val="true"/>
              </w:rPr>
              <w:tab/>
            </w:r>
            <w:r>
              <w:rPr>
                <w:rStyle w:val="IndexLink"/>
              </w:rPr>
              <w:t>482</w:t>
            </w:r>
          </w:hyperlink>
        </w:p>
        <w:p>
          <w:pPr>
            <w:pStyle w:val="Contents4"/>
            <w:tabs>
              <w:tab w:val="clear" w:pos="8176"/>
              <w:tab w:val="right" w:pos="9026" w:leader="dot"/>
            </w:tabs>
            <w:rPr/>
          </w:pPr>
          <w:hyperlink w:anchor="__RefHeading___Toc498816_2142443653">
            <w:r>
              <w:rPr>
                <w:webHidden/>
                <w:rStyle w:val="IndexLink"/>
                <w:rtl w:val="true"/>
              </w:rPr>
              <w:t xml:space="preserve">الخلاف </w:t>
            </w:r>
            <w:r>
              <w:rPr>
                <w:rStyle w:val="IndexLink"/>
                <w:rtl w:val="true"/>
              </w:rPr>
              <w:t>(</w:t>
            </w:r>
            <w:r>
              <w:rPr>
                <w:rStyle w:val="IndexLink"/>
                <w:rtl w:val="true"/>
              </w:rPr>
              <w:t>في الفقه</w:t>
            </w:r>
            <w:r>
              <w:rPr>
                <w:rStyle w:val="IndexLink"/>
                <w:rtl w:val="true"/>
              </w:rPr>
              <w:t>)</w:t>
              <w:tab/>
            </w:r>
            <w:r>
              <w:rPr>
                <w:rStyle w:val="IndexLink"/>
              </w:rPr>
              <w:t>482</w:t>
            </w:r>
          </w:hyperlink>
        </w:p>
        <w:p>
          <w:pPr>
            <w:pStyle w:val="Contents4"/>
            <w:tabs>
              <w:tab w:val="clear" w:pos="8176"/>
              <w:tab w:val="right" w:pos="9026" w:leader="dot"/>
            </w:tabs>
            <w:rPr/>
          </w:pPr>
          <w:hyperlink w:anchor="__RefHeading___Toc498818_2142443653">
            <w:r>
              <w:rPr>
                <w:webHidden/>
                <w:rStyle w:val="IndexLink"/>
                <w:rtl w:val="true"/>
              </w:rPr>
              <w:t>دائرة معارف القرن الرابع عشر</w:t>
            </w:r>
            <w:r>
              <w:rPr>
                <w:rStyle w:val="IndexLink"/>
                <w:rtl w:val="true"/>
              </w:rPr>
              <w:t>.</w:t>
              <w:tab/>
            </w:r>
            <w:r>
              <w:rPr>
                <w:rStyle w:val="IndexLink"/>
              </w:rPr>
              <w:t>482</w:t>
            </w:r>
          </w:hyperlink>
        </w:p>
        <w:p>
          <w:pPr>
            <w:pStyle w:val="Contents4"/>
            <w:tabs>
              <w:tab w:val="clear" w:pos="8176"/>
              <w:tab w:val="right" w:pos="9026" w:leader="dot"/>
            </w:tabs>
            <w:rPr/>
          </w:pPr>
          <w:hyperlink w:anchor="__RefHeading___Toc498820_2142443653">
            <w:r>
              <w:rPr>
                <w:webHidden/>
                <w:rStyle w:val="IndexLink"/>
                <w:rtl w:val="true"/>
              </w:rPr>
              <w:t>دائرة المعارف الاسلامية</w:t>
            </w:r>
            <w:r>
              <w:rPr>
                <w:rStyle w:val="IndexLink"/>
                <w:rtl w:val="true"/>
              </w:rPr>
              <w:tab/>
            </w:r>
            <w:r>
              <w:rPr>
                <w:rStyle w:val="IndexLink"/>
              </w:rPr>
              <w:t>482</w:t>
            </w:r>
          </w:hyperlink>
        </w:p>
        <w:p>
          <w:pPr>
            <w:pStyle w:val="Contents4"/>
            <w:tabs>
              <w:tab w:val="clear" w:pos="8176"/>
              <w:tab w:val="right" w:pos="9026" w:leader="dot"/>
            </w:tabs>
            <w:rPr/>
          </w:pPr>
          <w:hyperlink w:anchor="__RefHeading___Toc498822_2142443653">
            <w:r>
              <w:rPr>
                <w:webHidden/>
                <w:rStyle w:val="IndexLink"/>
                <w:rtl w:val="true"/>
              </w:rPr>
              <w:t>دراسة حول الاصول الاربعمائة</w:t>
            </w:r>
            <w:r>
              <w:rPr>
                <w:rStyle w:val="IndexLink"/>
                <w:rtl w:val="true"/>
              </w:rPr>
              <w:tab/>
            </w:r>
            <w:r>
              <w:rPr>
                <w:rStyle w:val="IndexLink"/>
              </w:rPr>
              <w:t>482</w:t>
            </w:r>
          </w:hyperlink>
        </w:p>
        <w:p>
          <w:pPr>
            <w:pStyle w:val="Contents4"/>
            <w:tabs>
              <w:tab w:val="clear" w:pos="8176"/>
              <w:tab w:val="right" w:pos="9026" w:leader="dot"/>
            </w:tabs>
            <w:rPr/>
          </w:pPr>
          <w:hyperlink w:anchor="__RefHeading___Toc498824_2142443653">
            <w:r>
              <w:rPr>
                <w:webHidden/>
                <w:rStyle w:val="IndexLink"/>
                <w:rtl w:val="true"/>
              </w:rPr>
              <w:t xml:space="preserve">الدراية </w:t>
            </w:r>
            <w:r>
              <w:rPr>
                <w:rStyle w:val="IndexLink"/>
                <w:rtl w:val="true"/>
              </w:rPr>
              <w:t>(</w:t>
            </w:r>
            <w:r>
              <w:rPr>
                <w:rStyle w:val="IndexLink"/>
                <w:rtl w:val="true"/>
              </w:rPr>
              <w:t>في علم مصطلح الحديث</w:t>
            </w:r>
            <w:r>
              <w:rPr>
                <w:rStyle w:val="IndexLink"/>
                <w:rtl w:val="true"/>
              </w:rPr>
              <w:t xml:space="preserve">) - </w:t>
            </w:r>
            <w:r>
              <w:rPr>
                <w:rStyle w:val="IndexLink"/>
                <w:rtl w:val="true"/>
              </w:rPr>
              <w:t>بداية الدراية</w:t>
            </w:r>
            <w:r>
              <w:rPr>
                <w:rStyle w:val="IndexLink"/>
                <w:rtl w:val="true"/>
              </w:rPr>
              <w:tab/>
            </w:r>
            <w:r>
              <w:rPr>
                <w:rStyle w:val="IndexLink"/>
              </w:rPr>
              <w:t>482</w:t>
            </w:r>
          </w:hyperlink>
        </w:p>
        <w:p>
          <w:pPr>
            <w:pStyle w:val="Contents4"/>
            <w:tabs>
              <w:tab w:val="clear" w:pos="8176"/>
              <w:tab w:val="right" w:pos="9026" w:leader="dot"/>
            </w:tabs>
            <w:rPr/>
          </w:pPr>
          <w:hyperlink w:anchor="__RefHeading___Toc498826_2142443653">
            <w:r>
              <w:rPr>
                <w:webHidden/>
                <w:rStyle w:val="IndexLink"/>
                <w:rtl w:val="true"/>
              </w:rPr>
              <w:t xml:space="preserve">الدراية، </w:t>
            </w:r>
            <w:r>
              <w:rPr>
                <w:rStyle w:val="IndexLink"/>
                <w:rtl w:val="true"/>
              </w:rPr>
              <w:t>(</w:t>
            </w:r>
            <w:r>
              <w:rPr>
                <w:rStyle w:val="IndexLink"/>
                <w:rtl w:val="true"/>
              </w:rPr>
              <w:t>دراية الدربندي</w:t>
            </w:r>
            <w:r>
              <w:rPr>
                <w:rStyle w:val="IndexLink"/>
                <w:rtl w:val="true"/>
              </w:rPr>
              <w:t>)</w:t>
              <w:tab/>
            </w:r>
            <w:r>
              <w:rPr>
                <w:rStyle w:val="IndexLink"/>
              </w:rPr>
              <w:t>483</w:t>
            </w:r>
          </w:hyperlink>
        </w:p>
        <w:p>
          <w:pPr>
            <w:pStyle w:val="Contents4"/>
            <w:tabs>
              <w:tab w:val="clear" w:pos="8176"/>
              <w:tab w:val="right" w:pos="9026" w:leader="dot"/>
            </w:tabs>
            <w:rPr/>
          </w:pPr>
          <w:hyperlink w:anchor="__RefHeading___Toc498828_2142443653">
            <w:r>
              <w:rPr>
                <w:webHidden/>
                <w:rStyle w:val="IndexLink"/>
                <w:rtl w:val="true"/>
              </w:rPr>
              <w:t>دراية الحديث</w:t>
            </w:r>
            <w:r>
              <w:rPr>
                <w:rStyle w:val="IndexLink"/>
                <w:rtl w:val="true"/>
              </w:rPr>
              <w:tab/>
            </w:r>
            <w:r>
              <w:rPr>
                <w:rStyle w:val="IndexLink"/>
              </w:rPr>
              <w:t>483</w:t>
            </w:r>
          </w:hyperlink>
        </w:p>
        <w:p>
          <w:pPr>
            <w:pStyle w:val="Contents4"/>
            <w:tabs>
              <w:tab w:val="clear" w:pos="8176"/>
              <w:tab w:val="right" w:pos="9026" w:leader="dot"/>
            </w:tabs>
            <w:rPr/>
          </w:pPr>
          <w:hyperlink w:anchor="__RefHeading___Toc498830_2142443653">
            <w:r>
              <w:rPr>
                <w:webHidden/>
                <w:rStyle w:val="IndexLink"/>
                <w:rtl w:val="true"/>
              </w:rPr>
              <w:t>دراية الحديث</w:t>
            </w:r>
            <w:r>
              <w:rPr>
                <w:rStyle w:val="IndexLink"/>
                <w:rtl w:val="true"/>
              </w:rPr>
              <w:tab/>
            </w:r>
            <w:r>
              <w:rPr>
                <w:rStyle w:val="IndexLink"/>
              </w:rPr>
              <w:t>483</w:t>
            </w:r>
          </w:hyperlink>
        </w:p>
        <w:p>
          <w:pPr>
            <w:pStyle w:val="Contents4"/>
            <w:tabs>
              <w:tab w:val="clear" w:pos="8176"/>
              <w:tab w:val="right" w:pos="9026" w:leader="dot"/>
            </w:tabs>
            <w:rPr/>
          </w:pPr>
          <w:hyperlink w:anchor="__RefHeading___Toc498832_2142443653">
            <w:r>
              <w:rPr>
                <w:webHidden/>
                <w:rStyle w:val="IndexLink"/>
                <w:rtl w:val="true"/>
              </w:rPr>
              <w:t xml:space="preserve">دراية الحسيني </w:t>
            </w:r>
            <w:r>
              <w:rPr>
                <w:rStyle w:val="IndexLink"/>
                <w:rtl w:val="true"/>
              </w:rPr>
              <w:t xml:space="preserve">- </w:t>
            </w:r>
            <w:r>
              <w:rPr>
                <w:rStyle w:val="IndexLink"/>
                <w:rtl w:val="true"/>
              </w:rPr>
              <w:t>الكفاية</w:t>
            </w:r>
            <w:r>
              <w:rPr>
                <w:rStyle w:val="IndexLink"/>
                <w:rtl w:val="true"/>
              </w:rPr>
              <w:t>.</w:t>
              <w:tab/>
            </w:r>
            <w:r>
              <w:rPr>
                <w:rStyle w:val="IndexLink"/>
              </w:rPr>
              <w:t>483</w:t>
            </w:r>
          </w:hyperlink>
        </w:p>
        <w:p>
          <w:pPr>
            <w:pStyle w:val="Contents4"/>
            <w:tabs>
              <w:tab w:val="clear" w:pos="8176"/>
              <w:tab w:val="right" w:pos="9026" w:leader="dot"/>
            </w:tabs>
            <w:rPr/>
          </w:pPr>
          <w:hyperlink w:anchor="__RefHeading___Toc498834_2142443653">
            <w:r>
              <w:rPr>
                <w:webHidden/>
                <w:rStyle w:val="IndexLink"/>
                <w:rtl w:val="true"/>
              </w:rPr>
              <w:t xml:space="preserve">دراية الدربندي </w:t>
            </w:r>
            <w:r>
              <w:rPr>
                <w:rStyle w:val="IndexLink"/>
                <w:rtl w:val="true"/>
              </w:rPr>
              <w:t xml:space="preserve">- </w:t>
            </w:r>
            <w:r>
              <w:rPr>
                <w:rStyle w:val="IndexLink"/>
                <w:rtl w:val="true"/>
              </w:rPr>
              <w:t>الدراية</w:t>
            </w:r>
            <w:r>
              <w:rPr>
                <w:rStyle w:val="IndexLink"/>
                <w:rtl w:val="true"/>
              </w:rPr>
              <w:tab/>
            </w:r>
            <w:r>
              <w:rPr>
                <w:rStyle w:val="IndexLink"/>
              </w:rPr>
              <w:t>483</w:t>
            </w:r>
          </w:hyperlink>
        </w:p>
        <w:p>
          <w:pPr>
            <w:pStyle w:val="Contents4"/>
            <w:tabs>
              <w:tab w:val="clear" w:pos="8176"/>
              <w:tab w:val="right" w:pos="9026" w:leader="dot"/>
            </w:tabs>
            <w:rPr/>
          </w:pPr>
          <w:hyperlink w:anchor="__RefHeading___Toc498836_2142443653">
            <w:r>
              <w:rPr>
                <w:webHidden/>
                <w:rStyle w:val="IndexLink"/>
                <w:rtl w:val="true"/>
              </w:rPr>
              <w:t xml:space="preserve">دراية الشيخ حسين </w:t>
            </w:r>
            <w:r>
              <w:rPr>
                <w:rStyle w:val="IndexLink"/>
                <w:rtl w:val="true"/>
              </w:rPr>
              <w:t xml:space="preserve">- </w:t>
            </w:r>
            <w:r>
              <w:rPr>
                <w:rStyle w:val="IndexLink"/>
                <w:rtl w:val="true"/>
              </w:rPr>
              <w:t>وصول الاخيار</w:t>
            </w:r>
            <w:r>
              <w:rPr>
                <w:rStyle w:val="IndexLink"/>
                <w:rtl w:val="true"/>
              </w:rPr>
              <w:tab/>
            </w:r>
            <w:r>
              <w:rPr>
                <w:rStyle w:val="IndexLink"/>
              </w:rPr>
              <w:t>483</w:t>
            </w:r>
          </w:hyperlink>
        </w:p>
        <w:p>
          <w:pPr>
            <w:pStyle w:val="Contents4"/>
            <w:tabs>
              <w:tab w:val="clear" w:pos="8176"/>
              <w:tab w:val="right" w:pos="9026" w:leader="dot"/>
            </w:tabs>
            <w:rPr/>
          </w:pPr>
          <w:hyperlink w:anchor="__RefHeading___Toc498838_2142443653">
            <w:r>
              <w:rPr>
                <w:webHidden/>
                <w:rStyle w:val="IndexLink"/>
                <w:rtl w:val="true"/>
              </w:rPr>
              <w:t xml:space="preserve">دراية الشهيد </w:t>
            </w:r>
            <w:r>
              <w:rPr>
                <w:rStyle w:val="IndexLink"/>
                <w:rtl w:val="true"/>
              </w:rPr>
              <w:t xml:space="preserve">- </w:t>
            </w:r>
            <w:r>
              <w:rPr>
                <w:rStyle w:val="IndexLink"/>
                <w:rtl w:val="true"/>
              </w:rPr>
              <w:t>البداية</w:t>
            </w:r>
            <w:r>
              <w:rPr>
                <w:rStyle w:val="IndexLink"/>
                <w:rtl w:val="true"/>
              </w:rPr>
              <w:tab/>
            </w:r>
            <w:r>
              <w:rPr>
                <w:rStyle w:val="IndexLink"/>
              </w:rPr>
              <w:t>483</w:t>
            </w:r>
          </w:hyperlink>
        </w:p>
        <w:p>
          <w:pPr>
            <w:pStyle w:val="Contents4"/>
            <w:tabs>
              <w:tab w:val="clear" w:pos="8176"/>
              <w:tab w:val="right" w:pos="9026" w:leader="dot"/>
            </w:tabs>
            <w:rPr/>
          </w:pPr>
          <w:hyperlink w:anchor="__RefHeading___Toc498840_2142443653">
            <w:r>
              <w:rPr>
                <w:webHidden/>
                <w:rStyle w:val="IndexLink"/>
                <w:rtl w:val="true"/>
              </w:rPr>
              <w:t xml:space="preserve">دراية ابن الصلاح </w:t>
            </w:r>
            <w:r>
              <w:rPr>
                <w:rStyle w:val="IndexLink"/>
                <w:rtl w:val="true"/>
              </w:rPr>
              <w:t xml:space="preserve">- </w:t>
            </w:r>
            <w:r>
              <w:rPr>
                <w:rStyle w:val="IndexLink"/>
                <w:rtl w:val="true"/>
              </w:rPr>
              <w:t>المقدمة</w:t>
            </w:r>
            <w:r>
              <w:rPr>
                <w:rStyle w:val="IndexLink"/>
                <w:rtl w:val="true"/>
              </w:rPr>
              <w:tab/>
            </w:r>
            <w:r>
              <w:rPr>
                <w:rStyle w:val="IndexLink"/>
              </w:rPr>
              <w:t>483</w:t>
            </w:r>
          </w:hyperlink>
        </w:p>
        <w:p>
          <w:pPr>
            <w:pStyle w:val="Contents4"/>
            <w:tabs>
              <w:tab w:val="clear" w:pos="8176"/>
              <w:tab w:val="right" w:pos="9026" w:leader="dot"/>
            </w:tabs>
            <w:rPr/>
          </w:pPr>
          <w:hyperlink w:anchor="__RefHeading___Toc498842_2142443653">
            <w:r>
              <w:rPr>
                <w:webHidden/>
                <w:rStyle w:val="IndexLink"/>
                <w:rtl w:val="true"/>
              </w:rPr>
              <w:t xml:space="preserve">دراية الكني </w:t>
            </w:r>
            <w:r>
              <w:rPr>
                <w:rStyle w:val="IndexLink"/>
                <w:rtl w:val="true"/>
              </w:rPr>
              <w:t xml:space="preserve">- </w:t>
            </w:r>
            <w:r>
              <w:rPr>
                <w:rStyle w:val="IndexLink"/>
                <w:rtl w:val="true"/>
              </w:rPr>
              <w:t>توضيح المقال</w:t>
            </w:r>
            <w:r>
              <w:rPr>
                <w:rStyle w:val="IndexLink"/>
                <w:rtl w:val="true"/>
              </w:rPr>
              <w:tab/>
            </w:r>
            <w:r>
              <w:rPr>
                <w:rStyle w:val="IndexLink"/>
              </w:rPr>
              <w:t>483</w:t>
            </w:r>
          </w:hyperlink>
        </w:p>
        <w:p>
          <w:pPr>
            <w:pStyle w:val="Contents4"/>
            <w:tabs>
              <w:tab w:val="clear" w:pos="8176"/>
              <w:tab w:val="right" w:pos="9026" w:leader="dot"/>
            </w:tabs>
            <w:rPr/>
          </w:pPr>
          <w:hyperlink w:anchor="__RefHeading___Toc498844_2142443653">
            <w:r>
              <w:rPr>
                <w:webHidden/>
                <w:rStyle w:val="IndexLink"/>
                <w:rtl w:val="true"/>
              </w:rPr>
              <w:t xml:space="preserve">دراية والد الشيخ البهائي </w:t>
            </w:r>
            <w:r>
              <w:rPr>
                <w:rStyle w:val="IndexLink"/>
                <w:rtl w:val="true"/>
              </w:rPr>
              <w:t xml:space="preserve">- </w:t>
            </w:r>
            <w:r>
              <w:rPr>
                <w:rStyle w:val="IndexLink"/>
                <w:rtl w:val="true"/>
              </w:rPr>
              <w:t>وصول الاخيار</w:t>
            </w:r>
            <w:r>
              <w:rPr>
                <w:rStyle w:val="IndexLink"/>
                <w:rtl w:val="true"/>
              </w:rPr>
              <w:tab/>
            </w:r>
            <w:r>
              <w:rPr>
                <w:rStyle w:val="IndexLink"/>
              </w:rPr>
              <w:t>483</w:t>
            </w:r>
          </w:hyperlink>
        </w:p>
        <w:p>
          <w:pPr>
            <w:pStyle w:val="Contents4"/>
            <w:tabs>
              <w:tab w:val="clear" w:pos="8176"/>
              <w:tab w:val="right" w:pos="9026" w:leader="dot"/>
            </w:tabs>
            <w:rPr/>
          </w:pPr>
          <w:hyperlink w:anchor="__RefHeading___Toc498846_2142443653">
            <w:r>
              <w:rPr>
                <w:webHidden/>
                <w:rStyle w:val="IndexLink"/>
                <w:rtl w:val="true"/>
              </w:rPr>
              <w:t>الدرة العزيزة في شرح الوجيزة</w:t>
            </w:r>
            <w:r>
              <w:rPr>
                <w:rStyle w:val="IndexLink"/>
                <w:rtl w:val="true"/>
              </w:rPr>
              <w:tab/>
            </w:r>
            <w:r>
              <w:rPr>
                <w:rStyle w:val="IndexLink"/>
              </w:rPr>
              <w:t>483</w:t>
            </w:r>
          </w:hyperlink>
        </w:p>
        <w:p>
          <w:pPr>
            <w:pStyle w:val="Contents4"/>
            <w:tabs>
              <w:tab w:val="clear" w:pos="8176"/>
              <w:tab w:val="right" w:pos="9026" w:leader="dot"/>
            </w:tabs>
            <w:rPr/>
          </w:pPr>
          <w:hyperlink w:anchor="__RefHeading___Toc498848_2142443653">
            <w:r>
              <w:rPr>
                <w:webHidden/>
                <w:rStyle w:val="IndexLink"/>
                <w:rtl w:val="true"/>
              </w:rPr>
              <w:t>الدرة النجفية</w:t>
            </w:r>
            <w:r>
              <w:rPr>
                <w:rStyle w:val="IndexLink"/>
                <w:rtl w:val="true"/>
              </w:rPr>
              <w:tab/>
            </w:r>
            <w:r>
              <w:rPr>
                <w:rStyle w:val="IndexLink"/>
              </w:rPr>
              <w:t>484</w:t>
            </w:r>
          </w:hyperlink>
        </w:p>
        <w:p>
          <w:pPr>
            <w:pStyle w:val="Contents4"/>
            <w:tabs>
              <w:tab w:val="clear" w:pos="8176"/>
              <w:tab w:val="right" w:pos="9026" w:leader="dot"/>
            </w:tabs>
            <w:rPr/>
          </w:pPr>
          <w:hyperlink w:anchor="__RefHeading___Toc498850_2142443653">
            <w:r>
              <w:rPr>
                <w:webHidden/>
                <w:rStyle w:val="IndexLink"/>
                <w:rtl w:val="true"/>
              </w:rPr>
              <w:t xml:space="preserve">الدرجات الرفيعة </w:t>
            </w:r>
            <w:r>
              <w:rPr>
                <w:rStyle w:val="IndexLink"/>
                <w:rtl w:val="true"/>
              </w:rPr>
              <w:t>(</w:t>
            </w:r>
            <w:r>
              <w:rPr>
                <w:rStyle w:val="IndexLink"/>
                <w:rtl w:val="true"/>
              </w:rPr>
              <w:t>في طبقات الشيعة</w:t>
            </w:r>
            <w:r>
              <w:rPr>
                <w:rStyle w:val="IndexLink"/>
                <w:rtl w:val="true"/>
              </w:rPr>
              <w:t>)</w:t>
              <w:tab/>
            </w:r>
            <w:r>
              <w:rPr>
                <w:rStyle w:val="IndexLink"/>
              </w:rPr>
              <w:t>484</w:t>
            </w:r>
          </w:hyperlink>
        </w:p>
        <w:p>
          <w:pPr>
            <w:pStyle w:val="Contents4"/>
            <w:tabs>
              <w:tab w:val="clear" w:pos="8176"/>
              <w:tab w:val="right" w:pos="9026" w:leader="dot"/>
            </w:tabs>
            <w:rPr/>
          </w:pPr>
          <w:hyperlink w:anchor="__RefHeading___Toc498852_2142443653">
            <w:r>
              <w:rPr>
                <w:webHidden/>
                <w:rStyle w:val="IndexLink"/>
                <w:rtl w:val="true"/>
              </w:rPr>
              <w:t xml:space="preserve">الدرر الكامنة </w:t>
            </w:r>
            <w:r>
              <w:rPr>
                <w:rStyle w:val="IndexLink"/>
                <w:rtl w:val="true"/>
              </w:rPr>
              <w:t>(</w:t>
            </w:r>
            <w:r>
              <w:rPr>
                <w:rStyle w:val="IndexLink"/>
                <w:rtl w:val="true"/>
              </w:rPr>
              <w:t>في اعيان المائة الثامنة</w:t>
            </w:r>
            <w:r>
              <w:rPr>
                <w:rStyle w:val="IndexLink"/>
                <w:rtl w:val="true"/>
              </w:rPr>
              <w:t>)</w:t>
              <w:tab/>
            </w:r>
            <w:r>
              <w:rPr>
                <w:rStyle w:val="IndexLink"/>
              </w:rPr>
              <w:t>484</w:t>
            </w:r>
          </w:hyperlink>
        </w:p>
        <w:p>
          <w:pPr>
            <w:pStyle w:val="Contents4"/>
            <w:tabs>
              <w:tab w:val="clear" w:pos="8176"/>
              <w:tab w:val="right" w:pos="9026" w:leader="dot"/>
            </w:tabs>
            <w:rPr/>
          </w:pPr>
          <w:hyperlink w:anchor="__RefHeading___Toc498854_2142443653">
            <w:r>
              <w:rPr>
                <w:webHidden/>
                <w:rStyle w:val="IndexLink"/>
                <w:rtl w:val="true"/>
              </w:rPr>
              <w:t xml:space="preserve">الدر المنثور </w:t>
            </w:r>
            <w:r>
              <w:rPr>
                <w:rStyle w:val="IndexLink"/>
                <w:rtl w:val="true"/>
              </w:rPr>
              <w:t>(</w:t>
            </w:r>
            <w:r>
              <w:rPr>
                <w:rStyle w:val="IndexLink"/>
                <w:rtl w:val="true"/>
              </w:rPr>
              <w:t>في التفسير المأثور</w:t>
            </w:r>
            <w:r>
              <w:rPr>
                <w:rStyle w:val="IndexLink"/>
                <w:rtl w:val="true"/>
              </w:rPr>
              <w:t>)</w:t>
              <w:tab/>
            </w:r>
            <w:r>
              <w:rPr>
                <w:rStyle w:val="IndexLink"/>
              </w:rPr>
              <w:t>484</w:t>
            </w:r>
          </w:hyperlink>
        </w:p>
        <w:p>
          <w:pPr>
            <w:pStyle w:val="Contents4"/>
            <w:tabs>
              <w:tab w:val="clear" w:pos="8176"/>
              <w:tab w:val="right" w:pos="9026" w:leader="dot"/>
            </w:tabs>
            <w:rPr/>
          </w:pPr>
          <w:hyperlink w:anchor="__RefHeading___Toc498856_2142443653">
            <w:r>
              <w:rPr>
                <w:webHidden/>
                <w:rStyle w:val="IndexLink"/>
                <w:rtl w:val="true"/>
              </w:rPr>
              <w:t xml:space="preserve">دعائم الاسلام </w:t>
            </w:r>
            <w:r>
              <w:rPr>
                <w:rStyle w:val="IndexLink"/>
                <w:rtl w:val="true"/>
              </w:rPr>
              <w:t>(</w:t>
            </w:r>
            <w:r>
              <w:rPr>
                <w:rStyle w:val="IndexLink"/>
                <w:rtl w:val="true"/>
              </w:rPr>
              <w:t>و ذكر الحلال و الحرام، و القضايا و الاحكام</w:t>
            </w:r>
            <w:r>
              <w:rPr>
                <w:rStyle w:val="IndexLink"/>
                <w:rtl w:val="true"/>
              </w:rPr>
              <w:t>)</w:t>
              <w:tab/>
            </w:r>
            <w:r>
              <w:rPr>
                <w:rStyle w:val="IndexLink"/>
              </w:rPr>
              <w:t>484</w:t>
            </w:r>
          </w:hyperlink>
        </w:p>
        <w:p>
          <w:pPr>
            <w:pStyle w:val="Contents4"/>
            <w:tabs>
              <w:tab w:val="clear" w:pos="8176"/>
              <w:tab w:val="right" w:pos="9026" w:leader="dot"/>
            </w:tabs>
            <w:rPr/>
          </w:pPr>
          <w:hyperlink w:anchor="__RefHeading___Toc498858_2142443653">
            <w:r>
              <w:rPr>
                <w:webHidden/>
                <w:rStyle w:val="IndexLink"/>
                <w:rtl w:val="true"/>
              </w:rPr>
              <w:t>ذخيرة المعاد في شرح الارشاد</w:t>
            </w:r>
            <w:r>
              <w:rPr>
                <w:rStyle w:val="IndexLink"/>
                <w:rtl w:val="true"/>
              </w:rPr>
              <w:tab/>
            </w:r>
            <w:r>
              <w:rPr>
                <w:rStyle w:val="IndexLink"/>
              </w:rPr>
              <w:t>484</w:t>
            </w:r>
          </w:hyperlink>
        </w:p>
        <w:p>
          <w:pPr>
            <w:pStyle w:val="Contents4"/>
            <w:tabs>
              <w:tab w:val="clear" w:pos="8176"/>
              <w:tab w:val="right" w:pos="9026" w:leader="dot"/>
            </w:tabs>
            <w:rPr/>
          </w:pPr>
          <w:hyperlink w:anchor="__RefHeading___Toc498860_2142443653">
            <w:r>
              <w:rPr>
                <w:webHidden/>
                <w:rStyle w:val="IndexLink"/>
                <w:rtl w:val="true"/>
              </w:rPr>
              <w:t>الذريعة الى اصول الشريعة</w:t>
            </w:r>
            <w:r>
              <w:rPr>
                <w:rStyle w:val="IndexLink"/>
                <w:rtl w:val="true"/>
              </w:rPr>
              <w:tab/>
            </w:r>
            <w:r>
              <w:rPr>
                <w:rStyle w:val="IndexLink"/>
              </w:rPr>
              <w:t>484</w:t>
            </w:r>
          </w:hyperlink>
        </w:p>
        <w:p>
          <w:pPr>
            <w:pStyle w:val="Contents4"/>
            <w:tabs>
              <w:tab w:val="clear" w:pos="8176"/>
              <w:tab w:val="right" w:pos="9026" w:leader="dot"/>
            </w:tabs>
            <w:rPr/>
          </w:pPr>
          <w:hyperlink w:anchor="__RefHeading___Toc498862_2142443653">
            <w:r>
              <w:rPr>
                <w:webHidden/>
                <w:rStyle w:val="IndexLink"/>
                <w:rtl w:val="true"/>
              </w:rPr>
              <w:t>الذريعة الى تصانيف الشيعة</w:t>
            </w:r>
            <w:r>
              <w:rPr>
                <w:rStyle w:val="IndexLink"/>
                <w:rtl w:val="true"/>
              </w:rPr>
              <w:tab/>
            </w:r>
            <w:r>
              <w:rPr>
                <w:rStyle w:val="IndexLink"/>
              </w:rPr>
              <w:t>484</w:t>
            </w:r>
          </w:hyperlink>
        </w:p>
        <w:p>
          <w:pPr>
            <w:pStyle w:val="Contents4"/>
            <w:tabs>
              <w:tab w:val="clear" w:pos="8176"/>
              <w:tab w:val="right" w:pos="9026" w:leader="dot"/>
            </w:tabs>
            <w:rPr/>
          </w:pPr>
          <w:hyperlink w:anchor="__RefHeading___Toc498864_2142443653">
            <w:r>
              <w:rPr>
                <w:webHidden/>
                <w:rStyle w:val="IndexLink"/>
                <w:rtl w:val="true"/>
              </w:rPr>
              <w:t xml:space="preserve">ذكرى الشيعة في احكام الشريعة </w:t>
            </w:r>
            <w:r>
              <w:rPr>
                <w:rStyle w:val="IndexLink"/>
                <w:rtl w:val="true"/>
              </w:rPr>
              <w:t xml:space="preserve">- </w:t>
            </w:r>
            <w:r>
              <w:rPr>
                <w:rStyle w:val="IndexLink"/>
                <w:rtl w:val="true"/>
              </w:rPr>
              <w:t>الذكرى</w:t>
            </w:r>
            <w:r>
              <w:rPr>
                <w:rStyle w:val="IndexLink"/>
                <w:rtl w:val="true"/>
              </w:rPr>
              <w:tab/>
            </w:r>
            <w:r>
              <w:rPr>
                <w:rStyle w:val="IndexLink"/>
              </w:rPr>
              <w:t>485</w:t>
            </w:r>
          </w:hyperlink>
        </w:p>
        <w:p>
          <w:pPr>
            <w:pStyle w:val="Contents4"/>
            <w:tabs>
              <w:tab w:val="clear" w:pos="8176"/>
              <w:tab w:val="right" w:pos="9026" w:leader="dot"/>
            </w:tabs>
            <w:rPr/>
          </w:pPr>
          <w:hyperlink w:anchor="__RefHeading___Toc498866_2142443653">
            <w:r>
              <w:rPr>
                <w:webHidden/>
                <w:rStyle w:val="IndexLink"/>
                <w:rtl w:val="true"/>
              </w:rPr>
              <w:t xml:space="preserve">الرجال </w:t>
            </w:r>
            <w:r>
              <w:rPr>
                <w:rStyle w:val="IndexLink"/>
                <w:rtl w:val="true"/>
              </w:rPr>
              <w:t xml:space="preserve">- </w:t>
            </w:r>
            <w:r>
              <w:rPr>
                <w:rStyle w:val="IndexLink"/>
                <w:rtl w:val="true"/>
              </w:rPr>
              <w:t>رجال الطوسي</w:t>
            </w:r>
            <w:r>
              <w:rPr>
                <w:rStyle w:val="IndexLink"/>
                <w:rtl w:val="true"/>
              </w:rPr>
              <w:tab/>
            </w:r>
            <w:r>
              <w:rPr>
                <w:rStyle w:val="IndexLink"/>
              </w:rPr>
              <w:t>485</w:t>
            </w:r>
          </w:hyperlink>
        </w:p>
        <w:p>
          <w:pPr>
            <w:pStyle w:val="Contents4"/>
            <w:tabs>
              <w:tab w:val="clear" w:pos="8176"/>
              <w:tab w:val="right" w:pos="9026" w:leader="dot"/>
            </w:tabs>
            <w:rPr/>
          </w:pPr>
          <w:hyperlink w:anchor="__RefHeading___Toc498868_2142443653">
            <w:r>
              <w:rPr>
                <w:webHidden/>
                <w:rStyle w:val="IndexLink"/>
                <w:rtl w:val="true"/>
              </w:rPr>
              <w:t xml:space="preserve">الرجال </w:t>
            </w:r>
            <w:r>
              <w:rPr>
                <w:rStyle w:val="IndexLink"/>
                <w:rtl w:val="true"/>
              </w:rPr>
              <w:t>- (</w:t>
            </w:r>
            <w:r>
              <w:rPr>
                <w:rStyle w:val="IndexLink"/>
                <w:rtl w:val="true"/>
              </w:rPr>
              <w:t>رجال النجاشي</w:t>
            </w:r>
            <w:r>
              <w:rPr>
                <w:rStyle w:val="IndexLink"/>
                <w:rtl w:val="true"/>
              </w:rPr>
              <w:t>)</w:t>
              <w:tab/>
            </w:r>
            <w:r>
              <w:rPr>
                <w:rStyle w:val="IndexLink"/>
              </w:rPr>
              <w:t>485</w:t>
            </w:r>
          </w:hyperlink>
        </w:p>
        <w:p>
          <w:pPr>
            <w:pStyle w:val="Contents4"/>
            <w:tabs>
              <w:tab w:val="clear" w:pos="8176"/>
              <w:tab w:val="right" w:pos="9026" w:leader="dot"/>
            </w:tabs>
            <w:rPr/>
          </w:pPr>
          <w:hyperlink w:anchor="__RefHeading___Toc498870_2142443653">
            <w:r>
              <w:rPr>
                <w:webHidden/>
                <w:rStyle w:val="IndexLink"/>
                <w:rtl w:val="true"/>
              </w:rPr>
              <w:t xml:space="preserve">رجال ابن داود </w:t>
            </w:r>
            <w:r>
              <w:rPr>
                <w:rStyle w:val="IndexLink"/>
                <w:rtl w:val="true"/>
              </w:rPr>
              <w:t>(</w:t>
            </w:r>
            <w:r>
              <w:rPr>
                <w:rStyle w:val="IndexLink"/>
                <w:rtl w:val="true"/>
              </w:rPr>
              <w:t>كتاب الرجال</w:t>
            </w:r>
            <w:r>
              <w:rPr>
                <w:rStyle w:val="IndexLink"/>
                <w:rtl w:val="true"/>
              </w:rPr>
              <w:t>)</w:t>
              <w:tab/>
            </w:r>
            <w:r>
              <w:rPr>
                <w:rStyle w:val="IndexLink"/>
              </w:rPr>
              <w:t>485</w:t>
            </w:r>
          </w:hyperlink>
        </w:p>
        <w:p>
          <w:pPr>
            <w:pStyle w:val="Contents4"/>
            <w:tabs>
              <w:tab w:val="clear" w:pos="8176"/>
              <w:tab w:val="right" w:pos="9026" w:leader="dot"/>
            </w:tabs>
            <w:rPr/>
          </w:pPr>
          <w:hyperlink w:anchor="__RefHeading___Toc498872_2142443653">
            <w:r>
              <w:rPr>
                <w:webHidden/>
                <w:rStyle w:val="IndexLink"/>
                <w:rtl w:val="true"/>
              </w:rPr>
              <w:t xml:space="preserve">رجال ابو علي </w:t>
            </w:r>
            <w:r>
              <w:rPr>
                <w:rStyle w:val="IndexLink"/>
                <w:rtl w:val="true"/>
              </w:rPr>
              <w:t xml:space="preserve">- </w:t>
            </w:r>
            <w:r>
              <w:rPr>
                <w:rStyle w:val="IndexLink"/>
                <w:rtl w:val="true"/>
              </w:rPr>
              <w:t>منتهى المقال رجال البرقي</w:t>
            </w:r>
            <w:r>
              <w:rPr>
                <w:rStyle w:val="IndexLink"/>
                <w:rtl w:val="true"/>
              </w:rPr>
              <w:tab/>
            </w:r>
            <w:r>
              <w:rPr>
                <w:rStyle w:val="IndexLink"/>
              </w:rPr>
              <w:t>485</w:t>
            </w:r>
          </w:hyperlink>
        </w:p>
        <w:p>
          <w:pPr>
            <w:pStyle w:val="Contents4"/>
            <w:tabs>
              <w:tab w:val="clear" w:pos="8176"/>
              <w:tab w:val="right" w:pos="9026" w:leader="dot"/>
            </w:tabs>
            <w:rPr/>
          </w:pPr>
          <w:hyperlink w:anchor="__RefHeading___Toc498874_2142443653">
            <w:r>
              <w:rPr>
                <w:webHidden/>
                <w:rStyle w:val="IndexLink"/>
                <w:rtl w:val="true"/>
              </w:rPr>
              <w:t>رجال الخاقاني</w:t>
            </w:r>
            <w:r>
              <w:rPr>
                <w:rStyle w:val="IndexLink"/>
                <w:rtl w:val="true"/>
              </w:rPr>
              <w:tab/>
            </w:r>
            <w:r>
              <w:rPr>
                <w:rStyle w:val="IndexLink"/>
              </w:rPr>
              <w:t>485</w:t>
            </w:r>
          </w:hyperlink>
        </w:p>
        <w:p>
          <w:pPr>
            <w:pStyle w:val="Contents4"/>
            <w:tabs>
              <w:tab w:val="clear" w:pos="8176"/>
              <w:tab w:val="right" w:pos="9026" w:leader="dot"/>
            </w:tabs>
            <w:rPr/>
          </w:pPr>
          <w:hyperlink w:anchor="__RefHeading___Toc498876_2142443653">
            <w:r>
              <w:rPr>
                <w:webHidden/>
                <w:rStyle w:val="IndexLink"/>
                <w:rtl w:val="true"/>
              </w:rPr>
              <w:t>رجال السيد بحر العلوم، الفوائد الرجالية</w:t>
            </w:r>
            <w:r>
              <w:rPr>
                <w:rStyle w:val="IndexLink"/>
                <w:rtl w:val="true"/>
              </w:rPr>
              <w:tab/>
            </w:r>
            <w:r>
              <w:rPr>
                <w:rStyle w:val="IndexLink"/>
              </w:rPr>
              <w:t>486</w:t>
            </w:r>
          </w:hyperlink>
        </w:p>
        <w:p>
          <w:pPr>
            <w:pStyle w:val="Contents4"/>
            <w:tabs>
              <w:tab w:val="clear" w:pos="8176"/>
              <w:tab w:val="right" w:pos="9026" w:leader="dot"/>
            </w:tabs>
            <w:rPr/>
          </w:pPr>
          <w:hyperlink w:anchor="__RefHeading___Toc498878_2142443653">
            <w:r>
              <w:rPr>
                <w:webHidden/>
                <w:rStyle w:val="IndexLink"/>
                <w:rtl w:val="true"/>
              </w:rPr>
              <w:t xml:space="preserve">رجال العلامة الحلي </w:t>
            </w:r>
            <w:r>
              <w:rPr>
                <w:rStyle w:val="IndexLink"/>
                <w:rtl w:val="true"/>
              </w:rPr>
              <w:t xml:space="preserve">- </w:t>
            </w:r>
            <w:r>
              <w:rPr>
                <w:rStyle w:val="IndexLink"/>
                <w:rtl w:val="true"/>
              </w:rPr>
              <w:t>الخلاصة</w:t>
            </w:r>
            <w:r>
              <w:rPr>
                <w:rStyle w:val="IndexLink"/>
                <w:rtl w:val="true"/>
              </w:rPr>
              <w:tab/>
            </w:r>
            <w:r>
              <w:rPr>
                <w:rStyle w:val="IndexLink"/>
              </w:rPr>
              <w:t>486</w:t>
            </w:r>
          </w:hyperlink>
        </w:p>
        <w:p>
          <w:pPr>
            <w:pStyle w:val="Contents4"/>
            <w:tabs>
              <w:tab w:val="clear" w:pos="8176"/>
              <w:tab w:val="right" w:pos="9026" w:leader="dot"/>
            </w:tabs>
            <w:rPr/>
          </w:pPr>
          <w:hyperlink w:anchor="__RefHeading___Toc498880_2142443653">
            <w:r>
              <w:rPr>
                <w:webHidden/>
                <w:rStyle w:val="IndexLink"/>
                <w:rtl w:val="true"/>
              </w:rPr>
              <w:t xml:space="preserve">رجال الكشي </w:t>
            </w:r>
            <w:r>
              <w:rPr>
                <w:rStyle w:val="IndexLink"/>
                <w:rtl w:val="true"/>
              </w:rPr>
              <w:t>(</w:t>
            </w:r>
            <w:r>
              <w:rPr>
                <w:rStyle w:val="IndexLink"/>
                <w:rtl w:val="true"/>
              </w:rPr>
              <w:t>اختيار معرفة الرجال</w:t>
            </w:r>
            <w:r>
              <w:rPr>
                <w:rStyle w:val="IndexLink"/>
                <w:rtl w:val="true"/>
              </w:rPr>
              <w:t>)</w:t>
              <w:tab/>
            </w:r>
            <w:r>
              <w:rPr>
                <w:rStyle w:val="IndexLink"/>
              </w:rPr>
              <w:t>486</w:t>
            </w:r>
          </w:hyperlink>
        </w:p>
        <w:p>
          <w:pPr>
            <w:pStyle w:val="Contents4"/>
            <w:tabs>
              <w:tab w:val="clear" w:pos="8176"/>
              <w:tab w:val="right" w:pos="9026" w:leader="dot"/>
            </w:tabs>
            <w:rPr/>
          </w:pPr>
          <w:hyperlink w:anchor="__RefHeading___Toc498882_2142443653">
            <w:r>
              <w:rPr>
                <w:webHidden/>
                <w:rStyle w:val="IndexLink"/>
                <w:rtl w:val="true"/>
              </w:rPr>
              <w:t>رجال النجاشي</w:t>
            </w:r>
            <w:r>
              <w:rPr>
                <w:rStyle w:val="IndexLink"/>
                <w:rtl w:val="true"/>
              </w:rPr>
              <w:tab/>
            </w:r>
            <w:r>
              <w:rPr>
                <w:rStyle w:val="IndexLink"/>
              </w:rPr>
              <w:t>486</w:t>
            </w:r>
          </w:hyperlink>
        </w:p>
        <w:p>
          <w:pPr>
            <w:pStyle w:val="Contents4"/>
            <w:tabs>
              <w:tab w:val="clear" w:pos="8176"/>
              <w:tab w:val="right" w:pos="9026" w:leader="dot"/>
            </w:tabs>
            <w:rPr/>
          </w:pPr>
          <w:hyperlink w:anchor="__RefHeading___Toc498884_2142443653">
            <w:r>
              <w:rPr>
                <w:webHidden/>
                <w:rStyle w:val="IndexLink"/>
                <w:rtl w:val="true"/>
              </w:rPr>
              <w:t>رسالة الخوانساري في فقه الرضا</w:t>
            </w:r>
            <w:r>
              <w:rPr>
                <w:rStyle w:val="IndexLink"/>
                <w:rtl w:val="true"/>
              </w:rPr>
              <w:tab/>
            </w:r>
            <w:r>
              <w:rPr>
                <w:rStyle w:val="IndexLink"/>
              </w:rPr>
              <w:t>486</w:t>
            </w:r>
          </w:hyperlink>
        </w:p>
        <w:p>
          <w:pPr>
            <w:pStyle w:val="Contents4"/>
            <w:tabs>
              <w:tab w:val="clear" w:pos="8176"/>
              <w:tab w:val="right" w:pos="9026" w:leader="dot"/>
            </w:tabs>
            <w:rPr/>
          </w:pPr>
          <w:hyperlink w:anchor="__RefHeading___Toc498886_2142443653">
            <w:r>
              <w:rPr>
                <w:webHidden/>
                <w:rStyle w:val="IndexLink"/>
                <w:rtl w:val="true"/>
              </w:rPr>
              <w:t>رسالة في صناعة الكتابة</w:t>
            </w:r>
            <w:r>
              <w:rPr>
                <w:rStyle w:val="IndexLink"/>
                <w:rtl w:val="true"/>
              </w:rPr>
              <w:tab/>
            </w:r>
            <w:r>
              <w:rPr>
                <w:rStyle w:val="IndexLink"/>
              </w:rPr>
              <w:t>486</w:t>
            </w:r>
          </w:hyperlink>
        </w:p>
        <w:p>
          <w:pPr>
            <w:pStyle w:val="Contents4"/>
            <w:tabs>
              <w:tab w:val="clear" w:pos="8176"/>
              <w:tab w:val="right" w:pos="9026" w:leader="dot"/>
            </w:tabs>
            <w:rPr/>
          </w:pPr>
          <w:hyperlink w:anchor="__RefHeading___Toc498888_2142443653">
            <w:r>
              <w:rPr>
                <w:webHidden/>
                <w:rStyle w:val="IndexLink"/>
                <w:rtl w:val="true"/>
              </w:rPr>
              <w:t>رسائل السيد المرتضى</w:t>
            </w:r>
            <w:r>
              <w:rPr>
                <w:rStyle w:val="IndexLink"/>
                <w:rtl w:val="true"/>
              </w:rPr>
              <w:tab/>
            </w:r>
            <w:r>
              <w:rPr>
                <w:rStyle w:val="IndexLink"/>
              </w:rPr>
              <w:t>486</w:t>
            </w:r>
          </w:hyperlink>
        </w:p>
        <w:p>
          <w:pPr>
            <w:pStyle w:val="Contents4"/>
            <w:tabs>
              <w:tab w:val="clear" w:pos="8176"/>
              <w:tab w:val="right" w:pos="9026" w:leader="dot"/>
            </w:tabs>
            <w:rPr/>
          </w:pPr>
          <w:hyperlink w:anchor="__RefHeading___Toc498890_2142443653">
            <w:r>
              <w:rPr>
                <w:webHidden/>
                <w:rStyle w:val="IndexLink"/>
                <w:rtl w:val="true"/>
              </w:rPr>
              <w:t>الرعاية</w:t>
            </w:r>
            <w:r>
              <w:rPr>
                <w:rStyle w:val="IndexLink"/>
                <w:rtl w:val="true"/>
              </w:rPr>
              <w:tab/>
            </w:r>
            <w:r>
              <w:rPr>
                <w:rStyle w:val="IndexLink"/>
              </w:rPr>
              <w:t>486</w:t>
            </w:r>
          </w:hyperlink>
        </w:p>
        <w:p>
          <w:pPr>
            <w:pStyle w:val="Contents4"/>
            <w:tabs>
              <w:tab w:val="clear" w:pos="8176"/>
              <w:tab w:val="right" w:pos="9026" w:leader="dot"/>
            </w:tabs>
            <w:rPr/>
          </w:pPr>
          <w:hyperlink w:anchor="__RefHeading___Toc498892_2142443653">
            <w:r>
              <w:rPr>
                <w:webHidden/>
                <w:rStyle w:val="IndexLink"/>
                <w:rtl w:val="true"/>
              </w:rPr>
              <w:t xml:space="preserve">الرعاية في شرح البداية </w:t>
            </w:r>
            <w:r>
              <w:rPr>
                <w:rStyle w:val="IndexLink"/>
                <w:rtl w:val="true"/>
              </w:rPr>
              <w:t xml:space="preserve">- </w:t>
            </w:r>
            <w:r>
              <w:rPr>
                <w:rStyle w:val="IndexLink"/>
                <w:rtl w:val="true"/>
              </w:rPr>
              <w:t xml:space="preserve">بداية الدراية الرواشح السماوية </w:t>
            </w:r>
            <w:r>
              <w:rPr>
                <w:rStyle w:val="IndexLink"/>
                <w:rtl w:val="true"/>
              </w:rPr>
              <w:t>(</w:t>
            </w:r>
            <w:r>
              <w:rPr>
                <w:rStyle w:val="IndexLink"/>
                <w:rtl w:val="true"/>
              </w:rPr>
              <w:t>في شرح احاديث الامامية</w:t>
            </w:r>
            <w:r>
              <w:rPr>
                <w:rStyle w:val="IndexLink"/>
                <w:rtl w:val="true"/>
              </w:rPr>
              <w:t>)</w:t>
              <w:tab/>
            </w:r>
            <w:r>
              <w:rPr>
                <w:rStyle w:val="IndexLink"/>
              </w:rPr>
              <w:t>487</w:t>
            </w:r>
          </w:hyperlink>
        </w:p>
        <w:p>
          <w:pPr>
            <w:pStyle w:val="Contents4"/>
            <w:tabs>
              <w:tab w:val="clear" w:pos="8176"/>
              <w:tab w:val="right" w:pos="9026" w:leader="dot"/>
            </w:tabs>
            <w:rPr/>
          </w:pPr>
          <w:hyperlink w:anchor="__RefHeading___Toc498894_2142443653">
            <w:r>
              <w:rPr>
                <w:webHidden/>
                <w:rStyle w:val="IndexLink"/>
                <w:rtl w:val="true"/>
              </w:rPr>
              <w:t xml:space="preserve">روح المعاني </w:t>
            </w:r>
            <w:r>
              <w:rPr>
                <w:rStyle w:val="IndexLink"/>
                <w:rtl w:val="true"/>
              </w:rPr>
              <w:t>(</w:t>
            </w:r>
            <w:r>
              <w:rPr>
                <w:rStyle w:val="IndexLink"/>
                <w:rtl w:val="true"/>
              </w:rPr>
              <w:t>في تفسير القرآن العظيم و السبع المثاني</w:t>
            </w:r>
            <w:r>
              <w:rPr>
                <w:rStyle w:val="IndexLink"/>
                <w:rtl w:val="true"/>
              </w:rPr>
              <w:t xml:space="preserve">) - </w:t>
            </w:r>
            <w:r>
              <w:rPr>
                <w:rStyle w:val="IndexLink"/>
                <w:rtl w:val="true"/>
              </w:rPr>
              <w:t>تفسير الآلوسي</w:t>
            </w:r>
            <w:r>
              <w:rPr>
                <w:rStyle w:val="IndexLink"/>
                <w:rtl w:val="true"/>
              </w:rPr>
              <w:tab/>
            </w:r>
            <w:r>
              <w:rPr>
                <w:rStyle w:val="IndexLink"/>
              </w:rPr>
              <w:t>487</w:t>
            </w:r>
          </w:hyperlink>
        </w:p>
        <w:p>
          <w:pPr>
            <w:pStyle w:val="Contents4"/>
            <w:tabs>
              <w:tab w:val="clear" w:pos="8176"/>
              <w:tab w:val="right" w:pos="9026" w:leader="dot"/>
            </w:tabs>
            <w:rPr/>
          </w:pPr>
          <w:hyperlink w:anchor="__RefHeading___Toc498896_2142443653">
            <w:r>
              <w:rPr>
                <w:webHidden/>
                <w:rStyle w:val="IndexLink"/>
                <w:rtl w:val="true"/>
              </w:rPr>
              <w:t>روضات الجنات</w:t>
            </w:r>
            <w:r>
              <w:rPr>
                <w:rStyle w:val="IndexLink"/>
                <w:rtl w:val="true"/>
              </w:rPr>
              <w:tab/>
            </w:r>
            <w:r>
              <w:rPr>
                <w:rStyle w:val="IndexLink"/>
              </w:rPr>
              <w:t>487</w:t>
            </w:r>
          </w:hyperlink>
        </w:p>
        <w:p>
          <w:pPr>
            <w:pStyle w:val="Contents4"/>
            <w:tabs>
              <w:tab w:val="clear" w:pos="8176"/>
              <w:tab w:val="right" w:pos="9026" w:leader="dot"/>
            </w:tabs>
            <w:rPr/>
          </w:pPr>
          <w:hyperlink w:anchor="__RefHeading___Toc498898_2142443653">
            <w:r>
              <w:rPr>
                <w:webHidden/>
                <w:rStyle w:val="IndexLink"/>
                <w:rtl w:val="true"/>
              </w:rPr>
              <w:t>الروضة البهية في شرح اللمعة الدمشقية</w:t>
            </w:r>
            <w:r>
              <w:rPr>
                <w:rStyle w:val="IndexLink"/>
                <w:rtl w:val="true"/>
              </w:rPr>
              <w:tab/>
            </w:r>
            <w:r>
              <w:rPr>
                <w:rStyle w:val="IndexLink"/>
              </w:rPr>
              <w:t>487</w:t>
            </w:r>
          </w:hyperlink>
        </w:p>
        <w:p>
          <w:pPr>
            <w:pStyle w:val="Contents4"/>
            <w:tabs>
              <w:tab w:val="clear" w:pos="8176"/>
              <w:tab w:val="right" w:pos="9026" w:leader="dot"/>
            </w:tabs>
            <w:rPr/>
          </w:pPr>
          <w:hyperlink w:anchor="__RefHeading___Toc498900_2142443653">
            <w:r>
              <w:rPr>
                <w:webHidden/>
                <w:rStyle w:val="IndexLink"/>
                <w:rtl w:val="true"/>
              </w:rPr>
              <w:t xml:space="preserve">روضة المتقين، </w:t>
            </w:r>
            <w:r>
              <w:rPr>
                <w:rStyle w:val="IndexLink"/>
                <w:rtl w:val="true"/>
              </w:rPr>
              <w:t>(</w:t>
            </w:r>
            <w:r>
              <w:rPr>
                <w:rStyle w:val="IndexLink"/>
                <w:rtl w:val="true"/>
              </w:rPr>
              <w:t>في شرح من لا يحضره الفقيه</w:t>
            </w:r>
            <w:r>
              <w:rPr>
                <w:rStyle w:val="IndexLink"/>
                <w:rtl w:val="true"/>
              </w:rPr>
              <w:t>)</w:t>
              <w:tab/>
            </w:r>
            <w:r>
              <w:rPr>
                <w:rStyle w:val="IndexLink"/>
              </w:rPr>
              <w:t>487</w:t>
            </w:r>
          </w:hyperlink>
        </w:p>
        <w:p>
          <w:pPr>
            <w:pStyle w:val="Contents4"/>
            <w:tabs>
              <w:tab w:val="clear" w:pos="8176"/>
              <w:tab w:val="right" w:pos="9026" w:leader="dot"/>
            </w:tabs>
            <w:rPr/>
          </w:pPr>
          <w:hyperlink w:anchor="__RefHeading___Toc498902_2142443653">
            <w:r>
              <w:rPr>
                <w:webHidden/>
                <w:rStyle w:val="IndexLink"/>
                <w:rtl w:val="true"/>
              </w:rPr>
              <w:t>رياض العلماء و حياض الفضلاء</w:t>
            </w:r>
            <w:r>
              <w:rPr>
                <w:rStyle w:val="IndexLink"/>
                <w:rtl w:val="true"/>
              </w:rPr>
              <w:tab/>
            </w:r>
            <w:r>
              <w:rPr>
                <w:rStyle w:val="IndexLink"/>
              </w:rPr>
              <w:t>487</w:t>
            </w:r>
          </w:hyperlink>
        </w:p>
        <w:p>
          <w:pPr>
            <w:pStyle w:val="Contents4"/>
            <w:tabs>
              <w:tab w:val="clear" w:pos="8176"/>
              <w:tab w:val="right" w:pos="9026" w:leader="dot"/>
            </w:tabs>
            <w:rPr/>
          </w:pPr>
          <w:hyperlink w:anchor="__RefHeading___Toc498904_2142443653">
            <w:r>
              <w:rPr>
                <w:webHidden/>
                <w:rStyle w:val="IndexLink"/>
                <w:rtl w:val="true"/>
              </w:rPr>
              <w:t xml:space="preserve">الريحانة </w:t>
            </w:r>
            <w:r>
              <w:rPr>
                <w:rStyle w:val="IndexLink"/>
                <w:rtl w:val="true"/>
              </w:rPr>
              <w:t xml:space="preserve">- </w:t>
            </w:r>
            <w:r>
              <w:rPr>
                <w:rStyle w:val="IndexLink"/>
                <w:rtl w:val="true"/>
              </w:rPr>
              <w:t xml:space="preserve">ريحانة الأدب ريحانة الأدب في تراجم المعروفين بالكنية و اللقب، </w:t>
            </w:r>
            <w:r>
              <w:rPr>
                <w:rStyle w:val="IndexLink"/>
                <w:rtl w:val="true"/>
              </w:rPr>
              <w:t>(</w:t>
            </w:r>
            <w:r>
              <w:rPr>
                <w:rStyle w:val="IndexLink"/>
                <w:rtl w:val="true"/>
              </w:rPr>
              <w:t>الكنى و الألقاب</w:t>
            </w:r>
            <w:r>
              <w:rPr>
                <w:rStyle w:val="IndexLink"/>
                <w:rtl w:val="true"/>
              </w:rPr>
              <w:t>)</w:t>
              <w:tab/>
            </w:r>
            <w:r>
              <w:rPr>
                <w:rStyle w:val="IndexLink"/>
              </w:rPr>
              <w:t>487</w:t>
            </w:r>
          </w:hyperlink>
        </w:p>
        <w:p>
          <w:pPr>
            <w:pStyle w:val="Contents4"/>
            <w:tabs>
              <w:tab w:val="clear" w:pos="8176"/>
              <w:tab w:val="right" w:pos="9026" w:leader="dot"/>
            </w:tabs>
            <w:rPr/>
          </w:pPr>
          <w:hyperlink w:anchor="__RefHeading___Toc498906_2142443653">
            <w:r>
              <w:rPr>
                <w:webHidden/>
                <w:rStyle w:val="IndexLink"/>
                <w:rtl w:val="true"/>
              </w:rPr>
              <w:t xml:space="preserve">زبدة الاصول </w:t>
            </w:r>
            <w:r>
              <w:rPr>
                <w:rStyle w:val="IndexLink"/>
                <w:rtl w:val="true"/>
              </w:rPr>
              <w:t xml:space="preserve">- </w:t>
            </w:r>
            <w:r>
              <w:rPr>
                <w:rStyle w:val="IndexLink"/>
                <w:rtl w:val="true"/>
              </w:rPr>
              <w:t>الزبدة</w:t>
            </w:r>
            <w:r>
              <w:rPr>
                <w:rStyle w:val="IndexLink"/>
                <w:rtl w:val="true"/>
              </w:rPr>
              <w:tab/>
            </w:r>
            <w:r>
              <w:rPr>
                <w:rStyle w:val="IndexLink"/>
              </w:rPr>
              <w:t>488</w:t>
            </w:r>
          </w:hyperlink>
        </w:p>
        <w:p>
          <w:pPr>
            <w:pStyle w:val="Contents4"/>
            <w:tabs>
              <w:tab w:val="clear" w:pos="8176"/>
              <w:tab w:val="right" w:pos="9026" w:leader="dot"/>
            </w:tabs>
            <w:rPr/>
          </w:pPr>
          <w:hyperlink w:anchor="__RefHeading___Toc498908_2142443653">
            <w:r>
              <w:rPr>
                <w:webHidden/>
                <w:rStyle w:val="IndexLink"/>
                <w:rtl w:val="true"/>
              </w:rPr>
              <w:t>السرائر</w:t>
            </w:r>
            <w:r>
              <w:rPr>
                <w:rStyle w:val="IndexLink"/>
                <w:rtl w:val="true"/>
              </w:rPr>
              <w:tab/>
            </w:r>
            <w:r>
              <w:rPr>
                <w:rStyle w:val="IndexLink"/>
              </w:rPr>
              <w:t>488</w:t>
            </w:r>
          </w:hyperlink>
        </w:p>
        <w:p>
          <w:pPr>
            <w:pStyle w:val="Contents4"/>
            <w:tabs>
              <w:tab w:val="clear" w:pos="8176"/>
              <w:tab w:val="right" w:pos="9026" w:leader="dot"/>
            </w:tabs>
            <w:rPr/>
          </w:pPr>
          <w:hyperlink w:anchor="__RefHeading___Toc498910_2142443653">
            <w:r>
              <w:rPr>
                <w:webHidden/>
                <w:rStyle w:val="IndexLink"/>
                <w:rtl w:val="true"/>
              </w:rPr>
              <w:t xml:space="preserve">سفينة البحار، </w:t>
            </w:r>
            <w:r>
              <w:rPr>
                <w:rStyle w:val="IndexLink"/>
                <w:rtl w:val="true"/>
              </w:rPr>
              <w:t>(</w:t>
            </w:r>
            <w:r>
              <w:rPr>
                <w:rStyle w:val="IndexLink"/>
                <w:rtl w:val="true"/>
              </w:rPr>
              <w:t>و مدينة الحكمة و الآثار</w:t>
            </w:r>
            <w:r>
              <w:rPr>
                <w:rStyle w:val="IndexLink"/>
                <w:rtl w:val="true"/>
              </w:rPr>
              <w:t>)</w:t>
              <w:tab/>
            </w:r>
            <w:r>
              <w:rPr>
                <w:rStyle w:val="IndexLink"/>
              </w:rPr>
              <w:t>488</w:t>
            </w:r>
          </w:hyperlink>
        </w:p>
        <w:p>
          <w:pPr>
            <w:pStyle w:val="Contents4"/>
            <w:tabs>
              <w:tab w:val="clear" w:pos="8176"/>
              <w:tab w:val="right" w:pos="9026" w:leader="dot"/>
            </w:tabs>
            <w:rPr/>
          </w:pPr>
          <w:hyperlink w:anchor="__RefHeading___Toc498912_2142443653">
            <w:r>
              <w:rPr>
                <w:webHidden/>
                <w:rStyle w:val="IndexLink"/>
                <w:rtl w:val="true"/>
              </w:rPr>
              <w:t xml:space="preserve">سماء المقال </w:t>
            </w:r>
            <w:r>
              <w:rPr>
                <w:rStyle w:val="IndexLink"/>
                <w:rtl w:val="true"/>
              </w:rPr>
              <w:t>(</w:t>
            </w:r>
            <w:r>
              <w:rPr>
                <w:rStyle w:val="IndexLink"/>
                <w:rtl w:val="true"/>
              </w:rPr>
              <w:t>في تحقيق علم الرجال</w:t>
            </w:r>
            <w:r>
              <w:rPr>
                <w:rStyle w:val="IndexLink"/>
                <w:rtl w:val="true"/>
              </w:rPr>
              <w:t>)</w:t>
              <w:tab/>
            </w:r>
            <w:r>
              <w:rPr>
                <w:rStyle w:val="IndexLink"/>
              </w:rPr>
              <w:t>488</w:t>
            </w:r>
          </w:hyperlink>
        </w:p>
        <w:p>
          <w:pPr>
            <w:pStyle w:val="Contents4"/>
            <w:tabs>
              <w:tab w:val="clear" w:pos="8176"/>
              <w:tab w:val="right" w:pos="9026" w:leader="dot"/>
            </w:tabs>
            <w:rPr/>
          </w:pPr>
          <w:hyperlink w:anchor="__RefHeading___Toc498914_2142443653">
            <w:r>
              <w:rPr>
                <w:webHidden/>
                <w:rStyle w:val="IndexLink"/>
                <w:rtl w:val="true"/>
              </w:rPr>
              <w:t xml:space="preserve">سنن البيهقي </w:t>
            </w:r>
            <w:r>
              <w:rPr>
                <w:rStyle w:val="IndexLink"/>
                <w:rtl w:val="true"/>
              </w:rPr>
              <w:t xml:space="preserve">- </w:t>
            </w:r>
            <w:r>
              <w:rPr>
                <w:rStyle w:val="IndexLink"/>
                <w:rtl w:val="true"/>
              </w:rPr>
              <w:t>السنن الكبرى سنن الترمذي او الجامع الصغير</w:t>
            </w:r>
            <w:r>
              <w:rPr>
                <w:rStyle w:val="IndexLink"/>
                <w:rtl w:val="true"/>
              </w:rPr>
              <w:tab/>
            </w:r>
            <w:r>
              <w:rPr>
                <w:rStyle w:val="IndexLink"/>
              </w:rPr>
              <w:t>488</w:t>
            </w:r>
          </w:hyperlink>
        </w:p>
        <w:p>
          <w:pPr>
            <w:pStyle w:val="Contents4"/>
            <w:tabs>
              <w:tab w:val="clear" w:pos="8176"/>
              <w:tab w:val="right" w:pos="9026" w:leader="dot"/>
            </w:tabs>
            <w:rPr/>
          </w:pPr>
          <w:hyperlink w:anchor="__RefHeading___Toc498916_2142443653">
            <w:r>
              <w:rPr>
                <w:webHidden/>
                <w:rStyle w:val="IndexLink"/>
                <w:rtl w:val="true"/>
              </w:rPr>
              <w:t>سنن الدارمي</w:t>
            </w:r>
            <w:r>
              <w:rPr>
                <w:rStyle w:val="IndexLink"/>
                <w:rtl w:val="true"/>
              </w:rPr>
              <w:tab/>
            </w:r>
            <w:r>
              <w:rPr>
                <w:rStyle w:val="IndexLink"/>
              </w:rPr>
              <w:t>488</w:t>
            </w:r>
          </w:hyperlink>
        </w:p>
        <w:p>
          <w:pPr>
            <w:pStyle w:val="Contents4"/>
            <w:tabs>
              <w:tab w:val="clear" w:pos="8176"/>
              <w:tab w:val="right" w:pos="9026" w:leader="dot"/>
            </w:tabs>
            <w:rPr/>
          </w:pPr>
          <w:hyperlink w:anchor="__RefHeading___Toc498918_2142443653">
            <w:r>
              <w:rPr>
                <w:webHidden/>
                <w:rStyle w:val="IndexLink"/>
                <w:rtl w:val="true"/>
              </w:rPr>
              <w:t>سنن ابي داود</w:t>
            </w:r>
            <w:r>
              <w:rPr>
                <w:rStyle w:val="IndexLink"/>
                <w:rtl w:val="true"/>
              </w:rPr>
              <w:tab/>
            </w:r>
            <w:r>
              <w:rPr>
                <w:rStyle w:val="IndexLink"/>
              </w:rPr>
              <w:t>489</w:t>
            </w:r>
          </w:hyperlink>
        </w:p>
        <w:p>
          <w:pPr>
            <w:pStyle w:val="Contents4"/>
            <w:tabs>
              <w:tab w:val="clear" w:pos="8176"/>
              <w:tab w:val="right" w:pos="9026" w:leader="dot"/>
            </w:tabs>
            <w:rPr/>
          </w:pPr>
          <w:hyperlink w:anchor="__RefHeading___Toc498920_2142443653">
            <w:r>
              <w:rPr>
                <w:webHidden/>
                <w:rStyle w:val="IndexLink"/>
                <w:rtl w:val="true"/>
              </w:rPr>
              <w:t xml:space="preserve">السنن الكبرى </w:t>
            </w:r>
            <w:r>
              <w:rPr>
                <w:rStyle w:val="IndexLink"/>
                <w:rtl w:val="true"/>
              </w:rPr>
              <w:t xml:space="preserve">- </w:t>
            </w:r>
            <w:r>
              <w:rPr>
                <w:rStyle w:val="IndexLink"/>
                <w:rtl w:val="true"/>
              </w:rPr>
              <w:t>سنن البيهقي</w:t>
            </w:r>
            <w:r>
              <w:rPr>
                <w:rStyle w:val="IndexLink"/>
                <w:rtl w:val="true"/>
              </w:rPr>
              <w:tab/>
            </w:r>
            <w:r>
              <w:rPr>
                <w:rStyle w:val="IndexLink"/>
              </w:rPr>
              <w:t>489</w:t>
            </w:r>
          </w:hyperlink>
        </w:p>
        <w:p>
          <w:pPr>
            <w:pStyle w:val="Contents4"/>
            <w:tabs>
              <w:tab w:val="clear" w:pos="8176"/>
              <w:tab w:val="right" w:pos="9026" w:leader="dot"/>
            </w:tabs>
            <w:rPr/>
          </w:pPr>
          <w:hyperlink w:anchor="__RefHeading___Toc498922_2142443653">
            <w:r>
              <w:rPr>
                <w:webHidden/>
                <w:rStyle w:val="IndexLink"/>
                <w:rtl w:val="true"/>
              </w:rPr>
              <w:t>سنن ابن ماجة</w:t>
            </w:r>
            <w:r>
              <w:rPr>
                <w:rStyle w:val="IndexLink"/>
                <w:rtl w:val="true"/>
              </w:rPr>
              <w:tab/>
            </w:r>
            <w:r>
              <w:rPr>
                <w:rStyle w:val="IndexLink"/>
              </w:rPr>
              <w:t>489</w:t>
            </w:r>
          </w:hyperlink>
        </w:p>
        <w:p>
          <w:pPr>
            <w:pStyle w:val="Contents4"/>
            <w:tabs>
              <w:tab w:val="clear" w:pos="8176"/>
              <w:tab w:val="right" w:pos="9026" w:leader="dot"/>
            </w:tabs>
            <w:rPr/>
          </w:pPr>
          <w:hyperlink w:anchor="__RefHeading___Toc498924_2142443653">
            <w:r>
              <w:rPr>
                <w:webHidden/>
                <w:rStyle w:val="IndexLink"/>
                <w:rtl w:val="true"/>
              </w:rPr>
              <w:t>سنن النسائي</w:t>
            </w:r>
            <w:r>
              <w:rPr>
                <w:rStyle w:val="IndexLink"/>
                <w:rtl w:val="true"/>
              </w:rPr>
              <w:tab/>
            </w:r>
            <w:r>
              <w:rPr>
                <w:rStyle w:val="IndexLink"/>
              </w:rPr>
              <w:t>489</w:t>
            </w:r>
          </w:hyperlink>
        </w:p>
        <w:p>
          <w:pPr>
            <w:pStyle w:val="Contents4"/>
            <w:tabs>
              <w:tab w:val="clear" w:pos="8176"/>
              <w:tab w:val="right" w:pos="9026" w:leader="dot"/>
            </w:tabs>
            <w:rPr/>
          </w:pPr>
          <w:hyperlink w:anchor="__RefHeading___Toc498926_2142443653">
            <w:r>
              <w:rPr>
                <w:webHidden/>
                <w:rStyle w:val="IndexLink"/>
                <w:rtl w:val="true"/>
              </w:rPr>
              <w:t>سير اعلام النبلاء</w:t>
            </w:r>
            <w:r>
              <w:rPr>
                <w:rStyle w:val="IndexLink"/>
                <w:rtl w:val="true"/>
              </w:rPr>
              <w:tab/>
            </w:r>
            <w:r>
              <w:rPr>
                <w:rStyle w:val="IndexLink"/>
              </w:rPr>
              <w:t>489</w:t>
            </w:r>
          </w:hyperlink>
        </w:p>
        <w:p>
          <w:pPr>
            <w:pStyle w:val="Contents4"/>
            <w:tabs>
              <w:tab w:val="clear" w:pos="8176"/>
              <w:tab w:val="right" w:pos="9026" w:leader="dot"/>
            </w:tabs>
            <w:rPr/>
          </w:pPr>
          <w:hyperlink w:anchor="__RefHeading___Toc498928_2142443653">
            <w:r>
              <w:rPr>
                <w:webHidden/>
                <w:rStyle w:val="IndexLink"/>
                <w:rtl w:val="true"/>
              </w:rPr>
              <w:t>السيرة الحلبية</w:t>
            </w:r>
            <w:r>
              <w:rPr>
                <w:rStyle w:val="IndexLink"/>
                <w:rtl w:val="true"/>
              </w:rPr>
              <w:tab/>
            </w:r>
            <w:r>
              <w:rPr>
                <w:rStyle w:val="IndexLink"/>
              </w:rPr>
              <w:t>489</w:t>
            </w:r>
          </w:hyperlink>
        </w:p>
        <w:p>
          <w:pPr>
            <w:pStyle w:val="Contents4"/>
            <w:tabs>
              <w:tab w:val="clear" w:pos="8176"/>
              <w:tab w:val="right" w:pos="9026" w:leader="dot"/>
            </w:tabs>
            <w:rPr/>
          </w:pPr>
          <w:hyperlink w:anchor="__RefHeading___Toc498930_2142443653">
            <w:r>
              <w:rPr>
                <w:webHidden/>
                <w:rStyle w:val="IndexLink"/>
                <w:rtl w:val="true"/>
              </w:rPr>
              <w:t>شذرات الذهب في اخبار من ذهب</w:t>
            </w:r>
            <w:r>
              <w:rPr>
                <w:rStyle w:val="IndexLink"/>
                <w:rtl w:val="true"/>
              </w:rPr>
              <w:tab/>
            </w:r>
            <w:r>
              <w:rPr>
                <w:rStyle w:val="IndexLink"/>
              </w:rPr>
              <w:t>489</w:t>
            </w:r>
          </w:hyperlink>
        </w:p>
        <w:p>
          <w:pPr>
            <w:pStyle w:val="Contents4"/>
            <w:tabs>
              <w:tab w:val="clear" w:pos="8176"/>
              <w:tab w:val="right" w:pos="9026" w:leader="dot"/>
            </w:tabs>
            <w:rPr/>
          </w:pPr>
          <w:hyperlink w:anchor="__RefHeading___Toc498932_2142443653">
            <w:r>
              <w:rPr>
                <w:webHidden/>
                <w:rStyle w:val="IndexLink"/>
                <w:rtl w:val="true"/>
              </w:rPr>
              <w:t xml:space="preserve">شرائع الاسلام </w:t>
            </w:r>
            <w:r>
              <w:rPr>
                <w:rStyle w:val="IndexLink"/>
                <w:rtl w:val="true"/>
              </w:rPr>
              <w:t>(</w:t>
            </w:r>
            <w:r>
              <w:rPr>
                <w:rStyle w:val="IndexLink"/>
                <w:rtl w:val="true"/>
              </w:rPr>
              <w:t>في مسائل الحلال و الحرام</w:t>
            </w:r>
            <w:r>
              <w:rPr>
                <w:rStyle w:val="IndexLink"/>
                <w:rtl w:val="true"/>
              </w:rPr>
              <w:t>)</w:t>
              <w:tab/>
            </w:r>
            <w:r>
              <w:rPr>
                <w:rStyle w:val="IndexLink"/>
              </w:rPr>
              <w:t>490</w:t>
            </w:r>
          </w:hyperlink>
        </w:p>
        <w:p>
          <w:pPr>
            <w:pStyle w:val="Contents4"/>
            <w:tabs>
              <w:tab w:val="clear" w:pos="8176"/>
              <w:tab w:val="right" w:pos="9026" w:leader="dot"/>
            </w:tabs>
            <w:rPr/>
          </w:pPr>
          <w:hyperlink w:anchor="__RefHeading___Toc498934_2142443653">
            <w:r>
              <w:rPr>
                <w:webHidden/>
                <w:rStyle w:val="IndexLink"/>
                <w:rtl w:val="true"/>
              </w:rPr>
              <w:t xml:space="preserve">شرح ألفية العراقي </w:t>
            </w:r>
            <w:r>
              <w:rPr>
                <w:rStyle w:val="IndexLink"/>
                <w:rtl w:val="true"/>
              </w:rPr>
              <w:t xml:space="preserve">- </w:t>
            </w:r>
            <w:r>
              <w:rPr>
                <w:rStyle w:val="IndexLink"/>
                <w:rtl w:val="true"/>
              </w:rPr>
              <w:t>فتح المغيث</w:t>
            </w:r>
            <w:r>
              <w:rPr>
                <w:rStyle w:val="IndexLink"/>
                <w:rtl w:val="true"/>
              </w:rPr>
              <w:tab/>
            </w:r>
            <w:r>
              <w:rPr>
                <w:rStyle w:val="IndexLink"/>
              </w:rPr>
              <w:t>490</w:t>
            </w:r>
          </w:hyperlink>
        </w:p>
        <w:p>
          <w:pPr>
            <w:pStyle w:val="Contents4"/>
            <w:tabs>
              <w:tab w:val="clear" w:pos="8176"/>
              <w:tab w:val="right" w:pos="9026" w:leader="dot"/>
            </w:tabs>
            <w:rPr/>
          </w:pPr>
          <w:hyperlink w:anchor="__RefHeading___Toc498936_2142443653">
            <w:r>
              <w:rPr>
                <w:webHidden/>
                <w:rStyle w:val="IndexLink"/>
                <w:rtl w:val="true"/>
              </w:rPr>
              <w:t xml:space="preserve">شرح التقريب </w:t>
            </w:r>
            <w:r>
              <w:rPr>
                <w:rStyle w:val="IndexLink"/>
                <w:rtl w:val="true"/>
              </w:rPr>
              <w:t xml:space="preserve">- </w:t>
            </w:r>
            <w:r>
              <w:rPr>
                <w:rStyle w:val="IndexLink"/>
                <w:rtl w:val="true"/>
              </w:rPr>
              <w:t xml:space="preserve">تدريب الراوي </w:t>
            </w:r>
            <w:r>
              <w:rPr>
                <w:rStyle w:val="IndexLink"/>
                <w:rtl w:val="true"/>
              </w:rPr>
              <w:t>(</w:t>
            </w:r>
            <w:r>
              <w:rPr>
                <w:rStyle w:val="IndexLink"/>
                <w:rtl w:val="true"/>
              </w:rPr>
              <w:t>للسيوطي</w:t>
            </w:r>
            <w:r>
              <w:rPr>
                <w:rStyle w:val="IndexLink"/>
                <w:rtl w:val="true"/>
              </w:rPr>
              <w:t>)</w:t>
              <w:tab/>
            </w:r>
            <w:r>
              <w:rPr>
                <w:rStyle w:val="IndexLink"/>
              </w:rPr>
              <w:t>490</w:t>
            </w:r>
          </w:hyperlink>
        </w:p>
        <w:p>
          <w:pPr>
            <w:pStyle w:val="Contents4"/>
            <w:tabs>
              <w:tab w:val="clear" w:pos="8176"/>
              <w:tab w:val="right" w:pos="9026" w:leader="dot"/>
            </w:tabs>
            <w:rPr/>
          </w:pPr>
          <w:hyperlink w:anchor="__RefHeading___Toc498938_2142443653">
            <w:r>
              <w:rPr>
                <w:webHidden/>
                <w:rStyle w:val="IndexLink"/>
                <w:rtl w:val="true"/>
              </w:rPr>
              <w:t xml:space="preserve">شرح الدراية </w:t>
            </w:r>
            <w:r>
              <w:rPr>
                <w:rStyle w:val="IndexLink"/>
                <w:rtl w:val="true"/>
              </w:rPr>
              <w:t xml:space="preserve">- </w:t>
            </w:r>
            <w:r>
              <w:rPr>
                <w:rStyle w:val="IndexLink"/>
                <w:rtl w:val="true"/>
              </w:rPr>
              <w:t>البداية للشهيد</w:t>
            </w:r>
            <w:r>
              <w:rPr>
                <w:rStyle w:val="IndexLink"/>
                <w:rtl w:val="true"/>
              </w:rPr>
              <w:tab/>
            </w:r>
            <w:r>
              <w:rPr>
                <w:rStyle w:val="IndexLink"/>
              </w:rPr>
              <w:t>490</w:t>
            </w:r>
          </w:hyperlink>
        </w:p>
        <w:p>
          <w:pPr>
            <w:pStyle w:val="Contents4"/>
            <w:tabs>
              <w:tab w:val="clear" w:pos="8176"/>
              <w:tab w:val="right" w:pos="9026" w:leader="dot"/>
            </w:tabs>
            <w:rPr/>
          </w:pPr>
          <w:hyperlink w:anchor="__RefHeading___Toc498940_2142443653">
            <w:r>
              <w:rPr>
                <w:webHidden/>
                <w:rStyle w:val="IndexLink"/>
                <w:rtl w:val="true"/>
              </w:rPr>
              <w:t xml:space="preserve">شرح السخاوي </w:t>
            </w:r>
            <w:r>
              <w:rPr>
                <w:rStyle w:val="IndexLink"/>
                <w:rtl w:val="true"/>
              </w:rPr>
              <w:t xml:space="preserve">- </w:t>
            </w:r>
            <w:r>
              <w:rPr>
                <w:rStyle w:val="IndexLink"/>
                <w:rtl w:val="true"/>
              </w:rPr>
              <w:t>فتح المغيث</w:t>
            </w:r>
            <w:r>
              <w:rPr>
                <w:rStyle w:val="IndexLink"/>
                <w:rtl w:val="true"/>
              </w:rPr>
              <w:tab/>
            </w:r>
            <w:r>
              <w:rPr>
                <w:rStyle w:val="IndexLink"/>
              </w:rPr>
              <w:t>490</w:t>
            </w:r>
          </w:hyperlink>
        </w:p>
        <w:p>
          <w:pPr>
            <w:pStyle w:val="Contents4"/>
            <w:tabs>
              <w:tab w:val="clear" w:pos="8176"/>
              <w:tab w:val="right" w:pos="9026" w:leader="dot"/>
            </w:tabs>
            <w:rPr/>
          </w:pPr>
          <w:hyperlink w:anchor="__RefHeading___Toc498942_2142443653">
            <w:r>
              <w:rPr>
                <w:webHidden/>
                <w:rStyle w:val="IndexLink"/>
                <w:rtl w:val="true"/>
              </w:rPr>
              <w:t xml:space="preserve">شرح السيوطي </w:t>
            </w:r>
            <w:r>
              <w:rPr>
                <w:rStyle w:val="IndexLink"/>
                <w:rtl w:val="true"/>
              </w:rPr>
              <w:t xml:space="preserve">- </w:t>
            </w:r>
            <w:r>
              <w:rPr>
                <w:rStyle w:val="IndexLink"/>
                <w:rtl w:val="true"/>
              </w:rPr>
              <w:t>تدريب الراوي</w:t>
            </w:r>
            <w:r>
              <w:rPr>
                <w:rStyle w:val="IndexLink"/>
                <w:rtl w:val="true"/>
              </w:rPr>
              <w:tab/>
            </w:r>
            <w:r>
              <w:rPr>
                <w:rStyle w:val="IndexLink"/>
              </w:rPr>
              <w:t>490</w:t>
            </w:r>
          </w:hyperlink>
        </w:p>
        <w:p>
          <w:pPr>
            <w:pStyle w:val="Contents4"/>
            <w:tabs>
              <w:tab w:val="clear" w:pos="8176"/>
              <w:tab w:val="right" w:pos="9026" w:leader="dot"/>
            </w:tabs>
            <w:rPr/>
          </w:pPr>
          <w:hyperlink w:anchor="__RefHeading___Toc498944_2142443653">
            <w:r>
              <w:rPr>
                <w:webHidden/>
                <w:rStyle w:val="IndexLink"/>
                <w:rtl w:val="true"/>
              </w:rPr>
              <w:t>شرح الكفاية</w:t>
            </w:r>
            <w:r>
              <w:rPr>
                <w:rStyle w:val="IndexLink"/>
                <w:rtl w:val="true"/>
              </w:rPr>
              <w:tab/>
            </w:r>
            <w:r>
              <w:rPr>
                <w:rStyle w:val="IndexLink"/>
              </w:rPr>
              <w:t>490</w:t>
            </w:r>
          </w:hyperlink>
        </w:p>
        <w:p>
          <w:pPr>
            <w:pStyle w:val="Contents4"/>
            <w:tabs>
              <w:tab w:val="clear" w:pos="8176"/>
              <w:tab w:val="right" w:pos="9026" w:leader="dot"/>
            </w:tabs>
            <w:rPr/>
          </w:pPr>
          <w:hyperlink w:anchor="__RefHeading___Toc498946_2142443653">
            <w:r>
              <w:rPr>
                <w:webHidden/>
                <w:rStyle w:val="IndexLink"/>
                <w:rtl w:val="true"/>
              </w:rPr>
              <w:t>شرح المواقف</w:t>
            </w:r>
            <w:r>
              <w:rPr>
                <w:rStyle w:val="IndexLink"/>
                <w:rtl w:val="true"/>
              </w:rPr>
              <w:tab/>
            </w:r>
            <w:r>
              <w:rPr>
                <w:rStyle w:val="IndexLink"/>
              </w:rPr>
              <w:t>490</w:t>
            </w:r>
          </w:hyperlink>
        </w:p>
        <w:p>
          <w:pPr>
            <w:pStyle w:val="Contents4"/>
            <w:tabs>
              <w:tab w:val="clear" w:pos="8176"/>
              <w:tab w:val="right" w:pos="9026" w:leader="dot"/>
            </w:tabs>
            <w:rPr/>
          </w:pPr>
          <w:hyperlink w:anchor="__RefHeading___Toc498948_2142443653">
            <w:r>
              <w:rPr>
                <w:webHidden/>
                <w:rStyle w:val="IndexLink"/>
                <w:rtl w:val="true"/>
              </w:rPr>
              <w:t xml:space="preserve">شرح النخبة </w:t>
            </w:r>
            <w:r>
              <w:rPr>
                <w:rStyle w:val="IndexLink"/>
                <w:rtl w:val="true"/>
              </w:rPr>
              <w:t xml:space="preserve">- </w:t>
            </w:r>
            <w:r>
              <w:rPr>
                <w:rStyle w:val="IndexLink"/>
                <w:rtl w:val="true"/>
              </w:rPr>
              <w:t>نزهة النظر</w:t>
            </w:r>
            <w:r>
              <w:rPr>
                <w:rStyle w:val="IndexLink"/>
                <w:rtl w:val="true"/>
              </w:rPr>
              <w:tab/>
            </w:r>
            <w:r>
              <w:rPr>
                <w:rStyle w:val="IndexLink"/>
              </w:rPr>
              <w:t>490</w:t>
            </w:r>
          </w:hyperlink>
        </w:p>
        <w:p>
          <w:pPr>
            <w:pStyle w:val="Contents4"/>
            <w:tabs>
              <w:tab w:val="clear" w:pos="8176"/>
              <w:tab w:val="right" w:pos="9026" w:leader="dot"/>
            </w:tabs>
            <w:rPr/>
          </w:pPr>
          <w:hyperlink w:anchor="__RefHeading___Toc498950_2142443653">
            <w:r>
              <w:rPr>
                <w:webHidden/>
                <w:rStyle w:val="IndexLink"/>
                <w:rtl w:val="true"/>
              </w:rPr>
              <w:t xml:space="preserve">شرح نخبة الفكر </w:t>
            </w:r>
            <w:r>
              <w:rPr>
                <w:rStyle w:val="IndexLink"/>
                <w:rtl w:val="true"/>
              </w:rPr>
              <w:t xml:space="preserve">- </w:t>
            </w:r>
            <w:r>
              <w:rPr>
                <w:rStyle w:val="IndexLink"/>
                <w:rtl w:val="true"/>
              </w:rPr>
              <w:t>نزهة النظر</w:t>
            </w:r>
            <w:r>
              <w:rPr>
                <w:rStyle w:val="IndexLink"/>
                <w:rtl w:val="true"/>
              </w:rPr>
              <w:tab/>
            </w:r>
            <w:r>
              <w:rPr>
                <w:rStyle w:val="IndexLink"/>
              </w:rPr>
              <w:t>490</w:t>
            </w:r>
          </w:hyperlink>
        </w:p>
        <w:p>
          <w:pPr>
            <w:pStyle w:val="Contents4"/>
            <w:tabs>
              <w:tab w:val="clear" w:pos="8176"/>
              <w:tab w:val="right" w:pos="9026" w:leader="dot"/>
            </w:tabs>
            <w:rPr/>
          </w:pPr>
          <w:hyperlink w:anchor="__RefHeading___Toc498952_2142443653">
            <w:r>
              <w:rPr>
                <w:webHidden/>
                <w:rStyle w:val="IndexLink"/>
                <w:rtl w:val="true"/>
              </w:rPr>
              <w:t xml:space="preserve">شرح النهج </w:t>
            </w:r>
            <w:r>
              <w:rPr>
                <w:rStyle w:val="IndexLink"/>
                <w:rtl w:val="true"/>
              </w:rPr>
              <w:t xml:space="preserve">- </w:t>
            </w:r>
            <w:r>
              <w:rPr>
                <w:rStyle w:val="IndexLink"/>
                <w:rtl w:val="true"/>
              </w:rPr>
              <w:t>شرح نهج البلاغة</w:t>
            </w:r>
            <w:r>
              <w:rPr>
                <w:rStyle w:val="IndexLink"/>
                <w:rtl w:val="true"/>
              </w:rPr>
              <w:tab/>
            </w:r>
            <w:r>
              <w:rPr>
                <w:rStyle w:val="IndexLink"/>
              </w:rPr>
              <w:t>490</w:t>
            </w:r>
          </w:hyperlink>
        </w:p>
        <w:p>
          <w:pPr>
            <w:pStyle w:val="Contents4"/>
            <w:tabs>
              <w:tab w:val="clear" w:pos="8176"/>
              <w:tab w:val="right" w:pos="9026" w:leader="dot"/>
            </w:tabs>
            <w:rPr/>
          </w:pPr>
          <w:hyperlink w:anchor="__RefHeading___Toc498954_2142443653">
            <w:r>
              <w:rPr>
                <w:webHidden/>
                <w:rStyle w:val="IndexLink"/>
                <w:rtl w:val="true"/>
              </w:rPr>
              <w:t>شرح النووي على صحيح مسلم</w:t>
            </w:r>
            <w:r>
              <w:rPr>
                <w:rStyle w:val="IndexLink"/>
                <w:rtl w:val="true"/>
              </w:rPr>
              <w:tab/>
            </w:r>
            <w:r>
              <w:rPr>
                <w:rStyle w:val="IndexLink"/>
              </w:rPr>
              <w:t>490</w:t>
            </w:r>
          </w:hyperlink>
        </w:p>
        <w:p>
          <w:pPr>
            <w:pStyle w:val="Contents4"/>
            <w:tabs>
              <w:tab w:val="clear" w:pos="8176"/>
              <w:tab w:val="right" w:pos="9026" w:leader="dot"/>
            </w:tabs>
            <w:rPr/>
          </w:pPr>
          <w:hyperlink w:anchor="__RefHeading___Toc498956_2142443653">
            <w:r>
              <w:rPr>
                <w:webHidden/>
                <w:rStyle w:val="IndexLink"/>
                <w:rtl w:val="true"/>
              </w:rPr>
              <w:t xml:space="preserve">شرح الوجيزة </w:t>
            </w:r>
            <w:r>
              <w:rPr>
                <w:rStyle w:val="IndexLink"/>
                <w:rtl w:val="true"/>
              </w:rPr>
              <w:t xml:space="preserve">- </w:t>
            </w:r>
            <w:r>
              <w:rPr>
                <w:rStyle w:val="IndexLink"/>
                <w:rtl w:val="true"/>
              </w:rPr>
              <w:t>نهاية الدراية</w:t>
            </w:r>
            <w:r>
              <w:rPr>
                <w:rStyle w:val="IndexLink"/>
                <w:rtl w:val="true"/>
              </w:rPr>
              <w:tab/>
            </w:r>
            <w:r>
              <w:rPr>
                <w:rStyle w:val="IndexLink"/>
              </w:rPr>
              <w:t>491</w:t>
            </w:r>
          </w:hyperlink>
        </w:p>
        <w:p>
          <w:pPr>
            <w:pStyle w:val="Contents4"/>
            <w:tabs>
              <w:tab w:val="clear" w:pos="8176"/>
              <w:tab w:val="right" w:pos="9026" w:leader="dot"/>
            </w:tabs>
            <w:rPr/>
          </w:pPr>
          <w:hyperlink w:anchor="__RefHeading___Toc498958_2142443653">
            <w:r>
              <w:rPr>
                <w:webHidden/>
                <w:rStyle w:val="IndexLink"/>
                <w:rtl w:val="true"/>
              </w:rPr>
              <w:t>شعب المقال في احوال الرجال</w:t>
            </w:r>
            <w:r>
              <w:rPr>
                <w:rStyle w:val="IndexLink"/>
                <w:rtl w:val="true"/>
              </w:rPr>
              <w:tab/>
            </w:r>
            <w:r>
              <w:rPr>
                <w:rStyle w:val="IndexLink"/>
              </w:rPr>
              <w:t>491</w:t>
            </w:r>
          </w:hyperlink>
        </w:p>
        <w:p>
          <w:pPr>
            <w:pStyle w:val="Contents4"/>
            <w:tabs>
              <w:tab w:val="clear" w:pos="8176"/>
              <w:tab w:val="right" w:pos="9026" w:leader="dot"/>
            </w:tabs>
            <w:rPr/>
          </w:pPr>
          <w:hyperlink w:anchor="__RefHeading___Toc498960_2142443653">
            <w:r>
              <w:rPr>
                <w:webHidden/>
                <w:rStyle w:val="IndexLink"/>
                <w:rtl w:val="true"/>
              </w:rPr>
              <w:t>الشعر و الشعراء</w:t>
            </w:r>
            <w:r>
              <w:rPr>
                <w:rStyle w:val="IndexLink"/>
                <w:rtl w:val="true"/>
              </w:rPr>
              <w:tab/>
            </w:r>
            <w:r>
              <w:rPr>
                <w:rStyle w:val="IndexLink"/>
              </w:rPr>
              <w:t>491</w:t>
            </w:r>
          </w:hyperlink>
        </w:p>
        <w:p>
          <w:pPr>
            <w:pStyle w:val="Contents4"/>
            <w:tabs>
              <w:tab w:val="clear" w:pos="8176"/>
              <w:tab w:val="right" w:pos="9026" w:leader="dot"/>
            </w:tabs>
            <w:rPr/>
          </w:pPr>
          <w:hyperlink w:anchor="__RefHeading___Toc498962_2142443653">
            <w:r>
              <w:rPr>
                <w:webHidden/>
                <w:rStyle w:val="IndexLink"/>
                <w:rtl w:val="true"/>
              </w:rPr>
              <w:t xml:space="preserve">الصحاح، </w:t>
            </w:r>
            <w:r>
              <w:rPr>
                <w:rStyle w:val="IndexLink"/>
                <w:rtl w:val="true"/>
              </w:rPr>
              <w:t>(</w:t>
            </w:r>
            <w:r>
              <w:rPr>
                <w:rStyle w:val="IndexLink"/>
                <w:rtl w:val="true"/>
              </w:rPr>
              <w:t>تاج اللغة و صحاح العربية</w:t>
            </w:r>
            <w:r>
              <w:rPr>
                <w:rStyle w:val="IndexLink"/>
                <w:rtl w:val="true"/>
              </w:rPr>
              <w:t>)</w:t>
              <w:tab/>
            </w:r>
            <w:r>
              <w:rPr>
                <w:rStyle w:val="IndexLink"/>
              </w:rPr>
              <w:t>491</w:t>
            </w:r>
          </w:hyperlink>
        </w:p>
        <w:p>
          <w:pPr>
            <w:pStyle w:val="Contents4"/>
            <w:tabs>
              <w:tab w:val="clear" w:pos="8176"/>
              <w:tab w:val="right" w:pos="9026" w:leader="dot"/>
            </w:tabs>
            <w:rPr/>
          </w:pPr>
          <w:hyperlink w:anchor="__RefHeading___Toc498964_2142443653">
            <w:r>
              <w:rPr>
                <w:webHidden/>
                <w:rStyle w:val="IndexLink"/>
                <w:rtl w:val="true"/>
              </w:rPr>
              <w:t>صحيح البخاري</w:t>
            </w:r>
            <w:r>
              <w:rPr>
                <w:rStyle w:val="IndexLink"/>
                <w:rtl w:val="true"/>
              </w:rPr>
              <w:tab/>
            </w:r>
            <w:r>
              <w:rPr>
                <w:rStyle w:val="IndexLink"/>
              </w:rPr>
              <w:t>491</w:t>
            </w:r>
          </w:hyperlink>
        </w:p>
        <w:p>
          <w:pPr>
            <w:pStyle w:val="Contents4"/>
            <w:tabs>
              <w:tab w:val="clear" w:pos="8176"/>
              <w:tab w:val="right" w:pos="9026" w:leader="dot"/>
            </w:tabs>
            <w:rPr/>
          </w:pPr>
          <w:hyperlink w:anchor="__RefHeading___Toc498966_2142443653">
            <w:r>
              <w:rPr>
                <w:webHidden/>
                <w:rStyle w:val="IndexLink"/>
                <w:rtl w:val="true"/>
              </w:rPr>
              <w:t>صحيح مسلم</w:t>
            </w:r>
            <w:r>
              <w:rPr>
                <w:rStyle w:val="IndexLink"/>
                <w:rtl w:val="true"/>
              </w:rPr>
              <w:tab/>
            </w:r>
            <w:r>
              <w:rPr>
                <w:rStyle w:val="IndexLink"/>
              </w:rPr>
              <w:t>491</w:t>
            </w:r>
          </w:hyperlink>
        </w:p>
        <w:p>
          <w:pPr>
            <w:pStyle w:val="Contents4"/>
            <w:tabs>
              <w:tab w:val="clear" w:pos="8176"/>
              <w:tab w:val="right" w:pos="9026" w:leader="dot"/>
            </w:tabs>
            <w:rPr/>
          </w:pPr>
          <w:hyperlink w:anchor="__RefHeading___Toc498968_2142443653">
            <w:r>
              <w:rPr>
                <w:webHidden/>
                <w:rStyle w:val="IndexLink"/>
                <w:rtl w:val="true"/>
              </w:rPr>
              <w:t>الصواعق المحرقة</w:t>
            </w:r>
            <w:r>
              <w:rPr>
                <w:rStyle w:val="IndexLink"/>
                <w:rtl w:val="true"/>
              </w:rPr>
              <w:tab/>
            </w:r>
            <w:r>
              <w:rPr>
                <w:rStyle w:val="IndexLink"/>
              </w:rPr>
              <w:t>491</w:t>
            </w:r>
          </w:hyperlink>
        </w:p>
        <w:p>
          <w:pPr>
            <w:pStyle w:val="Contents4"/>
            <w:tabs>
              <w:tab w:val="clear" w:pos="8176"/>
              <w:tab w:val="right" w:pos="9026" w:leader="dot"/>
            </w:tabs>
            <w:rPr/>
          </w:pPr>
          <w:hyperlink w:anchor="__RefHeading___Toc498970_2142443653">
            <w:r>
              <w:rPr>
                <w:webHidden/>
                <w:rStyle w:val="IndexLink"/>
                <w:rtl w:val="true"/>
              </w:rPr>
              <w:t>ضياء الدراية في علم الدراية</w:t>
            </w:r>
            <w:r>
              <w:rPr>
                <w:rStyle w:val="IndexLink"/>
                <w:rtl w:val="true"/>
              </w:rPr>
              <w:tab/>
            </w:r>
            <w:r>
              <w:rPr>
                <w:rStyle w:val="IndexLink"/>
              </w:rPr>
              <w:t>491</w:t>
            </w:r>
          </w:hyperlink>
        </w:p>
        <w:p>
          <w:pPr>
            <w:pStyle w:val="Contents4"/>
            <w:tabs>
              <w:tab w:val="clear" w:pos="8176"/>
              <w:tab w:val="right" w:pos="9026" w:leader="dot"/>
            </w:tabs>
            <w:rPr/>
          </w:pPr>
          <w:hyperlink w:anchor="__RefHeading___Toc498972_2142443653">
            <w:r>
              <w:rPr>
                <w:webHidden/>
                <w:rStyle w:val="IndexLink"/>
                <w:rtl w:val="true"/>
              </w:rPr>
              <w:t>طبقات ابن سعد، الطبقات الكبرى</w:t>
            </w:r>
            <w:r>
              <w:rPr>
                <w:rStyle w:val="IndexLink"/>
                <w:rtl w:val="true"/>
              </w:rPr>
              <w:tab/>
            </w:r>
            <w:r>
              <w:rPr>
                <w:rStyle w:val="IndexLink"/>
              </w:rPr>
              <w:t>492</w:t>
            </w:r>
          </w:hyperlink>
        </w:p>
        <w:p>
          <w:pPr>
            <w:pStyle w:val="Contents4"/>
            <w:tabs>
              <w:tab w:val="clear" w:pos="8176"/>
              <w:tab w:val="right" w:pos="9026" w:leader="dot"/>
            </w:tabs>
            <w:rPr/>
          </w:pPr>
          <w:hyperlink w:anchor="__RefHeading___Toc498974_2142443653">
            <w:r>
              <w:rPr>
                <w:webHidden/>
                <w:rStyle w:val="IndexLink"/>
                <w:rtl w:val="true"/>
              </w:rPr>
              <w:t>طبقات اعلام الشيعة</w:t>
            </w:r>
            <w:r>
              <w:rPr>
                <w:rStyle w:val="IndexLink"/>
                <w:rtl w:val="true"/>
              </w:rPr>
              <w:tab/>
            </w:r>
            <w:r>
              <w:rPr>
                <w:rStyle w:val="IndexLink"/>
              </w:rPr>
              <w:t>492</w:t>
            </w:r>
          </w:hyperlink>
        </w:p>
        <w:p>
          <w:pPr>
            <w:pStyle w:val="Contents4"/>
            <w:tabs>
              <w:tab w:val="clear" w:pos="8176"/>
              <w:tab w:val="right" w:pos="9026" w:leader="dot"/>
            </w:tabs>
            <w:rPr/>
          </w:pPr>
          <w:hyperlink w:anchor="__RefHeading___Toc498976_2142443653">
            <w:r>
              <w:rPr>
                <w:webHidden/>
                <w:rStyle w:val="IndexLink"/>
                <w:rtl w:val="true"/>
              </w:rPr>
              <w:t>طبقات الشافعية الكبرى</w:t>
            </w:r>
            <w:r>
              <w:rPr>
                <w:rStyle w:val="IndexLink"/>
                <w:rtl w:val="true"/>
              </w:rPr>
              <w:tab/>
            </w:r>
            <w:r>
              <w:rPr>
                <w:rStyle w:val="IndexLink"/>
              </w:rPr>
              <w:t>492</w:t>
            </w:r>
          </w:hyperlink>
        </w:p>
        <w:p>
          <w:pPr>
            <w:pStyle w:val="Contents4"/>
            <w:tabs>
              <w:tab w:val="clear" w:pos="8176"/>
              <w:tab w:val="right" w:pos="9026" w:leader="dot"/>
            </w:tabs>
            <w:rPr/>
          </w:pPr>
          <w:hyperlink w:anchor="__RefHeading___Toc498978_2142443653">
            <w:r>
              <w:rPr>
                <w:webHidden/>
                <w:rStyle w:val="IndexLink"/>
                <w:rtl w:val="true"/>
              </w:rPr>
              <w:t xml:space="preserve">الطبقات الكبرى </w:t>
            </w:r>
            <w:r>
              <w:rPr>
                <w:rStyle w:val="IndexLink"/>
                <w:rtl w:val="true"/>
              </w:rPr>
              <w:t xml:space="preserve">- </w:t>
            </w:r>
            <w:r>
              <w:rPr>
                <w:rStyle w:val="IndexLink"/>
                <w:rtl w:val="true"/>
              </w:rPr>
              <w:t>طبقات ابن سعد</w:t>
            </w:r>
            <w:r>
              <w:rPr>
                <w:rStyle w:val="IndexLink"/>
                <w:rtl w:val="true"/>
              </w:rPr>
              <w:tab/>
            </w:r>
            <w:r>
              <w:rPr>
                <w:rStyle w:val="IndexLink"/>
              </w:rPr>
              <w:t>492</w:t>
            </w:r>
          </w:hyperlink>
        </w:p>
        <w:p>
          <w:pPr>
            <w:pStyle w:val="Contents4"/>
            <w:tabs>
              <w:tab w:val="clear" w:pos="8176"/>
              <w:tab w:val="right" w:pos="9026" w:leader="dot"/>
            </w:tabs>
            <w:rPr/>
          </w:pPr>
          <w:hyperlink w:anchor="__RefHeading___Toc498980_2142443653">
            <w:r>
              <w:rPr>
                <w:webHidden/>
                <w:rStyle w:val="IndexLink"/>
                <w:rtl w:val="true"/>
              </w:rPr>
              <w:t>طبقات المحدثين باصبهان و الواردين عليها</w:t>
            </w:r>
            <w:r>
              <w:rPr>
                <w:rStyle w:val="IndexLink"/>
                <w:rtl w:val="true"/>
              </w:rPr>
              <w:tab/>
            </w:r>
            <w:r>
              <w:rPr>
                <w:rStyle w:val="IndexLink"/>
              </w:rPr>
              <w:t>492</w:t>
            </w:r>
          </w:hyperlink>
        </w:p>
        <w:p>
          <w:pPr>
            <w:pStyle w:val="Contents4"/>
            <w:tabs>
              <w:tab w:val="clear" w:pos="8176"/>
              <w:tab w:val="right" w:pos="9026" w:leader="dot"/>
            </w:tabs>
            <w:rPr/>
          </w:pPr>
          <w:hyperlink w:anchor="__RefHeading___Toc498982_2142443653">
            <w:r>
              <w:rPr>
                <w:webHidden/>
                <w:rStyle w:val="IndexLink"/>
                <w:rtl w:val="true"/>
              </w:rPr>
              <w:t xml:space="preserve">العبر </w:t>
            </w:r>
            <w:r>
              <w:rPr>
                <w:rStyle w:val="IndexLink"/>
                <w:rtl w:val="true"/>
              </w:rPr>
              <w:t>(</w:t>
            </w:r>
            <w:r>
              <w:rPr>
                <w:rStyle w:val="IndexLink"/>
                <w:rtl w:val="true"/>
              </w:rPr>
              <w:t>في خبر من غبر</w:t>
            </w:r>
            <w:r>
              <w:rPr>
                <w:rStyle w:val="IndexLink"/>
                <w:rtl w:val="true"/>
              </w:rPr>
              <w:t>)</w:t>
              <w:tab/>
            </w:r>
            <w:r>
              <w:rPr>
                <w:rStyle w:val="IndexLink"/>
              </w:rPr>
              <w:t>492</w:t>
            </w:r>
          </w:hyperlink>
        </w:p>
        <w:p>
          <w:pPr>
            <w:pStyle w:val="Contents4"/>
            <w:tabs>
              <w:tab w:val="clear" w:pos="8176"/>
              <w:tab w:val="right" w:pos="9026" w:leader="dot"/>
            </w:tabs>
            <w:rPr/>
          </w:pPr>
          <w:hyperlink w:anchor="__RefHeading___Toc498984_2142443653">
            <w:r>
              <w:rPr>
                <w:webHidden/>
                <w:rStyle w:val="IndexLink"/>
                <w:rtl w:val="true"/>
              </w:rPr>
              <w:t>عدة الاصول</w:t>
            </w:r>
            <w:r>
              <w:rPr>
                <w:rStyle w:val="IndexLink"/>
                <w:rtl w:val="true"/>
              </w:rPr>
              <w:tab/>
            </w:r>
            <w:r>
              <w:rPr>
                <w:rStyle w:val="IndexLink"/>
              </w:rPr>
              <w:t>492</w:t>
            </w:r>
          </w:hyperlink>
        </w:p>
        <w:p>
          <w:pPr>
            <w:pStyle w:val="Contents4"/>
            <w:tabs>
              <w:tab w:val="clear" w:pos="8176"/>
              <w:tab w:val="right" w:pos="9026" w:leader="dot"/>
            </w:tabs>
            <w:rPr/>
          </w:pPr>
          <w:hyperlink w:anchor="__RefHeading___Toc498986_2142443653">
            <w:r>
              <w:rPr>
                <w:webHidden/>
                <w:rStyle w:val="IndexLink"/>
                <w:rtl w:val="true"/>
              </w:rPr>
              <w:t xml:space="preserve">عدة الداعي </w:t>
            </w:r>
            <w:r>
              <w:rPr>
                <w:rStyle w:val="IndexLink"/>
                <w:rtl w:val="true"/>
              </w:rPr>
              <w:t>(</w:t>
            </w:r>
            <w:r>
              <w:rPr>
                <w:rStyle w:val="IndexLink"/>
                <w:rtl w:val="true"/>
              </w:rPr>
              <w:t>و نجاح الساعي</w:t>
            </w:r>
            <w:r>
              <w:rPr>
                <w:rStyle w:val="IndexLink"/>
                <w:rtl w:val="true"/>
              </w:rPr>
              <w:t>)</w:t>
              <w:tab/>
            </w:r>
            <w:r>
              <w:rPr>
                <w:rStyle w:val="IndexLink"/>
              </w:rPr>
              <w:t>492</w:t>
            </w:r>
          </w:hyperlink>
        </w:p>
        <w:p>
          <w:pPr>
            <w:pStyle w:val="Contents4"/>
            <w:tabs>
              <w:tab w:val="clear" w:pos="8176"/>
              <w:tab w:val="right" w:pos="9026" w:leader="dot"/>
            </w:tabs>
            <w:rPr/>
          </w:pPr>
          <w:hyperlink w:anchor="__RefHeading___Toc498988_2142443653">
            <w:r>
              <w:rPr>
                <w:webHidden/>
                <w:rStyle w:val="IndexLink"/>
                <w:rtl w:val="true"/>
              </w:rPr>
              <w:t xml:space="preserve">عدة الشيخ الطوسي </w:t>
            </w:r>
            <w:r>
              <w:rPr>
                <w:rStyle w:val="IndexLink"/>
                <w:rtl w:val="true"/>
              </w:rPr>
              <w:t xml:space="preserve">- </w:t>
            </w:r>
            <w:r>
              <w:rPr>
                <w:rStyle w:val="IndexLink"/>
                <w:rtl w:val="true"/>
              </w:rPr>
              <w:t>عدة الاصول</w:t>
            </w:r>
            <w:r>
              <w:rPr>
                <w:rStyle w:val="IndexLink"/>
                <w:rtl w:val="true"/>
              </w:rPr>
              <w:tab/>
            </w:r>
            <w:r>
              <w:rPr>
                <w:rStyle w:val="IndexLink"/>
              </w:rPr>
              <w:t>493</w:t>
            </w:r>
          </w:hyperlink>
        </w:p>
        <w:p>
          <w:pPr>
            <w:pStyle w:val="Contents4"/>
            <w:tabs>
              <w:tab w:val="clear" w:pos="8176"/>
              <w:tab w:val="right" w:pos="9026" w:leader="dot"/>
            </w:tabs>
            <w:rPr/>
          </w:pPr>
          <w:hyperlink w:anchor="__RefHeading___Toc498990_2142443653">
            <w:r>
              <w:rPr>
                <w:webHidden/>
                <w:rStyle w:val="IndexLink"/>
                <w:rtl w:val="true"/>
              </w:rPr>
              <w:t>علل الحديث</w:t>
            </w:r>
            <w:r>
              <w:rPr>
                <w:rStyle w:val="IndexLink"/>
                <w:rtl w:val="true"/>
              </w:rPr>
              <w:tab/>
            </w:r>
            <w:r>
              <w:rPr>
                <w:rStyle w:val="IndexLink"/>
              </w:rPr>
              <w:t>493</w:t>
            </w:r>
          </w:hyperlink>
        </w:p>
        <w:p>
          <w:pPr>
            <w:pStyle w:val="Contents4"/>
            <w:tabs>
              <w:tab w:val="clear" w:pos="8176"/>
              <w:tab w:val="right" w:pos="9026" w:leader="dot"/>
            </w:tabs>
            <w:rPr/>
          </w:pPr>
          <w:hyperlink w:anchor="__RefHeading___Toc498992_2142443653">
            <w:r>
              <w:rPr>
                <w:webHidden/>
                <w:rStyle w:val="IndexLink"/>
                <w:rtl w:val="true"/>
              </w:rPr>
              <w:t>علل الشرائع</w:t>
            </w:r>
            <w:r>
              <w:rPr>
                <w:rStyle w:val="IndexLink"/>
                <w:rtl w:val="true"/>
              </w:rPr>
              <w:tab/>
            </w:r>
            <w:r>
              <w:rPr>
                <w:rStyle w:val="IndexLink"/>
              </w:rPr>
              <w:t>493</w:t>
            </w:r>
          </w:hyperlink>
        </w:p>
        <w:p>
          <w:pPr>
            <w:pStyle w:val="Contents4"/>
            <w:tabs>
              <w:tab w:val="clear" w:pos="8176"/>
              <w:tab w:val="right" w:pos="9026" w:leader="dot"/>
            </w:tabs>
            <w:rPr/>
          </w:pPr>
          <w:hyperlink w:anchor="__RefHeading___Toc498994_2142443653">
            <w:r>
              <w:rPr>
                <w:webHidden/>
                <w:rStyle w:val="IndexLink"/>
                <w:rtl w:val="true"/>
              </w:rPr>
              <w:t>علم الحديث</w:t>
            </w:r>
            <w:r>
              <w:rPr>
                <w:rStyle w:val="IndexLink"/>
                <w:rtl w:val="true"/>
              </w:rPr>
              <w:tab/>
            </w:r>
            <w:r>
              <w:rPr>
                <w:rStyle w:val="IndexLink"/>
              </w:rPr>
              <w:t>493</w:t>
            </w:r>
          </w:hyperlink>
        </w:p>
        <w:p>
          <w:pPr>
            <w:pStyle w:val="Contents4"/>
            <w:tabs>
              <w:tab w:val="clear" w:pos="8176"/>
              <w:tab w:val="right" w:pos="9026" w:leader="dot"/>
            </w:tabs>
            <w:rPr/>
          </w:pPr>
          <w:hyperlink w:anchor="__RefHeading___Toc498996_2142443653">
            <w:r>
              <w:rPr>
                <w:webHidden/>
                <w:rStyle w:val="IndexLink"/>
                <w:rtl w:val="true"/>
              </w:rPr>
              <w:t>علم الحديث</w:t>
            </w:r>
            <w:r>
              <w:rPr>
                <w:rStyle w:val="IndexLink"/>
                <w:rtl w:val="true"/>
              </w:rPr>
              <w:tab/>
            </w:r>
            <w:r>
              <w:rPr>
                <w:rStyle w:val="IndexLink"/>
              </w:rPr>
              <w:t>493</w:t>
            </w:r>
          </w:hyperlink>
        </w:p>
        <w:p>
          <w:pPr>
            <w:pStyle w:val="Contents4"/>
            <w:tabs>
              <w:tab w:val="clear" w:pos="8176"/>
              <w:tab w:val="right" w:pos="9026" w:leader="dot"/>
            </w:tabs>
            <w:rPr/>
          </w:pPr>
          <w:hyperlink w:anchor="__RefHeading___Toc498998_2142443653">
            <w:r>
              <w:rPr>
                <w:webHidden/>
                <w:rStyle w:val="IndexLink"/>
                <w:rtl w:val="true"/>
              </w:rPr>
              <w:t xml:space="preserve">علوم الحديث لابن الصلاح </w:t>
            </w:r>
            <w:r>
              <w:rPr>
                <w:rStyle w:val="IndexLink"/>
                <w:rtl w:val="true"/>
              </w:rPr>
              <w:t xml:space="preserve">- </w:t>
            </w:r>
            <w:r>
              <w:rPr>
                <w:rStyle w:val="IndexLink"/>
                <w:rtl w:val="true"/>
              </w:rPr>
              <w:t>المقدمة</w:t>
            </w:r>
            <w:r>
              <w:rPr>
                <w:rStyle w:val="IndexLink"/>
                <w:rtl w:val="true"/>
              </w:rPr>
              <w:tab/>
            </w:r>
            <w:r>
              <w:rPr>
                <w:rStyle w:val="IndexLink"/>
              </w:rPr>
              <w:t>493</w:t>
            </w:r>
          </w:hyperlink>
        </w:p>
        <w:p>
          <w:pPr>
            <w:pStyle w:val="Contents4"/>
            <w:tabs>
              <w:tab w:val="clear" w:pos="8176"/>
              <w:tab w:val="right" w:pos="9026" w:leader="dot"/>
            </w:tabs>
            <w:rPr/>
          </w:pPr>
          <w:hyperlink w:anchor="__RefHeading___Toc499000_2142443653">
            <w:r>
              <w:rPr>
                <w:webHidden/>
                <w:rStyle w:val="IndexLink"/>
                <w:rtl w:val="true"/>
              </w:rPr>
              <w:t xml:space="preserve">علوم الحديث و مصطلحه </w:t>
            </w:r>
            <w:r>
              <w:rPr>
                <w:rStyle w:val="IndexLink"/>
                <w:rtl w:val="true"/>
              </w:rPr>
              <w:t>(</w:t>
            </w:r>
            <w:r>
              <w:rPr>
                <w:rStyle w:val="IndexLink"/>
                <w:rtl w:val="true"/>
              </w:rPr>
              <w:t>عرض و دراسة</w:t>
            </w:r>
            <w:r>
              <w:rPr>
                <w:rStyle w:val="IndexLink"/>
                <w:rtl w:val="true"/>
              </w:rPr>
              <w:t>).</w:t>
              <w:tab/>
            </w:r>
            <w:r>
              <w:rPr>
                <w:rStyle w:val="IndexLink"/>
              </w:rPr>
              <w:t>493</w:t>
            </w:r>
          </w:hyperlink>
        </w:p>
        <w:p>
          <w:pPr>
            <w:pStyle w:val="Contents4"/>
            <w:tabs>
              <w:tab w:val="clear" w:pos="8176"/>
              <w:tab w:val="right" w:pos="9026" w:leader="dot"/>
            </w:tabs>
            <w:rPr/>
          </w:pPr>
          <w:hyperlink w:anchor="__RefHeading___Toc499002_2142443653">
            <w:r>
              <w:rPr>
                <w:webHidden/>
                <w:rStyle w:val="IndexLink"/>
                <w:rtl w:val="true"/>
              </w:rPr>
              <w:t>عمدة الطالب في انساب آل ابي طالب</w:t>
            </w:r>
            <w:r>
              <w:rPr>
                <w:rStyle w:val="IndexLink"/>
                <w:rtl w:val="true"/>
              </w:rPr>
              <w:tab/>
            </w:r>
            <w:r>
              <w:rPr>
                <w:rStyle w:val="IndexLink"/>
              </w:rPr>
              <w:t>493</w:t>
            </w:r>
          </w:hyperlink>
        </w:p>
        <w:p>
          <w:pPr>
            <w:pStyle w:val="Contents4"/>
            <w:tabs>
              <w:tab w:val="clear" w:pos="8176"/>
              <w:tab w:val="right" w:pos="9026" w:leader="dot"/>
            </w:tabs>
            <w:rPr/>
          </w:pPr>
          <w:hyperlink w:anchor="__RefHeading___Toc499004_2142443653">
            <w:r>
              <w:rPr>
                <w:webHidden/>
                <w:rStyle w:val="IndexLink"/>
                <w:rtl w:val="true"/>
              </w:rPr>
              <w:t>عمدة القاري شرح صحيح البخاري</w:t>
            </w:r>
            <w:r>
              <w:rPr>
                <w:rStyle w:val="IndexLink"/>
                <w:rtl w:val="true"/>
              </w:rPr>
              <w:t>.</w:t>
              <w:tab/>
            </w:r>
            <w:r>
              <w:rPr>
                <w:rStyle w:val="IndexLink"/>
              </w:rPr>
              <w:t>493</w:t>
            </w:r>
          </w:hyperlink>
        </w:p>
        <w:p>
          <w:pPr>
            <w:pStyle w:val="Contents4"/>
            <w:tabs>
              <w:tab w:val="clear" w:pos="8176"/>
              <w:tab w:val="right" w:pos="9026" w:leader="dot"/>
            </w:tabs>
            <w:rPr/>
          </w:pPr>
          <w:hyperlink w:anchor="__RefHeading___Toc499006_2142443653">
            <w:r>
              <w:rPr>
                <w:webHidden/>
                <w:rStyle w:val="IndexLink"/>
                <w:rtl w:val="true"/>
              </w:rPr>
              <w:t xml:space="preserve">عناية الاصول </w:t>
            </w:r>
            <w:r>
              <w:rPr>
                <w:rStyle w:val="IndexLink"/>
                <w:rtl w:val="true"/>
              </w:rPr>
              <w:t>(</w:t>
            </w:r>
            <w:r>
              <w:rPr>
                <w:rStyle w:val="IndexLink"/>
                <w:rtl w:val="true"/>
              </w:rPr>
              <w:t>في شرح كفاية الاصول</w:t>
            </w:r>
            <w:r>
              <w:rPr>
                <w:rStyle w:val="IndexLink"/>
                <w:rtl w:val="true"/>
              </w:rPr>
              <w:t>)</w:t>
              <w:tab/>
            </w:r>
            <w:r>
              <w:rPr>
                <w:rStyle w:val="IndexLink"/>
              </w:rPr>
              <w:t>494</w:t>
            </w:r>
          </w:hyperlink>
        </w:p>
        <w:p>
          <w:pPr>
            <w:pStyle w:val="Contents4"/>
            <w:tabs>
              <w:tab w:val="clear" w:pos="8176"/>
              <w:tab w:val="right" w:pos="9026" w:leader="dot"/>
            </w:tabs>
            <w:rPr/>
          </w:pPr>
          <w:hyperlink w:anchor="__RefHeading___Toc499008_2142443653">
            <w:r>
              <w:rPr>
                <w:webHidden/>
                <w:rStyle w:val="IndexLink"/>
                <w:rtl w:val="true"/>
              </w:rPr>
              <w:t xml:space="preserve">العيون </w:t>
            </w:r>
            <w:r>
              <w:rPr>
                <w:rStyle w:val="IndexLink"/>
                <w:rtl w:val="true"/>
              </w:rPr>
              <w:t xml:space="preserve">- </w:t>
            </w:r>
            <w:r>
              <w:rPr>
                <w:rStyle w:val="IndexLink"/>
                <w:rtl w:val="true"/>
              </w:rPr>
              <w:t xml:space="preserve">عيون اخبار الرضا </w:t>
            </w:r>
            <w:r>
              <w:rPr>
                <w:rStyle w:val="IndexLink"/>
                <w:rtl w:val="true"/>
              </w:rPr>
              <w:t>(</w:t>
            </w:r>
            <w:r>
              <w:rPr>
                <w:rStyle w:val="IndexLink"/>
                <w:rtl w:val="true"/>
              </w:rPr>
              <w:t>ع</w:t>
            </w:r>
            <w:r>
              <w:rPr>
                <w:rStyle w:val="IndexLink"/>
                <w:rtl w:val="true"/>
              </w:rPr>
              <w:t>)</w:t>
              <w:tab/>
            </w:r>
            <w:r>
              <w:rPr>
                <w:rStyle w:val="IndexLink"/>
              </w:rPr>
              <w:t>494</w:t>
            </w:r>
          </w:hyperlink>
        </w:p>
        <w:p>
          <w:pPr>
            <w:pStyle w:val="Contents4"/>
            <w:tabs>
              <w:tab w:val="clear" w:pos="8176"/>
              <w:tab w:val="right" w:pos="9026" w:leader="dot"/>
            </w:tabs>
            <w:rPr/>
          </w:pPr>
          <w:hyperlink w:anchor="__RefHeading___Toc499010_2142443653">
            <w:r>
              <w:rPr>
                <w:webHidden/>
                <w:rStyle w:val="IndexLink"/>
                <w:rtl w:val="true"/>
              </w:rPr>
              <w:t>عيون الاخبار</w:t>
            </w:r>
            <w:r>
              <w:rPr>
                <w:rStyle w:val="IndexLink"/>
                <w:rtl w:val="true"/>
              </w:rPr>
              <w:tab/>
            </w:r>
            <w:r>
              <w:rPr>
                <w:rStyle w:val="IndexLink"/>
              </w:rPr>
              <w:t>494</w:t>
            </w:r>
          </w:hyperlink>
        </w:p>
        <w:p>
          <w:pPr>
            <w:pStyle w:val="Contents4"/>
            <w:tabs>
              <w:tab w:val="clear" w:pos="8176"/>
              <w:tab w:val="right" w:pos="9026" w:leader="dot"/>
            </w:tabs>
            <w:rPr/>
          </w:pPr>
          <w:hyperlink w:anchor="__RefHeading___Toc499012_2142443653">
            <w:r>
              <w:rPr>
                <w:webHidden/>
                <w:rStyle w:val="IndexLink"/>
                <w:rtl w:val="true"/>
              </w:rPr>
              <w:t>عيون اخبار الرضا عليه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499014_2142443653">
            <w:r>
              <w:rPr>
                <w:webHidden/>
                <w:rStyle w:val="IndexLink"/>
                <w:rtl w:val="true"/>
              </w:rPr>
              <w:t>عيون الرجال</w:t>
            </w:r>
            <w:r>
              <w:rPr>
                <w:rStyle w:val="IndexLink"/>
                <w:rtl w:val="true"/>
              </w:rPr>
              <w:tab/>
            </w:r>
            <w:r>
              <w:rPr>
                <w:rStyle w:val="IndexLink"/>
              </w:rPr>
              <w:t>494</w:t>
            </w:r>
          </w:hyperlink>
        </w:p>
        <w:p>
          <w:pPr>
            <w:pStyle w:val="Contents4"/>
            <w:tabs>
              <w:tab w:val="clear" w:pos="8176"/>
              <w:tab w:val="right" w:pos="9026" w:leader="dot"/>
            </w:tabs>
            <w:rPr/>
          </w:pPr>
          <w:hyperlink w:anchor="__RefHeading___Toc499016_2142443653">
            <w:r>
              <w:rPr>
                <w:webHidden/>
                <w:rStyle w:val="IndexLink"/>
                <w:rtl w:val="true"/>
              </w:rPr>
              <w:t xml:space="preserve">الغدير </w:t>
            </w:r>
            <w:r>
              <w:rPr>
                <w:rStyle w:val="IndexLink"/>
                <w:rtl w:val="true"/>
              </w:rPr>
              <w:t>(</w:t>
            </w:r>
            <w:r>
              <w:rPr>
                <w:rStyle w:val="IndexLink"/>
                <w:rtl w:val="true"/>
              </w:rPr>
              <w:t>في الكتاب و السنة و الادب</w:t>
            </w:r>
            <w:r>
              <w:rPr>
                <w:rStyle w:val="IndexLink"/>
                <w:rtl w:val="true"/>
              </w:rPr>
              <w:t>)</w:t>
              <w:tab/>
            </w:r>
            <w:r>
              <w:rPr>
                <w:rStyle w:val="IndexLink"/>
              </w:rPr>
              <w:t>494</w:t>
            </w:r>
          </w:hyperlink>
        </w:p>
        <w:p>
          <w:pPr>
            <w:pStyle w:val="Contents4"/>
            <w:tabs>
              <w:tab w:val="clear" w:pos="8176"/>
              <w:tab w:val="right" w:pos="9026" w:leader="dot"/>
            </w:tabs>
            <w:rPr/>
          </w:pPr>
          <w:hyperlink w:anchor="__RefHeading___Toc499018_2142443653">
            <w:r>
              <w:rPr>
                <w:webHidden/>
                <w:rStyle w:val="IndexLink"/>
                <w:rtl w:val="true"/>
              </w:rPr>
              <w:t xml:space="preserve">غوالى اللئالي </w:t>
            </w:r>
            <w:r>
              <w:rPr>
                <w:rStyle w:val="IndexLink"/>
                <w:rtl w:val="true"/>
              </w:rPr>
              <w:t>(</w:t>
            </w:r>
            <w:r>
              <w:rPr>
                <w:rStyle w:val="IndexLink"/>
                <w:rtl w:val="true"/>
              </w:rPr>
              <w:t>العزيزية في الاحاديث الدينية</w:t>
            </w:r>
            <w:r>
              <w:rPr>
                <w:rStyle w:val="IndexLink"/>
                <w:rtl w:val="true"/>
              </w:rPr>
              <w:t>)</w:t>
              <w:tab/>
            </w:r>
            <w:r>
              <w:rPr>
                <w:rStyle w:val="IndexLink"/>
              </w:rPr>
              <w:t>494</w:t>
            </w:r>
          </w:hyperlink>
        </w:p>
        <w:p>
          <w:pPr>
            <w:pStyle w:val="Contents4"/>
            <w:tabs>
              <w:tab w:val="clear" w:pos="8176"/>
              <w:tab w:val="right" w:pos="9026" w:leader="dot"/>
            </w:tabs>
            <w:rPr/>
          </w:pPr>
          <w:hyperlink w:anchor="__RefHeading___Toc499020_2142443653">
            <w:r>
              <w:rPr>
                <w:webHidden/>
                <w:rStyle w:val="IndexLink"/>
                <w:rtl w:val="true"/>
              </w:rPr>
              <w:t>الغيبة</w:t>
            </w:r>
            <w:r>
              <w:rPr>
                <w:rStyle w:val="IndexLink"/>
                <w:rtl w:val="true"/>
              </w:rPr>
              <w:tab/>
            </w:r>
            <w:r>
              <w:rPr>
                <w:rStyle w:val="IndexLink"/>
              </w:rPr>
              <w:t>495</w:t>
            </w:r>
          </w:hyperlink>
        </w:p>
        <w:p>
          <w:pPr>
            <w:pStyle w:val="Contents4"/>
            <w:tabs>
              <w:tab w:val="clear" w:pos="8176"/>
              <w:tab w:val="right" w:pos="9026" w:leader="dot"/>
            </w:tabs>
            <w:rPr/>
          </w:pPr>
          <w:hyperlink w:anchor="__RefHeading___Toc499022_2142443653">
            <w:r>
              <w:rPr>
                <w:webHidden/>
                <w:rStyle w:val="IndexLink"/>
                <w:rtl w:val="true"/>
              </w:rPr>
              <w:t>الغيبة</w:t>
            </w:r>
            <w:r>
              <w:rPr>
                <w:rStyle w:val="IndexLink"/>
                <w:rtl w:val="true"/>
              </w:rPr>
              <w:tab/>
            </w:r>
            <w:r>
              <w:rPr>
                <w:rStyle w:val="IndexLink"/>
              </w:rPr>
              <w:t>495</w:t>
            </w:r>
          </w:hyperlink>
        </w:p>
        <w:p>
          <w:pPr>
            <w:pStyle w:val="Contents4"/>
            <w:tabs>
              <w:tab w:val="clear" w:pos="8176"/>
              <w:tab w:val="right" w:pos="9026" w:leader="dot"/>
            </w:tabs>
            <w:rPr/>
          </w:pPr>
          <w:hyperlink w:anchor="__RefHeading___Toc499024_2142443653">
            <w:r>
              <w:rPr>
                <w:webHidden/>
                <w:rStyle w:val="IndexLink"/>
                <w:rtl w:val="true"/>
              </w:rPr>
              <w:t>فائق المقال</w:t>
            </w:r>
            <w:r>
              <w:rPr>
                <w:rStyle w:val="IndexLink"/>
                <w:rtl w:val="true"/>
              </w:rPr>
              <w:tab/>
            </w:r>
            <w:r>
              <w:rPr>
                <w:rStyle w:val="IndexLink"/>
              </w:rPr>
              <w:t>495</w:t>
            </w:r>
          </w:hyperlink>
        </w:p>
        <w:p>
          <w:pPr>
            <w:pStyle w:val="Contents4"/>
            <w:tabs>
              <w:tab w:val="clear" w:pos="8176"/>
              <w:tab w:val="right" w:pos="9026" w:leader="dot"/>
            </w:tabs>
            <w:rPr/>
          </w:pPr>
          <w:hyperlink w:anchor="__RefHeading___Toc499026_2142443653">
            <w:r>
              <w:rPr>
                <w:webHidden/>
                <w:rStyle w:val="IndexLink"/>
                <w:rtl w:val="true"/>
              </w:rPr>
              <w:t xml:space="preserve">الفتح </w:t>
            </w:r>
            <w:r>
              <w:rPr>
                <w:rStyle w:val="IndexLink"/>
                <w:rtl w:val="true"/>
              </w:rPr>
              <w:t xml:space="preserve">- </w:t>
            </w:r>
            <w:r>
              <w:rPr>
                <w:rStyle w:val="IndexLink"/>
                <w:rtl w:val="true"/>
              </w:rPr>
              <w:t>فتح المغيث</w:t>
            </w:r>
            <w:r>
              <w:rPr>
                <w:rStyle w:val="IndexLink"/>
                <w:rtl w:val="true"/>
              </w:rPr>
              <w:tab/>
            </w:r>
            <w:r>
              <w:rPr>
                <w:rStyle w:val="IndexLink"/>
              </w:rPr>
              <w:t>495</w:t>
            </w:r>
          </w:hyperlink>
        </w:p>
        <w:p>
          <w:pPr>
            <w:pStyle w:val="Contents4"/>
            <w:tabs>
              <w:tab w:val="clear" w:pos="8176"/>
              <w:tab w:val="right" w:pos="9026" w:leader="dot"/>
            </w:tabs>
            <w:rPr/>
          </w:pPr>
          <w:hyperlink w:anchor="__RefHeading___Toc499028_2142443653">
            <w:r>
              <w:rPr>
                <w:webHidden/>
                <w:rStyle w:val="IndexLink"/>
                <w:rtl w:val="true"/>
              </w:rPr>
              <w:t>فتح الباري شرح صحيح البخاري</w:t>
            </w:r>
            <w:r>
              <w:rPr>
                <w:rStyle w:val="IndexLink"/>
                <w:rtl w:val="true"/>
              </w:rPr>
              <w:tab/>
            </w:r>
            <w:r>
              <w:rPr>
                <w:rStyle w:val="IndexLink"/>
              </w:rPr>
              <w:t>495</w:t>
            </w:r>
          </w:hyperlink>
        </w:p>
        <w:p>
          <w:pPr>
            <w:pStyle w:val="Contents4"/>
            <w:tabs>
              <w:tab w:val="clear" w:pos="8176"/>
              <w:tab w:val="right" w:pos="9026" w:leader="dot"/>
            </w:tabs>
            <w:rPr/>
          </w:pPr>
          <w:hyperlink w:anchor="__RefHeading___Toc499030_2142443653">
            <w:r>
              <w:rPr>
                <w:webHidden/>
                <w:rStyle w:val="IndexLink"/>
                <w:rtl w:val="true"/>
              </w:rPr>
              <w:t xml:space="preserve">فتح القدير </w:t>
            </w:r>
            <w:r>
              <w:rPr>
                <w:rStyle w:val="IndexLink"/>
                <w:rtl w:val="true"/>
              </w:rPr>
              <w:t>(</w:t>
            </w:r>
            <w:r>
              <w:rPr>
                <w:rStyle w:val="IndexLink"/>
                <w:rtl w:val="true"/>
              </w:rPr>
              <w:t>الجامع بين فني الرواية و الدراية، في علم التفسير</w:t>
            </w:r>
            <w:r>
              <w:rPr>
                <w:rStyle w:val="IndexLink"/>
                <w:rtl w:val="true"/>
              </w:rPr>
              <w:t xml:space="preserve">) - </w:t>
            </w:r>
            <w:r>
              <w:rPr>
                <w:rStyle w:val="IndexLink"/>
                <w:rtl w:val="true"/>
              </w:rPr>
              <w:t>تفسير الشوكاني</w:t>
            </w:r>
            <w:r>
              <w:rPr>
                <w:rStyle w:val="IndexLink"/>
                <w:rtl w:val="true"/>
              </w:rPr>
              <w:tab/>
            </w:r>
            <w:r>
              <w:rPr>
                <w:rStyle w:val="IndexLink"/>
              </w:rPr>
              <w:t>495</w:t>
            </w:r>
          </w:hyperlink>
        </w:p>
        <w:p>
          <w:pPr>
            <w:pStyle w:val="Contents4"/>
            <w:tabs>
              <w:tab w:val="clear" w:pos="8176"/>
              <w:tab w:val="right" w:pos="9026" w:leader="dot"/>
            </w:tabs>
            <w:rPr/>
          </w:pPr>
          <w:hyperlink w:anchor="__RefHeading___Toc499032_2142443653">
            <w:r>
              <w:rPr>
                <w:webHidden/>
                <w:rStyle w:val="IndexLink"/>
                <w:rtl w:val="true"/>
              </w:rPr>
              <w:t>فتح المغيث، شرح السخاوي على الفية العراقي في مصطلح الحديث</w:t>
            </w:r>
            <w:r>
              <w:rPr>
                <w:rStyle w:val="IndexLink"/>
                <w:rtl w:val="true"/>
              </w:rPr>
              <w:tab/>
            </w:r>
            <w:r>
              <w:rPr>
                <w:rStyle w:val="IndexLink"/>
              </w:rPr>
              <w:t>495</w:t>
            </w:r>
          </w:hyperlink>
        </w:p>
        <w:p>
          <w:pPr>
            <w:pStyle w:val="Contents4"/>
            <w:tabs>
              <w:tab w:val="clear" w:pos="8176"/>
              <w:tab w:val="right" w:pos="9026" w:leader="dot"/>
            </w:tabs>
            <w:rPr/>
          </w:pPr>
          <w:hyperlink w:anchor="__RefHeading___Toc499034_2142443653">
            <w:r>
              <w:rPr>
                <w:webHidden/>
                <w:rStyle w:val="IndexLink"/>
                <w:rtl w:val="true"/>
              </w:rPr>
              <w:t xml:space="preserve">فتح الملك العلي بصحة حديث باب مدينة العلم علي </w:t>
            </w:r>
            <w:r>
              <w:rPr>
                <w:rStyle w:val="IndexLink"/>
                <w:rtl w:val="true"/>
              </w:rPr>
              <w:t>(</w:t>
            </w:r>
            <w:r>
              <w:rPr>
                <w:rStyle w:val="IndexLink"/>
                <w:rtl w:val="true"/>
              </w:rPr>
              <w:t>ع</w:t>
            </w:r>
            <w:r>
              <w:rPr>
                <w:rStyle w:val="IndexLink"/>
                <w:rtl w:val="true"/>
              </w:rPr>
              <w:t>)</w:t>
              <w:tab/>
            </w:r>
            <w:r>
              <w:rPr>
                <w:rStyle w:val="IndexLink"/>
              </w:rPr>
              <w:t>495</w:t>
            </w:r>
          </w:hyperlink>
        </w:p>
        <w:p>
          <w:pPr>
            <w:pStyle w:val="Contents4"/>
            <w:tabs>
              <w:tab w:val="clear" w:pos="8176"/>
              <w:tab w:val="right" w:pos="9026" w:leader="dot"/>
            </w:tabs>
            <w:rPr/>
          </w:pPr>
          <w:hyperlink w:anchor="__RefHeading___Toc499036_2142443653">
            <w:r>
              <w:rPr>
                <w:webHidden/>
                <w:rStyle w:val="IndexLink"/>
                <w:rtl w:val="true"/>
              </w:rPr>
              <w:t xml:space="preserve">فرائد الاصول </w:t>
            </w:r>
            <w:r>
              <w:rPr>
                <w:rStyle w:val="IndexLink"/>
                <w:rtl w:val="true"/>
              </w:rPr>
              <w:t xml:space="preserve">- </w:t>
            </w:r>
            <w:r>
              <w:rPr>
                <w:rStyle w:val="IndexLink"/>
                <w:rtl w:val="true"/>
              </w:rPr>
              <w:t>الرسائل</w:t>
            </w:r>
            <w:r>
              <w:rPr>
                <w:rStyle w:val="IndexLink"/>
                <w:rtl w:val="true"/>
              </w:rPr>
              <w:tab/>
            </w:r>
            <w:r>
              <w:rPr>
                <w:rStyle w:val="IndexLink"/>
              </w:rPr>
              <w:t>496</w:t>
            </w:r>
          </w:hyperlink>
        </w:p>
        <w:p>
          <w:pPr>
            <w:pStyle w:val="Contents4"/>
            <w:tabs>
              <w:tab w:val="clear" w:pos="8176"/>
              <w:tab w:val="right" w:pos="9026" w:leader="dot"/>
            </w:tabs>
            <w:rPr/>
          </w:pPr>
          <w:hyperlink w:anchor="__RefHeading___Toc499038_2142443653">
            <w:r>
              <w:rPr>
                <w:webHidden/>
                <w:rStyle w:val="IndexLink"/>
                <w:rtl w:val="true"/>
              </w:rPr>
              <w:t>فرج المهموم في تاريخ علماء النجوم</w:t>
            </w:r>
            <w:r>
              <w:rPr>
                <w:rStyle w:val="IndexLink"/>
                <w:rtl w:val="true"/>
              </w:rPr>
              <w:tab/>
            </w:r>
            <w:r>
              <w:rPr>
                <w:rStyle w:val="IndexLink"/>
              </w:rPr>
              <w:t>496</w:t>
            </w:r>
          </w:hyperlink>
        </w:p>
        <w:p>
          <w:pPr>
            <w:pStyle w:val="Contents4"/>
            <w:tabs>
              <w:tab w:val="clear" w:pos="8176"/>
              <w:tab w:val="right" w:pos="9026" w:leader="dot"/>
            </w:tabs>
            <w:rPr/>
          </w:pPr>
          <w:hyperlink w:anchor="__RefHeading___Toc499040_2142443653">
            <w:r>
              <w:rPr>
                <w:webHidden/>
                <w:rStyle w:val="IndexLink"/>
                <w:rtl w:val="true"/>
              </w:rPr>
              <w:t>الفرق بين الفرق</w:t>
            </w:r>
            <w:r>
              <w:rPr>
                <w:rStyle w:val="IndexLink"/>
                <w:rtl w:val="true"/>
              </w:rPr>
              <w:tab/>
            </w:r>
            <w:r>
              <w:rPr>
                <w:rStyle w:val="IndexLink"/>
              </w:rPr>
              <w:t>496</w:t>
            </w:r>
          </w:hyperlink>
        </w:p>
        <w:p>
          <w:pPr>
            <w:pStyle w:val="Contents4"/>
            <w:tabs>
              <w:tab w:val="clear" w:pos="8176"/>
              <w:tab w:val="right" w:pos="9026" w:leader="dot"/>
            </w:tabs>
            <w:rPr/>
          </w:pPr>
          <w:hyperlink w:anchor="__RefHeading___Toc499042_2142443653">
            <w:r>
              <w:rPr>
                <w:webHidden/>
                <w:rStyle w:val="IndexLink"/>
                <w:rtl w:val="true"/>
              </w:rPr>
              <w:t>فرق الشيعة</w:t>
            </w:r>
            <w:r>
              <w:rPr>
                <w:rStyle w:val="IndexLink"/>
                <w:rtl w:val="true"/>
              </w:rPr>
              <w:tab/>
            </w:r>
            <w:r>
              <w:rPr>
                <w:rStyle w:val="IndexLink"/>
              </w:rPr>
              <w:t>496</w:t>
            </w:r>
          </w:hyperlink>
        </w:p>
        <w:p>
          <w:pPr>
            <w:pStyle w:val="Contents4"/>
            <w:tabs>
              <w:tab w:val="clear" w:pos="8176"/>
              <w:tab w:val="right" w:pos="9026" w:leader="dot"/>
            </w:tabs>
            <w:rPr/>
          </w:pPr>
          <w:hyperlink w:anchor="__RefHeading___Toc499044_2142443653">
            <w:r>
              <w:rPr>
                <w:webHidden/>
                <w:rStyle w:val="IndexLink"/>
                <w:rtl w:val="true"/>
              </w:rPr>
              <w:t>فرهنگ آموزگار</w:t>
            </w:r>
            <w:r>
              <w:rPr>
                <w:rStyle w:val="IndexLink"/>
                <w:rtl w:val="true"/>
              </w:rPr>
              <w:tab/>
            </w:r>
            <w:r>
              <w:rPr>
                <w:rStyle w:val="IndexLink"/>
              </w:rPr>
              <w:t>496</w:t>
            </w:r>
          </w:hyperlink>
        </w:p>
        <w:p>
          <w:pPr>
            <w:pStyle w:val="Contents4"/>
            <w:tabs>
              <w:tab w:val="clear" w:pos="8176"/>
              <w:tab w:val="right" w:pos="9026" w:leader="dot"/>
            </w:tabs>
            <w:rPr/>
          </w:pPr>
          <w:hyperlink w:anchor="__RefHeading___Toc499046_2142443653">
            <w:r>
              <w:rPr>
                <w:webHidden/>
                <w:rStyle w:val="IndexLink"/>
                <w:rtl w:val="true"/>
              </w:rPr>
              <w:t>فرهنگ معارف اسلامي</w:t>
            </w:r>
            <w:r>
              <w:rPr>
                <w:rStyle w:val="IndexLink"/>
                <w:rtl w:val="true"/>
              </w:rPr>
              <w:tab/>
            </w:r>
            <w:r>
              <w:rPr>
                <w:rStyle w:val="IndexLink"/>
              </w:rPr>
              <w:t>496</w:t>
            </w:r>
          </w:hyperlink>
        </w:p>
        <w:p>
          <w:pPr>
            <w:pStyle w:val="Contents4"/>
            <w:tabs>
              <w:tab w:val="clear" w:pos="8176"/>
              <w:tab w:val="right" w:pos="9026" w:leader="dot"/>
            </w:tabs>
            <w:rPr/>
          </w:pPr>
          <w:hyperlink w:anchor="__RefHeading___Toc499048_2142443653">
            <w:r>
              <w:rPr>
                <w:webHidden/>
                <w:rStyle w:val="IndexLink"/>
                <w:rtl w:val="true"/>
              </w:rPr>
              <w:t>فرهنگ نظام</w:t>
            </w:r>
            <w:r>
              <w:rPr>
                <w:rStyle w:val="IndexLink"/>
                <w:rtl w:val="true"/>
              </w:rPr>
              <w:tab/>
            </w:r>
            <w:r>
              <w:rPr>
                <w:rStyle w:val="IndexLink"/>
              </w:rPr>
              <w:t>496</w:t>
            </w:r>
          </w:hyperlink>
        </w:p>
        <w:p>
          <w:pPr>
            <w:pStyle w:val="Contents4"/>
            <w:tabs>
              <w:tab w:val="clear" w:pos="8176"/>
              <w:tab w:val="right" w:pos="9026" w:leader="dot"/>
            </w:tabs>
            <w:rPr/>
          </w:pPr>
          <w:hyperlink w:anchor="__RefHeading___Toc499050_2142443653">
            <w:r>
              <w:rPr>
                <w:webHidden/>
                <w:rStyle w:val="IndexLink"/>
                <w:rtl w:val="true"/>
              </w:rPr>
              <w:t xml:space="preserve">فرهنك اديان و مذاهب و فرق </w:t>
            </w:r>
            <w:r>
              <w:rPr>
                <w:rStyle w:val="IndexLink"/>
                <w:rtl w:val="true"/>
              </w:rPr>
              <w:t xml:space="preserve">- </w:t>
            </w:r>
            <w:r>
              <w:rPr>
                <w:rStyle w:val="IndexLink"/>
                <w:rtl w:val="true"/>
              </w:rPr>
              <w:t xml:space="preserve">مخطوط </w:t>
            </w:r>
            <w:r>
              <w:rPr>
                <w:rStyle w:val="IndexLink"/>
                <w:rtl w:val="true"/>
              </w:rPr>
              <w:t>-</w:t>
              <w:tab/>
            </w:r>
            <w:r>
              <w:rPr>
                <w:rStyle w:val="IndexLink"/>
              </w:rPr>
              <w:t>496</w:t>
            </w:r>
          </w:hyperlink>
        </w:p>
        <w:p>
          <w:pPr>
            <w:pStyle w:val="Contents4"/>
            <w:tabs>
              <w:tab w:val="clear" w:pos="8176"/>
              <w:tab w:val="right" w:pos="9026" w:leader="dot"/>
            </w:tabs>
            <w:rPr/>
          </w:pPr>
          <w:hyperlink w:anchor="__RefHeading___Toc499052_2142443653">
            <w:r>
              <w:rPr>
                <w:webHidden/>
                <w:rStyle w:val="IndexLink"/>
                <w:rtl w:val="true"/>
              </w:rPr>
              <w:t>فرهنك علوم</w:t>
            </w:r>
            <w:r>
              <w:rPr>
                <w:rStyle w:val="IndexLink"/>
                <w:rtl w:val="true"/>
              </w:rPr>
              <w:tab/>
            </w:r>
            <w:r>
              <w:rPr>
                <w:rStyle w:val="IndexLink"/>
              </w:rPr>
              <w:t>496</w:t>
            </w:r>
          </w:hyperlink>
        </w:p>
        <w:p>
          <w:pPr>
            <w:pStyle w:val="Contents4"/>
            <w:tabs>
              <w:tab w:val="clear" w:pos="8176"/>
              <w:tab w:val="right" w:pos="9026" w:leader="dot"/>
            </w:tabs>
            <w:rPr/>
          </w:pPr>
          <w:hyperlink w:anchor="__RefHeading___Toc499054_2142443653">
            <w:r>
              <w:rPr>
                <w:webHidden/>
                <w:rStyle w:val="IndexLink"/>
                <w:rtl w:val="true"/>
              </w:rPr>
              <w:t>فرهنك معين</w:t>
            </w:r>
            <w:r>
              <w:rPr>
                <w:rStyle w:val="IndexLink"/>
                <w:rtl w:val="true"/>
              </w:rPr>
              <w:tab/>
            </w:r>
            <w:r>
              <w:rPr>
                <w:rStyle w:val="IndexLink"/>
              </w:rPr>
              <w:t>497</w:t>
            </w:r>
          </w:hyperlink>
        </w:p>
        <w:p>
          <w:pPr>
            <w:pStyle w:val="Contents4"/>
            <w:tabs>
              <w:tab w:val="clear" w:pos="8176"/>
              <w:tab w:val="right" w:pos="9026" w:leader="dot"/>
            </w:tabs>
            <w:rPr/>
          </w:pPr>
          <w:hyperlink w:anchor="__RefHeading___Toc499056_2142443653">
            <w:r>
              <w:rPr>
                <w:webHidden/>
                <w:rStyle w:val="IndexLink"/>
                <w:rtl w:val="true"/>
              </w:rPr>
              <w:t>الفروع من الكافي</w:t>
            </w:r>
            <w:r>
              <w:rPr>
                <w:rStyle w:val="IndexLink"/>
                <w:rtl w:val="true"/>
              </w:rPr>
              <w:tab/>
            </w:r>
            <w:r>
              <w:rPr>
                <w:rStyle w:val="IndexLink"/>
              </w:rPr>
              <w:t>497</w:t>
            </w:r>
          </w:hyperlink>
        </w:p>
        <w:p>
          <w:pPr>
            <w:pStyle w:val="Contents4"/>
            <w:tabs>
              <w:tab w:val="clear" w:pos="8176"/>
              <w:tab w:val="right" w:pos="9026" w:leader="dot"/>
            </w:tabs>
            <w:rPr/>
          </w:pPr>
          <w:hyperlink w:anchor="__RefHeading___Toc499058_2142443653">
            <w:r>
              <w:rPr>
                <w:webHidden/>
                <w:rStyle w:val="IndexLink"/>
                <w:rtl w:val="true"/>
              </w:rPr>
              <w:t xml:space="preserve">الفروق اللغوية </w:t>
            </w:r>
            <w:r>
              <w:rPr>
                <w:rStyle w:val="IndexLink"/>
                <w:rtl w:val="true"/>
              </w:rPr>
              <w:t xml:space="preserve">- </w:t>
            </w:r>
            <w:r>
              <w:rPr>
                <w:rStyle w:val="IndexLink"/>
                <w:rtl w:val="true"/>
              </w:rPr>
              <w:t>الفروق في اللغة</w:t>
            </w:r>
            <w:r>
              <w:rPr>
                <w:rStyle w:val="IndexLink"/>
                <w:rtl w:val="true"/>
              </w:rPr>
              <w:tab/>
            </w:r>
            <w:r>
              <w:rPr>
                <w:rStyle w:val="IndexLink"/>
              </w:rPr>
              <w:t>497</w:t>
            </w:r>
          </w:hyperlink>
        </w:p>
        <w:p>
          <w:pPr>
            <w:pStyle w:val="Contents4"/>
            <w:tabs>
              <w:tab w:val="clear" w:pos="8176"/>
              <w:tab w:val="right" w:pos="9026" w:leader="dot"/>
            </w:tabs>
            <w:rPr/>
          </w:pPr>
          <w:hyperlink w:anchor="__RefHeading___Toc499060_2142443653">
            <w:r>
              <w:rPr>
                <w:webHidden/>
                <w:rStyle w:val="IndexLink"/>
                <w:rtl w:val="true"/>
              </w:rPr>
              <w:t>الفصل في الملل و الاهواء و النحل</w:t>
            </w:r>
            <w:r>
              <w:rPr>
                <w:rStyle w:val="IndexLink"/>
                <w:rtl w:val="true"/>
              </w:rPr>
              <w:tab/>
            </w:r>
            <w:r>
              <w:rPr>
                <w:rStyle w:val="IndexLink"/>
              </w:rPr>
              <w:t>497</w:t>
            </w:r>
          </w:hyperlink>
        </w:p>
        <w:p>
          <w:pPr>
            <w:pStyle w:val="Contents4"/>
            <w:tabs>
              <w:tab w:val="clear" w:pos="8176"/>
              <w:tab w:val="right" w:pos="9026" w:leader="dot"/>
            </w:tabs>
            <w:rPr/>
          </w:pPr>
          <w:hyperlink w:anchor="__RefHeading___Toc499062_2142443653">
            <w:r>
              <w:rPr>
                <w:webHidden/>
                <w:rStyle w:val="IndexLink"/>
                <w:rtl w:val="true"/>
              </w:rPr>
              <w:t xml:space="preserve">الفصول </w:t>
            </w:r>
            <w:r>
              <w:rPr>
                <w:rStyle w:val="IndexLink"/>
                <w:rtl w:val="true"/>
              </w:rPr>
              <w:t xml:space="preserve">- </w:t>
            </w:r>
            <w:r>
              <w:rPr>
                <w:rStyle w:val="IndexLink"/>
                <w:rtl w:val="true"/>
              </w:rPr>
              <w:t>الفصول المختارة</w:t>
            </w:r>
            <w:r>
              <w:rPr>
                <w:rStyle w:val="IndexLink"/>
                <w:rtl w:val="true"/>
              </w:rPr>
              <w:tab/>
            </w:r>
            <w:r>
              <w:rPr>
                <w:rStyle w:val="IndexLink"/>
              </w:rPr>
              <w:t>497</w:t>
            </w:r>
          </w:hyperlink>
        </w:p>
        <w:p>
          <w:pPr>
            <w:pStyle w:val="Contents4"/>
            <w:tabs>
              <w:tab w:val="clear" w:pos="8176"/>
              <w:tab w:val="right" w:pos="9026" w:leader="dot"/>
            </w:tabs>
            <w:rPr/>
          </w:pPr>
          <w:hyperlink w:anchor="__RefHeading___Toc499064_2142443653">
            <w:r>
              <w:rPr>
                <w:webHidden/>
                <w:rStyle w:val="IndexLink"/>
                <w:rtl w:val="true"/>
              </w:rPr>
              <w:t xml:space="preserve">الفصول المختارة </w:t>
            </w:r>
            <w:r>
              <w:rPr>
                <w:rStyle w:val="IndexLink"/>
                <w:rtl w:val="true"/>
              </w:rPr>
              <w:t>(</w:t>
            </w:r>
            <w:r>
              <w:rPr>
                <w:rStyle w:val="IndexLink"/>
                <w:rtl w:val="true"/>
              </w:rPr>
              <w:t>من العيون و المحاسن</w:t>
            </w:r>
            <w:r>
              <w:rPr>
                <w:rStyle w:val="IndexLink"/>
                <w:rtl w:val="true"/>
              </w:rPr>
              <w:t>)</w:t>
              <w:tab/>
            </w:r>
            <w:r>
              <w:rPr>
                <w:rStyle w:val="IndexLink"/>
              </w:rPr>
              <w:t>497</w:t>
            </w:r>
          </w:hyperlink>
        </w:p>
        <w:p>
          <w:pPr>
            <w:pStyle w:val="Contents4"/>
            <w:tabs>
              <w:tab w:val="clear" w:pos="8176"/>
              <w:tab w:val="right" w:pos="9026" w:leader="dot"/>
            </w:tabs>
            <w:rPr/>
          </w:pPr>
          <w:hyperlink w:anchor="__RefHeading___Toc499066_2142443653">
            <w:r>
              <w:rPr>
                <w:webHidden/>
                <w:rStyle w:val="IndexLink"/>
                <w:rtl w:val="true"/>
              </w:rPr>
              <w:t xml:space="preserve">فقه اللغة، </w:t>
            </w:r>
            <w:r>
              <w:rPr>
                <w:rStyle w:val="IndexLink"/>
                <w:rtl w:val="true"/>
              </w:rPr>
              <w:t>(</w:t>
            </w:r>
            <w:r>
              <w:rPr>
                <w:rStyle w:val="IndexLink"/>
                <w:rtl w:val="true"/>
              </w:rPr>
              <w:t>و سر العربية</w:t>
            </w:r>
            <w:r>
              <w:rPr>
                <w:rStyle w:val="IndexLink"/>
                <w:rtl w:val="true"/>
              </w:rPr>
              <w:t>)</w:t>
              <w:tab/>
            </w:r>
            <w:r>
              <w:rPr>
                <w:rStyle w:val="IndexLink"/>
              </w:rPr>
              <w:t>497</w:t>
            </w:r>
          </w:hyperlink>
        </w:p>
        <w:p>
          <w:pPr>
            <w:pStyle w:val="Contents4"/>
            <w:tabs>
              <w:tab w:val="clear" w:pos="8176"/>
              <w:tab w:val="right" w:pos="9026" w:leader="dot"/>
            </w:tabs>
            <w:rPr/>
          </w:pPr>
          <w:hyperlink w:anchor="__RefHeading___Toc499068_2142443653">
            <w:r>
              <w:rPr>
                <w:webHidden/>
                <w:rStyle w:val="IndexLink"/>
                <w:rtl w:val="true"/>
              </w:rPr>
              <w:t xml:space="preserve">الفقيه </w:t>
            </w:r>
            <w:r>
              <w:rPr>
                <w:rStyle w:val="IndexLink"/>
                <w:rtl w:val="true"/>
              </w:rPr>
              <w:t xml:space="preserve">- </w:t>
            </w:r>
            <w:r>
              <w:rPr>
                <w:rStyle w:val="IndexLink"/>
                <w:rtl w:val="true"/>
              </w:rPr>
              <w:t>من لا يحضره الفقيه</w:t>
            </w:r>
            <w:r>
              <w:rPr>
                <w:rStyle w:val="IndexLink"/>
                <w:rtl w:val="true"/>
              </w:rPr>
              <w:tab/>
            </w:r>
            <w:r>
              <w:rPr>
                <w:rStyle w:val="IndexLink"/>
              </w:rPr>
              <w:t>497</w:t>
            </w:r>
          </w:hyperlink>
        </w:p>
        <w:p>
          <w:pPr>
            <w:pStyle w:val="Contents4"/>
            <w:tabs>
              <w:tab w:val="clear" w:pos="8176"/>
              <w:tab w:val="right" w:pos="9026" w:leader="dot"/>
            </w:tabs>
            <w:rPr/>
          </w:pPr>
          <w:hyperlink w:anchor="__RefHeading___Toc499070_2142443653">
            <w:r>
              <w:rPr>
                <w:webHidden/>
                <w:rStyle w:val="IndexLink"/>
                <w:rtl w:val="true"/>
              </w:rPr>
              <w:t>الفهرست</w:t>
            </w:r>
            <w:r>
              <w:rPr>
                <w:rStyle w:val="IndexLink"/>
                <w:rtl w:val="true"/>
              </w:rPr>
              <w:tab/>
            </w:r>
            <w:r>
              <w:rPr>
                <w:rStyle w:val="IndexLink"/>
              </w:rPr>
              <w:t>497</w:t>
            </w:r>
          </w:hyperlink>
        </w:p>
        <w:p>
          <w:pPr>
            <w:pStyle w:val="Contents4"/>
            <w:tabs>
              <w:tab w:val="clear" w:pos="8176"/>
              <w:tab w:val="right" w:pos="9026" w:leader="dot"/>
            </w:tabs>
            <w:rPr/>
          </w:pPr>
          <w:hyperlink w:anchor="__RefHeading___Toc499072_2142443653">
            <w:r>
              <w:rPr>
                <w:webHidden/>
                <w:rStyle w:val="IndexLink"/>
                <w:rtl w:val="true"/>
              </w:rPr>
              <w:t>الفهرست</w:t>
            </w:r>
            <w:r>
              <w:rPr>
                <w:rStyle w:val="IndexLink"/>
                <w:rtl w:val="true"/>
              </w:rPr>
              <w:tab/>
            </w:r>
            <w:r>
              <w:rPr>
                <w:rStyle w:val="IndexLink"/>
              </w:rPr>
              <w:t>498</w:t>
            </w:r>
          </w:hyperlink>
        </w:p>
        <w:p>
          <w:pPr>
            <w:pStyle w:val="Contents4"/>
            <w:tabs>
              <w:tab w:val="clear" w:pos="8176"/>
              <w:tab w:val="right" w:pos="9026" w:leader="dot"/>
            </w:tabs>
            <w:rPr/>
          </w:pPr>
          <w:hyperlink w:anchor="__RefHeading___Toc499074_2142443653">
            <w:r>
              <w:rPr>
                <w:webHidden/>
                <w:rStyle w:val="IndexLink"/>
                <w:rtl w:val="true"/>
              </w:rPr>
              <w:t xml:space="preserve">فهرست اسماء مصنفي الشيعة </w:t>
            </w:r>
            <w:r>
              <w:rPr>
                <w:rStyle w:val="IndexLink"/>
                <w:rtl w:val="true"/>
              </w:rPr>
              <w:t xml:space="preserve">- </w:t>
            </w:r>
            <w:r>
              <w:rPr>
                <w:rStyle w:val="IndexLink"/>
                <w:rtl w:val="true"/>
              </w:rPr>
              <w:t>رجال النجاشي</w:t>
            </w:r>
            <w:r>
              <w:rPr>
                <w:rStyle w:val="IndexLink"/>
                <w:rtl w:val="true"/>
              </w:rPr>
              <w:tab/>
            </w:r>
            <w:r>
              <w:rPr>
                <w:rStyle w:val="IndexLink"/>
              </w:rPr>
              <w:t>498</w:t>
            </w:r>
          </w:hyperlink>
        </w:p>
        <w:p>
          <w:pPr>
            <w:pStyle w:val="Contents4"/>
            <w:tabs>
              <w:tab w:val="clear" w:pos="8176"/>
              <w:tab w:val="right" w:pos="9026" w:leader="dot"/>
            </w:tabs>
            <w:rPr/>
          </w:pPr>
          <w:hyperlink w:anchor="__RefHeading___Toc499076_2142443653">
            <w:r>
              <w:rPr>
                <w:webHidden/>
                <w:rStyle w:val="IndexLink"/>
                <w:rtl w:val="true"/>
              </w:rPr>
              <w:t xml:space="preserve">فهرست المجلس الوطني، </w:t>
            </w:r>
            <w:r>
              <w:rPr>
                <w:rStyle w:val="IndexLink"/>
                <w:rtl w:val="true"/>
              </w:rPr>
              <w:t>(</w:t>
            </w:r>
            <w:r>
              <w:rPr>
                <w:rStyle w:val="IndexLink"/>
                <w:rtl w:val="true"/>
              </w:rPr>
              <w:t>شوراي ملي</w:t>
            </w:r>
            <w:r>
              <w:rPr>
                <w:rStyle w:val="IndexLink"/>
                <w:rtl w:val="true"/>
              </w:rPr>
              <w:t>)</w:t>
              <w:tab/>
            </w:r>
            <w:r>
              <w:rPr>
                <w:rStyle w:val="IndexLink"/>
              </w:rPr>
              <w:t>498</w:t>
            </w:r>
          </w:hyperlink>
        </w:p>
        <w:p>
          <w:pPr>
            <w:pStyle w:val="Contents4"/>
            <w:tabs>
              <w:tab w:val="clear" w:pos="8176"/>
              <w:tab w:val="right" w:pos="9026" w:leader="dot"/>
            </w:tabs>
            <w:rPr/>
          </w:pPr>
          <w:hyperlink w:anchor="__RefHeading___Toc499078_2142443653">
            <w:r>
              <w:rPr>
                <w:webHidden/>
                <w:rStyle w:val="IndexLink"/>
                <w:rtl w:val="true"/>
              </w:rPr>
              <w:t>فوات الوفيات</w:t>
            </w:r>
            <w:r>
              <w:rPr>
                <w:rStyle w:val="IndexLink"/>
                <w:rtl w:val="true"/>
              </w:rPr>
              <w:tab/>
            </w:r>
            <w:r>
              <w:rPr>
                <w:rStyle w:val="IndexLink"/>
              </w:rPr>
              <w:t>498</w:t>
            </w:r>
          </w:hyperlink>
        </w:p>
        <w:p>
          <w:pPr>
            <w:pStyle w:val="Contents4"/>
            <w:tabs>
              <w:tab w:val="clear" w:pos="8176"/>
              <w:tab w:val="right" w:pos="9026" w:leader="dot"/>
            </w:tabs>
            <w:rPr/>
          </w:pPr>
          <w:hyperlink w:anchor="__RefHeading___Toc499080_2142443653">
            <w:r>
              <w:rPr>
                <w:webHidden/>
                <w:rStyle w:val="IndexLink"/>
                <w:rtl w:val="true"/>
              </w:rPr>
              <w:t xml:space="preserve">الفوائد </w:t>
            </w:r>
            <w:r>
              <w:rPr>
                <w:rStyle w:val="IndexLink"/>
                <w:rtl w:val="true"/>
              </w:rPr>
              <w:t>(</w:t>
            </w:r>
            <w:r>
              <w:rPr>
                <w:rStyle w:val="IndexLink"/>
                <w:rtl w:val="true"/>
              </w:rPr>
              <w:t>للوحيد البهبهاني</w:t>
            </w:r>
            <w:r>
              <w:rPr>
                <w:rStyle w:val="IndexLink"/>
                <w:rtl w:val="true"/>
              </w:rPr>
              <w:t xml:space="preserve">) - </w:t>
            </w:r>
            <w:r>
              <w:rPr>
                <w:rStyle w:val="IndexLink"/>
                <w:rtl w:val="true"/>
              </w:rPr>
              <w:t>التعليقة</w:t>
            </w:r>
            <w:r>
              <w:rPr>
                <w:rStyle w:val="IndexLink"/>
                <w:rtl w:val="true"/>
              </w:rPr>
              <w:tab/>
            </w:r>
            <w:r>
              <w:rPr>
                <w:rStyle w:val="IndexLink"/>
              </w:rPr>
              <w:t>498</w:t>
            </w:r>
          </w:hyperlink>
        </w:p>
        <w:p>
          <w:pPr>
            <w:pStyle w:val="Contents4"/>
            <w:tabs>
              <w:tab w:val="clear" w:pos="8176"/>
              <w:tab w:val="right" w:pos="9026" w:leader="dot"/>
            </w:tabs>
            <w:rPr/>
          </w:pPr>
          <w:hyperlink w:anchor="__RefHeading___Toc499082_2142443653">
            <w:r>
              <w:rPr>
                <w:webHidden/>
                <w:rStyle w:val="IndexLink"/>
                <w:rtl w:val="true"/>
              </w:rPr>
              <w:t xml:space="preserve">الفوائد الخمسة </w:t>
            </w:r>
            <w:r>
              <w:rPr>
                <w:rStyle w:val="IndexLink"/>
                <w:rtl w:val="true"/>
              </w:rPr>
              <w:t xml:space="preserve">- </w:t>
            </w:r>
            <w:r>
              <w:rPr>
                <w:rStyle w:val="IndexLink"/>
                <w:rtl w:val="true"/>
              </w:rPr>
              <w:t>التعليقة</w:t>
            </w:r>
            <w:r>
              <w:rPr>
                <w:rStyle w:val="IndexLink"/>
                <w:rtl w:val="true"/>
              </w:rPr>
              <w:tab/>
            </w:r>
            <w:r>
              <w:rPr>
                <w:rStyle w:val="IndexLink"/>
              </w:rPr>
              <w:t>498</w:t>
            </w:r>
          </w:hyperlink>
        </w:p>
        <w:p>
          <w:pPr>
            <w:pStyle w:val="Contents4"/>
            <w:tabs>
              <w:tab w:val="clear" w:pos="8176"/>
              <w:tab w:val="right" w:pos="9026" w:leader="dot"/>
            </w:tabs>
            <w:rPr/>
          </w:pPr>
          <w:hyperlink w:anchor="__RefHeading___Toc499084_2142443653">
            <w:r>
              <w:rPr>
                <w:webHidden/>
                <w:rStyle w:val="IndexLink"/>
                <w:rtl w:val="true"/>
              </w:rPr>
              <w:t>الفوائد الرجالية</w:t>
            </w:r>
            <w:r>
              <w:rPr>
                <w:rStyle w:val="IndexLink"/>
                <w:rtl w:val="true"/>
              </w:rPr>
              <w:tab/>
            </w:r>
            <w:r>
              <w:rPr>
                <w:rStyle w:val="IndexLink"/>
              </w:rPr>
              <w:t>498</w:t>
            </w:r>
          </w:hyperlink>
        </w:p>
        <w:p>
          <w:pPr>
            <w:pStyle w:val="Contents4"/>
            <w:tabs>
              <w:tab w:val="clear" w:pos="8176"/>
              <w:tab w:val="right" w:pos="9026" w:leader="dot"/>
            </w:tabs>
            <w:rPr/>
          </w:pPr>
          <w:hyperlink w:anchor="__RefHeading___Toc499086_2142443653">
            <w:r>
              <w:rPr>
                <w:webHidden/>
                <w:rStyle w:val="IndexLink"/>
                <w:rtl w:val="true"/>
              </w:rPr>
              <w:t xml:space="preserve">الفوائد الرجالية </w:t>
            </w:r>
            <w:r>
              <w:rPr>
                <w:rStyle w:val="IndexLink"/>
                <w:rtl w:val="true"/>
              </w:rPr>
              <w:t xml:space="preserve">- </w:t>
            </w:r>
            <w:r>
              <w:rPr>
                <w:rStyle w:val="IndexLink"/>
                <w:rtl w:val="true"/>
              </w:rPr>
              <w:t xml:space="preserve">تعليقة البهبهاني الفوائد الرضوية </w:t>
            </w:r>
            <w:r>
              <w:rPr>
                <w:rStyle w:val="IndexLink"/>
                <w:rtl w:val="true"/>
              </w:rPr>
              <w:t>(</w:t>
            </w:r>
            <w:r>
              <w:rPr>
                <w:rStyle w:val="IndexLink"/>
                <w:rtl w:val="true"/>
              </w:rPr>
              <w:t>في احوال علماء المذهب الجعفرية</w:t>
            </w:r>
            <w:r>
              <w:rPr>
                <w:rStyle w:val="IndexLink"/>
                <w:rtl w:val="true"/>
              </w:rPr>
              <w:t>)</w:t>
              <w:tab/>
            </w:r>
            <w:r>
              <w:rPr>
                <w:rStyle w:val="IndexLink"/>
              </w:rPr>
              <w:t>498</w:t>
            </w:r>
          </w:hyperlink>
        </w:p>
        <w:p>
          <w:pPr>
            <w:pStyle w:val="Contents4"/>
            <w:tabs>
              <w:tab w:val="clear" w:pos="8176"/>
              <w:tab w:val="right" w:pos="9026" w:leader="dot"/>
            </w:tabs>
            <w:rPr/>
          </w:pPr>
          <w:hyperlink w:anchor="__RefHeading___Toc499088_2142443653">
            <w:r>
              <w:rPr>
                <w:webHidden/>
                <w:rStyle w:val="IndexLink"/>
                <w:rtl w:val="true"/>
              </w:rPr>
              <w:t>الفوائد الطوسية</w:t>
            </w:r>
            <w:r>
              <w:rPr>
                <w:rStyle w:val="IndexLink"/>
                <w:rtl w:val="true"/>
              </w:rPr>
              <w:tab/>
            </w:r>
            <w:r>
              <w:rPr>
                <w:rStyle w:val="IndexLink"/>
              </w:rPr>
              <w:t>499</w:t>
            </w:r>
          </w:hyperlink>
        </w:p>
        <w:p>
          <w:pPr>
            <w:pStyle w:val="Contents4"/>
            <w:tabs>
              <w:tab w:val="clear" w:pos="8176"/>
              <w:tab w:val="right" w:pos="9026" w:leader="dot"/>
            </w:tabs>
            <w:rPr/>
          </w:pPr>
          <w:hyperlink w:anchor="__RefHeading___Toc499090_2142443653">
            <w:r>
              <w:rPr>
                <w:webHidden/>
                <w:rStyle w:val="IndexLink"/>
                <w:rtl w:val="true"/>
              </w:rPr>
              <w:t>الفوائد المدنية</w:t>
            </w:r>
            <w:r>
              <w:rPr>
                <w:rStyle w:val="IndexLink"/>
                <w:rtl w:val="true"/>
              </w:rPr>
              <w:tab/>
            </w:r>
            <w:r>
              <w:rPr>
                <w:rStyle w:val="IndexLink"/>
              </w:rPr>
              <w:t>499</w:t>
            </w:r>
          </w:hyperlink>
        </w:p>
        <w:p>
          <w:pPr>
            <w:pStyle w:val="Contents4"/>
            <w:tabs>
              <w:tab w:val="clear" w:pos="8176"/>
              <w:tab w:val="right" w:pos="9026" w:leader="dot"/>
            </w:tabs>
            <w:rPr/>
          </w:pPr>
          <w:hyperlink w:anchor="__RefHeading___Toc499092_2142443653">
            <w:r>
              <w:rPr>
                <w:webHidden/>
                <w:rStyle w:val="IndexLink"/>
                <w:rtl w:val="true"/>
              </w:rPr>
              <w:t xml:space="preserve">فوائد الوحيد </w:t>
            </w:r>
            <w:r>
              <w:rPr>
                <w:rStyle w:val="IndexLink"/>
                <w:rtl w:val="true"/>
              </w:rPr>
              <w:t xml:space="preserve">- </w:t>
            </w:r>
            <w:r>
              <w:rPr>
                <w:rStyle w:val="IndexLink"/>
                <w:rtl w:val="true"/>
              </w:rPr>
              <w:t>التعليقة القاموس الاسلامي</w:t>
            </w:r>
            <w:r>
              <w:rPr>
                <w:rStyle w:val="IndexLink"/>
                <w:rtl w:val="true"/>
              </w:rPr>
              <w:tab/>
            </w:r>
            <w:r>
              <w:rPr>
                <w:rStyle w:val="IndexLink"/>
              </w:rPr>
              <w:t>499</w:t>
            </w:r>
          </w:hyperlink>
        </w:p>
        <w:p>
          <w:pPr>
            <w:pStyle w:val="Contents4"/>
            <w:tabs>
              <w:tab w:val="clear" w:pos="8176"/>
              <w:tab w:val="right" w:pos="9026" w:leader="dot"/>
            </w:tabs>
            <w:rPr/>
          </w:pPr>
          <w:hyperlink w:anchor="__RefHeading___Toc499094_2142443653">
            <w:r>
              <w:rPr>
                <w:webHidden/>
                <w:rStyle w:val="IndexLink"/>
                <w:rtl w:val="true"/>
              </w:rPr>
              <w:t>قاموس الرجال</w:t>
            </w:r>
            <w:r>
              <w:rPr>
                <w:rStyle w:val="IndexLink"/>
                <w:rtl w:val="true"/>
              </w:rPr>
              <w:tab/>
            </w:r>
            <w:r>
              <w:rPr>
                <w:rStyle w:val="IndexLink"/>
              </w:rPr>
              <w:t>499</w:t>
            </w:r>
          </w:hyperlink>
        </w:p>
        <w:p>
          <w:pPr>
            <w:pStyle w:val="Contents4"/>
            <w:tabs>
              <w:tab w:val="clear" w:pos="8176"/>
              <w:tab w:val="right" w:pos="9026" w:leader="dot"/>
            </w:tabs>
            <w:rPr/>
          </w:pPr>
          <w:hyperlink w:anchor="__RefHeading___Toc499096_2142443653">
            <w:r>
              <w:rPr>
                <w:webHidden/>
                <w:rStyle w:val="IndexLink"/>
                <w:rtl w:val="true"/>
              </w:rPr>
              <w:t>القاموس المحيط</w:t>
            </w:r>
            <w:r>
              <w:rPr>
                <w:rStyle w:val="IndexLink"/>
                <w:rtl w:val="true"/>
              </w:rPr>
              <w:tab/>
            </w:r>
            <w:r>
              <w:rPr>
                <w:rStyle w:val="IndexLink"/>
              </w:rPr>
              <w:t>499</w:t>
            </w:r>
          </w:hyperlink>
        </w:p>
        <w:p>
          <w:pPr>
            <w:pStyle w:val="Contents4"/>
            <w:tabs>
              <w:tab w:val="clear" w:pos="8176"/>
              <w:tab w:val="right" w:pos="9026" w:leader="dot"/>
            </w:tabs>
            <w:rPr/>
          </w:pPr>
          <w:hyperlink w:anchor="__RefHeading___Toc499098_2142443653">
            <w:r>
              <w:rPr>
                <w:webHidden/>
                <w:rStyle w:val="IndexLink"/>
                <w:rtl w:val="true"/>
              </w:rPr>
              <w:t>قطر المحيط</w:t>
            </w:r>
            <w:r>
              <w:rPr>
                <w:rStyle w:val="IndexLink"/>
                <w:rtl w:val="true"/>
              </w:rPr>
              <w:tab/>
            </w:r>
            <w:r>
              <w:rPr>
                <w:rStyle w:val="IndexLink"/>
              </w:rPr>
              <w:t>499</w:t>
            </w:r>
          </w:hyperlink>
        </w:p>
        <w:p>
          <w:pPr>
            <w:pStyle w:val="Contents4"/>
            <w:tabs>
              <w:tab w:val="clear" w:pos="8176"/>
              <w:tab w:val="right" w:pos="9026" w:leader="dot"/>
            </w:tabs>
            <w:rPr/>
          </w:pPr>
          <w:hyperlink w:anchor="__RefHeading___Toc499100_2142443653">
            <w:r>
              <w:rPr>
                <w:webHidden/>
                <w:rStyle w:val="IndexLink"/>
                <w:rtl w:val="true"/>
              </w:rPr>
              <w:t>قواعد الاحكام</w:t>
            </w:r>
            <w:r>
              <w:rPr>
                <w:rStyle w:val="IndexLink"/>
                <w:rtl w:val="true"/>
              </w:rPr>
              <w:tab/>
            </w:r>
            <w:r>
              <w:rPr>
                <w:rStyle w:val="IndexLink"/>
              </w:rPr>
              <w:t>499</w:t>
            </w:r>
          </w:hyperlink>
        </w:p>
        <w:p>
          <w:pPr>
            <w:pStyle w:val="Contents4"/>
            <w:tabs>
              <w:tab w:val="clear" w:pos="8176"/>
              <w:tab w:val="right" w:pos="9026" w:leader="dot"/>
            </w:tabs>
            <w:rPr/>
          </w:pPr>
          <w:hyperlink w:anchor="__RefHeading___Toc499102_2142443653">
            <w:r>
              <w:rPr>
                <w:webHidden/>
                <w:rStyle w:val="IndexLink"/>
                <w:rtl w:val="true"/>
              </w:rPr>
              <w:t>قواعد التحديث في فنون مصطلح الحديث</w:t>
            </w:r>
            <w:r>
              <w:rPr>
                <w:rStyle w:val="IndexLink"/>
                <w:rtl w:val="true"/>
              </w:rPr>
              <w:tab/>
            </w:r>
            <w:r>
              <w:rPr>
                <w:rStyle w:val="IndexLink"/>
              </w:rPr>
              <w:t>500</w:t>
            </w:r>
          </w:hyperlink>
        </w:p>
        <w:p>
          <w:pPr>
            <w:pStyle w:val="Contents4"/>
            <w:tabs>
              <w:tab w:val="clear" w:pos="8176"/>
              <w:tab w:val="right" w:pos="9026" w:leader="dot"/>
            </w:tabs>
            <w:rPr/>
          </w:pPr>
          <w:hyperlink w:anchor="__RefHeading___Toc499104_2142443653">
            <w:r>
              <w:rPr>
                <w:webHidden/>
                <w:rStyle w:val="IndexLink"/>
                <w:rtl w:val="true"/>
              </w:rPr>
              <w:t>قواعد تحقيق المخطوطات</w:t>
            </w:r>
            <w:r>
              <w:rPr>
                <w:rStyle w:val="IndexLink"/>
                <w:rtl w:val="true"/>
              </w:rPr>
              <w:tab/>
            </w:r>
            <w:r>
              <w:rPr>
                <w:rStyle w:val="IndexLink"/>
              </w:rPr>
              <w:t>500</w:t>
            </w:r>
          </w:hyperlink>
        </w:p>
        <w:p>
          <w:pPr>
            <w:pStyle w:val="Contents4"/>
            <w:tabs>
              <w:tab w:val="clear" w:pos="8176"/>
              <w:tab w:val="right" w:pos="9026" w:leader="dot"/>
            </w:tabs>
            <w:rPr/>
          </w:pPr>
          <w:hyperlink w:anchor="__RefHeading___Toc499106_2142443653">
            <w:r>
              <w:rPr>
                <w:webHidden/>
                <w:rStyle w:val="IndexLink"/>
                <w:rtl w:val="true"/>
              </w:rPr>
              <w:t>قواعد الحديث</w:t>
            </w:r>
            <w:r>
              <w:rPr>
                <w:rStyle w:val="IndexLink"/>
                <w:rtl w:val="true"/>
              </w:rPr>
              <w:tab/>
            </w:r>
            <w:r>
              <w:rPr>
                <w:rStyle w:val="IndexLink"/>
              </w:rPr>
              <w:t>500</w:t>
            </w:r>
          </w:hyperlink>
        </w:p>
        <w:p>
          <w:pPr>
            <w:pStyle w:val="Contents4"/>
            <w:tabs>
              <w:tab w:val="clear" w:pos="8176"/>
              <w:tab w:val="right" w:pos="9026" w:leader="dot"/>
            </w:tabs>
            <w:rPr/>
          </w:pPr>
          <w:hyperlink w:anchor="__RefHeading___Toc499108_2142443653">
            <w:r>
              <w:rPr>
                <w:webHidden/>
                <w:rStyle w:val="IndexLink"/>
                <w:rtl w:val="true"/>
              </w:rPr>
              <w:t>القواعد و الفوائد</w:t>
            </w:r>
            <w:r>
              <w:rPr>
                <w:rStyle w:val="IndexLink"/>
                <w:rtl w:val="true"/>
              </w:rPr>
              <w:tab/>
            </w:r>
            <w:r>
              <w:rPr>
                <w:rStyle w:val="IndexLink"/>
              </w:rPr>
              <w:t>500</w:t>
            </w:r>
          </w:hyperlink>
        </w:p>
        <w:p>
          <w:pPr>
            <w:pStyle w:val="Contents4"/>
            <w:tabs>
              <w:tab w:val="clear" w:pos="8176"/>
              <w:tab w:val="right" w:pos="9026" w:leader="dot"/>
            </w:tabs>
            <w:rPr/>
          </w:pPr>
          <w:hyperlink w:anchor="__RefHeading___Toc499110_2142443653">
            <w:r>
              <w:rPr>
                <w:webHidden/>
                <w:rStyle w:val="IndexLink"/>
                <w:rtl w:val="true"/>
              </w:rPr>
              <w:t xml:space="preserve">القواميس، </w:t>
            </w:r>
            <w:r>
              <w:rPr>
                <w:rStyle w:val="IndexLink"/>
                <w:rtl w:val="true"/>
              </w:rPr>
              <w:t>(</w:t>
            </w:r>
            <w:r>
              <w:rPr>
                <w:rStyle w:val="IndexLink"/>
                <w:rtl w:val="true"/>
              </w:rPr>
              <w:t>في علم الرجال</w:t>
            </w:r>
            <w:r>
              <w:rPr>
                <w:rStyle w:val="IndexLink"/>
                <w:rtl w:val="true"/>
              </w:rPr>
              <w:t>)</w:t>
              <w:tab/>
            </w:r>
            <w:r>
              <w:rPr>
                <w:rStyle w:val="IndexLink"/>
              </w:rPr>
              <w:t>500</w:t>
            </w:r>
          </w:hyperlink>
        </w:p>
        <w:p>
          <w:pPr>
            <w:pStyle w:val="Contents4"/>
            <w:tabs>
              <w:tab w:val="clear" w:pos="8176"/>
              <w:tab w:val="right" w:pos="9026" w:leader="dot"/>
            </w:tabs>
            <w:rPr/>
          </w:pPr>
          <w:hyperlink w:anchor="__RefHeading___Toc499112_2142443653">
            <w:r>
              <w:rPr>
                <w:webHidden/>
                <w:rStyle w:val="IndexLink"/>
                <w:rtl w:val="true"/>
              </w:rPr>
              <w:t xml:space="preserve">القوانين المحكمة </w:t>
            </w:r>
            <w:r>
              <w:rPr>
                <w:rStyle w:val="IndexLink"/>
                <w:rtl w:val="true"/>
              </w:rPr>
              <w:t xml:space="preserve">- </w:t>
            </w:r>
            <w:r>
              <w:rPr>
                <w:rStyle w:val="IndexLink"/>
                <w:rtl w:val="true"/>
              </w:rPr>
              <w:t>قوانين الاصول</w:t>
            </w:r>
            <w:r>
              <w:rPr>
                <w:rStyle w:val="IndexLink"/>
                <w:rtl w:val="true"/>
              </w:rPr>
              <w:tab/>
            </w:r>
            <w:r>
              <w:rPr>
                <w:rStyle w:val="IndexLink"/>
              </w:rPr>
              <w:t>500</w:t>
            </w:r>
          </w:hyperlink>
        </w:p>
        <w:p>
          <w:pPr>
            <w:pStyle w:val="Contents4"/>
            <w:tabs>
              <w:tab w:val="clear" w:pos="8176"/>
              <w:tab w:val="right" w:pos="9026" w:leader="dot"/>
            </w:tabs>
            <w:rPr/>
          </w:pPr>
          <w:hyperlink w:anchor="__RefHeading___Toc499114_2142443653">
            <w:r>
              <w:rPr>
                <w:webHidden/>
                <w:rStyle w:val="IndexLink"/>
                <w:rtl w:val="true"/>
              </w:rPr>
              <w:t xml:space="preserve">الكافي </w:t>
            </w:r>
            <w:r>
              <w:rPr>
                <w:rStyle w:val="IndexLink"/>
                <w:rtl w:val="true"/>
              </w:rPr>
              <w:t xml:space="preserve">- </w:t>
            </w:r>
            <w:r>
              <w:rPr>
                <w:rStyle w:val="IndexLink"/>
                <w:rtl w:val="true"/>
              </w:rPr>
              <w:t xml:space="preserve">الأصول و الفروع و الروضة </w:t>
            </w:r>
            <w:r>
              <w:rPr>
                <w:rStyle w:val="IndexLink"/>
                <w:rtl w:val="true"/>
              </w:rPr>
              <w:t xml:space="preserve">- </w:t>
            </w:r>
            <w:r>
              <w:rPr>
                <w:rStyle w:val="IndexLink"/>
                <w:rtl w:val="true"/>
              </w:rPr>
              <w:t>للكليني</w:t>
            </w:r>
            <w:r>
              <w:rPr>
                <w:rStyle w:val="IndexLink"/>
                <w:rtl w:val="true"/>
              </w:rPr>
              <w:tab/>
            </w:r>
            <w:r>
              <w:rPr>
                <w:rStyle w:val="IndexLink"/>
              </w:rPr>
              <w:t>500</w:t>
            </w:r>
          </w:hyperlink>
        </w:p>
        <w:p>
          <w:pPr>
            <w:pStyle w:val="Contents4"/>
            <w:tabs>
              <w:tab w:val="clear" w:pos="8176"/>
              <w:tab w:val="right" w:pos="9026" w:leader="dot"/>
            </w:tabs>
            <w:rPr/>
          </w:pPr>
          <w:hyperlink w:anchor="__RefHeading___Toc499116_2142443653">
            <w:r>
              <w:rPr>
                <w:webHidden/>
                <w:rStyle w:val="IndexLink"/>
                <w:rtl w:val="true"/>
              </w:rPr>
              <w:t xml:space="preserve">الكافي </w:t>
            </w:r>
            <w:r>
              <w:rPr>
                <w:rStyle w:val="IndexLink"/>
                <w:rtl w:val="true"/>
              </w:rPr>
              <w:t>(</w:t>
            </w:r>
            <w:r>
              <w:rPr>
                <w:rStyle w:val="IndexLink"/>
                <w:rtl w:val="true"/>
              </w:rPr>
              <w:t>في الفقه</w:t>
            </w:r>
            <w:r>
              <w:rPr>
                <w:rStyle w:val="IndexLink"/>
                <w:rtl w:val="true"/>
              </w:rPr>
              <w:t>)</w:t>
              <w:tab/>
            </w:r>
            <w:r>
              <w:rPr>
                <w:rStyle w:val="IndexLink"/>
              </w:rPr>
              <w:t>501</w:t>
            </w:r>
          </w:hyperlink>
        </w:p>
        <w:p>
          <w:pPr>
            <w:pStyle w:val="Contents4"/>
            <w:tabs>
              <w:tab w:val="clear" w:pos="8176"/>
              <w:tab w:val="right" w:pos="9026" w:leader="dot"/>
            </w:tabs>
            <w:rPr/>
          </w:pPr>
          <w:hyperlink w:anchor="__RefHeading___Toc499118_2142443653">
            <w:r>
              <w:rPr>
                <w:webHidden/>
                <w:rStyle w:val="IndexLink"/>
                <w:rtl w:val="true"/>
              </w:rPr>
              <w:t>كامل الزيارات</w:t>
            </w:r>
            <w:r>
              <w:rPr>
                <w:rStyle w:val="IndexLink"/>
                <w:rtl w:val="true"/>
              </w:rPr>
              <w:tab/>
            </w:r>
            <w:r>
              <w:rPr>
                <w:rStyle w:val="IndexLink"/>
              </w:rPr>
              <w:t>501</w:t>
            </w:r>
          </w:hyperlink>
        </w:p>
        <w:p>
          <w:pPr>
            <w:pStyle w:val="Contents4"/>
            <w:tabs>
              <w:tab w:val="clear" w:pos="8176"/>
              <w:tab w:val="right" w:pos="9026" w:leader="dot"/>
            </w:tabs>
            <w:rPr/>
          </w:pPr>
          <w:hyperlink w:anchor="__RefHeading___Toc499120_2142443653">
            <w:r>
              <w:rPr>
                <w:webHidden/>
                <w:rStyle w:val="IndexLink"/>
                <w:rtl w:val="true"/>
              </w:rPr>
              <w:t>الكامل في التاريخ</w:t>
            </w:r>
            <w:r>
              <w:rPr>
                <w:rStyle w:val="IndexLink"/>
                <w:rtl w:val="true"/>
              </w:rPr>
              <w:tab/>
            </w:r>
            <w:r>
              <w:rPr>
                <w:rStyle w:val="IndexLink"/>
              </w:rPr>
              <w:t>501</w:t>
            </w:r>
          </w:hyperlink>
        </w:p>
        <w:p>
          <w:pPr>
            <w:pStyle w:val="Contents4"/>
            <w:tabs>
              <w:tab w:val="clear" w:pos="8176"/>
              <w:tab w:val="right" w:pos="9026" w:leader="dot"/>
            </w:tabs>
            <w:rPr/>
          </w:pPr>
          <w:hyperlink w:anchor="__RefHeading___Toc499122_2142443653">
            <w:r>
              <w:rPr>
                <w:webHidden/>
                <w:rStyle w:val="IndexLink"/>
                <w:rtl w:val="true"/>
              </w:rPr>
              <w:t>كتاب سليم بن قيس الهلالي الكوفي</w:t>
            </w:r>
            <w:r>
              <w:rPr>
                <w:rStyle w:val="IndexLink"/>
                <w:rtl w:val="true"/>
              </w:rPr>
              <w:tab/>
            </w:r>
            <w:r>
              <w:rPr>
                <w:rStyle w:val="IndexLink"/>
              </w:rPr>
              <w:t>501</w:t>
            </w:r>
          </w:hyperlink>
        </w:p>
        <w:p>
          <w:pPr>
            <w:pStyle w:val="Contents4"/>
            <w:tabs>
              <w:tab w:val="clear" w:pos="8176"/>
              <w:tab w:val="right" w:pos="9026" w:leader="dot"/>
            </w:tabs>
            <w:rPr/>
          </w:pPr>
          <w:hyperlink w:anchor="__RefHeading___Toc499124_2142443653">
            <w:r>
              <w:rPr>
                <w:webHidden/>
                <w:rStyle w:val="IndexLink"/>
                <w:rtl w:val="true"/>
              </w:rPr>
              <w:t>كشاف اصطلاحات الفنون</w:t>
            </w:r>
            <w:r>
              <w:rPr>
                <w:rStyle w:val="IndexLink"/>
                <w:rtl w:val="true"/>
              </w:rPr>
              <w:tab/>
            </w:r>
            <w:r>
              <w:rPr>
                <w:rStyle w:val="IndexLink"/>
              </w:rPr>
              <w:t>501</w:t>
            </w:r>
          </w:hyperlink>
        </w:p>
        <w:p>
          <w:pPr>
            <w:pStyle w:val="Contents4"/>
            <w:tabs>
              <w:tab w:val="clear" w:pos="8176"/>
              <w:tab w:val="right" w:pos="9026" w:leader="dot"/>
            </w:tabs>
            <w:rPr/>
          </w:pPr>
          <w:hyperlink w:anchor="__RefHeading___Toc499126_2142443653">
            <w:r>
              <w:rPr>
                <w:webHidden/>
                <w:rStyle w:val="IndexLink"/>
                <w:rtl w:val="true"/>
              </w:rPr>
              <w:t>كشف الحجب و الاستار عن اسماء الكتب و الاسفار</w:t>
            </w:r>
            <w:r>
              <w:rPr>
                <w:rStyle w:val="IndexLink"/>
                <w:rtl w:val="true"/>
              </w:rPr>
              <w:tab/>
            </w:r>
            <w:r>
              <w:rPr>
                <w:rStyle w:val="IndexLink"/>
              </w:rPr>
              <w:t>501</w:t>
            </w:r>
          </w:hyperlink>
        </w:p>
        <w:p>
          <w:pPr>
            <w:pStyle w:val="Contents4"/>
            <w:tabs>
              <w:tab w:val="clear" w:pos="8176"/>
              <w:tab w:val="right" w:pos="9026" w:leader="dot"/>
            </w:tabs>
            <w:rPr/>
          </w:pPr>
          <w:hyperlink w:anchor="__RefHeading___Toc499128_2142443653">
            <w:r>
              <w:rPr>
                <w:webHidden/>
                <w:rStyle w:val="IndexLink"/>
                <w:rtl w:val="true"/>
              </w:rPr>
              <w:t>كشف الخفاء و مزيل الألباس</w:t>
            </w:r>
            <w:r>
              <w:rPr>
                <w:rStyle w:val="IndexLink"/>
                <w:rtl w:val="true"/>
              </w:rPr>
              <w:tab/>
            </w:r>
            <w:r>
              <w:rPr>
                <w:rStyle w:val="IndexLink"/>
              </w:rPr>
              <w:t>501</w:t>
            </w:r>
          </w:hyperlink>
        </w:p>
        <w:p>
          <w:pPr>
            <w:pStyle w:val="Contents4"/>
            <w:tabs>
              <w:tab w:val="clear" w:pos="8176"/>
              <w:tab w:val="right" w:pos="9026" w:leader="dot"/>
            </w:tabs>
            <w:rPr/>
          </w:pPr>
          <w:hyperlink w:anchor="__RefHeading___Toc499130_2142443653">
            <w:r>
              <w:rPr>
                <w:webHidden/>
                <w:rStyle w:val="IndexLink"/>
                <w:rtl w:val="true"/>
              </w:rPr>
              <w:t>كشف الظنون عن اسامي الكتب و الفنون</w:t>
            </w:r>
            <w:r>
              <w:rPr>
                <w:rStyle w:val="IndexLink"/>
                <w:rtl w:val="true"/>
              </w:rPr>
              <w:tab/>
            </w:r>
            <w:r>
              <w:rPr>
                <w:rStyle w:val="IndexLink"/>
              </w:rPr>
              <w:t>502</w:t>
            </w:r>
          </w:hyperlink>
        </w:p>
        <w:p>
          <w:pPr>
            <w:pStyle w:val="Contents4"/>
            <w:tabs>
              <w:tab w:val="clear" w:pos="8176"/>
              <w:tab w:val="right" w:pos="9026" w:leader="dot"/>
            </w:tabs>
            <w:rPr/>
          </w:pPr>
          <w:hyperlink w:anchor="__RefHeading___Toc499132_2142443653">
            <w:r>
              <w:rPr>
                <w:webHidden/>
                <w:rStyle w:val="IndexLink"/>
                <w:rtl w:val="true"/>
              </w:rPr>
              <w:t>كشف الغمة</w:t>
            </w:r>
            <w:r>
              <w:rPr>
                <w:rStyle w:val="IndexLink"/>
                <w:rtl w:val="true"/>
              </w:rPr>
              <w:tab/>
            </w:r>
            <w:r>
              <w:rPr>
                <w:rStyle w:val="IndexLink"/>
              </w:rPr>
              <w:t>502</w:t>
            </w:r>
          </w:hyperlink>
        </w:p>
        <w:p>
          <w:pPr>
            <w:pStyle w:val="Contents4"/>
            <w:tabs>
              <w:tab w:val="clear" w:pos="8176"/>
              <w:tab w:val="right" w:pos="9026" w:leader="dot"/>
            </w:tabs>
            <w:rPr/>
          </w:pPr>
          <w:hyperlink w:anchor="__RefHeading___Toc499134_2142443653">
            <w:r>
              <w:rPr>
                <w:webHidden/>
                <w:rStyle w:val="IndexLink"/>
                <w:rtl w:val="true"/>
              </w:rPr>
              <w:t xml:space="preserve">الكشكول، </w:t>
            </w:r>
            <w:r>
              <w:rPr>
                <w:rStyle w:val="IndexLink"/>
                <w:rtl w:val="true"/>
              </w:rPr>
              <w:t>(</w:t>
            </w:r>
            <w:r>
              <w:rPr>
                <w:rStyle w:val="IndexLink"/>
                <w:rtl w:val="true"/>
              </w:rPr>
              <w:t>للبحراني</w:t>
            </w:r>
            <w:r>
              <w:rPr>
                <w:rStyle w:val="IndexLink"/>
                <w:rtl w:val="true"/>
              </w:rPr>
              <w:t>)</w:t>
              <w:tab/>
            </w:r>
            <w:r>
              <w:rPr>
                <w:rStyle w:val="IndexLink"/>
              </w:rPr>
              <w:t>502</w:t>
            </w:r>
          </w:hyperlink>
        </w:p>
        <w:p>
          <w:pPr>
            <w:pStyle w:val="Contents4"/>
            <w:tabs>
              <w:tab w:val="clear" w:pos="8176"/>
              <w:tab w:val="right" w:pos="9026" w:leader="dot"/>
            </w:tabs>
            <w:rPr/>
          </w:pPr>
          <w:hyperlink w:anchor="__RefHeading___Toc499136_2142443653">
            <w:r>
              <w:rPr>
                <w:webHidden/>
                <w:rStyle w:val="IndexLink"/>
                <w:rtl w:val="true"/>
              </w:rPr>
              <w:t>كفاية الاصول</w:t>
            </w:r>
            <w:r>
              <w:rPr>
                <w:rStyle w:val="IndexLink"/>
                <w:rtl w:val="true"/>
              </w:rPr>
              <w:tab/>
            </w:r>
            <w:r>
              <w:rPr>
                <w:rStyle w:val="IndexLink"/>
              </w:rPr>
              <w:t>502</w:t>
            </w:r>
          </w:hyperlink>
        </w:p>
        <w:p>
          <w:pPr>
            <w:pStyle w:val="Contents4"/>
            <w:tabs>
              <w:tab w:val="clear" w:pos="8176"/>
              <w:tab w:val="right" w:pos="9026" w:leader="dot"/>
            </w:tabs>
            <w:rPr/>
          </w:pPr>
          <w:hyperlink w:anchor="__RefHeading___Toc499138_2142443653">
            <w:r>
              <w:rPr>
                <w:webHidden/>
                <w:rStyle w:val="IndexLink"/>
                <w:rtl w:val="true"/>
              </w:rPr>
              <w:t>الكفاية في علم الدراية</w:t>
            </w:r>
            <w:r>
              <w:rPr>
                <w:rStyle w:val="IndexLink"/>
                <w:rtl w:val="true"/>
              </w:rPr>
              <w:tab/>
            </w:r>
            <w:r>
              <w:rPr>
                <w:rStyle w:val="IndexLink"/>
              </w:rPr>
              <w:t>502</w:t>
            </w:r>
          </w:hyperlink>
        </w:p>
        <w:p>
          <w:pPr>
            <w:pStyle w:val="Contents4"/>
            <w:tabs>
              <w:tab w:val="clear" w:pos="8176"/>
              <w:tab w:val="right" w:pos="9026" w:leader="dot"/>
            </w:tabs>
            <w:rPr/>
          </w:pPr>
          <w:hyperlink w:anchor="__RefHeading___Toc499140_2142443653">
            <w:r>
              <w:rPr>
                <w:webHidden/>
                <w:rStyle w:val="IndexLink"/>
                <w:rtl w:val="true"/>
              </w:rPr>
              <w:t>الكفاية في علم الرواية</w:t>
            </w:r>
            <w:r>
              <w:rPr>
                <w:rStyle w:val="IndexLink"/>
                <w:rtl w:val="true"/>
              </w:rPr>
              <w:tab/>
            </w:r>
            <w:r>
              <w:rPr>
                <w:rStyle w:val="IndexLink"/>
              </w:rPr>
              <w:t>502</w:t>
            </w:r>
          </w:hyperlink>
        </w:p>
        <w:p>
          <w:pPr>
            <w:pStyle w:val="Contents4"/>
            <w:tabs>
              <w:tab w:val="clear" w:pos="8176"/>
              <w:tab w:val="right" w:pos="9026" w:leader="dot"/>
            </w:tabs>
            <w:rPr/>
          </w:pPr>
          <w:hyperlink w:anchor="__RefHeading___Toc499142_2142443653">
            <w:r>
              <w:rPr>
                <w:webHidden/>
                <w:rStyle w:val="IndexLink"/>
                <w:rtl w:val="true"/>
              </w:rPr>
              <w:t>كليات ابو البقاء</w:t>
            </w:r>
            <w:r>
              <w:rPr>
                <w:rStyle w:val="IndexLink"/>
                <w:rtl w:val="true"/>
              </w:rPr>
              <w:tab/>
            </w:r>
            <w:r>
              <w:rPr>
                <w:rStyle w:val="IndexLink"/>
              </w:rPr>
              <w:t>502</w:t>
            </w:r>
          </w:hyperlink>
        </w:p>
        <w:p>
          <w:pPr>
            <w:pStyle w:val="Contents4"/>
            <w:tabs>
              <w:tab w:val="clear" w:pos="8176"/>
              <w:tab w:val="right" w:pos="9026" w:leader="dot"/>
            </w:tabs>
            <w:rPr/>
          </w:pPr>
          <w:hyperlink w:anchor="__RefHeading___Toc499144_2142443653">
            <w:r>
              <w:rPr>
                <w:webHidden/>
                <w:rStyle w:val="IndexLink"/>
                <w:rtl w:val="true"/>
              </w:rPr>
              <w:t xml:space="preserve">كمال الدين و تمام النعمة </w:t>
            </w:r>
            <w:r>
              <w:rPr>
                <w:rStyle w:val="IndexLink"/>
                <w:rtl w:val="true"/>
              </w:rPr>
              <w:t xml:space="preserve">- </w:t>
            </w:r>
            <w:r>
              <w:rPr>
                <w:rStyle w:val="IndexLink"/>
                <w:rtl w:val="true"/>
              </w:rPr>
              <w:t>اكمال الدين و اتمام النعمة</w:t>
            </w:r>
            <w:r>
              <w:rPr>
                <w:rStyle w:val="IndexLink"/>
                <w:rtl w:val="true"/>
              </w:rPr>
              <w:tab/>
            </w:r>
            <w:r>
              <w:rPr>
                <w:rStyle w:val="IndexLink"/>
              </w:rPr>
              <w:t>502</w:t>
            </w:r>
          </w:hyperlink>
        </w:p>
        <w:p>
          <w:pPr>
            <w:pStyle w:val="Contents4"/>
            <w:tabs>
              <w:tab w:val="clear" w:pos="8176"/>
              <w:tab w:val="right" w:pos="9026" w:leader="dot"/>
            </w:tabs>
            <w:rPr/>
          </w:pPr>
          <w:hyperlink w:anchor="__RefHeading___Toc499146_2142443653">
            <w:r>
              <w:rPr>
                <w:webHidden/>
                <w:rStyle w:val="IndexLink"/>
                <w:rtl w:val="true"/>
              </w:rPr>
              <w:t>الكنى و الألقاب</w:t>
            </w:r>
            <w:r>
              <w:rPr>
                <w:rStyle w:val="IndexLink"/>
                <w:rtl w:val="true"/>
              </w:rPr>
              <w:tab/>
            </w:r>
            <w:r>
              <w:rPr>
                <w:rStyle w:val="IndexLink"/>
              </w:rPr>
              <w:t>503</w:t>
            </w:r>
          </w:hyperlink>
        </w:p>
        <w:p>
          <w:pPr>
            <w:pStyle w:val="Contents4"/>
            <w:tabs>
              <w:tab w:val="clear" w:pos="8176"/>
              <w:tab w:val="right" w:pos="9026" w:leader="dot"/>
            </w:tabs>
            <w:rPr/>
          </w:pPr>
          <w:hyperlink w:anchor="__RefHeading___Toc499148_2142443653">
            <w:r>
              <w:rPr>
                <w:webHidden/>
                <w:rStyle w:val="IndexLink"/>
                <w:rtl w:val="true"/>
              </w:rPr>
              <w:t>كنز العرفان في فقه القرآن</w:t>
            </w:r>
            <w:r>
              <w:rPr>
                <w:rStyle w:val="IndexLink"/>
                <w:rtl w:val="true"/>
              </w:rPr>
              <w:tab/>
            </w:r>
            <w:r>
              <w:rPr>
                <w:rStyle w:val="IndexLink"/>
              </w:rPr>
              <w:t>503</w:t>
            </w:r>
          </w:hyperlink>
        </w:p>
        <w:p>
          <w:pPr>
            <w:pStyle w:val="Contents4"/>
            <w:tabs>
              <w:tab w:val="clear" w:pos="8176"/>
              <w:tab w:val="right" w:pos="9026" w:leader="dot"/>
            </w:tabs>
            <w:rPr/>
          </w:pPr>
          <w:hyperlink w:anchor="__RefHeading___Toc499150_2142443653">
            <w:r>
              <w:rPr>
                <w:webHidden/>
                <w:rStyle w:val="IndexLink"/>
                <w:rtl w:val="true"/>
              </w:rPr>
              <w:t>كنز العمال في سنن الأقوال و الافعال</w:t>
            </w:r>
            <w:r>
              <w:rPr>
                <w:rStyle w:val="IndexLink"/>
                <w:rtl w:val="true"/>
              </w:rPr>
              <w:tab/>
            </w:r>
            <w:r>
              <w:rPr>
                <w:rStyle w:val="IndexLink"/>
              </w:rPr>
              <w:t>503</w:t>
            </w:r>
          </w:hyperlink>
        </w:p>
        <w:p>
          <w:pPr>
            <w:pStyle w:val="Contents4"/>
            <w:tabs>
              <w:tab w:val="clear" w:pos="8176"/>
              <w:tab w:val="right" w:pos="9026" w:leader="dot"/>
            </w:tabs>
            <w:rPr/>
          </w:pPr>
          <w:hyperlink w:anchor="__RefHeading___Toc499152_2142443653">
            <w:r>
              <w:rPr>
                <w:webHidden/>
                <w:rStyle w:val="IndexLink"/>
                <w:rtl w:val="true"/>
              </w:rPr>
              <w:t>اللآلي المصنوعة في الاحاديث الموضوعة</w:t>
            </w:r>
            <w:r>
              <w:rPr>
                <w:rStyle w:val="IndexLink"/>
                <w:rtl w:val="true"/>
              </w:rPr>
              <w:tab/>
            </w:r>
            <w:r>
              <w:rPr>
                <w:rStyle w:val="IndexLink"/>
              </w:rPr>
              <w:t>503</w:t>
            </w:r>
          </w:hyperlink>
        </w:p>
        <w:p>
          <w:pPr>
            <w:pStyle w:val="Contents4"/>
            <w:tabs>
              <w:tab w:val="clear" w:pos="8176"/>
              <w:tab w:val="right" w:pos="9026" w:leader="dot"/>
            </w:tabs>
            <w:rPr/>
          </w:pPr>
          <w:hyperlink w:anchor="__RefHeading___Toc499154_2142443653">
            <w:r>
              <w:rPr>
                <w:webHidden/>
                <w:rStyle w:val="IndexLink"/>
                <w:rtl w:val="true"/>
              </w:rPr>
              <w:t xml:space="preserve">لؤلؤة البحرين، </w:t>
            </w:r>
            <w:r>
              <w:rPr>
                <w:rStyle w:val="IndexLink"/>
                <w:rtl w:val="true"/>
              </w:rPr>
              <w:t>(</w:t>
            </w:r>
            <w:r>
              <w:rPr>
                <w:rStyle w:val="IndexLink"/>
                <w:rtl w:val="true"/>
              </w:rPr>
              <w:t>في الاجازات و تراجم رجال الحديث</w:t>
            </w:r>
            <w:r>
              <w:rPr>
                <w:rStyle w:val="IndexLink"/>
                <w:rtl w:val="true"/>
              </w:rPr>
              <w:t>)</w:t>
              <w:tab/>
            </w:r>
            <w:r>
              <w:rPr>
                <w:rStyle w:val="IndexLink"/>
              </w:rPr>
              <w:t>503</w:t>
            </w:r>
          </w:hyperlink>
        </w:p>
        <w:p>
          <w:pPr>
            <w:pStyle w:val="Contents4"/>
            <w:tabs>
              <w:tab w:val="clear" w:pos="8176"/>
              <w:tab w:val="right" w:pos="9026" w:leader="dot"/>
            </w:tabs>
            <w:rPr/>
          </w:pPr>
          <w:hyperlink w:anchor="__RefHeading___Toc499156_2142443653">
            <w:r>
              <w:rPr>
                <w:webHidden/>
                <w:rStyle w:val="IndexLink"/>
                <w:rtl w:val="true"/>
              </w:rPr>
              <w:t>لب اللباب</w:t>
            </w:r>
            <w:r>
              <w:rPr>
                <w:rStyle w:val="IndexLink"/>
                <w:rtl w:val="true"/>
              </w:rPr>
              <w:tab/>
            </w:r>
            <w:r>
              <w:rPr>
                <w:rStyle w:val="IndexLink"/>
              </w:rPr>
              <w:t>503</w:t>
            </w:r>
          </w:hyperlink>
        </w:p>
        <w:p>
          <w:pPr>
            <w:pStyle w:val="Contents4"/>
            <w:tabs>
              <w:tab w:val="clear" w:pos="8176"/>
              <w:tab w:val="right" w:pos="9026" w:leader="dot"/>
            </w:tabs>
            <w:rPr/>
          </w:pPr>
          <w:hyperlink w:anchor="__RefHeading___Toc499158_2142443653">
            <w:r>
              <w:rPr>
                <w:webHidden/>
                <w:rStyle w:val="IndexLink"/>
                <w:rtl w:val="true"/>
              </w:rPr>
              <w:t>لسان العرب</w:t>
            </w:r>
            <w:r>
              <w:rPr>
                <w:rStyle w:val="IndexLink"/>
                <w:rtl w:val="true"/>
              </w:rPr>
              <w:tab/>
            </w:r>
            <w:r>
              <w:rPr>
                <w:rStyle w:val="IndexLink"/>
              </w:rPr>
              <w:t>504</w:t>
            </w:r>
          </w:hyperlink>
        </w:p>
        <w:p>
          <w:pPr>
            <w:pStyle w:val="Contents4"/>
            <w:tabs>
              <w:tab w:val="clear" w:pos="8176"/>
              <w:tab w:val="right" w:pos="9026" w:leader="dot"/>
            </w:tabs>
            <w:rPr/>
          </w:pPr>
          <w:hyperlink w:anchor="__RefHeading___Toc499160_2142443653">
            <w:r>
              <w:rPr>
                <w:webHidden/>
                <w:rStyle w:val="IndexLink"/>
                <w:rtl w:val="true"/>
              </w:rPr>
              <w:t>لسان الميزان</w:t>
            </w:r>
            <w:r>
              <w:rPr>
                <w:rStyle w:val="IndexLink"/>
                <w:rtl w:val="true"/>
              </w:rPr>
              <w:tab/>
            </w:r>
            <w:r>
              <w:rPr>
                <w:rStyle w:val="IndexLink"/>
              </w:rPr>
              <w:t>504</w:t>
            </w:r>
          </w:hyperlink>
        </w:p>
        <w:p>
          <w:pPr>
            <w:pStyle w:val="Contents4"/>
            <w:tabs>
              <w:tab w:val="clear" w:pos="8176"/>
              <w:tab w:val="right" w:pos="9026" w:leader="dot"/>
            </w:tabs>
            <w:rPr/>
          </w:pPr>
          <w:hyperlink w:anchor="__RefHeading___Toc499162_2142443653">
            <w:r>
              <w:rPr>
                <w:webHidden/>
                <w:rStyle w:val="IndexLink"/>
                <w:rtl w:val="true"/>
              </w:rPr>
              <w:t>لغتنامه دهخدا</w:t>
            </w:r>
            <w:r>
              <w:rPr>
                <w:rStyle w:val="IndexLink"/>
                <w:rtl w:val="true"/>
              </w:rPr>
              <w:tab/>
            </w:r>
            <w:r>
              <w:rPr>
                <w:rStyle w:val="IndexLink"/>
              </w:rPr>
              <w:t>504</w:t>
            </w:r>
          </w:hyperlink>
        </w:p>
        <w:p>
          <w:pPr>
            <w:pStyle w:val="Contents4"/>
            <w:tabs>
              <w:tab w:val="clear" w:pos="8176"/>
              <w:tab w:val="right" w:pos="9026" w:leader="dot"/>
            </w:tabs>
            <w:rPr/>
          </w:pPr>
          <w:hyperlink w:anchor="__RefHeading___Toc499164_2142443653">
            <w:r>
              <w:rPr>
                <w:webHidden/>
                <w:rStyle w:val="IndexLink"/>
                <w:rtl w:val="true"/>
              </w:rPr>
              <w:t>المئاثر و الآثار</w:t>
            </w:r>
            <w:r>
              <w:rPr>
                <w:rStyle w:val="IndexLink"/>
                <w:rtl w:val="true"/>
              </w:rPr>
              <w:tab/>
            </w:r>
            <w:r>
              <w:rPr>
                <w:rStyle w:val="IndexLink"/>
              </w:rPr>
              <w:t>504</w:t>
            </w:r>
          </w:hyperlink>
        </w:p>
        <w:p>
          <w:pPr>
            <w:pStyle w:val="Contents4"/>
            <w:tabs>
              <w:tab w:val="clear" w:pos="8176"/>
              <w:tab w:val="right" w:pos="9026" w:leader="dot"/>
            </w:tabs>
            <w:rPr/>
          </w:pPr>
          <w:hyperlink w:anchor="__RefHeading___Toc499166_2142443653">
            <w:r>
              <w:rPr>
                <w:webHidden/>
                <w:rStyle w:val="IndexLink"/>
                <w:rtl w:val="true"/>
              </w:rPr>
              <w:t>ماضي النجف و حاضرها</w:t>
            </w:r>
            <w:r>
              <w:rPr>
                <w:rStyle w:val="IndexLink"/>
                <w:rtl w:val="true"/>
              </w:rPr>
              <w:tab/>
            </w:r>
            <w:r>
              <w:rPr>
                <w:rStyle w:val="IndexLink"/>
              </w:rPr>
              <w:t>504</w:t>
            </w:r>
          </w:hyperlink>
        </w:p>
        <w:p>
          <w:pPr>
            <w:pStyle w:val="Contents4"/>
            <w:tabs>
              <w:tab w:val="clear" w:pos="8176"/>
              <w:tab w:val="right" w:pos="9026" w:leader="dot"/>
            </w:tabs>
            <w:rPr/>
          </w:pPr>
          <w:hyperlink w:anchor="__RefHeading___Toc499168_2142443653">
            <w:r>
              <w:rPr>
                <w:webHidden/>
                <w:rStyle w:val="IndexLink"/>
                <w:rtl w:val="true"/>
              </w:rPr>
              <w:t xml:space="preserve">مبادي الوصول الى علم الاصول </w:t>
            </w:r>
            <w:r>
              <w:rPr>
                <w:rStyle w:val="IndexLink"/>
                <w:rtl w:val="true"/>
              </w:rPr>
              <w:t xml:space="preserve">- </w:t>
            </w:r>
            <w:r>
              <w:rPr>
                <w:rStyle w:val="IndexLink"/>
                <w:rtl w:val="true"/>
              </w:rPr>
              <w:t>المبادي</w:t>
            </w:r>
            <w:r>
              <w:rPr>
                <w:rStyle w:val="IndexLink"/>
                <w:rtl w:val="true"/>
              </w:rPr>
              <w:tab/>
            </w:r>
            <w:r>
              <w:rPr>
                <w:rStyle w:val="IndexLink"/>
              </w:rPr>
              <w:t>504</w:t>
            </w:r>
          </w:hyperlink>
        </w:p>
        <w:p>
          <w:pPr>
            <w:pStyle w:val="Contents4"/>
            <w:tabs>
              <w:tab w:val="clear" w:pos="8176"/>
              <w:tab w:val="right" w:pos="9026" w:leader="dot"/>
            </w:tabs>
            <w:rPr/>
          </w:pPr>
          <w:hyperlink w:anchor="__RefHeading___Toc499170_2142443653">
            <w:r>
              <w:rPr>
                <w:webHidden/>
                <w:rStyle w:val="IndexLink"/>
                <w:rtl w:val="true"/>
              </w:rPr>
              <w:t xml:space="preserve">المبسوط </w:t>
            </w:r>
            <w:r>
              <w:rPr>
                <w:rStyle w:val="IndexLink"/>
                <w:rtl w:val="true"/>
              </w:rPr>
              <w:t>(</w:t>
            </w:r>
            <w:r>
              <w:rPr>
                <w:rStyle w:val="IndexLink"/>
                <w:rtl w:val="true"/>
              </w:rPr>
              <w:t>في فقه الامامية</w:t>
            </w:r>
            <w:r>
              <w:rPr>
                <w:rStyle w:val="IndexLink"/>
                <w:rtl w:val="true"/>
              </w:rPr>
              <w:t>)</w:t>
              <w:tab/>
            </w:r>
            <w:r>
              <w:rPr>
                <w:rStyle w:val="IndexLink"/>
              </w:rPr>
              <w:t>504</w:t>
            </w:r>
          </w:hyperlink>
        </w:p>
        <w:p>
          <w:pPr>
            <w:pStyle w:val="Contents4"/>
            <w:tabs>
              <w:tab w:val="clear" w:pos="8176"/>
              <w:tab w:val="right" w:pos="9026" w:leader="dot"/>
            </w:tabs>
            <w:rPr/>
          </w:pPr>
          <w:hyperlink w:anchor="__RefHeading___Toc499172_2142443653">
            <w:r>
              <w:rPr>
                <w:webHidden/>
                <w:rStyle w:val="IndexLink"/>
                <w:rtl w:val="true"/>
              </w:rPr>
              <w:t>مجمع البحرين</w:t>
            </w:r>
            <w:r>
              <w:rPr>
                <w:rStyle w:val="IndexLink"/>
                <w:rtl w:val="true"/>
              </w:rPr>
              <w:tab/>
            </w:r>
            <w:r>
              <w:rPr>
                <w:rStyle w:val="IndexLink"/>
              </w:rPr>
              <w:t>505</w:t>
            </w:r>
          </w:hyperlink>
        </w:p>
        <w:p>
          <w:pPr>
            <w:pStyle w:val="Contents4"/>
            <w:tabs>
              <w:tab w:val="clear" w:pos="8176"/>
              <w:tab w:val="right" w:pos="9026" w:leader="dot"/>
            </w:tabs>
            <w:rPr/>
          </w:pPr>
          <w:hyperlink w:anchor="__RefHeading___Toc499174_2142443653">
            <w:r>
              <w:rPr>
                <w:webHidden/>
                <w:rStyle w:val="IndexLink"/>
                <w:rtl w:val="true"/>
              </w:rPr>
              <w:t>مجمع البيان في تفسير القرآن</w:t>
            </w:r>
            <w:r>
              <w:rPr>
                <w:rStyle w:val="IndexLink"/>
                <w:rtl w:val="true"/>
              </w:rPr>
              <w:tab/>
            </w:r>
            <w:r>
              <w:rPr>
                <w:rStyle w:val="IndexLink"/>
              </w:rPr>
              <w:t>505</w:t>
            </w:r>
          </w:hyperlink>
        </w:p>
        <w:p>
          <w:pPr>
            <w:pStyle w:val="Contents4"/>
            <w:tabs>
              <w:tab w:val="clear" w:pos="8176"/>
              <w:tab w:val="right" w:pos="9026" w:leader="dot"/>
            </w:tabs>
            <w:rPr/>
          </w:pPr>
          <w:hyperlink w:anchor="__RefHeading___Toc499176_2142443653">
            <w:r>
              <w:rPr>
                <w:webHidden/>
                <w:rStyle w:val="IndexLink"/>
                <w:rtl w:val="true"/>
              </w:rPr>
              <w:t>مجمع الرجال</w:t>
            </w:r>
            <w:r>
              <w:rPr>
                <w:rStyle w:val="IndexLink"/>
                <w:rtl w:val="true"/>
              </w:rPr>
              <w:tab/>
            </w:r>
            <w:r>
              <w:rPr>
                <w:rStyle w:val="IndexLink"/>
              </w:rPr>
              <w:t>505</w:t>
            </w:r>
          </w:hyperlink>
        </w:p>
        <w:p>
          <w:pPr>
            <w:pStyle w:val="Contents4"/>
            <w:tabs>
              <w:tab w:val="clear" w:pos="8176"/>
              <w:tab w:val="right" w:pos="9026" w:leader="dot"/>
            </w:tabs>
            <w:rPr/>
          </w:pPr>
          <w:hyperlink w:anchor="__RefHeading___Toc499178_2142443653">
            <w:r>
              <w:rPr>
                <w:webHidden/>
                <w:rStyle w:val="IndexLink"/>
                <w:rtl w:val="true"/>
              </w:rPr>
              <w:t xml:space="preserve">مجمع الفائدة و البرهان </w:t>
            </w:r>
            <w:r>
              <w:rPr>
                <w:rStyle w:val="IndexLink"/>
                <w:rtl w:val="true"/>
              </w:rPr>
              <w:t>(</w:t>
            </w:r>
            <w:r>
              <w:rPr>
                <w:rStyle w:val="IndexLink"/>
                <w:rtl w:val="true"/>
              </w:rPr>
              <w:t>في شرح ارشاد الاذهان</w:t>
            </w:r>
            <w:r>
              <w:rPr>
                <w:rStyle w:val="IndexLink"/>
                <w:rtl w:val="true"/>
              </w:rPr>
              <w:t>)</w:t>
              <w:tab/>
            </w:r>
            <w:r>
              <w:rPr>
                <w:rStyle w:val="IndexLink"/>
              </w:rPr>
              <w:t>505</w:t>
            </w:r>
          </w:hyperlink>
        </w:p>
        <w:p>
          <w:pPr>
            <w:pStyle w:val="Contents4"/>
            <w:tabs>
              <w:tab w:val="clear" w:pos="8176"/>
              <w:tab w:val="right" w:pos="9026" w:leader="dot"/>
            </w:tabs>
            <w:rPr/>
          </w:pPr>
          <w:hyperlink w:anchor="__RefHeading___Toc499180_2142443653">
            <w:r>
              <w:rPr>
                <w:webHidden/>
                <w:rStyle w:val="IndexLink"/>
                <w:rtl w:val="true"/>
              </w:rPr>
              <w:t>مجموعة الشهيد</w:t>
            </w:r>
            <w:r>
              <w:rPr>
                <w:rStyle w:val="IndexLink"/>
                <w:rtl w:val="true"/>
              </w:rPr>
              <w:tab/>
            </w:r>
            <w:r>
              <w:rPr>
                <w:rStyle w:val="IndexLink"/>
              </w:rPr>
              <w:t>505</w:t>
            </w:r>
          </w:hyperlink>
        </w:p>
        <w:p>
          <w:pPr>
            <w:pStyle w:val="Contents4"/>
            <w:tabs>
              <w:tab w:val="clear" w:pos="8176"/>
              <w:tab w:val="right" w:pos="9026" w:leader="dot"/>
            </w:tabs>
            <w:rPr/>
          </w:pPr>
          <w:hyperlink w:anchor="__RefHeading___Toc499182_2142443653">
            <w:r>
              <w:rPr>
                <w:webHidden/>
                <w:rStyle w:val="IndexLink"/>
                <w:rtl w:val="true"/>
              </w:rPr>
              <w:t>المحاسن</w:t>
            </w:r>
            <w:r>
              <w:rPr>
                <w:rStyle w:val="IndexLink"/>
                <w:rtl w:val="true"/>
              </w:rPr>
              <w:tab/>
            </w:r>
            <w:r>
              <w:rPr>
                <w:rStyle w:val="IndexLink"/>
              </w:rPr>
              <w:t>505</w:t>
            </w:r>
          </w:hyperlink>
        </w:p>
        <w:p>
          <w:pPr>
            <w:pStyle w:val="Contents4"/>
            <w:tabs>
              <w:tab w:val="clear" w:pos="8176"/>
              <w:tab w:val="right" w:pos="9026" w:leader="dot"/>
            </w:tabs>
            <w:rPr/>
          </w:pPr>
          <w:hyperlink w:anchor="__RefHeading___Toc499184_2142443653">
            <w:r>
              <w:rPr>
                <w:webHidden/>
                <w:rStyle w:val="IndexLink"/>
                <w:rtl w:val="true"/>
              </w:rPr>
              <w:t>محاسن الاصطلاح المطبوع هامش مقدمة ابن الصلاح</w:t>
            </w:r>
            <w:r>
              <w:rPr>
                <w:rStyle w:val="IndexLink"/>
                <w:rtl w:val="true"/>
              </w:rPr>
              <w:t>)</w:t>
              <w:tab/>
            </w:r>
            <w:r>
              <w:rPr>
                <w:rStyle w:val="IndexLink"/>
              </w:rPr>
              <w:t>505</w:t>
            </w:r>
          </w:hyperlink>
        </w:p>
        <w:p>
          <w:pPr>
            <w:pStyle w:val="Contents4"/>
            <w:tabs>
              <w:tab w:val="clear" w:pos="8176"/>
              <w:tab w:val="right" w:pos="9026" w:leader="dot"/>
            </w:tabs>
            <w:rPr/>
          </w:pPr>
          <w:hyperlink w:anchor="__RefHeading___Toc499186_2142443653">
            <w:r>
              <w:rPr>
                <w:webHidden/>
                <w:rStyle w:val="IndexLink"/>
                <w:rtl w:val="true"/>
              </w:rPr>
              <w:t xml:space="preserve">المحاضرات </w:t>
            </w:r>
            <w:r>
              <w:rPr>
                <w:rStyle w:val="IndexLink"/>
                <w:rtl w:val="true"/>
              </w:rPr>
              <w:t>(</w:t>
            </w:r>
            <w:r>
              <w:rPr>
                <w:rStyle w:val="IndexLink"/>
                <w:rtl w:val="true"/>
              </w:rPr>
              <w:t>في اصول الفقه</w:t>
            </w:r>
            <w:r>
              <w:rPr>
                <w:rStyle w:val="IndexLink"/>
                <w:rtl w:val="true"/>
              </w:rPr>
              <w:t>)</w:t>
              <w:tab/>
            </w:r>
            <w:r>
              <w:rPr>
                <w:rStyle w:val="IndexLink"/>
              </w:rPr>
              <w:t>506</w:t>
            </w:r>
          </w:hyperlink>
        </w:p>
        <w:p>
          <w:pPr>
            <w:pStyle w:val="Contents4"/>
            <w:tabs>
              <w:tab w:val="clear" w:pos="8176"/>
              <w:tab w:val="right" w:pos="9026" w:leader="dot"/>
            </w:tabs>
            <w:rPr/>
          </w:pPr>
          <w:hyperlink w:anchor="__RefHeading___Toc499188_2142443653">
            <w:r>
              <w:rPr>
                <w:webHidden/>
                <w:rStyle w:val="IndexLink"/>
                <w:rtl w:val="true"/>
              </w:rPr>
              <w:t xml:space="preserve">المحرر في الفقه </w:t>
            </w:r>
            <w:r>
              <w:rPr>
                <w:rStyle w:val="IndexLink"/>
                <w:rtl w:val="true"/>
              </w:rPr>
              <w:t>(</w:t>
            </w:r>
            <w:r>
              <w:rPr>
                <w:rStyle w:val="IndexLink"/>
                <w:rtl w:val="true"/>
              </w:rPr>
              <w:t>على مذهب احمد بن حنبل</w:t>
            </w:r>
            <w:r>
              <w:rPr>
                <w:rStyle w:val="IndexLink"/>
                <w:rtl w:val="true"/>
              </w:rPr>
              <w:t>).</w:t>
              <w:tab/>
            </w:r>
            <w:r>
              <w:rPr>
                <w:rStyle w:val="IndexLink"/>
              </w:rPr>
              <w:t>506</w:t>
            </w:r>
          </w:hyperlink>
        </w:p>
        <w:p>
          <w:pPr>
            <w:pStyle w:val="Contents4"/>
            <w:tabs>
              <w:tab w:val="clear" w:pos="8176"/>
              <w:tab w:val="right" w:pos="9026" w:leader="dot"/>
            </w:tabs>
            <w:rPr/>
          </w:pPr>
          <w:hyperlink w:anchor="__RefHeading___Toc499190_2142443653">
            <w:r>
              <w:rPr>
                <w:webHidden/>
                <w:rStyle w:val="IndexLink"/>
                <w:rtl w:val="true"/>
              </w:rPr>
              <w:t>المحكم في نقط المصاحف</w:t>
            </w:r>
            <w:r>
              <w:rPr>
                <w:rStyle w:val="IndexLink"/>
                <w:rtl w:val="true"/>
              </w:rPr>
              <w:tab/>
            </w:r>
            <w:r>
              <w:rPr>
                <w:rStyle w:val="IndexLink"/>
              </w:rPr>
              <w:t>506</w:t>
            </w:r>
          </w:hyperlink>
        </w:p>
        <w:p>
          <w:pPr>
            <w:pStyle w:val="Contents4"/>
            <w:tabs>
              <w:tab w:val="clear" w:pos="8176"/>
              <w:tab w:val="right" w:pos="9026" w:leader="dot"/>
            </w:tabs>
            <w:rPr/>
          </w:pPr>
          <w:hyperlink w:anchor="__RefHeading___Toc499192_2142443653">
            <w:r>
              <w:rPr>
                <w:webHidden/>
                <w:rStyle w:val="IndexLink"/>
                <w:rtl w:val="true"/>
              </w:rPr>
              <w:t>المحلى</w:t>
            </w:r>
            <w:r>
              <w:rPr>
                <w:rStyle w:val="IndexLink"/>
                <w:rtl w:val="true"/>
              </w:rPr>
              <w:tab/>
            </w:r>
            <w:r>
              <w:rPr>
                <w:rStyle w:val="IndexLink"/>
              </w:rPr>
              <w:t>506</w:t>
            </w:r>
          </w:hyperlink>
        </w:p>
        <w:p>
          <w:pPr>
            <w:pStyle w:val="Contents4"/>
            <w:tabs>
              <w:tab w:val="clear" w:pos="8176"/>
              <w:tab w:val="right" w:pos="9026" w:leader="dot"/>
            </w:tabs>
            <w:rPr/>
          </w:pPr>
          <w:hyperlink w:anchor="__RefHeading___Toc499194_2142443653">
            <w:r>
              <w:rPr>
                <w:webHidden/>
                <w:rStyle w:val="IndexLink"/>
                <w:rtl w:val="true"/>
              </w:rPr>
              <w:t xml:space="preserve">المختلف، </w:t>
            </w:r>
            <w:r>
              <w:rPr>
                <w:rStyle w:val="IndexLink"/>
                <w:rtl w:val="true"/>
              </w:rPr>
              <w:t>(</w:t>
            </w:r>
            <w:r>
              <w:rPr>
                <w:rStyle w:val="IndexLink"/>
                <w:rtl w:val="true"/>
              </w:rPr>
              <w:t>مختلف الشيعة في احكام الشريعة</w:t>
            </w:r>
            <w:r>
              <w:rPr>
                <w:rStyle w:val="IndexLink"/>
                <w:rtl w:val="true"/>
              </w:rPr>
              <w:t>)</w:t>
              <w:tab/>
            </w:r>
            <w:r>
              <w:rPr>
                <w:rStyle w:val="IndexLink"/>
              </w:rPr>
              <w:t>506</w:t>
            </w:r>
          </w:hyperlink>
        </w:p>
        <w:p>
          <w:pPr>
            <w:pStyle w:val="Contents4"/>
            <w:tabs>
              <w:tab w:val="clear" w:pos="8176"/>
              <w:tab w:val="right" w:pos="9026" w:leader="dot"/>
            </w:tabs>
            <w:rPr/>
          </w:pPr>
          <w:hyperlink w:anchor="__RefHeading___Toc499196_2142443653">
            <w:r>
              <w:rPr>
                <w:webHidden/>
                <w:rStyle w:val="IndexLink"/>
                <w:rtl w:val="true"/>
              </w:rPr>
              <w:t xml:space="preserve">مدارك الاحكام، </w:t>
            </w:r>
            <w:r>
              <w:rPr>
                <w:rStyle w:val="IndexLink"/>
                <w:rtl w:val="true"/>
              </w:rPr>
              <w:t>(</w:t>
            </w:r>
            <w:r>
              <w:rPr>
                <w:rStyle w:val="IndexLink"/>
                <w:rtl w:val="true"/>
              </w:rPr>
              <w:t>في شرح شرائع الاسلام</w:t>
            </w:r>
            <w:r>
              <w:rPr>
                <w:rStyle w:val="IndexLink"/>
                <w:rtl w:val="true"/>
              </w:rPr>
              <w:t>)</w:t>
              <w:tab/>
            </w:r>
            <w:r>
              <w:rPr>
                <w:rStyle w:val="IndexLink"/>
              </w:rPr>
              <w:t>506</w:t>
            </w:r>
          </w:hyperlink>
        </w:p>
        <w:p>
          <w:pPr>
            <w:pStyle w:val="Contents4"/>
            <w:tabs>
              <w:tab w:val="clear" w:pos="8176"/>
              <w:tab w:val="right" w:pos="9026" w:leader="dot"/>
            </w:tabs>
            <w:rPr/>
          </w:pPr>
          <w:hyperlink w:anchor="__RefHeading___Toc499198_2142443653">
            <w:r>
              <w:rPr>
                <w:webHidden/>
                <w:rStyle w:val="IndexLink"/>
                <w:rtl w:val="true"/>
              </w:rPr>
              <w:t>المذاهب الاسلامية</w:t>
            </w:r>
            <w:r>
              <w:rPr>
                <w:rStyle w:val="IndexLink"/>
                <w:rtl w:val="true"/>
              </w:rPr>
              <w:tab/>
            </w:r>
            <w:r>
              <w:rPr>
                <w:rStyle w:val="IndexLink"/>
              </w:rPr>
              <w:t>506</w:t>
            </w:r>
          </w:hyperlink>
        </w:p>
        <w:p>
          <w:pPr>
            <w:pStyle w:val="Contents4"/>
            <w:tabs>
              <w:tab w:val="clear" w:pos="8176"/>
              <w:tab w:val="right" w:pos="9026" w:leader="dot"/>
            </w:tabs>
            <w:rPr/>
          </w:pPr>
          <w:hyperlink w:anchor="__RefHeading___Toc499200_2142443653">
            <w:r>
              <w:rPr>
                <w:webHidden/>
                <w:rStyle w:val="IndexLink"/>
                <w:rtl w:val="true"/>
              </w:rPr>
              <w:t xml:space="preserve">مرآة الجنان </w:t>
            </w:r>
            <w:r>
              <w:rPr>
                <w:rStyle w:val="IndexLink"/>
                <w:rtl w:val="true"/>
              </w:rPr>
              <w:t>(</w:t>
            </w:r>
            <w:r>
              <w:rPr>
                <w:rStyle w:val="IndexLink"/>
                <w:rtl w:val="true"/>
              </w:rPr>
              <w:t>و عبرة اليقضان في معرفة ما يعتبر من حوادث الزمان</w:t>
            </w:r>
            <w:r>
              <w:rPr>
                <w:rStyle w:val="IndexLink"/>
                <w:rtl w:val="true"/>
              </w:rPr>
              <w:t>)</w:t>
              <w:tab/>
            </w:r>
            <w:r>
              <w:rPr>
                <w:rStyle w:val="IndexLink"/>
              </w:rPr>
              <w:t>507</w:t>
            </w:r>
          </w:hyperlink>
        </w:p>
        <w:p>
          <w:pPr>
            <w:pStyle w:val="Contents4"/>
            <w:tabs>
              <w:tab w:val="clear" w:pos="8176"/>
              <w:tab w:val="right" w:pos="9026" w:leader="dot"/>
            </w:tabs>
            <w:rPr/>
          </w:pPr>
          <w:hyperlink w:anchor="__RefHeading___Toc499202_2142443653">
            <w:r>
              <w:rPr>
                <w:webHidden/>
                <w:rStyle w:val="IndexLink"/>
                <w:rtl w:val="true"/>
              </w:rPr>
              <w:t>مرآة الزمان في تاريخ الاعيان</w:t>
            </w:r>
            <w:r>
              <w:rPr>
                <w:rStyle w:val="IndexLink"/>
                <w:rtl w:val="true"/>
              </w:rPr>
              <w:tab/>
            </w:r>
            <w:r>
              <w:rPr>
                <w:rStyle w:val="IndexLink"/>
              </w:rPr>
              <w:t>507</w:t>
            </w:r>
          </w:hyperlink>
        </w:p>
        <w:p>
          <w:pPr>
            <w:pStyle w:val="Contents4"/>
            <w:tabs>
              <w:tab w:val="clear" w:pos="8176"/>
              <w:tab w:val="right" w:pos="9026" w:leader="dot"/>
            </w:tabs>
            <w:rPr/>
          </w:pPr>
          <w:hyperlink w:anchor="__RefHeading___Toc499204_2142443653">
            <w:r>
              <w:rPr>
                <w:webHidden/>
                <w:rStyle w:val="IndexLink"/>
                <w:rtl w:val="true"/>
              </w:rPr>
              <w:t xml:space="preserve">مرآة العقول </w:t>
            </w:r>
            <w:r>
              <w:rPr>
                <w:rStyle w:val="IndexLink"/>
                <w:rtl w:val="true"/>
              </w:rPr>
              <w:t>(</w:t>
            </w:r>
            <w:r>
              <w:rPr>
                <w:rStyle w:val="IndexLink"/>
                <w:rtl w:val="true"/>
              </w:rPr>
              <w:t>في شرح اخبار آل الرسول</w:t>
            </w:r>
            <w:r>
              <w:rPr>
                <w:rStyle w:val="IndexLink"/>
                <w:rtl w:val="true"/>
              </w:rPr>
              <w:t>)</w:t>
              <w:tab/>
            </w:r>
            <w:r>
              <w:rPr>
                <w:rStyle w:val="IndexLink"/>
              </w:rPr>
              <w:t>507</w:t>
            </w:r>
          </w:hyperlink>
        </w:p>
        <w:p>
          <w:pPr>
            <w:pStyle w:val="Contents4"/>
            <w:tabs>
              <w:tab w:val="clear" w:pos="8176"/>
              <w:tab w:val="right" w:pos="9026" w:leader="dot"/>
            </w:tabs>
            <w:rPr/>
          </w:pPr>
          <w:hyperlink w:anchor="__RefHeading___Toc499206_2142443653">
            <w:r>
              <w:rPr>
                <w:webHidden/>
                <w:rStyle w:val="IndexLink"/>
                <w:rtl w:val="true"/>
              </w:rPr>
              <w:t>مرآة الكمال لمن رام صالح الاعمال</w:t>
            </w:r>
            <w:r>
              <w:rPr>
                <w:rStyle w:val="IndexLink"/>
                <w:rtl w:val="true"/>
              </w:rPr>
              <w:tab/>
            </w:r>
            <w:r>
              <w:rPr>
                <w:rStyle w:val="IndexLink"/>
              </w:rPr>
              <w:t>507</w:t>
            </w:r>
          </w:hyperlink>
        </w:p>
        <w:p>
          <w:pPr>
            <w:pStyle w:val="Contents4"/>
            <w:tabs>
              <w:tab w:val="clear" w:pos="8176"/>
              <w:tab w:val="right" w:pos="9026" w:leader="dot"/>
            </w:tabs>
            <w:rPr/>
          </w:pPr>
          <w:hyperlink w:anchor="__RefHeading___Toc499208_2142443653">
            <w:r>
              <w:rPr>
                <w:webHidden/>
                <w:rStyle w:val="IndexLink"/>
                <w:rtl w:val="true"/>
              </w:rPr>
              <w:t xml:space="preserve">مراصد الاطلاع </w:t>
            </w:r>
            <w:r>
              <w:rPr>
                <w:rStyle w:val="IndexLink"/>
                <w:rtl w:val="true"/>
              </w:rPr>
              <w:t>(</w:t>
            </w:r>
            <w:r>
              <w:rPr>
                <w:rStyle w:val="IndexLink"/>
                <w:rtl w:val="true"/>
              </w:rPr>
              <w:t>على اسماء الامكنة و البقاع</w:t>
            </w:r>
            <w:r>
              <w:rPr>
                <w:rStyle w:val="IndexLink"/>
                <w:rtl w:val="true"/>
              </w:rPr>
              <w:t>)</w:t>
              <w:tab/>
            </w:r>
            <w:r>
              <w:rPr>
                <w:rStyle w:val="IndexLink"/>
              </w:rPr>
              <w:t>507</w:t>
            </w:r>
          </w:hyperlink>
        </w:p>
        <w:p>
          <w:pPr>
            <w:pStyle w:val="Contents4"/>
            <w:tabs>
              <w:tab w:val="clear" w:pos="8176"/>
              <w:tab w:val="right" w:pos="9026" w:leader="dot"/>
            </w:tabs>
            <w:rPr/>
          </w:pPr>
          <w:hyperlink w:anchor="__RefHeading___Toc499210_2142443653">
            <w:r>
              <w:rPr>
                <w:webHidden/>
                <w:rStyle w:val="IndexLink"/>
                <w:rtl w:val="true"/>
              </w:rPr>
              <w:t xml:space="preserve">المراقبات، </w:t>
            </w:r>
            <w:r>
              <w:rPr>
                <w:rStyle w:val="IndexLink"/>
                <w:rtl w:val="true"/>
              </w:rPr>
              <w:t>(</w:t>
            </w:r>
            <w:r>
              <w:rPr>
                <w:rStyle w:val="IndexLink"/>
                <w:rtl w:val="true"/>
              </w:rPr>
              <w:t>اعمال السنة</w:t>
            </w:r>
            <w:r>
              <w:rPr>
                <w:rStyle w:val="IndexLink"/>
                <w:rtl w:val="true"/>
              </w:rPr>
              <w:t>)</w:t>
              <w:tab/>
            </w:r>
            <w:r>
              <w:rPr>
                <w:rStyle w:val="IndexLink"/>
              </w:rPr>
              <w:t>507</w:t>
            </w:r>
          </w:hyperlink>
        </w:p>
        <w:p>
          <w:pPr>
            <w:pStyle w:val="Contents4"/>
            <w:tabs>
              <w:tab w:val="clear" w:pos="8176"/>
              <w:tab w:val="right" w:pos="9026" w:leader="dot"/>
            </w:tabs>
            <w:rPr/>
          </w:pPr>
          <w:hyperlink w:anchor="__RefHeading___Toc499212_2142443653">
            <w:r>
              <w:rPr>
                <w:webHidden/>
                <w:rStyle w:val="IndexLink"/>
                <w:rtl w:val="true"/>
              </w:rPr>
              <w:t xml:space="preserve">مسالك الاحكام </w:t>
            </w:r>
            <w:r>
              <w:rPr>
                <w:rStyle w:val="IndexLink"/>
                <w:rtl w:val="true"/>
              </w:rPr>
              <w:t xml:space="preserve">- </w:t>
            </w:r>
            <w:r>
              <w:rPr>
                <w:rStyle w:val="IndexLink"/>
                <w:rtl w:val="true"/>
              </w:rPr>
              <w:t>مسالك الافهام</w:t>
            </w:r>
            <w:r>
              <w:rPr>
                <w:rStyle w:val="IndexLink"/>
                <w:rtl w:val="true"/>
              </w:rPr>
              <w:tab/>
            </w:r>
            <w:r>
              <w:rPr>
                <w:rStyle w:val="IndexLink"/>
              </w:rPr>
              <w:t>507</w:t>
            </w:r>
          </w:hyperlink>
        </w:p>
        <w:p>
          <w:pPr>
            <w:pStyle w:val="Contents4"/>
            <w:tabs>
              <w:tab w:val="clear" w:pos="8176"/>
              <w:tab w:val="right" w:pos="9026" w:leader="dot"/>
            </w:tabs>
            <w:rPr/>
          </w:pPr>
          <w:hyperlink w:anchor="__RefHeading___Toc499214_2142443653">
            <w:r>
              <w:rPr>
                <w:webHidden/>
                <w:rStyle w:val="IndexLink"/>
                <w:rtl w:val="true"/>
              </w:rPr>
              <w:t>مسالك الافهام في شرح شرائع الاسلام</w:t>
            </w:r>
            <w:r>
              <w:rPr>
                <w:rStyle w:val="IndexLink"/>
                <w:rtl w:val="true"/>
              </w:rPr>
              <w:tab/>
            </w:r>
            <w:r>
              <w:rPr>
                <w:rStyle w:val="IndexLink"/>
              </w:rPr>
              <w:t>507</w:t>
            </w:r>
          </w:hyperlink>
        </w:p>
        <w:p>
          <w:pPr>
            <w:pStyle w:val="Contents4"/>
            <w:tabs>
              <w:tab w:val="clear" w:pos="8176"/>
              <w:tab w:val="right" w:pos="9026" w:leader="dot"/>
            </w:tabs>
            <w:rPr/>
          </w:pPr>
          <w:hyperlink w:anchor="__RefHeading___Toc499216_2142443653">
            <w:r>
              <w:rPr>
                <w:webHidden/>
                <w:rStyle w:val="IndexLink"/>
                <w:rtl w:val="true"/>
              </w:rPr>
              <w:t xml:space="preserve">المستدرك </w:t>
            </w:r>
            <w:r>
              <w:rPr>
                <w:rStyle w:val="IndexLink"/>
                <w:rtl w:val="true"/>
              </w:rPr>
              <w:t>(</w:t>
            </w:r>
            <w:r>
              <w:rPr>
                <w:rStyle w:val="IndexLink"/>
                <w:rtl w:val="true"/>
              </w:rPr>
              <w:t>على الصحيحين في الحديث</w:t>
            </w:r>
            <w:r>
              <w:rPr>
                <w:rStyle w:val="IndexLink"/>
                <w:rtl w:val="true"/>
              </w:rPr>
              <w:t>)</w:t>
              <w:tab/>
            </w:r>
            <w:r>
              <w:rPr>
                <w:rStyle w:val="IndexLink"/>
              </w:rPr>
              <w:t>507</w:t>
            </w:r>
          </w:hyperlink>
        </w:p>
        <w:p>
          <w:pPr>
            <w:pStyle w:val="Contents4"/>
            <w:tabs>
              <w:tab w:val="clear" w:pos="8176"/>
              <w:tab w:val="right" w:pos="9026" w:leader="dot"/>
            </w:tabs>
            <w:rPr/>
          </w:pPr>
          <w:hyperlink w:anchor="__RefHeading___Toc499218_2142443653">
            <w:r>
              <w:rPr>
                <w:webHidden/>
                <w:rStyle w:val="IndexLink"/>
                <w:rtl w:val="true"/>
              </w:rPr>
              <w:t>مستدرك وسائل الشيعة</w:t>
            </w:r>
            <w:r>
              <w:rPr>
                <w:rStyle w:val="IndexLink"/>
                <w:rtl w:val="true"/>
              </w:rPr>
              <w:tab/>
            </w:r>
            <w:r>
              <w:rPr>
                <w:rStyle w:val="IndexLink"/>
              </w:rPr>
              <w:t>508</w:t>
            </w:r>
          </w:hyperlink>
        </w:p>
        <w:p>
          <w:pPr>
            <w:pStyle w:val="Contents4"/>
            <w:tabs>
              <w:tab w:val="clear" w:pos="8176"/>
              <w:tab w:val="right" w:pos="9026" w:leader="dot"/>
            </w:tabs>
            <w:rPr/>
          </w:pPr>
          <w:hyperlink w:anchor="__RefHeading___Toc499220_2142443653">
            <w:r>
              <w:rPr>
                <w:webHidden/>
                <w:rStyle w:val="IndexLink"/>
                <w:rtl w:val="true"/>
              </w:rPr>
              <w:t>المستصفى من علم الاصول</w:t>
            </w:r>
            <w:r>
              <w:rPr>
                <w:rStyle w:val="IndexLink"/>
                <w:rtl w:val="true"/>
              </w:rPr>
              <w:tab/>
            </w:r>
            <w:r>
              <w:rPr>
                <w:rStyle w:val="IndexLink"/>
              </w:rPr>
              <w:t>508</w:t>
            </w:r>
          </w:hyperlink>
        </w:p>
        <w:p>
          <w:pPr>
            <w:pStyle w:val="Contents4"/>
            <w:tabs>
              <w:tab w:val="clear" w:pos="8176"/>
              <w:tab w:val="right" w:pos="9026" w:leader="dot"/>
            </w:tabs>
            <w:rPr/>
          </w:pPr>
          <w:hyperlink w:anchor="__RefHeading___Toc499222_2142443653">
            <w:r>
              <w:rPr>
                <w:webHidden/>
                <w:rStyle w:val="IndexLink"/>
                <w:rtl w:val="true"/>
              </w:rPr>
              <w:t>مستمسك العروة الوثقى</w:t>
            </w:r>
            <w:r>
              <w:rPr>
                <w:rStyle w:val="IndexLink"/>
                <w:rtl w:val="true"/>
              </w:rPr>
              <w:tab/>
            </w:r>
            <w:r>
              <w:rPr>
                <w:rStyle w:val="IndexLink"/>
              </w:rPr>
              <w:t>508</w:t>
            </w:r>
          </w:hyperlink>
        </w:p>
        <w:p>
          <w:pPr>
            <w:pStyle w:val="Contents4"/>
            <w:tabs>
              <w:tab w:val="clear" w:pos="8176"/>
              <w:tab w:val="right" w:pos="9026" w:leader="dot"/>
            </w:tabs>
            <w:rPr/>
          </w:pPr>
          <w:hyperlink w:anchor="__RefHeading___Toc499224_2142443653">
            <w:r>
              <w:rPr>
                <w:webHidden/>
                <w:rStyle w:val="IndexLink"/>
                <w:rtl w:val="true"/>
              </w:rPr>
              <w:t>مسند احمد بن حنبل</w:t>
            </w:r>
            <w:r>
              <w:rPr>
                <w:rStyle w:val="IndexLink"/>
                <w:rtl w:val="true"/>
              </w:rPr>
              <w:tab/>
            </w:r>
            <w:r>
              <w:rPr>
                <w:rStyle w:val="IndexLink"/>
              </w:rPr>
              <w:t>508</w:t>
            </w:r>
          </w:hyperlink>
        </w:p>
        <w:p>
          <w:pPr>
            <w:pStyle w:val="Contents4"/>
            <w:tabs>
              <w:tab w:val="clear" w:pos="8176"/>
              <w:tab w:val="right" w:pos="9026" w:leader="dot"/>
            </w:tabs>
            <w:rPr/>
          </w:pPr>
          <w:hyperlink w:anchor="__RefHeading___Toc499226_2142443653">
            <w:r>
              <w:rPr>
                <w:webHidden/>
                <w:rStyle w:val="IndexLink"/>
                <w:rtl w:val="true"/>
              </w:rPr>
              <w:t xml:space="preserve">مسند زيد بن علي </w:t>
            </w:r>
            <w:r>
              <w:rPr>
                <w:rStyle w:val="IndexLink"/>
                <w:rtl w:val="true"/>
              </w:rPr>
              <w:t>(</w:t>
            </w:r>
            <w:r>
              <w:rPr>
                <w:rStyle w:val="IndexLink"/>
                <w:rtl w:val="true"/>
              </w:rPr>
              <w:t>الامام زيد</w:t>
            </w:r>
            <w:r>
              <w:rPr>
                <w:rStyle w:val="IndexLink"/>
                <w:rtl w:val="true"/>
              </w:rPr>
              <w:t>)</w:t>
              <w:tab/>
            </w:r>
            <w:r>
              <w:rPr>
                <w:rStyle w:val="IndexLink"/>
              </w:rPr>
              <w:t>508</w:t>
            </w:r>
          </w:hyperlink>
        </w:p>
        <w:p>
          <w:pPr>
            <w:pStyle w:val="Contents4"/>
            <w:tabs>
              <w:tab w:val="clear" w:pos="8176"/>
              <w:tab w:val="right" w:pos="9026" w:leader="dot"/>
            </w:tabs>
            <w:rPr/>
          </w:pPr>
          <w:hyperlink w:anchor="__RefHeading___Toc499228_2142443653">
            <w:r>
              <w:rPr>
                <w:webHidden/>
                <w:rStyle w:val="IndexLink"/>
                <w:rtl w:val="true"/>
              </w:rPr>
              <w:t>مسند الطيالسي</w:t>
            </w:r>
            <w:r>
              <w:rPr>
                <w:rStyle w:val="IndexLink"/>
                <w:rtl w:val="true"/>
              </w:rPr>
              <w:tab/>
            </w:r>
            <w:r>
              <w:rPr>
                <w:rStyle w:val="IndexLink"/>
              </w:rPr>
              <w:t>508</w:t>
            </w:r>
          </w:hyperlink>
        </w:p>
        <w:p>
          <w:pPr>
            <w:pStyle w:val="Contents4"/>
            <w:tabs>
              <w:tab w:val="clear" w:pos="8176"/>
              <w:tab w:val="right" w:pos="9026" w:leader="dot"/>
            </w:tabs>
            <w:rPr/>
          </w:pPr>
          <w:hyperlink w:anchor="__RefHeading___Toc499230_2142443653">
            <w:r>
              <w:rPr>
                <w:webHidden/>
                <w:rStyle w:val="IndexLink"/>
                <w:rtl w:val="true"/>
              </w:rPr>
              <w:t xml:space="preserve">مشتركات الكاظمي </w:t>
            </w:r>
            <w:r>
              <w:rPr>
                <w:rStyle w:val="IndexLink"/>
                <w:rtl w:val="true"/>
              </w:rPr>
              <w:t xml:space="preserve">- </w:t>
            </w:r>
            <w:r>
              <w:rPr>
                <w:rStyle w:val="IndexLink"/>
                <w:rtl w:val="true"/>
              </w:rPr>
              <w:t>هداية المحدثين الى طريقة المحمدين</w:t>
            </w:r>
            <w:r>
              <w:rPr>
                <w:rStyle w:val="IndexLink"/>
                <w:rtl w:val="true"/>
              </w:rPr>
              <w:t>.</w:t>
              <w:tab/>
            </w:r>
            <w:r>
              <w:rPr>
                <w:rStyle w:val="IndexLink"/>
              </w:rPr>
              <w:t>508</w:t>
            </w:r>
          </w:hyperlink>
        </w:p>
        <w:p>
          <w:pPr>
            <w:pStyle w:val="Contents4"/>
            <w:tabs>
              <w:tab w:val="clear" w:pos="8176"/>
              <w:tab w:val="right" w:pos="9026" w:leader="dot"/>
            </w:tabs>
            <w:rPr/>
          </w:pPr>
          <w:hyperlink w:anchor="__RefHeading___Toc499232_2142443653">
            <w:r>
              <w:rPr>
                <w:webHidden/>
                <w:rStyle w:val="IndexLink"/>
                <w:rtl w:val="true"/>
              </w:rPr>
              <w:t>مشرق الشمسين</w:t>
            </w:r>
            <w:r>
              <w:rPr>
                <w:rStyle w:val="IndexLink"/>
                <w:rtl w:val="true"/>
              </w:rPr>
              <w:tab/>
            </w:r>
            <w:r>
              <w:rPr>
                <w:rStyle w:val="IndexLink"/>
              </w:rPr>
              <w:t>508</w:t>
            </w:r>
          </w:hyperlink>
        </w:p>
        <w:p>
          <w:pPr>
            <w:pStyle w:val="Contents4"/>
            <w:tabs>
              <w:tab w:val="clear" w:pos="8176"/>
              <w:tab w:val="right" w:pos="9026" w:leader="dot"/>
            </w:tabs>
            <w:rPr/>
          </w:pPr>
          <w:hyperlink w:anchor="__RefHeading___Toc499234_2142443653">
            <w:r>
              <w:rPr>
                <w:webHidden/>
                <w:rStyle w:val="IndexLink"/>
                <w:rtl w:val="true"/>
              </w:rPr>
              <w:t>مصابيح الانوار في حل مشكلات الاخبار</w:t>
            </w:r>
            <w:r>
              <w:rPr>
                <w:rStyle w:val="IndexLink"/>
                <w:rtl w:val="true"/>
              </w:rPr>
              <w:tab/>
            </w:r>
            <w:r>
              <w:rPr>
                <w:rStyle w:val="IndexLink"/>
              </w:rPr>
              <w:t>509</w:t>
            </w:r>
          </w:hyperlink>
        </w:p>
        <w:p>
          <w:pPr>
            <w:pStyle w:val="Contents4"/>
            <w:tabs>
              <w:tab w:val="clear" w:pos="8176"/>
              <w:tab w:val="right" w:pos="9026" w:leader="dot"/>
            </w:tabs>
            <w:rPr/>
          </w:pPr>
          <w:hyperlink w:anchor="__RefHeading___Toc499236_2142443653">
            <w:r>
              <w:rPr>
                <w:webHidden/>
                <w:rStyle w:val="IndexLink"/>
                <w:rtl w:val="true"/>
              </w:rPr>
              <w:t xml:space="preserve">المصباح المنير </w:t>
            </w:r>
            <w:r>
              <w:rPr>
                <w:rStyle w:val="IndexLink"/>
                <w:rtl w:val="true"/>
              </w:rPr>
              <w:t>(</w:t>
            </w:r>
            <w:r>
              <w:rPr>
                <w:rStyle w:val="IndexLink"/>
                <w:rtl w:val="true"/>
              </w:rPr>
              <w:t>في غريب الشرح الكبير للرافعي</w:t>
            </w:r>
            <w:r>
              <w:rPr>
                <w:rStyle w:val="IndexLink"/>
                <w:rtl w:val="true"/>
              </w:rPr>
              <w:t>)</w:t>
              <w:tab/>
            </w:r>
            <w:r>
              <w:rPr>
                <w:rStyle w:val="IndexLink"/>
              </w:rPr>
              <w:t>509</w:t>
            </w:r>
          </w:hyperlink>
        </w:p>
        <w:p>
          <w:pPr>
            <w:pStyle w:val="Contents4"/>
            <w:tabs>
              <w:tab w:val="clear" w:pos="8176"/>
              <w:tab w:val="right" w:pos="9026" w:leader="dot"/>
            </w:tabs>
            <w:rPr/>
          </w:pPr>
          <w:hyperlink w:anchor="__RefHeading___Toc499238_2142443653">
            <w:r>
              <w:rPr>
                <w:webHidden/>
                <w:rStyle w:val="IndexLink"/>
                <w:rtl w:val="true"/>
              </w:rPr>
              <w:t xml:space="preserve">مصفى المقال </w:t>
            </w:r>
            <w:r>
              <w:rPr>
                <w:rStyle w:val="IndexLink"/>
                <w:rtl w:val="true"/>
              </w:rPr>
              <w:t>(</w:t>
            </w:r>
            <w:r>
              <w:rPr>
                <w:rStyle w:val="IndexLink"/>
                <w:rtl w:val="true"/>
              </w:rPr>
              <w:t>في مصنفي علم الرجال</w:t>
            </w:r>
            <w:r>
              <w:rPr>
                <w:rStyle w:val="IndexLink"/>
                <w:rtl w:val="true"/>
              </w:rPr>
              <w:t>)</w:t>
              <w:tab/>
            </w:r>
            <w:r>
              <w:rPr>
                <w:rStyle w:val="IndexLink"/>
              </w:rPr>
              <w:t>509</w:t>
            </w:r>
          </w:hyperlink>
        </w:p>
        <w:p>
          <w:pPr>
            <w:pStyle w:val="Contents4"/>
            <w:tabs>
              <w:tab w:val="clear" w:pos="8176"/>
              <w:tab w:val="right" w:pos="9026" w:leader="dot"/>
            </w:tabs>
            <w:rPr/>
          </w:pPr>
          <w:hyperlink w:anchor="__RefHeading___Toc499240_2142443653">
            <w:r>
              <w:rPr>
                <w:webHidden/>
                <w:rStyle w:val="IndexLink"/>
                <w:rtl w:val="true"/>
              </w:rPr>
              <w:t>معارج الاصول</w:t>
            </w:r>
            <w:r>
              <w:rPr>
                <w:rStyle w:val="IndexLink"/>
                <w:rtl w:val="true"/>
              </w:rPr>
              <w:tab/>
            </w:r>
            <w:r>
              <w:rPr>
                <w:rStyle w:val="IndexLink"/>
              </w:rPr>
              <w:t>509</w:t>
            </w:r>
          </w:hyperlink>
        </w:p>
        <w:p>
          <w:pPr>
            <w:pStyle w:val="Contents4"/>
            <w:tabs>
              <w:tab w:val="clear" w:pos="8176"/>
              <w:tab w:val="right" w:pos="9026" w:leader="dot"/>
            </w:tabs>
            <w:rPr/>
          </w:pPr>
          <w:hyperlink w:anchor="__RefHeading___Toc499242_2142443653">
            <w:r>
              <w:rPr>
                <w:webHidden/>
                <w:rStyle w:val="IndexLink"/>
                <w:rtl w:val="true"/>
              </w:rPr>
              <w:t>المعارف</w:t>
            </w:r>
            <w:r>
              <w:rPr>
                <w:rStyle w:val="IndexLink"/>
                <w:rtl w:val="true"/>
              </w:rPr>
              <w:tab/>
            </w:r>
            <w:r>
              <w:rPr>
                <w:rStyle w:val="IndexLink"/>
              </w:rPr>
              <w:t>509</w:t>
            </w:r>
          </w:hyperlink>
        </w:p>
        <w:p>
          <w:pPr>
            <w:pStyle w:val="Contents4"/>
            <w:tabs>
              <w:tab w:val="clear" w:pos="8176"/>
              <w:tab w:val="right" w:pos="9026" w:leader="dot"/>
            </w:tabs>
            <w:rPr/>
          </w:pPr>
          <w:hyperlink w:anchor="__RefHeading___Toc499244_2142443653">
            <w:r>
              <w:rPr>
                <w:webHidden/>
                <w:rStyle w:val="IndexLink"/>
                <w:rtl w:val="true"/>
              </w:rPr>
              <w:t xml:space="preserve">معارف الرجال </w:t>
            </w:r>
            <w:r>
              <w:rPr>
                <w:rStyle w:val="IndexLink"/>
                <w:rtl w:val="true"/>
              </w:rPr>
              <w:t>(</w:t>
            </w:r>
            <w:r>
              <w:rPr>
                <w:rStyle w:val="IndexLink"/>
                <w:rtl w:val="true"/>
              </w:rPr>
              <w:t>في تراجم العلماء و الادباء</w:t>
            </w:r>
            <w:r>
              <w:rPr>
                <w:rStyle w:val="IndexLink"/>
                <w:rtl w:val="true"/>
              </w:rPr>
              <w:t>)</w:t>
              <w:tab/>
            </w:r>
            <w:r>
              <w:rPr>
                <w:rStyle w:val="IndexLink"/>
              </w:rPr>
              <w:t>509</w:t>
            </w:r>
          </w:hyperlink>
        </w:p>
        <w:p>
          <w:pPr>
            <w:pStyle w:val="Contents4"/>
            <w:tabs>
              <w:tab w:val="clear" w:pos="8176"/>
              <w:tab w:val="right" w:pos="9026" w:leader="dot"/>
            </w:tabs>
            <w:rPr/>
          </w:pPr>
          <w:hyperlink w:anchor="__RefHeading___Toc499246_2142443653">
            <w:r>
              <w:rPr>
                <w:webHidden/>
                <w:rStyle w:val="IndexLink"/>
                <w:rtl w:val="true"/>
              </w:rPr>
              <w:t xml:space="preserve">معالم الاصول </w:t>
            </w:r>
            <w:r>
              <w:rPr>
                <w:rStyle w:val="IndexLink"/>
                <w:rtl w:val="true"/>
              </w:rPr>
              <w:t xml:space="preserve">- </w:t>
            </w:r>
            <w:r>
              <w:rPr>
                <w:rStyle w:val="IndexLink"/>
                <w:rtl w:val="true"/>
              </w:rPr>
              <w:t>معالم الدين</w:t>
            </w:r>
            <w:r>
              <w:rPr>
                <w:rStyle w:val="IndexLink"/>
                <w:rtl w:val="true"/>
              </w:rPr>
              <w:tab/>
            </w:r>
            <w:r>
              <w:rPr>
                <w:rStyle w:val="IndexLink"/>
              </w:rPr>
              <w:t>510</w:t>
            </w:r>
          </w:hyperlink>
        </w:p>
        <w:p>
          <w:pPr>
            <w:pStyle w:val="Contents4"/>
            <w:tabs>
              <w:tab w:val="clear" w:pos="8176"/>
              <w:tab w:val="right" w:pos="9026" w:leader="dot"/>
            </w:tabs>
            <w:rPr/>
          </w:pPr>
          <w:hyperlink w:anchor="__RefHeading___Toc499248_2142443653">
            <w:r>
              <w:rPr>
                <w:webHidden/>
                <w:rStyle w:val="IndexLink"/>
                <w:rtl w:val="true"/>
              </w:rPr>
              <w:t xml:space="preserve">معالم الدين </w:t>
            </w:r>
            <w:r>
              <w:rPr>
                <w:rStyle w:val="IndexLink"/>
                <w:rtl w:val="true"/>
              </w:rPr>
              <w:t>(</w:t>
            </w:r>
            <w:r>
              <w:rPr>
                <w:rStyle w:val="IndexLink"/>
                <w:rtl w:val="true"/>
              </w:rPr>
              <w:t>و ملاذ المجتهدين</w:t>
            </w:r>
            <w:r>
              <w:rPr>
                <w:rStyle w:val="IndexLink"/>
                <w:rtl w:val="true"/>
              </w:rPr>
              <w:t xml:space="preserve">) - </w:t>
            </w:r>
            <w:r>
              <w:rPr>
                <w:rStyle w:val="IndexLink"/>
                <w:rtl w:val="true"/>
              </w:rPr>
              <w:t>معالم الاصول</w:t>
            </w:r>
            <w:r>
              <w:rPr>
                <w:rStyle w:val="IndexLink"/>
                <w:rtl w:val="true"/>
              </w:rPr>
              <w:tab/>
            </w:r>
            <w:r>
              <w:rPr>
                <w:rStyle w:val="IndexLink"/>
              </w:rPr>
              <w:t>510</w:t>
            </w:r>
          </w:hyperlink>
        </w:p>
        <w:p>
          <w:pPr>
            <w:pStyle w:val="Contents4"/>
            <w:tabs>
              <w:tab w:val="clear" w:pos="8176"/>
              <w:tab w:val="right" w:pos="9026" w:leader="dot"/>
            </w:tabs>
            <w:rPr/>
          </w:pPr>
          <w:hyperlink w:anchor="__RefHeading___Toc499250_2142443653">
            <w:r>
              <w:rPr>
                <w:webHidden/>
                <w:rStyle w:val="IndexLink"/>
                <w:rtl w:val="true"/>
              </w:rPr>
              <w:t>معاني الاخبار</w:t>
            </w:r>
            <w:r>
              <w:rPr>
                <w:rStyle w:val="IndexLink"/>
                <w:rtl w:val="true"/>
              </w:rPr>
              <w:tab/>
            </w:r>
            <w:r>
              <w:rPr>
                <w:rStyle w:val="IndexLink"/>
              </w:rPr>
              <w:t>510</w:t>
            </w:r>
          </w:hyperlink>
        </w:p>
        <w:p>
          <w:pPr>
            <w:pStyle w:val="Contents4"/>
            <w:tabs>
              <w:tab w:val="clear" w:pos="8176"/>
              <w:tab w:val="right" w:pos="9026" w:leader="dot"/>
            </w:tabs>
            <w:rPr/>
          </w:pPr>
          <w:hyperlink w:anchor="__RefHeading___Toc499252_2142443653">
            <w:r>
              <w:rPr>
                <w:webHidden/>
                <w:rStyle w:val="IndexLink"/>
                <w:rtl w:val="true"/>
              </w:rPr>
              <w:t xml:space="preserve">المعتبر </w:t>
            </w:r>
            <w:r>
              <w:rPr>
                <w:rStyle w:val="IndexLink"/>
                <w:rtl w:val="true"/>
              </w:rPr>
              <w:t>(</w:t>
            </w:r>
            <w:r>
              <w:rPr>
                <w:rStyle w:val="IndexLink"/>
                <w:rtl w:val="true"/>
              </w:rPr>
              <w:t>في شرح المختصر</w:t>
            </w:r>
            <w:r>
              <w:rPr>
                <w:rStyle w:val="IndexLink"/>
                <w:rtl w:val="true"/>
              </w:rPr>
              <w:t>)</w:t>
              <w:tab/>
            </w:r>
            <w:r>
              <w:rPr>
                <w:rStyle w:val="IndexLink"/>
              </w:rPr>
              <w:t>510</w:t>
            </w:r>
          </w:hyperlink>
        </w:p>
        <w:p>
          <w:pPr>
            <w:pStyle w:val="Contents4"/>
            <w:tabs>
              <w:tab w:val="clear" w:pos="8176"/>
              <w:tab w:val="right" w:pos="9026" w:leader="dot"/>
            </w:tabs>
            <w:rPr/>
          </w:pPr>
          <w:hyperlink w:anchor="__RefHeading___Toc499254_2142443653">
            <w:r>
              <w:rPr>
                <w:webHidden/>
                <w:rStyle w:val="IndexLink"/>
                <w:rtl w:val="true"/>
              </w:rPr>
              <w:t>معجم الادباء</w:t>
            </w:r>
            <w:r>
              <w:rPr>
                <w:rStyle w:val="IndexLink"/>
                <w:rtl w:val="true"/>
              </w:rPr>
              <w:tab/>
            </w:r>
            <w:r>
              <w:rPr>
                <w:rStyle w:val="IndexLink"/>
              </w:rPr>
              <w:t>510</w:t>
            </w:r>
          </w:hyperlink>
        </w:p>
        <w:p>
          <w:pPr>
            <w:pStyle w:val="Contents4"/>
            <w:tabs>
              <w:tab w:val="clear" w:pos="8176"/>
              <w:tab w:val="right" w:pos="9026" w:leader="dot"/>
            </w:tabs>
            <w:rPr/>
          </w:pPr>
          <w:hyperlink w:anchor="__RefHeading___Toc499256_2142443653">
            <w:r>
              <w:rPr>
                <w:webHidden/>
                <w:rStyle w:val="IndexLink"/>
                <w:rtl w:val="true"/>
              </w:rPr>
              <w:t>معجم البلدان</w:t>
            </w:r>
            <w:r>
              <w:rPr>
                <w:rStyle w:val="IndexLink"/>
                <w:rtl w:val="true"/>
              </w:rPr>
              <w:tab/>
            </w:r>
            <w:r>
              <w:rPr>
                <w:rStyle w:val="IndexLink"/>
              </w:rPr>
              <w:t>510</w:t>
            </w:r>
          </w:hyperlink>
        </w:p>
        <w:p>
          <w:pPr>
            <w:pStyle w:val="Contents4"/>
            <w:tabs>
              <w:tab w:val="clear" w:pos="8176"/>
              <w:tab w:val="right" w:pos="9026" w:leader="dot"/>
            </w:tabs>
            <w:rPr/>
          </w:pPr>
          <w:hyperlink w:anchor="__RefHeading___Toc499258_2142443653">
            <w:r>
              <w:rPr>
                <w:webHidden/>
                <w:rStyle w:val="IndexLink"/>
                <w:rtl w:val="true"/>
              </w:rPr>
              <w:t>معجم رجال الحديث</w:t>
            </w:r>
            <w:r>
              <w:rPr>
                <w:rStyle w:val="IndexLink"/>
                <w:rtl w:val="true"/>
              </w:rPr>
              <w:tab/>
            </w:r>
            <w:r>
              <w:rPr>
                <w:rStyle w:val="IndexLink"/>
              </w:rPr>
              <w:t>510</w:t>
            </w:r>
          </w:hyperlink>
        </w:p>
        <w:p>
          <w:pPr>
            <w:pStyle w:val="Contents4"/>
            <w:tabs>
              <w:tab w:val="clear" w:pos="8176"/>
              <w:tab w:val="right" w:pos="9026" w:leader="dot"/>
            </w:tabs>
            <w:rPr/>
          </w:pPr>
          <w:hyperlink w:anchor="__RefHeading___Toc499260_2142443653">
            <w:r>
              <w:rPr>
                <w:webHidden/>
                <w:rStyle w:val="IndexLink"/>
                <w:rtl w:val="true"/>
              </w:rPr>
              <w:t>معجم رجال الفكر</w:t>
            </w:r>
            <w:r>
              <w:rPr>
                <w:rStyle w:val="IndexLink"/>
                <w:rtl w:val="true"/>
              </w:rPr>
              <w:tab/>
            </w:r>
            <w:r>
              <w:rPr>
                <w:rStyle w:val="IndexLink"/>
              </w:rPr>
              <w:t>510</w:t>
            </w:r>
          </w:hyperlink>
        </w:p>
        <w:p>
          <w:pPr>
            <w:pStyle w:val="Contents4"/>
            <w:tabs>
              <w:tab w:val="clear" w:pos="8176"/>
              <w:tab w:val="right" w:pos="9026" w:leader="dot"/>
            </w:tabs>
            <w:rPr/>
          </w:pPr>
          <w:hyperlink w:anchor="__RefHeading___Toc499262_2142443653">
            <w:r>
              <w:rPr>
                <w:webHidden/>
                <w:rStyle w:val="IndexLink"/>
                <w:rtl w:val="true"/>
              </w:rPr>
              <w:t>معجم مقاييس اللغة</w:t>
            </w:r>
            <w:r>
              <w:rPr>
                <w:rStyle w:val="IndexLink"/>
                <w:rtl w:val="true"/>
              </w:rPr>
              <w:tab/>
            </w:r>
            <w:r>
              <w:rPr>
                <w:rStyle w:val="IndexLink"/>
              </w:rPr>
              <w:t>511</w:t>
            </w:r>
          </w:hyperlink>
        </w:p>
        <w:p>
          <w:pPr>
            <w:pStyle w:val="Contents4"/>
            <w:tabs>
              <w:tab w:val="clear" w:pos="8176"/>
              <w:tab w:val="right" w:pos="9026" w:leader="dot"/>
            </w:tabs>
            <w:rPr/>
          </w:pPr>
          <w:hyperlink w:anchor="__RefHeading___Toc499264_2142443653">
            <w:r>
              <w:rPr>
                <w:webHidden/>
                <w:rStyle w:val="IndexLink"/>
                <w:rtl w:val="true"/>
              </w:rPr>
              <w:t xml:space="preserve">معجم المؤلفين، </w:t>
            </w:r>
            <w:r>
              <w:rPr>
                <w:rStyle w:val="IndexLink"/>
                <w:rtl w:val="true"/>
              </w:rPr>
              <w:t>(</w:t>
            </w:r>
            <w:r>
              <w:rPr>
                <w:rStyle w:val="IndexLink"/>
                <w:rtl w:val="true"/>
              </w:rPr>
              <w:t>تراجم مصنفي الكتب العربية</w:t>
            </w:r>
            <w:r>
              <w:rPr>
                <w:rStyle w:val="IndexLink"/>
                <w:rtl w:val="true"/>
              </w:rPr>
              <w:t>)</w:t>
              <w:tab/>
            </w:r>
            <w:r>
              <w:rPr>
                <w:rStyle w:val="IndexLink"/>
              </w:rPr>
              <w:t>511</w:t>
            </w:r>
          </w:hyperlink>
        </w:p>
        <w:p>
          <w:pPr>
            <w:pStyle w:val="Contents4"/>
            <w:tabs>
              <w:tab w:val="clear" w:pos="8176"/>
              <w:tab w:val="right" w:pos="9026" w:leader="dot"/>
            </w:tabs>
            <w:rPr/>
          </w:pPr>
          <w:hyperlink w:anchor="__RefHeading___Toc499266_2142443653">
            <w:r>
              <w:rPr>
                <w:webHidden/>
                <w:rStyle w:val="IndexLink"/>
                <w:rtl w:val="true"/>
              </w:rPr>
              <w:t>المعجم الوسيط</w:t>
            </w:r>
            <w:r>
              <w:rPr>
                <w:rStyle w:val="IndexLink"/>
                <w:rtl w:val="true"/>
              </w:rPr>
              <w:tab/>
            </w:r>
            <w:r>
              <w:rPr>
                <w:rStyle w:val="IndexLink"/>
              </w:rPr>
              <w:t>511</w:t>
            </w:r>
          </w:hyperlink>
        </w:p>
        <w:p>
          <w:pPr>
            <w:pStyle w:val="Contents4"/>
            <w:tabs>
              <w:tab w:val="clear" w:pos="8176"/>
              <w:tab w:val="right" w:pos="9026" w:leader="dot"/>
            </w:tabs>
            <w:rPr/>
          </w:pPr>
          <w:hyperlink w:anchor="__RefHeading___Toc499268_2142443653">
            <w:r>
              <w:rPr>
                <w:webHidden/>
                <w:rStyle w:val="IndexLink"/>
                <w:rtl w:val="true"/>
              </w:rPr>
              <w:t>معرفة علوم الحديث</w:t>
            </w:r>
            <w:r>
              <w:rPr>
                <w:rStyle w:val="IndexLink"/>
                <w:rtl w:val="true"/>
              </w:rPr>
              <w:tab/>
            </w:r>
            <w:r>
              <w:rPr>
                <w:rStyle w:val="IndexLink"/>
              </w:rPr>
              <w:t>511</w:t>
            </w:r>
          </w:hyperlink>
        </w:p>
        <w:p>
          <w:pPr>
            <w:pStyle w:val="Contents4"/>
            <w:tabs>
              <w:tab w:val="clear" w:pos="8176"/>
              <w:tab w:val="right" w:pos="9026" w:leader="dot"/>
            </w:tabs>
            <w:rPr/>
          </w:pPr>
          <w:hyperlink w:anchor="__RefHeading___Toc499270_2142443653">
            <w:r>
              <w:rPr>
                <w:webHidden/>
                <w:rStyle w:val="IndexLink"/>
                <w:rtl w:val="true"/>
              </w:rPr>
              <w:t>معرفة علوم الحديث</w:t>
            </w:r>
            <w:r>
              <w:rPr>
                <w:rStyle w:val="IndexLink"/>
                <w:rtl w:val="true"/>
              </w:rPr>
              <w:tab/>
            </w:r>
            <w:r>
              <w:rPr>
                <w:rStyle w:val="IndexLink"/>
              </w:rPr>
              <w:t>511</w:t>
            </w:r>
          </w:hyperlink>
        </w:p>
        <w:p>
          <w:pPr>
            <w:pStyle w:val="Contents4"/>
            <w:tabs>
              <w:tab w:val="clear" w:pos="8176"/>
              <w:tab w:val="right" w:pos="9026" w:leader="dot"/>
            </w:tabs>
            <w:rPr/>
          </w:pPr>
          <w:hyperlink w:anchor="__RefHeading___Toc499272_2142443653">
            <w:r>
              <w:rPr>
                <w:webHidden/>
                <w:rStyle w:val="IndexLink"/>
                <w:rtl w:val="true"/>
              </w:rPr>
              <w:t>معين النبيه في بيان رجال من لا يحضره الفقيه</w:t>
            </w:r>
            <w:r>
              <w:rPr>
                <w:rStyle w:val="IndexLink"/>
                <w:rtl w:val="true"/>
              </w:rPr>
              <w:tab/>
            </w:r>
            <w:r>
              <w:rPr>
                <w:rStyle w:val="IndexLink"/>
              </w:rPr>
              <w:t>511</w:t>
            </w:r>
          </w:hyperlink>
        </w:p>
        <w:p>
          <w:pPr>
            <w:pStyle w:val="Contents4"/>
            <w:tabs>
              <w:tab w:val="clear" w:pos="8176"/>
              <w:tab w:val="right" w:pos="9026" w:leader="dot"/>
            </w:tabs>
            <w:rPr/>
          </w:pPr>
          <w:hyperlink w:anchor="__RefHeading___Toc499274_2142443653">
            <w:r>
              <w:rPr>
                <w:webHidden/>
                <w:rStyle w:val="IndexLink"/>
                <w:rtl w:val="true"/>
              </w:rPr>
              <w:t>مفاتيح الشرائع</w:t>
            </w:r>
            <w:r>
              <w:rPr>
                <w:rStyle w:val="IndexLink"/>
                <w:rtl w:val="true"/>
              </w:rPr>
              <w:tab/>
            </w:r>
            <w:r>
              <w:rPr>
                <w:rStyle w:val="IndexLink"/>
              </w:rPr>
              <w:t>511</w:t>
            </w:r>
          </w:hyperlink>
        </w:p>
        <w:p>
          <w:pPr>
            <w:pStyle w:val="Contents4"/>
            <w:tabs>
              <w:tab w:val="clear" w:pos="8176"/>
              <w:tab w:val="right" w:pos="9026" w:leader="dot"/>
            </w:tabs>
            <w:rPr/>
          </w:pPr>
          <w:hyperlink w:anchor="__RefHeading___Toc499276_2142443653">
            <w:r>
              <w:rPr>
                <w:webHidden/>
                <w:rStyle w:val="IndexLink"/>
                <w:rtl w:val="true"/>
              </w:rPr>
              <w:t>المفردات في غريب القرآن</w:t>
            </w:r>
            <w:r>
              <w:rPr>
                <w:rStyle w:val="IndexLink"/>
                <w:rtl w:val="true"/>
              </w:rPr>
              <w:tab/>
            </w:r>
            <w:r>
              <w:rPr>
                <w:rStyle w:val="IndexLink"/>
              </w:rPr>
              <w:t>512</w:t>
            </w:r>
          </w:hyperlink>
        </w:p>
        <w:p>
          <w:pPr>
            <w:pStyle w:val="Contents4"/>
            <w:tabs>
              <w:tab w:val="clear" w:pos="8176"/>
              <w:tab w:val="right" w:pos="9026" w:leader="dot"/>
            </w:tabs>
            <w:rPr/>
          </w:pPr>
          <w:hyperlink w:anchor="__RefHeading___Toc499278_2142443653">
            <w:r>
              <w:rPr>
                <w:webHidden/>
                <w:rStyle w:val="IndexLink"/>
                <w:rtl w:val="true"/>
              </w:rPr>
              <w:t xml:space="preserve">مفردات القرآن </w:t>
            </w:r>
            <w:r>
              <w:rPr>
                <w:rStyle w:val="IndexLink"/>
                <w:rtl w:val="true"/>
              </w:rPr>
              <w:t>(</w:t>
            </w:r>
            <w:r>
              <w:rPr>
                <w:rStyle w:val="IndexLink"/>
                <w:rtl w:val="true"/>
              </w:rPr>
              <w:t>في اللغة و الادب و التفسير و علوم القرآن</w:t>
            </w:r>
            <w:r>
              <w:rPr>
                <w:rStyle w:val="IndexLink"/>
                <w:rtl w:val="true"/>
              </w:rPr>
              <w:t xml:space="preserve">) - </w:t>
            </w:r>
            <w:r>
              <w:rPr>
                <w:rStyle w:val="IndexLink"/>
                <w:rtl w:val="true"/>
              </w:rPr>
              <w:t>المفردات في غريب القرآن</w:t>
            </w:r>
            <w:r>
              <w:rPr>
                <w:rStyle w:val="IndexLink"/>
                <w:rtl w:val="true"/>
              </w:rPr>
              <w:tab/>
            </w:r>
            <w:r>
              <w:rPr>
                <w:rStyle w:val="IndexLink"/>
              </w:rPr>
              <w:t>512</w:t>
            </w:r>
          </w:hyperlink>
        </w:p>
        <w:p>
          <w:pPr>
            <w:pStyle w:val="Contents4"/>
            <w:tabs>
              <w:tab w:val="clear" w:pos="8176"/>
              <w:tab w:val="right" w:pos="9026" w:leader="dot"/>
            </w:tabs>
            <w:rPr/>
          </w:pPr>
          <w:hyperlink w:anchor="__RefHeading___Toc499280_2142443653">
            <w:r>
              <w:rPr>
                <w:webHidden/>
                <w:rStyle w:val="IndexLink"/>
                <w:rtl w:val="true"/>
              </w:rPr>
              <w:t>مقابس الانوار</w:t>
            </w:r>
            <w:r>
              <w:rPr>
                <w:rStyle w:val="IndexLink"/>
                <w:rtl w:val="true"/>
              </w:rPr>
              <w:tab/>
            </w:r>
            <w:r>
              <w:rPr>
                <w:rStyle w:val="IndexLink"/>
              </w:rPr>
              <w:t>512</w:t>
            </w:r>
          </w:hyperlink>
        </w:p>
        <w:p>
          <w:pPr>
            <w:pStyle w:val="Contents4"/>
            <w:tabs>
              <w:tab w:val="clear" w:pos="8176"/>
              <w:tab w:val="right" w:pos="9026" w:leader="dot"/>
            </w:tabs>
            <w:rPr/>
          </w:pPr>
          <w:hyperlink w:anchor="__RefHeading___Toc499282_2142443653">
            <w:r>
              <w:rPr>
                <w:webHidden/>
                <w:rStyle w:val="IndexLink"/>
                <w:rtl w:val="true"/>
              </w:rPr>
              <w:t xml:space="preserve">المقابيس </w:t>
            </w:r>
            <w:r>
              <w:rPr>
                <w:rStyle w:val="IndexLink"/>
                <w:rtl w:val="true"/>
              </w:rPr>
              <w:t>(</w:t>
            </w:r>
            <w:r>
              <w:rPr>
                <w:rStyle w:val="IndexLink"/>
                <w:rtl w:val="true"/>
              </w:rPr>
              <w:t>في الرجال</w:t>
            </w:r>
            <w:r>
              <w:rPr>
                <w:rStyle w:val="IndexLink"/>
                <w:rtl w:val="true"/>
              </w:rPr>
              <w:t>)</w:t>
              <w:tab/>
            </w:r>
            <w:r>
              <w:rPr>
                <w:rStyle w:val="IndexLink"/>
              </w:rPr>
              <w:t>512</w:t>
            </w:r>
          </w:hyperlink>
        </w:p>
        <w:p>
          <w:pPr>
            <w:pStyle w:val="Contents4"/>
            <w:tabs>
              <w:tab w:val="clear" w:pos="8176"/>
              <w:tab w:val="right" w:pos="9026" w:leader="dot"/>
            </w:tabs>
            <w:rPr/>
          </w:pPr>
          <w:hyperlink w:anchor="__RefHeading___Toc499284_2142443653">
            <w:r>
              <w:rPr>
                <w:webHidden/>
                <w:rStyle w:val="IndexLink"/>
                <w:rtl w:val="true"/>
              </w:rPr>
              <w:t>مقالات الاسلاميين و اختلاف المصلين</w:t>
            </w:r>
            <w:r>
              <w:rPr>
                <w:rStyle w:val="IndexLink"/>
                <w:rtl w:val="true"/>
              </w:rPr>
              <w:tab/>
            </w:r>
            <w:r>
              <w:rPr>
                <w:rStyle w:val="IndexLink"/>
              </w:rPr>
              <w:t>512</w:t>
            </w:r>
          </w:hyperlink>
        </w:p>
        <w:p>
          <w:pPr>
            <w:pStyle w:val="Contents4"/>
            <w:tabs>
              <w:tab w:val="clear" w:pos="8176"/>
              <w:tab w:val="right" w:pos="9026" w:leader="dot"/>
            </w:tabs>
            <w:rPr/>
          </w:pPr>
          <w:hyperlink w:anchor="__RefHeading___Toc499286_2142443653">
            <w:r>
              <w:rPr>
                <w:webHidden/>
                <w:rStyle w:val="IndexLink"/>
                <w:rtl w:val="true"/>
              </w:rPr>
              <w:t>المقالات و الفرق</w:t>
            </w:r>
            <w:r>
              <w:rPr>
                <w:rStyle w:val="IndexLink"/>
                <w:rtl w:val="true"/>
              </w:rPr>
              <w:tab/>
            </w:r>
            <w:r>
              <w:rPr>
                <w:rStyle w:val="IndexLink"/>
              </w:rPr>
              <w:t>512</w:t>
            </w:r>
          </w:hyperlink>
        </w:p>
        <w:p>
          <w:pPr>
            <w:pStyle w:val="Contents4"/>
            <w:tabs>
              <w:tab w:val="clear" w:pos="8176"/>
              <w:tab w:val="right" w:pos="9026" w:leader="dot"/>
            </w:tabs>
            <w:rPr/>
          </w:pPr>
          <w:hyperlink w:anchor="__RefHeading___Toc499288_2142443653">
            <w:r>
              <w:rPr>
                <w:webHidden/>
                <w:rStyle w:val="IndexLink"/>
                <w:rtl w:val="true"/>
              </w:rPr>
              <w:t xml:space="preserve">المقدمة </w:t>
            </w:r>
            <w:r>
              <w:rPr>
                <w:rStyle w:val="IndexLink"/>
                <w:rtl w:val="true"/>
              </w:rPr>
              <w:t xml:space="preserve">- </w:t>
            </w:r>
            <w:r>
              <w:rPr>
                <w:rStyle w:val="IndexLink"/>
                <w:rtl w:val="true"/>
              </w:rPr>
              <w:t xml:space="preserve">علوم الحديث </w:t>
            </w:r>
            <w:r>
              <w:rPr>
                <w:rStyle w:val="IndexLink"/>
                <w:rtl w:val="true"/>
              </w:rPr>
              <w:t xml:space="preserve">- </w:t>
            </w:r>
            <w:r>
              <w:rPr>
                <w:rStyle w:val="IndexLink"/>
                <w:rtl w:val="true"/>
              </w:rPr>
              <w:t>مقدمة ابن الصلاح</w:t>
            </w:r>
            <w:r>
              <w:rPr>
                <w:rStyle w:val="IndexLink"/>
                <w:rtl w:val="true"/>
              </w:rPr>
              <w:tab/>
            </w:r>
            <w:r>
              <w:rPr>
                <w:rStyle w:val="IndexLink"/>
              </w:rPr>
              <w:t>512</w:t>
            </w:r>
          </w:hyperlink>
        </w:p>
        <w:p>
          <w:pPr>
            <w:pStyle w:val="Contents4"/>
            <w:tabs>
              <w:tab w:val="clear" w:pos="8176"/>
              <w:tab w:val="right" w:pos="9026" w:leader="dot"/>
            </w:tabs>
            <w:rPr/>
          </w:pPr>
          <w:hyperlink w:anchor="__RefHeading___Toc499290_2142443653">
            <w:r>
              <w:rPr>
                <w:webHidden/>
                <w:rStyle w:val="IndexLink"/>
                <w:rtl w:val="true"/>
              </w:rPr>
              <w:t>مقدمة ابن خلدون</w:t>
            </w:r>
            <w:r>
              <w:rPr>
                <w:rStyle w:val="IndexLink"/>
                <w:rtl w:val="true"/>
              </w:rPr>
              <w:tab/>
            </w:r>
            <w:r>
              <w:rPr>
                <w:rStyle w:val="IndexLink"/>
              </w:rPr>
              <w:t>513</w:t>
            </w:r>
          </w:hyperlink>
        </w:p>
        <w:p>
          <w:pPr>
            <w:pStyle w:val="Contents4"/>
            <w:tabs>
              <w:tab w:val="clear" w:pos="8176"/>
              <w:tab w:val="right" w:pos="9026" w:leader="dot"/>
            </w:tabs>
            <w:rPr/>
          </w:pPr>
          <w:hyperlink w:anchor="__RefHeading___Toc499292_2142443653">
            <w:r>
              <w:rPr>
                <w:webHidden/>
                <w:rStyle w:val="IndexLink"/>
                <w:rtl w:val="true"/>
              </w:rPr>
              <w:t>مقدمة في المنهج</w:t>
            </w:r>
            <w:r>
              <w:rPr>
                <w:rStyle w:val="IndexLink"/>
                <w:rtl w:val="true"/>
              </w:rPr>
              <w:tab/>
            </w:r>
            <w:r>
              <w:rPr>
                <w:rStyle w:val="IndexLink"/>
              </w:rPr>
              <w:t>513</w:t>
            </w:r>
          </w:hyperlink>
        </w:p>
        <w:p>
          <w:pPr>
            <w:pStyle w:val="Contents4"/>
            <w:tabs>
              <w:tab w:val="clear" w:pos="8176"/>
              <w:tab w:val="right" w:pos="9026" w:leader="dot"/>
            </w:tabs>
            <w:rPr/>
          </w:pPr>
          <w:hyperlink w:anchor="__RefHeading___Toc499294_2142443653">
            <w:r>
              <w:rPr>
                <w:webHidden/>
                <w:rStyle w:val="IndexLink"/>
                <w:rtl w:val="true"/>
              </w:rPr>
              <w:t>المقنع و الهداية</w:t>
            </w:r>
            <w:r>
              <w:rPr>
                <w:rStyle w:val="IndexLink"/>
                <w:rtl w:val="true"/>
              </w:rPr>
              <w:tab/>
            </w:r>
            <w:r>
              <w:rPr>
                <w:rStyle w:val="IndexLink"/>
              </w:rPr>
              <w:t>513</w:t>
            </w:r>
          </w:hyperlink>
        </w:p>
        <w:p>
          <w:pPr>
            <w:pStyle w:val="Contents4"/>
            <w:tabs>
              <w:tab w:val="clear" w:pos="8176"/>
              <w:tab w:val="right" w:pos="9026" w:leader="dot"/>
            </w:tabs>
            <w:rPr/>
          </w:pPr>
          <w:hyperlink w:anchor="__RefHeading___Toc499296_2142443653">
            <w:r>
              <w:rPr>
                <w:webHidden/>
                <w:rStyle w:val="IndexLink"/>
                <w:rtl w:val="true"/>
              </w:rPr>
              <w:t>الملل و النحل</w:t>
            </w:r>
            <w:r>
              <w:rPr>
                <w:rStyle w:val="IndexLink"/>
                <w:rtl w:val="true"/>
              </w:rPr>
              <w:tab/>
            </w:r>
            <w:r>
              <w:rPr>
                <w:rStyle w:val="IndexLink"/>
              </w:rPr>
              <w:t>513</w:t>
            </w:r>
          </w:hyperlink>
        </w:p>
        <w:p>
          <w:pPr>
            <w:pStyle w:val="Contents4"/>
            <w:tabs>
              <w:tab w:val="clear" w:pos="8176"/>
              <w:tab w:val="right" w:pos="9026" w:leader="dot"/>
            </w:tabs>
            <w:rPr/>
          </w:pPr>
          <w:hyperlink w:anchor="__RefHeading___Toc499298_2142443653">
            <w:r>
              <w:rPr>
                <w:webHidden/>
                <w:rStyle w:val="IndexLink"/>
                <w:rtl w:val="true"/>
              </w:rPr>
              <w:t>مناقب آل ابي طالب</w:t>
            </w:r>
            <w:r>
              <w:rPr>
                <w:rStyle w:val="IndexLink"/>
                <w:rtl w:val="true"/>
              </w:rPr>
              <w:tab/>
            </w:r>
            <w:r>
              <w:rPr>
                <w:rStyle w:val="IndexLink"/>
              </w:rPr>
              <w:t>513</w:t>
            </w:r>
          </w:hyperlink>
        </w:p>
        <w:p>
          <w:pPr>
            <w:pStyle w:val="Contents4"/>
            <w:tabs>
              <w:tab w:val="clear" w:pos="8176"/>
              <w:tab w:val="right" w:pos="9026" w:leader="dot"/>
            </w:tabs>
            <w:rPr/>
          </w:pPr>
          <w:hyperlink w:anchor="__RefHeading___Toc499300_2142443653">
            <w:r>
              <w:rPr>
                <w:webHidden/>
                <w:rStyle w:val="IndexLink"/>
                <w:rtl w:val="true"/>
              </w:rPr>
              <w:t>مناهج تحقيق التراث بين القدامى و المحدثين</w:t>
            </w:r>
            <w:r>
              <w:rPr>
                <w:rStyle w:val="IndexLink"/>
                <w:rtl w:val="true"/>
              </w:rPr>
              <w:t>.</w:t>
              <w:tab/>
            </w:r>
            <w:r>
              <w:rPr>
                <w:rStyle w:val="IndexLink"/>
              </w:rPr>
              <w:t>513</w:t>
            </w:r>
          </w:hyperlink>
        </w:p>
        <w:p>
          <w:pPr>
            <w:pStyle w:val="Contents4"/>
            <w:tabs>
              <w:tab w:val="clear" w:pos="8176"/>
              <w:tab w:val="right" w:pos="9026" w:leader="dot"/>
            </w:tabs>
            <w:rPr/>
          </w:pPr>
          <w:hyperlink w:anchor="__RefHeading___Toc499302_2142443653">
            <w:r>
              <w:rPr>
                <w:webHidden/>
                <w:rStyle w:val="IndexLink"/>
                <w:rtl w:val="true"/>
              </w:rPr>
              <w:t xml:space="preserve">منتخب الاثر </w:t>
            </w:r>
            <w:r>
              <w:rPr>
                <w:rStyle w:val="IndexLink"/>
                <w:rtl w:val="true"/>
              </w:rPr>
              <w:t>(</w:t>
            </w:r>
            <w:r>
              <w:rPr>
                <w:rStyle w:val="IndexLink"/>
                <w:rtl w:val="true"/>
              </w:rPr>
              <w:t>في الامام الثاني عشر عليه السّلام</w:t>
            </w:r>
            <w:r>
              <w:rPr>
                <w:rStyle w:val="IndexLink"/>
                <w:rtl w:val="true"/>
              </w:rPr>
              <w:t>)</w:t>
              <w:tab/>
            </w:r>
            <w:r>
              <w:rPr>
                <w:rStyle w:val="IndexLink"/>
              </w:rPr>
              <w:t>513</w:t>
            </w:r>
          </w:hyperlink>
        </w:p>
        <w:p>
          <w:pPr>
            <w:pStyle w:val="Contents4"/>
            <w:tabs>
              <w:tab w:val="clear" w:pos="8176"/>
              <w:tab w:val="right" w:pos="9026" w:leader="dot"/>
            </w:tabs>
            <w:rPr/>
          </w:pPr>
          <w:hyperlink w:anchor="__RefHeading___Toc499304_2142443653">
            <w:r>
              <w:rPr>
                <w:webHidden/>
                <w:rStyle w:val="IndexLink"/>
                <w:rtl w:val="true"/>
              </w:rPr>
              <w:t xml:space="preserve">منتقى الجمان في الاحاديث الصحاح و الحسان </w:t>
            </w:r>
            <w:r>
              <w:rPr>
                <w:rStyle w:val="IndexLink"/>
                <w:rtl w:val="true"/>
              </w:rPr>
              <w:t xml:space="preserve">- </w:t>
            </w:r>
            <w:r>
              <w:rPr>
                <w:rStyle w:val="IndexLink"/>
                <w:rtl w:val="true"/>
              </w:rPr>
              <w:t>المنتقى</w:t>
            </w:r>
            <w:r>
              <w:rPr>
                <w:rStyle w:val="IndexLink"/>
                <w:rtl w:val="true"/>
              </w:rPr>
              <w:tab/>
            </w:r>
            <w:r>
              <w:rPr>
                <w:rStyle w:val="IndexLink"/>
              </w:rPr>
              <w:t>513</w:t>
            </w:r>
          </w:hyperlink>
        </w:p>
        <w:p>
          <w:pPr>
            <w:pStyle w:val="Contents4"/>
            <w:tabs>
              <w:tab w:val="clear" w:pos="8176"/>
              <w:tab w:val="right" w:pos="9026" w:leader="dot"/>
            </w:tabs>
            <w:rPr/>
          </w:pPr>
          <w:hyperlink w:anchor="__RefHeading___Toc499306_2142443653">
            <w:r>
              <w:rPr>
                <w:webHidden/>
                <w:rStyle w:val="IndexLink"/>
                <w:rtl w:val="true"/>
              </w:rPr>
              <w:t xml:space="preserve">منتهى المقال في علم الرجال، </w:t>
            </w:r>
            <w:r>
              <w:rPr>
                <w:rStyle w:val="IndexLink"/>
                <w:rtl w:val="true"/>
              </w:rPr>
              <w:t>(</w:t>
            </w:r>
            <w:r>
              <w:rPr>
                <w:rStyle w:val="IndexLink"/>
                <w:rtl w:val="true"/>
              </w:rPr>
              <w:t>رجال ابو علي</w:t>
            </w:r>
            <w:r>
              <w:rPr>
                <w:rStyle w:val="IndexLink"/>
                <w:rtl w:val="true"/>
              </w:rPr>
              <w:t>)</w:t>
              <w:tab/>
            </w:r>
            <w:r>
              <w:rPr>
                <w:rStyle w:val="IndexLink"/>
              </w:rPr>
              <w:t>514</w:t>
            </w:r>
          </w:hyperlink>
        </w:p>
        <w:p>
          <w:pPr>
            <w:pStyle w:val="Contents4"/>
            <w:tabs>
              <w:tab w:val="clear" w:pos="8176"/>
              <w:tab w:val="right" w:pos="9026" w:leader="dot"/>
            </w:tabs>
            <w:rPr/>
          </w:pPr>
          <w:hyperlink w:anchor="__RefHeading___Toc499308_2142443653">
            <w:r>
              <w:rPr>
                <w:webHidden/>
                <w:rStyle w:val="IndexLink"/>
                <w:rtl w:val="true"/>
              </w:rPr>
              <w:t xml:space="preserve">المنجد </w:t>
            </w:r>
            <w:r>
              <w:rPr>
                <w:rStyle w:val="IndexLink"/>
                <w:rtl w:val="true"/>
              </w:rPr>
              <w:t>(</w:t>
            </w:r>
            <w:r>
              <w:rPr>
                <w:rStyle w:val="IndexLink"/>
                <w:rtl w:val="true"/>
              </w:rPr>
              <w:t>في اللغة و الأدب و العلوم</w:t>
            </w:r>
            <w:r>
              <w:rPr>
                <w:rStyle w:val="IndexLink"/>
                <w:rtl w:val="true"/>
              </w:rPr>
              <w:t>)</w:t>
              <w:tab/>
            </w:r>
            <w:r>
              <w:rPr>
                <w:rStyle w:val="IndexLink"/>
              </w:rPr>
              <w:t>514</w:t>
            </w:r>
          </w:hyperlink>
        </w:p>
        <w:p>
          <w:pPr>
            <w:pStyle w:val="Contents4"/>
            <w:tabs>
              <w:tab w:val="clear" w:pos="8176"/>
              <w:tab w:val="right" w:pos="9026" w:leader="dot"/>
            </w:tabs>
            <w:rPr/>
          </w:pPr>
          <w:hyperlink w:anchor="__RefHeading___Toc499310_2142443653">
            <w:r>
              <w:rPr>
                <w:webHidden/>
                <w:rStyle w:val="IndexLink"/>
                <w:rtl w:val="true"/>
              </w:rPr>
              <w:t>من لا يحضره الفقيه</w:t>
            </w:r>
            <w:r>
              <w:rPr>
                <w:rStyle w:val="IndexLink"/>
                <w:rtl w:val="true"/>
              </w:rPr>
              <w:tab/>
            </w:r>
            <w:r>
              <w:rPr>
                <w:rStyle w:val="IndexLink"/>
              </w:rPr>
              <w:t>514</w:t>
            </w:r>
          </w:hyperlink>
        </w:p>
        <w:p>
          <w:pPr>
            <w:pStyle w:val="Contents4"/>
            <w:tabs>
              <w:tab w:val="clear" w:pos="8176"/>
              <w:tab w:val="right" w:pos="9026" w:leader="dot"/>
            </w:tabs>
            <w:rPr/>
          </w:pPr>
          <w:hyperlink w:anchor="__RefHeading___Toc499312_2142443653">
            <w:r>
              <w:rPr>
                <w:webHidden/>
                <w:rStyle w:val="IndexLink"/>
                <w:rtl w:val="true"/>
              </w:rPr>
              <w:t>منهج ذو النظر</w:t>
            </w:r>
            <w:r>
              <w:rPr>
                <w:rStyle w:val="IndexLink"/>
                <w:rtl w:val="true"/>
              </w:rPr>
              <w:tab/>
            </w:r>
            <w:r>
              <w:rPr>
                <w:rStyle w:val="IndexLink"/>
              </w:rPr>
              <w:t>514</w:t>
            </w:r>
          </w:hyperlink>
        </w:p>
        <w:p>
          <w:pPr>
            <w:pStyle w:val="Contents4"/>
            <w:tabs>
              <w:tab w:val="clear" w:pos="8176"/>
              <w:tab w:val="right" w:pos="9026" w:leader="dot"/>
            </w:tabs>
            <w:rPr/>
          </w:pPr>
          <w:hyperlink w:anchor="__RefHeading___Toc499314_2142443653">
            <w:r>
              <w:rPr>
                <w:webHidden/>
                <w:rStyle w:val="IndexLink"/>
                <w:rtl w:val="true"/>
              </w:rPr>
              <w:t xml:space="preserve">منهج المقال </w:t>
            </w:r>
            <w:r>
              <w:rPr>
                <w:rStyle w:val="IndexLink"/>
                <w:rtl w:val="true"/>
              </w:rPr>
              <w:t xml:space="preserve">- </w:t>
            </w:r>
            <w:r>
              <w:rPr>
                <w:rStyle w:val="IndexLink"/>
                <w:rtl w:val="true"/>
              </w:rPr>
              <w:t>الرجال الكبير</w:t>
            </w:r>
            <w:r>
              <w:rPr>
                <w:rStyle w:val="IndexLink"/>
                <w:rtl w:val="true"/>
              </w:rPr>
              <w:tab/>
            </w:r>
            <w:r>
              <w:rPr>
                <w:rStyle w:val="IndexLink"/>
              </w:rPr>
              <w:t>514</w:t>
            </w:r>
          </w:hyperlink>
        </w:p>
        <w:p>
          <w:pPr>
            <w:pStyle w:val="Contents4"/>
            <w:tabs>
              <w:tab w:val="clear" w:pos="8176"/>
              <w:tab w:val="right" w:pos="9026" w:leader="dot"/>
            </w:tabs>
            <w:rPr/>
          </w:pPr>
          <w:hyperlink w:anchor="__RefHeading___Toc499316_2142443653">
            <w:r>
              <w:rPr>
                <w:webHidden/>
                <w:rStyle w:val="IndexLink"/>
                <w:rtl w:val="true"/>
              </w:rPr>
              <w:t>منهاج تحقيق التراث بين القدامى و المحدثين</w:t>
            </w:r>
            <w:r>
              <w:rPr>
                <w:rStyle w:val="IndexLink"/>
                <w:rtl w:val="true"/>
              </w:rPr>
              <w:t>.</w:t>
              <w:tab/>
            </w:r>
            <w:r>
              <w:rPr>
                <w:rStyle w:val="IndexLink"/>
              </w:rPr>
              <w:t>514</w:t>
            </w:r>
          </w:hyperlink>
        </w:p>
        <w:p>
          <w:pPr>
            <w:pStyle w:val="Contents4"/>
            <w:tabs>
              <w:tab w:val="clear" w:pos="8176"/>
              <w:tab w:val="right" w:pos="9026" w:leader="dot"/>
            </w:tabs>
            <w:rPr/>
          </w:pPr>
          <w:hyperlink w:anchor="__RefHeading___Toc499318_2142443653">
            <w:r>
              <w:rPr>
                <w:webHidden/>
                <w:rStyle w:val="IndexLink"/>
                <w:rtl w:val="true"/>
              </w:rPr>
              <w:t xml:space="preserve">منية اللبيب في شرح التهذيب </w:t>
            </w:r>
            <w:r>
              <w:rPr>
                <w:rStyle w:val="IndexLink"/>
                <w:rtl w:val="true"/>
              </w:rPr>
              <w:t>(</w:t>
            </w:r>
            <w:r>
              <w:rPr>
                <w:rStyle w:val="IndexLink"/>
                <w:rtl w:val="true"/>
              </w:rPr>
              <w:t>في الاصول</w:t>
            </w:r>
            <w:r>
              <w:rPr>
                <w:rStyle w:val="IndexLink"/>
                <w:rtl w:val="true"/>
              </w:rPr>
              <w:t>)</w:t>
              <w:tab/>
            </w:r>
            <w:r>
              <w:rPr>
                <w:rStyle w:val="IndexLink"/>
              </w:rPr>
              <w:t>514</w:t>
            </w:r>
          </w:hyperlink>
        </w:p>
        <w:p>
          <w:pPr>
            <w:pStyle w:val="Contents4"/>
            <w:tabs>
              <w:tab w:val="clear" w:pos="8176"/>
              <w:tab w:val="right" w:pos="9026" w:leader="dot"/>
            </w:tabs>
            <w:rPr/>
          </w:pPr>
          <w:hyperlink w:anchor="__RefHeading___Toc499320_2142443653">
            <w:r>
              <w:rPr>
                <w:webHidden/>
                <w:rStyle w:val="IndexLink"/>
                <w:rtl w:val="true"/>
              </w:rPr>
              <w:t>منية المريد في آداب المفيد و المستفيد</w:t>
            </w:r>
            <w:r>
              <w:rPr>
                <w:rStyle w:val="IndexLink"/>
                <w:rtl w:val="true"/>
              </w:rPr>
              <w:tab/>
            </w:r>
            <w:r>
              <w:rPr>
                <w:rStyle w:val="IndexLink"/>
              </w:rPr>
              <w:t>514</w:t>
            </w:r>
          </w:hyperlink>
        </w:p>
        <w:p>
          <w:pPr>
            <w:pStyle w:val="Contents4"/>
            <w:tabs>
              <w:tab w:val="clear" w:pos="8176"/>
              <w:tab w:val="right" w:pos="9026" w:leader="dot"/>
            </w:tabs>
            <w:rPr/>
          </w:pPr>
          <w:hyperlink w:anchor="__RefHeading___Toc499322_2142443653">
            <w:r>
              <w:rPr>
                <w:webHidden/>
                <w:rStyle w:val="IndexLink"/>
                <w:rtl w:val="true"/>
              </w:rPr>
              <w:t>الموضوعات</w:t>
            </w:r>
            <w:r>
              <w:rPr>
                <w:rStyle w:val="IndexLink"/>
                <w:rtl w:val="true"/>
              </w:rPr>
              <w:tab/>
            </w:r>
            <w:r>
              <w:rPr>
                <w:rStyle w:val="IndexLink"/>
              </w:rPr>
              <w:t>515</w:t>
            </w:r>
          </w:hyperlink>
        </w:p>
        <w:p>
          <w:pPr>
            <w:pStyle w:val="Contents4"/>
            <w:tabs>
              <w:tab w:val="clear" w:pos="8176"/>
              <w:tab w:val="right" w:pos="9026" w:leader="dot"/>
            </w:tabs>
            <w:rPr/>
          </w:pPr>
          <w:hyperlink w:anchor="__RefHeading___Toc499324_2142443653">
            <w:r>
              <w:rPr>
                <w:webHidden/>
                <w:rStyle w:val="IndexLink"/>
                <w:rtl w:val="true"/>
              </w:rPr>
              <w:t xml:space="preserve">الموضوعات </w:t>
            </w:r>
            <w:r>
              <w:rPr>
                <w:rStyle w:val="IndexLink"/>
                <w:rtl w:val="true"/>
              </w:rPr>
              <w:t>(</w:t>
            </w:r>
            <w:r>
              <w:rPr>
                <w:rStyle w:val="IndexLink"/>
                <w:rtl w:val="true"/>
              </w:rPr>
              <w:t>لابن الجوزي</w:t>
            </w:r>
            <w:r>
              <w:rPr>
                <w:rStyle w:val="IndexLink"/>
                <w:rtl w:val="true"/>
              </w:rPr>
              <w:t>)</w:t>
              <w:tab/>
            </w:r>
            <w:r>
              <w:rPr>
                <w:rStyle w:val="IndexLink"/>
              </w:rPr>
              <w:t>515</w:t>
            </w:r>
          </w:hyperlink>
        </w:p>
        <w:p>
          <w:pPr>
            <w:pStyle w:val="Contents4"/>
            <w:tabs>
              <w:tab w:val="clear" w:pos="8176"/>
              <w:tab w:val="right" w:pos="9026" w:leader="dot"/>
            </w:tabs>
            <w:rPr/>
          </w:pPr>
          <w:hyperlink w:anchor="__RefHeading___Toc499326_2142443653">
            <w:r>
              <w:rPr>
                <w:webHidden/>
                <w:rStyle w:val="IndexLink"/>
                <w:rtl w:val="true"/>
              </w:rPr>
              <w:t xml:space="preserve">الموضوعات الكبرى </w:t>
            </w:r>
            <w:r>
              <w:rPr>
                <w:rStyle w:val="IndexLink"/>
                <w:rtl w:val="true"/>
              </w:rPr>
              <w:t>(</w:t>
            </w:r>
            <w:r>
              <w:rPr>
                <w:rStyle w:val="IndexLink"/>
                <w:rtl w:val="true"/>
              </w:rPr>
              <w:t>للقاري</w:t>
            </w:r>
            <w:r>
              <w:rPr>
                <w:rStyle w:val="IndexLink"/>
                <w:rtl w:val="true"/>
              </w:rPr>
              <w:t xml:space="preserve">) - </w:t>
            </w:r>
            <w:r>
              <w:rPr>
                <w:rStyle w:val="IndexLink"/>
                <w:rtl w:val="true"/>
              </w:rPr>
              <w:t xml:space="preserve">الاسرار المرفوعة في الاخبار الموضوعة ميزان الاعتدال في نقد الرجال </w:t>
            </w:r>
            <w:r>
              <w:rPr>
                <w:rStyle w:val="IndexLink"/>
                <w:rtl w:val="true"/>
              </w:rPr>
              <w:t xml:space="preserve">- </w:t>
            </w:r>
            <w:r>
              <w:rPr>
                <w:rStyle w:val="IndexLink"/>
                <w:rtl w:val="true"/>
              </w:rPr>
              <w:t>الميزان</w:t>
            </w:r>
            <w:r>
              <w:rPr>
                <w:rStyle w:val="IndexLink"/>
                <w:rtl w:val="true"/>
              </w:rPr>
              <w:tab/>
            </w:r>
            <w:r>
              <w:rPr>
                <w:rStyle w:val="IndexLink"/>
              </w:rPr>
              <w:t>515</w:t>
            </w:r>
          </w:hyperlink>
        </w:p>
        <w:p>
          <w:pPr>
            <w:pStyle w:val="Contents4"/>
            <w:tabs>
              <w:tab w:val="clear" w:pos="8176"/>
              <w:tab w:val="right" w:pos="9026" w:leader="dot"/>
            </w:tabs>
            <w:rPr/>
          </w:pPr>
          <w:hyperlink w:anchor="__RefHeading___Toc499328_2142443653">
            <w:r>
              <w:rPr>
                <w:webHidden/>
                <w:rStyle w:val="IndexLink"/>
                <w:rtl w:val="true"/>
              </w:rPr>
              <w:t>النجوم الزاهرة في ملوك مصر و القاهرة</w:t>
            </w:r>
            <w:r>
              <w:rPr>
                <w:rStyle w:val="IndexLink"/>
                <w:rtl w:val="true"/>
              </w:rPr>
              <w:tab/>
            </w:r>
            <w:r>
              <w:rPr>
                <w:rStyle w:val="IndexLink"/>
              </w:rPr>
              <w:t>515</w:t>
            </w:r>
          </w:hyperlink>
        </w:p>
        <w:p>
          <w:pPr>
            <w:pStyle w:val="Contents4"/>
            <w:tabs>
              <w:tab w:val="clear" w:pos="8176"/>
              <w:tab w:val="right" w:pos="9026" w:leader="dot"/>
            </w:tabs>
            <w:rPr/>
          </w:pPr>
          <w:hyperlink w:anchor="__RefHeading___Toc499330_2142443653">
            <w:r>
              <w:rPr>
                <w:webHidden/>
                <w:rStyle w:val="IndexLink"/>
                <w:rtl w:val="true"/>
              </w:rPr>
              <w:t>نخبة الفكر في مصطلحات أهل الأثر</w:t>
            </w:r>
            <w:r>
              <w:rPr>
                <w:rStyle w:val="IndexLink"/>
                <w:rtl w:val="true"/>
              </w:rPr>
              <w:tab/>
            </w:r>
            <w:r>
              <w:rPr>
                <w:rStyle w:val="IndexLink"/>
              </w:rPr>
              <w:t>515</w:t>
            </w:r>
          </w:hyperlink>
        </w:p>
        <w:p>
          <w:pPr>
            <w:pStyle w:val="Contents4"/>
            <w:tabs>
              <w:tab w:val="clear" w:pos="8176"/>
              <w:tab w:val="right" w:pos="9026" w:leader="dot"/>
            </w:tabs>
            <w:rPr/>
          </w:pPr>
          <w:hyperlink w:anchor="__RefHeading___Toc499332_2142443653">
            <w:r>
              <w:rPr>
                <w:webHidden/>
                <w:rStyle w:val="IndexLink"/>
                <w:rtl w:val="true"/>
              </w:rPr>
              <w:t>نخبة المقال في علم الرجال</w:t>
            </w:r>
            <w:r>
              <w:rPr>
                <w:rStyle w:val="IndexLink"/>
                <w:rtl w:val="true"/>
              </w:rPr>
              <w:tab/>
            </w:r>
            <w:r>
              <w:rPr>
                <w:rStyle w:val="IndexLink"/>
              </w:rPr>
              <w:t>515</w:t>
            </w:r>
          </w:hyperlink>
        </w:p>
        <w:p>
          <w:pPr>
            <w:pStyle w:val="Contents4"/>
            <w:tabs>
              <w:tab w:val="clear" w:pos="8176"/>
              <w:tab w:val="right" w:pos="9026" w:leader="dot"/>
            </w:tabs>
            <w:rPr/>
          </w:pPr>
          <w:hyperlink w:anchor="__RefHeading___Toc499334_2142443653">
            <w:r>
              <w:rPr>
                <w:webHidden/>
                <w:rStyle w:val="IndexLink"/>
                <w:rtl w:val="true"/>
              </w:rPr>
              <w:t xml:space="preserve">نزهة النظر </w:t>
            </w:r>
            <w:r>
              <w:rPr>
                <w:rStyle w:val="IndexLink"/>
                <w:rtl w:val="true"/>
              </w:rPr>
              <w:t xml:space="preserve">- </w:t>
            </w:r>
            <w:r>
              <w:rPr>
                <w:rStyle w:val="IndexLink"/>
                <w:rtl w:val="true"/>
              </w:rPr>
              <w:t>شرح نخبة الفكر</w:t>
            </w:r>
            <w:r>
              <w:rPr>
                <w:rStyle w:val="IndexLink"/>
                <w:rtl w:val="true"/>
              </w:rPr>
              <w:tab/>
            </w:r>
            <w:r>
              <w:rPr>
                <w:rStyle w:val="IndexLink"/>
              </w:rPr>
              <w:t>515</w:t>
            </w:r>
          </w:hyperlink>
        </w:p>
        <w:p>
          <w:pPr>
            <w:pStyle w:val="Contents4"/>
            <w:tabs>
              <w:tab w:val="clear" w:pos="8176"/>
              <w:tab w:val="right" w:pos="9026" w:leader="dot"/>
            </w:tabs>
            <w:rPr/>
          </w:pPr>
          <w:hyperlink w:anchor="__RefHeading___Toc499336_2142443653">
            <w:r>
              <w:rPr>
                <w:webHidden/>
                <w:rStyle w:val="IndexLink"/>
                <w:rtl w:val="true"/>
              </w:rPr>
              <w:t xml:space="preserve">نفايس الفنون </w:t>
            </w:r>
            <w:r>
              <w:rPr>
                <w:rStyle w:val="IndexLink"/>
                <w:rtl w:val="true"/>
              </w:rPr>
              <w:t>(</w:t>
            </w:r>
            <w:r>
              <w:rPr>
                <w:rStyle w:val="IndexLink"/>
                <w:rtl w:val="true"/>
              </w:rPr>
              <w:t>في عرائس العيون</w:t>
            </w:r>
            <w:r>
              <w:rPr>
                <w:rStyle w:val="IndexLink"/>
                <w:rtl w:val="true"/>
              </w:rPr>
              <w:t>)</w:t>
              <w:tab/>
            </w:r>
            <w:r>
              <w:rPr>
                <w:rStyle w:val="IndexLink"/>
              </w:rPr>
              <w:t>516</w:t>
            </w:r>
          </w:hyperlink>
        </w:p>
        <w:p>
          <w:pPr>
            <w:pStyle w:val="Contents4"/>
            <w:tabs>
              <w:tab w:val="clear" w:pos="8176"/>
              <w:tab w:val="right" w:pos="9026" w:leader="dot"/>
            </w:tabs>
            <w:rPr/>
          </w:pPr>
          <w:hyperlink w:anchor="__RefHeading___Toc499338_2142443653">
            <w:r>
              <w:rPr>
                <w:webHidden/>
                <w:rStyle w:val="IndexLink"/>
                <w:rtl w:val="true"/>
              </w:rPr>
              <w:t>نقد الرجال</w:t>
            </w:r>
            <w:r>
              <w:rPr>
                <w:rStyle w:val="IndexLink"/>
                <w:rtl w:val="true"/>
              </w:rPr>
              <w:tab/>
            </w:r>
            <w:r>
              <w:rPr>
                <w:rStyle w:val="IndexLink"/>
              </w:rPr>
              <w:t>516</w:t>
            </w:r>
          </w:hyperlink>
        </w:p>
        <w:p>
          <w:pPr>
            <w:pStyle w:val="Contents4"/>
            <w:tabs>
              <w:tab w:val="clear" w:pos="8176"/>
              <w:tab w:val="right" w:pos="9026" w:leader="dot"/>
            </w:tabs>
            <w:rPr/>
          </w:pPr>
          <w:hyperlink w:anchor="__RefHeading___Toc499340_2142443653">
            <w:r>
              <w:rPr>
                <w:webHidden/>
                <w:rStyle w:val="IndexLink"/>
                <w:rtl w:val="true"/>
              </w:rPr>
              <w:t>النهاية في غريب الحديث و الاثر</w:t>
            </w:r>
            <w:r>
              <w:rPr>
                <w:rStyle w:val="IndexLink"/>
                <w:rtl w:val="true"/>
              </w:rPr>
              <w:tab/>
            </w:r>
            <w:r>
              <w:rPr>
                <w:rStyle w:val="IndexLink"/>
              </w:rPr>
              <w:t>516</w:t>
            </w:r>
          </w:hyperlink>
        </w:p>
        <w:p>
          <w:pPr>
            <w:pStyle w:val="Contents4"/>
            <w:tabs>
              <w:tab w:val="clear" w:pos="8176"/>
              <w:tab w:val="right" w:pos="9026" w:leader="dot"/>
            </w:tabs>
            <w:rPr/>
          </w:pPr>
          <w:hyperlink w:anchor="__RefHeading___Toc499342_2142443653">
            <w:r>
              <w:rPr>
                <w:webHidden/>
                <w:rStyle w:val="IndexLink"/>
                <w:rtl w:val="true"/>
              </w:rPr>
              <w:t xml:space="preserve">النهاية </w:t>
            </w:r>
            <w:r>
              <w:rPr>
                <w:rStyle w:val="IndexLink"/>
                <w:rtl w:val="true"/>
              </w:rPr>
              <w:t>(</w:t>
            </w:r>
            <w:r>
              <w:rPr>
                <w:rStyle w:val="IndexLink"/>
                <w:rtl w:val="true"/>
              </w:rPr>
              <w:t>في مجرد الفقه و الفتاوى</w:t>
            </w:r>
            <w:r>
              <w:rPr>
                <w:rStyle w:val="IndexLink"/>
                <w:rtl w:val="true"/>
              </w:rPr>
              <w:t>)</w:t>
              <w:tab/>
            </w:r>
            <w:r>
              <w:rPr>
                <w:rStyle w:val="IndexLink"/>
              </w:rPr>
              <w:t>516</w:t>
            </w:r>
          </w:hyperlink>
        </w:p>
        <w:p>
          <w:pPr>
            <w:pStyle w:val="Contents4"/>
            <w:tabs>
              <w:tab w:val="clear" w:pos="8176"/>
              <w:tab w:val="right" w:pos="9026" w:leader="dot"/>
            </w:tabs>
            <w:rPr/>
          </w:pPr>
          <w:hyperlink w:anchor="__RefHeading___Toc499344_2142443653">
            <w:r>
              <w:rPr>
                <w:webHidden/>
                <w:rStyle w:val="IndexLink"/>
                <w:rtl w:val="true"/>
              </w:rPr>
              <w:t xml:space="preserve">نهاية الدراية </w:t>
            </w:r>
            <w:r>
              <w:rPr>
                <w:rStyle w:val="IndexLink"/>
                <w:rtl w:val="true"/>
              </w:rPr>
              <w:t>(</w:t>
            </w:r>
            <w:r>
              <w:rPr>
                <w:rStyle w:val="IndexLink"/>
                <w:rtl w:val="true"/>
              </w:rPr>
              <w:t>شرح لوجيزة الشيخ البهائي</w:t>
            </w:r>
            <w:r>
              <w:rPr>
                <w:rStyle w:val="IndexLink"/>
                <w:rtl w:val="true"/>
              </w:rPr>
              <w:t>).</w:t>
              <w:tab/>
            </w:r>
            <w:r>
              <w:rPr>
                <w:rStyle w:val="IndexLink"/>
              </w:rPr>
              <w:t>516</w:t>
            </w:r>
          </w:hyperlink>
        </w:p>
        <w:p>
          <w:pPr>
            <w:pStyle w:val="Contents4"/>
            <w:tabs>
              <w:tab w:val="clear" w:pos="8176"/>
              <w:tab w:val="right" w:pos="9026" w:leader="dot"/>
            </w:tabs>
            <w:rPr/>
          </w:pPr>
          <w:hyperlink w:anchor="__RefHeading___Toc499346_2142443653">
            <w:r>
              <w:rPr>
                <w:webHidden/>
                <w:rStyle w:val="IndexLink"/>
                <w:rtl w:val="true"/>
              </w:rPr>
              <w:t>نهج البلاغة</w:t>
            </w:r>
            <w:r>
              <w:rPr>
                <w:rStyle w:val="IndexLink"/>
                <w:rtl w:val="true"/>
              </w:rPr>
              <w:tab/>
            </w:r>
            <w:r>
              <w:rPr>
                <w:rStyle w:val="IndexLink"/>
              </w:rPr>
              <w:t>516</w:t>
            </w:r>
          </w:hyperlink>
        </w:p>
        <w:p>
          <w:pPr>
            <w:pStyle w:val="Contents4"/>
            <w:tabs>
              <w:tab w:val="clear" w:pos="8176"/>
              <w:tab w:val="right" w:pos="9026" w:leader="dot"/>
            </w:tabs>
            <w:rPr/>
          </w:pPr>
          <w:hyperlink w:anchor="__RefHeading___Toc499348_2142443653">
            <w:r>
              <w:rPr>
                <w:webHidden/>
                <w:rStyle w:val="IndexLink"/>
                <w:rtl w:val="true"/>
              </w:rPr>
              <w:t>نور الحقيقة و نور الحديقة</w:t>
            </w:r>
            <w:r>
              <w:rPr>
                <w:rStyle w:val="IndexLink"/>
                <w:rtl w:val="true"/>
              </w:rPr>
              <w:tab/>
            </w:r>
            <w:r>
              <w:rPr>
                <w:rStyle w:val="IndexLink"/>
              </w:rPr>
              <w:t>516</w:t>
            </w:r>
          </w:hyperlink>
        </w:p>
        <w:p>
          <w:pPr>
            <w:pStyle w:val="Contents4"/>
            <w:tabs>
              <w:tab w:val="clear" w:pos="8176"/>
              <w:tab w:val="right" w:pos="9026" w:leader="dot"/>
            </w:tabs>
            <w:rPr/>
          </w:pPr>
          <w:hyperlink w:anchor="__RefHeading___Toc499350_2142443653">
            <w:r>
              <w:rPr>
                <w:webHidden/>
                <w:rStyle w:val="IndexLink"/>
                <w:rtl w:val="true"/>
              </w:rPr>
              <w:t xml:space="preserve">هدى الساري </w:t>
            </w:r>
            <w:r>
              <w:rPr>
                <w:rStyle w:val="IndexLink"/>
                <w:rtl w:val="true"/>
              </w:rPr>
              <w:t>(</w:t>
            </w:r>
            <w:r>
              <w:rPr>
                <w:rStyle w:val="IndexLink"/>
                <w:rtl w:val="true"/>
              </w:rPr>
              <w:t>مقدمة فتح الباري في شرح صحيح البخاري</w:t>
            </w:r>
            <w:r>
              <w:rPr>
                <w:rStyle w:val="IndexLink"/>
                <w:rtl w:val="true"/>
              </w:rPr>
              <w:t>)</w:t>
              <w:tab/>
            </w:r>
            <w:r>
              <w:rPr>
                <w:rStyle w:val="IndexLink"/>
              </w:rPr>
              <w:t>517</w:t>
            </w:r>
          </w:hyperlink>
        </w:p>
        <w:p>
          <w:pPr>
            <w:pStyle w:val="Contents4"/>
            <w:tabs>
              <w:tab w:val="clear" w:pos="8176"/>
              <w:tab w:val="right" w:pos="9026" w:leader="dot"/>
            </w:tabs>
            <w:rPr/>
          </w:pPr>
          <w:hyperlink w:anchor="__RefHeading___Toc499352_2142443653">
            <w:r>
              <w:rPr>
                <w:webHidden/>
                <w:rStyle w:val="IndexLink"/>
                <w:rtl w:val="true"/>
              </w:rPr>
              <w:t>هداية الابرار الى طريقة الائمة الاطهار</w:t>
            </w:r>
            <w:r>
              <w:rPr>
                <w:rStyle w:val="IndexLink"/>
                <w:rtl w:val="true"/>
              </w:rPr>
              <w:tab/>
            </w:r>
            <w:r>
              <w:rPr>
                <w:rStyle w:val="IndexLink"/>
              </w:rPr>
              <w:t>517</w:t>
            </w:r>
          </w:hyperlink>
        </w:p>
        <w:p>
          <w:pPr>
            <w:pStyle w:val="Contents4"/>
            <w:tabs>
              <w:tab w:val="clear" w:pos="8176"/>
              <w:tab w:val="right" w:pos="9026" w:leader="dot"/>
            </w:tabs>
            <w:rPr/>
          </w:pPr>
          <w:hyperlink w:anchor="__RefHeading___Toc499354_2142443653">
            <w:r>
              <w:rPr>
                <w:webHidden/>
                <w:rStyle w:val="IndexLink"/>
                <w:rtl w:val="true"/>
              </w:rPr>
              <w:t>هداية المحدثين الى طريقة المحمدين</w:t>
            </w:r>
            <w:r>
              <w:rPr>
                <w:rStyle w:val="IndexLink"/>
                <w:rtl w:val="true"/>
              </w:rPr>
              <w:tab/>
            </w:r>
            <w:r>
              <w:rPr>
                <w:rStyle w:val="IndexLink"/>
              </w:rPr>
              <w:t>517</w:t>
            </w:r>
          </w:hyperlink>
        </w:p>
        <w:p>
          <w:pPr>
            <w:pStyle w:val="Contents4"/>
            <w:tabs>
              <w:tab w:val="clear" w:pos="8176"/>
              <w:tab w:val="right" w:pos="9026" w:leader="dot"/>
            </w:tabs>
            <w:rPr/>
          </w:pPr>
          <w:hyperlink w:anchor="__RefHeading___Toc499356_2142443653">
            <w:r>
              <w:rPr>
                <w:webHidden/>
                <w:rStyle w:val="IndexLink"/>
                <w:rtl w:val="true"/>
              </w:rPr>
              <w:t>هدية العارفين</w:t>
            </w:r>
            <w:r>
              <w:rPr>
                <w:rStyle w:val="IndexLink"/>
                <w:rtl w:val="true"/>
              </w:rPr>
              <w:tab/>
            </w:r>
            <w:r>
              <w:rPr>
                <w:rStyle w:val="IndexLink"/>
              </w:rPr>
              <w:t>517</w:t>
            </w:r>
          </w:hyperlink>
        </w:p>
        <w:p>
          <w:pPr>
            <w:pStyle w:val="Contents4"/>
            <w:tabs>
              <w:tab w:val="clear" w:pos="8176"/>
              <w:tab w:val="right" w:pos="9026" w:leader="dot"/>
            </w:tabs>
            <w:rPr/>
          </w:pPr>
          <w:hyperlink w:anchor="__RefHeading___Toc499358_2142443653">
            <w:r>
              <w:rPr>
                <w:webHidden/>
                <w:rStyle w:val="IndexLink"/>
                <w:rtl w:val="true"/>
              </w:rPr>
              <w:t>الوافي</w:t>
            </w:r>
            <w:r>
              <w:rPr>
                <w:rStyle w:val="IndexLink"/>
                <w:rtl w:val="true"/>
              </w:rPr>
              <w:tab/>
            </w:r>
            <w:r>
              <w:rPr>
                <w:rStyle w:val="IndexLink"/>
              </w:rPr>
              <w:t>517</w:t>
            </w:r>
          </w:hyperlink>
        </w:p>
        <w:p>
          <w:pPr>
            <w:pStyle w:val="Contents4"/>
            <w:tabs>
              <w:tab w:val="clear" w:pos="8176"/>
              <w:tab w:val="right" w:pos="9026" w:leader="dot"/>
            </w:tabs>
            <w:rPr/>
          </w:pPr>
          <w:hyperlink w:anchor="__RefHeading___Toc499360_2142443653">
            <w:r>
              <w:rPr>
                <w:webHidden/>
                <w:rStyle w:val="IndexLink"/>
                <w:rtl w:val="true"/>
              </w:rPr>
              <w:t>الوافي بالوفيات</w:t>
            </w:r>
            <w:r>
              <w:rPr>
                <w:rStyle w:val="IndexLink"/>
                <w:rtl w:val="true"/>
              </w:rPr>
              <w:tab/>
            </w:r>
            <w:r>
              <w:rPr>
                <w:rStyle w:val="IndexLink"/>
              </w:rPr>
              <w:t>517</w:t>
            </w:r>
          </w:hyperlink>
        </w:p>
        <w:p>
          <w:pPr>
            <w:pStyle w:val="Contents4"/>
            <w:tabs>
              <w:tab w:val="clear" w:pos="8176"/>
              <w:tab w:val="right" w:pos="9026" w:leader="dot"/>
            </w:tabs>
            <w:rPr/>
          </w:pPr>
          <w:hyperlink w:anchor="__RefHeading___Toc499362_2142443653">
            <w:r>
              <w:rPr>
                <w:webHidden/>
                <w:rStyle w:val="IndexLink"/>
                <w:rtl w:val="true"/>
              </w:rPr>
              <w:t xml:space="preserve">الوجيزة </w:t>
            </w:r>
            <w:r>
              <w:rPr>
                <w:rStyle w:val="IndexLink"/>
                <w:rtl w:val="true"/>
              </w:rPr>
              <w:t>(</w:t>
            </w:r>
            <w:r>
              <w:rPr>
                <w:rStyle w:val="IndexLink"/>
                <w:rtl w:val="true"/>
              </w:rPr>
              <w:t>في الدراية</w:t>
            </w:r>
            <w:r>
              <w:rPr>
                <w:rStyle w:val="IndexLink"/>
                <w:rtl w:val="true"/>
              </w:rPr>
              <w:t>).</w:t>
              <w:tab/>
            </w:r>
            <w:r>
              <w:rPr>
                <w:rStyle w:val="IndexLink"/>
              </w:rPr>
              <w:t>517</w:t>
            </w:r>
          </w:hyperlink>
        </w:p>
        <w:p>
          <w:pPr>
            <w:pStyle w:val="Contents4"/>
            <w:tabs>
              <w:tab w:val="clear" w:pos="8176"/>
              <w:tab w:val="right" w:pos="9026" w:leader="dot"/>
            </w:tabs>
            <w:rPr/>
          </w:pPr>
          <w:hyperlink w:anchor="__RefHeading___Toc499364_2142443653">
            <w:r>
              <w:rPr>
                <w:webHidden/>
                <w:rStyle w:val="IndexLink"/>
                <w:rtl w:val="true"/>
              </w:rPr>
              <w:t xml:space="preserve">الوجيزة </w:t>
            </w:r>
            <w:r>
              <w:rPr>
                <w:rStyle w:val="IndexLink"/>
                <w:rtl w:val="true"/>
              </w:rPr>
              <w:t>(</w:t>
            </w:r>
            <w:r>
              <w:rPr>
                <w:rStyle w:val="IndexLink"/>
                <w:rtl w:val="true"/>
              </w:rPr>
              <w:t>في علم الرجال</w:t>
            </w:r>
            <w:r>
              <w:rPr>
                <w:rStyle w:val="IndexLink"/>
                <w:rtl w:val="true"/>
              </w:rPr>
              <w:t>)</w:t>
              <w:tab/>
            </w:r>
            <w:r>
              <w:rPr>
                <w:rStyle w:val="IndexLink"/>
              </w:rPr>
              <w:t>518</w:t>
            </w:r>
          </w:hyperlink>
        </w:p>
        <w:p>
          <w:pPr>
            <w:pStyle w:val="Contents4"/>
            <w:tabs>
              <w:tab w:val="clear" w:pos="8176"/>
              <w:tab w:val="right" w:pos="9026" w:leader="dot"/>
            </w:tabs>
            <w:rPr/>
          </w:pPr>
          <w:hyperlink w:anchor="__RefHeading___Toc499366_2142443653">
            <w:r>
              <w:rPr>
                <w:webHidden/>
                <w:rStyle w:val="IndexLink"/>
                <w:rtl w:val="true"/>
              </w:rPr>
              <w:t>وسائل الشيعة الى تحصيل مسائل الشريعة</w:t>
            </w:r>
            <w:r>
              <w:rPr>
                <w:rStyle w:val="IndexLink"/>
                <w:rtl w:val="true"/>
              </w:rPr>
              <w:tab/>
            </w:r>
            <w:r>
              <w:rPr>
                <w:rStyle w:val="IndexLink"/>
              </w:rPr>
              <w:t>518</w:t>
            </w:r>
          </w:hyperlink>
        </w:p>
        <w:p>
          <w:pPr>
            <w:pStyle w:val="Contents4"/>
            <w:tabs>
              <w:tab w:val="clear" w:pos="8176"/>
              <w:tab w:val="right" w:pos="9026" w:leader="dot"/>
            </w:tabs>
            <w:rPr/>
          </w:pPr>
          <w:hyperlink w:anchor="__RefHeading___Toc499368_2142443653">
            <w:r>
              <w:rPr>
                <w:webHidden/>
                <w:rStyle w:val="IndexLink"/>
                <w:rtl w:val="true"/>
              </w:rPr>
              <w:t xml:space="preserve">الوسيط في علم الرجال </w:t>
            </w:r>
            <w:r>
              <w:rPr>
                <w:rStyle w:val="IndexLink"/>
                <w:rtl w:val="true"/>
              </w:rPr>
              <w:t xml:space="preserve">- </w:t>
            </w:r>
            <w:r>
              <w:rPr>
                <w:rStyle w:val="IndexLink"/>
                <w:rtl w:val="true"/>
              </w:rPr>
              <w:t>تلخيص المقال</w:t>
            </w:r>
            <w:r>
              <w:rPr>
                <w:rStyle w:val="IndexLink"/>
                <w:rtl w:val="true"/>
              </w:rPr>
              <w:tab/>
            </w:r>
            <w:r>
              <w:rPr>
                <w:rStyle w:val="IndexLink"/>
              </w:rPr>
              <w:t>518</w:t>
            </w:r>
          </w:hyperlink>
        </w:p>
        <w:p>
          <w:pPr>
            <w:pStyle w:val="Contents4"/>
            <w:tabs>
              <w:tab w:val="clear" w:pos="8176"/>
              <w:tab w:val="right" w:pos="9026" w:leader="dot"/>
            </w:tabs>
            <w:rPr/>
          </w:pPr>
          <w:hyperlink w:anchor="__RefHeading___Toc499370_2142443653">
            <w:r>
              <w:rPr>
                <w:webHidden/>
                <w:rStyle w:val="IndexLink"/>
                <w:rtl w:val="true"/>
              </w:rPr>
              <w:t xml:space="preserve">وصول الاخيار الى اصول الاخبار </w:t>
            </w:r>
            <w:r>
              <w:rPr>
                <w:rStyle w:val="IndexLink"/>
                <w:rtl w:val="true"/>
              </w:rPr>
              <w:t xml:space="preserve">- </w:t>
            </w:r>
            <w:r>
              <w:rPr>
                <w:rStyle w:val="IndexLink"/>
                <w:rtl w:val="true"/>
              </w:rPr>
              <w:t>دراية والد الشيخ البهائي</w:t>
            </w:r>
            <w:r>
              <w:rPr>
                <w:rStyle w:val="IndexLink"/>
                <w:rtl w:val="true"/>
              </w:rPr>
              <w:tab/>
            </w:r>
            <w:r>
              <w:rPr>
                <w:rStyle w:val="IndexLink"/>
              </w:rPr>
              <w:t>518</w:t>
            </w:r>
          </w:hyperlink>
        </w:p>
        <w:p>
          <w:pPr>
            <w:pStyle w:val="Contents4"/>
            <w:tabs>
              <w:tab w:val="clear" w:pos="8176"/>
              <w:tab w:val="right" w:pos="9026" w:leader="dot"/>
            </w:tabs>
            <w:rPr/>
          </w:pPr>
          <w:hyperlink w:anchor="__RefHeading___Toc499372_2142443653">
            <w:r>
              <w:rPr>
                <w:webHidden/>
                <w:rStyle w:val="IndexLink"/>
                <w:rtl w:val="true"/>
              </w:rPr>
              <w:t>وفيات الاعيان و انباء ابناء الزمان</w:t>
            </w:r>
            <w:r>
              <w:rPr>
                <w:rStyle w:val="IndexLink"/>
                <w:rtl w:val="true"/>
              </w:rPr>
              <w:tab/>
            </w:r>
            <w:r>
              <w:rPr>
                <w:rStyle w:val="IndexLink"/>
              </w:rPr>
              <w:t>518</w:t>
            </w:r>
          </w:hyperlink>
        </w:p>
        <w:p>
          <w:pPr>
            <w:pStyle w:val="Contents3"/>
            <w:tabs>
              <w:tab w:val="clear" w:pos="8459"/>
              <w:tab w:val="right" w:pos="9026" w:leader="dot"/>
            </w:tabs>
            <w:rPr/>
          </w:pPr>
          <w:hyperlink w:anchor="__RefHeading___Toc499374_2142443653">
            <w:r>
              <w:rPr>
                <w:webHidden/>
                <w:rStyle w:val="IndexLink"/>
              </w:rPr>
              <w:t>13</w:t>
            </w:r>
            <w:r>
              <w:rPr>
                <w:rStyle w:val="IndexLink"/>
                <w:rtl w:val="true"/>
              </w:rPr>
              <w:t xml:space="preserve"> - </w:t>
            </w:r>
            <w:r>
              <w:rPr>
                <w:rStyle w:val="IndexLink"/>
                <w:rtl w:val="true"/>
              </w:rPr>
              <w:t>جدول الخطأ و الصواب</w:t>
            </w:r>
            <w:r>
              <w:rPr>
                <w:rStyle w:val="IndexLink"/>
                <w:rtl w:val="true"/>
              </w:rPr>
              <w:tab/>
            </w:r>
            <w:r>
              <w:rPr>
                <w:rStyle w:val="IndexLink"/>
              </w:rPr>
              <w:t>519</w:t>
            </w:r>
          </w:hyperlink>
        </w:p>
        <w:p>
          <w:pPr>
            <w:pStyle w:val="Contents4"/>
            <w:tabs>
              <w:tab w:val="clear" w:pos="8176"/>
              <w:tab w:val="right" w:pos="9026" w:leader="dot"/>
            </w:tabs>
            <w:rPr/>
          </w:pPr>
          <w:hyperlink w:anchor="__RefHeading___Toc499376_2142443653">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499378_2142443653">
            <w:r>
              <w:rPr>
                <w:webHidden/>
                <w:rStyle w:val="IndexLink"/>
                <w:rtl w:val="true"/>
              </w:rPr>
              <w:t>الجزء الأول</w:t>
            </w:r>
            <w:r>
              <w:rPr>
                <w:rStyle w:val="IndexLink"/>
                <w:rtl w:val="true"/>
              </w:rPr>
              <w:tab/>
            </w:r>
            <w:r>
              <w:rPr>
                <w:rStyle w:val="IndexLink"/>
              </w:rPr>
              <w:t>519</w:t>
            </w:r>
          </w:hyperlink>
        </w:p>
        <w:p>
          <w:pPr>
            <w:pStyle w:val="Contents4"/>
            <w:tabs>
              <w:tab w:val="clear" w:pos="8176"/>
              <w:tab w:val="right" w:pos="9026" w:leader="dot"/>
            </w:tabs>
            <w:rPr/>
          </w:pPr>
          <w:hyperlink w:anchor="__RefHeading___Toc499380_2142443653">
            <w:r>
              <w:rPr>
                <w:webHidden/>
                <w:rStyle w:val="IndexLink"/>
                <w:rtl w:val="true"/>
              </w:rPr>
              <w:t>الجزء الثاني</w:t>
            </w:r>
            <w:r>
              <w:rPr>
                <w:rStyle w:val="IndexLink"/>
                <w:rtl w:val="true"/>
              </w:rPr>
              <w:tab/>
            </w:r>
            <w:r>
              <w:rPr>
                <w:rStyle w:val="IndexLink"/>
              </w:rPr>
              <w:t>522</w:t>
            </w:r>
          </w:hyperlink>
        </w:p>
        <w:p>
          <w:pPr>
            <w:pStyle w:val="Contents4"/>
            <w:tabs>
              <w:tab w:val="clear" w:pos="8176"/>
              <w:tab w:val="right" w:pos="9026" w:leader="dot"/>
            </w:tabs>
            <w:rPr/>
          </w:pPr>
          <w:hyperlink w:anchor="__RefHeading___Toc499382_2142443653">
            <w:r>
              <w:rPr>
                <w:webHidden/>
                <w:rStyle w:val="IndexLink"/>
                <w:rtl w:val="true"/>
              </w:rPr>
              <w:t>الجزء الثالث</w:t>
            </w:r>
            <w:r>
              <w:rPr>
                <w:rStyle w:val="IndexLink"/>
                <w:rtl w:val="true"/>
              </w:rPr>
              <w:tab/>
            </w:r>
            <w:r>
              <w:rPr>
                <w:rStyle w:val="IndexLink"/>
              </w:rPr>
              <w:t>525</w:t>
            </w:r>
          </w:hyperlink>
        </w:p>
        <w:p>
          <w:pPr>
            <w:pStyle w:val="Contents4"/>
            <w:tabs>
              <w:tab w:val="clear" w:pos="8176"/>
              <w:tab w:val="right" w:pos="9026" w:leader="dot"/>
            </w:tabs>
            <w:rPr/>
          </w:pPr>
          <w:hyperlink w:anchor="__RefHeading___Toc499384_2142443653">
            <w:r>
              <w:rPr>
                <w:webHidden/>
                <w:rStyle w:val="IndexLink"/>
                <w:rtl w:val="true"/>
              </w:rPr>
              <w:t>الجزء الخامس فهرست الفوائد و التنبيهات</w:t>
            </w:r>
            <w:r>
              <w:rPr>
                <w:rStyle w:val="IndexLink"/>
                <w:rtl w:val="true"/>
              </w:rPr>
              <w:tab/>
            </w:r>
            <w:r>
              <w:rPr>
                <w:rStyle w:val="IndexLink"/>
              </w:rPr>
              <w:t>531</w:t>
            </w:r>
          </w:hyperlink>
        </w:p>
        <w:p>
          <w:pPr>
            <w:pStyle w:val="Contents4"/>
            <w:tabs>
              <w:tab w:val="clear" w:pos="8176"/>
              <w:tab w:val="right" w:pos="9026" w:leader="dot"/>
            </w:tabs>
            <w:rPr/>
          </w:pPr>
          <w:hyperlink w:anchor="__RefHeading___Toc499386_2142443653">
            <w:r>
              <w:rPr>
                <w:webHidden/>
                <w:rStyle w:val="IndexLink"/>
                <w:rtl w:val="true"/>
              </w:rPr>
              <w:t>الجزء السادس فهرست الفوائد و التنبيهات</w:t>
            </w:r>
            <w:r>
              <w:rPr>
                <w:rStyle w:val="IndexLink"/>
                <w:rtl w:val="true"/>
              </w:rPr>
              <w:tab/>
            </w:r>
            <w:r>
              <w:rPr>
                <w:rStyle w:val="IndexLink"/>
              </w:rPr>
              <w:t>545</w:t>
            </w:r>
          </w:hyperlink>
        </w:p>
        <w:p>
          <w:pPr>
            <w:pStyle w:val="Contents3"/>
            <w:tabs>
              <w:tab w:val="clear" w:pos="8459"/>
              <w:tab w:val="right" w:pos="9026" w:leader="dot"/>
            </w:tabs>
            <w:rPr/>
          </w:pPr>
          <w:hyperlink w:anchor="__RefHeading___Toc499388_2142443653">
            <w:r>
              <w:rPr>
                <w:webHidden/>
                <w:rStyle w:val="IndexLink"/>
                <w:rtl w:val="true"/>
              </w:rPr>
              <w:t>فهرس الجزء الرابع من مقباس الهداية في علم الدراية</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9_161299"/>
      <w:bookmarkStart w:id="1" w:name="pg15049_161299"/>
      <w:bookmarkEnd w:id="1"/>
    </w:p>
    <w:p>
      <w:pPr>
        <w:pStyle w:val="Heading2"/>
        <w:numPr>
          <w:ilvl w:val="1"/>
          <w:numId w:val="1"/>
        </w:numPr>
        <w:rPr/>
      </w:pPr>
      <w:bookmarkStart w:id="2" w:name="pg15049_161299"/>
      <w:bookmarkStart w:id="3" w:name="__RefHeading___Toc49824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24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في علم الدراية </w:t>
      </w:r>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جمیع الحقوق محفوظة ومسجلة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لموسسه آل البیت علیهم السلام لإحیاء التراث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49_161308"/>
      <w:bookmarkStart w:id="8" w:name="pg15049_161308"/>
      <w:bookmarkEnd w:id="8"/>
    </w:p>
    <w:p>
      <w:pPr>
        <w:pStyle w:val="Heading2"/>
        <w:numPr>
          <w:ilvl w:val="1"/>
          <w:numId w:val="1"/>
        </w:numPr>
        <w:rPr/>
      </w:pPr>
      <w:bookmarkStart w:id="9" w:name="pg15049_161308"/>
      <w:bookmarkStart w:id="10" w:name="__RefHeading___Toc498248_2142443653"/>
      <w:bookmarkStart w:id="11" w:name="_Toc3"/>
      <w:bookmarkEnd w:id="9"/>
      <w:bookmarkEnd w:id="10"/>
      <w:r>
        <w:rPr>
          <w:rtl w:val="true"/>
        </w:rPr>
        <w:t>خاتمة</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98250_2142443653"/>
      <w:bookmarkStart w:id="13" w:name="_Toc4"/>
      <w:bookmarkEnd w:id="12"/>
      <w:r>
        <w:rPr>
          <w:rtl w:val="true"/>
        </w:rPr>
        <w:t>اشارة</w:t>
      </w:r>
      <w:bookmarkStart w:id="14" w:name="pg15049_161309"/>
      <w:bookmarkEnd w:id="13"/>
    </w:p>
    <w:p>
      <w:pPr>
        <w:pStyle w:val="Heading3"/>
        <w:numPr>
          <w:ilvl w:val="2"/>
          <w:numId w:val="1"/>
        </w:numPr>
        <w:rPr/>
      </w:pPr>
      <w:bookmarkStart w:id="15" w:name="__RefHeading___Toc498252_2142443653"/>
      <w:bookmarkStart w:id="16" w:name="_Toc5"/>
      <w:bookmarkEnd w:id="14"/>
      <w:bookmarkEnd w:id="15"/>
      <w:r>
        <w:rPr>
          <w:rtl w:val="true"/>
        </w:rPr>
        <w:t>من صنف في أحوال الرجال و علم الدراية</w:t>
      </w:r>
      <w:bookmarkEnd w:id="16"/>
    </w:p>
    <w:p>
      <w:pPr>
        <w:pStyle w:val="Heading4"/>
        <w:numPr>
          <w:ilvl w:val="3"/>
          <w:numId w:val="1"/>
        </w:numPr>
        <w:rPr/>
      </w:pPr>
      <w:bookmarkStart w:id="17" w:name="__RefHeading___Toc498254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ينبغي الإشارة إلى من صنّف في أحوال الرجال و علم الدراية و الحديث، و نحيل الكلام في تراجمهم مشروحا إلى علم الرجال، لئلا يخرج عن وضع الكتاب، بل نجمل الكلام إجمالا، لأن الغرض من ذلك اطلاع المبتدى على مشايخ الفن حتى إذا أراد العثور على كتب الفن يطّلع عليها و يتطلبها، و نتطفل بالإشارة إلى من كان من علمائنا ذا خبرة في هذه العلوم و إن لم يصنّف فيها، منبّها على مصنّف من صنّف منهم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جاء في الطبعة الاولى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الشيخ إبراهيم بن الحسين بن علي الغفار الدنبلي الخوئي الأصل النجفي المسكن، كما جاء في آخر كتابه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 كبير و فقيه جليل، ولد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في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تتلمذ على الشيخ الأنصاري و الكاظمي و غيرهما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bookmarkStart w:id="19" w:name="pg15049_161310"/>
    </w:p>
    <w:p>
      <w:pPr>
        <w:pStyle w:val="BookText"/>
        <w:rPr/>
      </w:pPr>
      <w:bookmarkEnd w:id="19"/>
      <w:r>
        <w:rPr>
          <w:rFonts w:ascii="IRNazanin" w:hAnsi="IRNazanin" w:eastAsia="IRNazanin"/>
          <w:color w:val="111111"/>
          <w:sz w:val="28"/>
          <w:sz w:val="28"/>
          <w:szCs w:val="28"/>
          <w:rtl w:val="true"/>
          <w:lang w:bidi="fa-IR"/>
        </w:rPr>
        <w:t>إن منهم</w:t>
      </w:r>
      <w:r>
        <w:rPr>
          <w:rFonts w:eastAsia="IRNazanin" w:cs="IRNazanin"/>
          <w:color w:val="111111"/>
          <w:sz w:val="28"/>
          <w:szCs w:val="28"/>
          <w:rtl w:val="true"/>
          <w:lang w:bidi="fa-IR"/>
        </w:rPr>
        <w:t>:</w:t>
      </w:r>
    </w:p>
    <w:p>
      <w:pPr>
        <w:pStyle w:val="Heading4"/>
        <w:numPr>
          <w:ilvl w:val="3"/>
          <w:numId w:val="1"/>
        </w:numPr>
        <w:rPr/>
      </w:pPr>
      <w:bookmarkStart w:id="20" w:name="__RefHeading___Toc498256_2142443653"/>
      <w:bookmarkStart w:id="21" w:name="_Toc7"/>
      <w:bookmarkEnd w:id="20"/>
      <w:r>
        <w:rPr/>
        <w:t>1</w:t>
      </w:r>
      <w:r>
        <w:rPr>
          <w:rtl w:val="true"/>
        </w:rPr>
        <w:t xml:space="preserve"> - </w:t>
      </w:r>
      <w:r>
        <w:rPr>
          <w:rtl w:val="true"/>
        </w:rPr>
        <w:t>ميرزا ابراهيم الخوئي</w:t>
      </w:r>
      <w:bookmarkEnd w:id="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
      </w:r>
      <w:r>
        <w:rPr>
          <w:rFonts w:ascii="Amiri" w:hAnsi="Amiri" w:eastAsia="Amiri" w:cs="Amiri"/>
          <w:color w:val="111111"/>
          <w:sz w:val="28"/>
          <w:sz w:val="28"/>
          <w:szCs w:val="28"/>
          <w:rtl w:val="true"/>
          <w:lang w:bidi="ar-SA"/>
        </w:rPr>
        <w:t xml:space="preserve">الحاج ميرزا إبراهيم الخوئي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عالما عاملا ورعا متمولا، يصرف منافع أمواله الخطيرة في الخيرات الجليلة، و كان من تلامذة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معتمدا عنده، له كتاب في الرجال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في أحوال الرجال</w:t>
      </w:r>
      <w:r>
        <w:rPr>
          <w:rStyle w:val="FootnoteAnchor"/>
          <w:rtl w:val="true"/>
        </w:rPr>
        <w:footnoteReference w:id="5"/>
      </w:r>
      <w:r>
        <w:rPr>
          <w:rFonts w:ascii="Amiri" w:hAnsi="Amiri" w:eastAsia="Amiri" w:cs="Amiri"/>
          <w:color w:val="111111"/>
          <w:sz w:val="28"/>
          <w:sz w:val="28"/>
          <w:szCs w:val="28"/>
          <w:rtl w:val="true"/>
          <w:lang w:bidi="ar-SA"/>
        </w:rPr>
        <w:t>، مات شهيدا بغير ذنب ببندقية الظلمة في سنة اغتشاش بلاد إيران في النصف الثاني من العشر الثالث بعد الثلاث مائة و الألف</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98258_2142443653"/>
      <w:bookmarkStart w:id="23" w:name="_Toc8"/>
      <w:bookmarkEnd w:id="22"/>
      <w:r>
        <w:rPr/>
        <w:t>2</w:t>
      </w:r>
      <w:r>
        <w:rPr>
          <w:rtl w:val="true"/>
        </w:rPr>
        <w:t xml:space="preserve"> - </w:t>
      </w:r>
      <w:r>
        <w:rPr>
          <w:rtl w:val="true"/>
        </w:rPr>
        <w:t>احمد بن الحسين بن عبيد اللّه الغضائري</w:t>
      </w:r>
      <w:bookmarkEnd w:id="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الحسين بن عبيد اللّه الغضائري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عبيد اللّه الغضائري،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أو أبو الحسين، و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و هو الذي يراد به عند الاطلاق، كان من المعاصرين للشيخ الطوسي و النجاشي، بل عن الرواشح أنه كان شريك النجاشي في القراءة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عبيد اللّه</w:t>
      </w:r>
      <w:r>
        <w:rPr>
          <w:rStyle w:val="FootnoteAnchor"/>
          <w:rtl w:val="true"/>
        </w:rPr>
        <w:footnoteReference w:id="8"/>
      </w:r>
      <w:r>
        <w:rPr>
          <w:rFonts w:ascii="Amiri" w:hAnsi="Amiri" w:eastAsia="Amiri" w:cs="Amiri"/>
          <w:color w:val="111111"/>
          <w:sz w:val="28"/>
          <w:sz w:val="28"/>
          <w:szCs w:val="28"/>
          <w:rtl w:val="true"/>
          <w:lang w:bidi="ar-SA"/>
        </w:rPr>
        <w:t>، لكن عن مجمع الرجال للمولى عناية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الشيخ و النجاشي، عارف جليل كبير في الطائفة</w:t>
      </w:r>
      <w:r>
        <w:rPr>
          <w:rStyle w:val="FootnoteAnchor"/>
          <w:rtl w:val="true"/>
        </w:rPr>
        <w:footnoteReference w:id="9"/>
      </w:r>
      <w:r>
        <w:rPr>
          <w:rFonts w:ascii="Amiri" w:hAnsi="Amiri" w:eastAsia="Amiri" w:cs="Amiri"/>
          <w:color w:val="111111"/>
          <w:sz w:val="28"/>
          <w:sz w:val="28"/>
          <w:szCs w:val="28"/>
          <w:rtl w:val="true"/>
          <w:lang w:bidi="ar-SA"/>
        </w:rPr>
        <w:t>، و عن الفهرست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يتعرض منهم أحد لاستيفاء جميع من روى من الرجال إلا ما كان قصده أبو الحسن أحمد بن الحسين بن عبيد اللّه، فإنه عمل كتابين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المولى عناية اللّه أن كتابيه في ذكر الرجال الممدوحين و الرجال المذمومين المجروحين، و أن الأخير مذكور بتمامه في كتاب السيد ابن طاوس</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جماعة منهم العلامة</w:t>
      </w:r>
      <w:r>
        <w:rPr>
          <w:rStyle w:val="FootnoteAnchor"/>
          <w:rtl w:val="true"/>
        </w:rPr>
        <w:footnoteReference w:id="12"/>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المشايخ الأجلة الثقات الذين لا يحتاجون إلى التنصيص بالوثاقة، و يذكر المشايخ قوله في الرجال، و يعدّونه في جملة الأقوال، و يأتون به في مقابلة أقوال أعاظم علماء الرجال، و يعبّرون عنه بالشيخ، و يذكرونه مترحما </w:t>
      </w:r>
      <w:bookmarkStart w:id="24" w:name="pg15049_161312"/>
    </w:p>
    <w:p>
      <w:pPr>
        <w:pStyle w:val="BookText"/>
        <w:rPr/>
      </w:pPr>
      <w:bookmarkEnd w:id="24"/>
      <w:r>
        <w:rPr>
          <w:rFonts w:ascii="Amiri" w:hAnsi="Amiri" w:eastAsia="Amiri" w:cs="Amiri"/>
          <w:color w:val="111111"/>
          <w:sz w:val="28"/>
          <w:sz w:val="28"/>
          <w:szCs w:val="28"/>
          <w:rtl w:val="true"/>
          <w:lang w:bidi="ar-SA"/>
        </w:rPr>
        <w:t>عليه</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باقي ترجمته من التنقيح</w:t>
      </w:r>
      <w:r>
        <w:rPr>
          <w:rStyle w:val="FootnoteAnchor"/>
          <w:rtl w:val="true"/>
        </w:rPr>
        <w:footnoteReference w:id="1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498260_2142443653"/>
      <w:bookmarkStart w:id="26" w:name="_Toc9"/>
      <w:bookmarkEnd w:id="25"/>
      <w:r>
        <w:rPr/>
        <w:t>3</w:t>
      </w:r>
      <w:r>
        <w:rPr>
          <w:rtl w:val="true"/>
        </w:rPr>
        <w:t xml:space="preserve"> - </w:t>
      </w:r>
      <w:r>
        <w:rPr>
          <w:rtl w:val="true"/>
        </w:rPr>
        <w:t>احمد بن علي بن احمد بن العباس النجاشي</w:t>
      </w:r>
      <w:bookmarkEnd w:id="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علي بن احمد بن العباس النجاشي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المشتهر على تصريح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المولى الوحيد في التعليقة في فصل الألقاب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العباس، و المغاير له عند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المشتهر في الأزمنة المتأخرة بالنجاشي على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جلالة قدره و ثقته أشهر من أن تذكر و تسطر، حتى أن جمعا بنوا على ترجيح قوله في الرجال على قول الشيخ</w:t>
      </w:r>
      <w:bookmarkStart w:id="27" w:name="pg15049_161313"/>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 هو الذي جزمت به عند تصنيف تنقيح المقال، لما وجدت من نهاية ضبطه و خلو كتابه من الاشتباه إلا نادرا بل أندر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 قد صنف في الرجال الكتاب المتداول الآن المسمى بالنجاشي، و قد طبع في سنة ألف و ثلاث مائة و سبع عشرة</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ترجمته مشروحا من التنقيح</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98262_2142443653"/>
      <w:bookmarkStart w:id="29" w:name="_Toc10"/>
      <w:bookmarkEnd w:id="28"/>
      <w:r>
        <w:rPr/>
        <w:t>4</w:t>
      </w:r>
      <w:r>
        <w:rPr>
          <w:rtl w:val="true"/>
        </w:rPr>
        <w:t xml:space="preserve"> - </w:t>
      </w:r>
      <w:r>
        <w:rPr>
          <w:rtl w:val="true"/>
        </w:rPr>
        <w:t>أحمد بن علي بن عباس بن نوح السيرافي</w:t>
      </w:r>
      <w:bookmarkEnd w:id="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عباس بن نوح السيرافي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عباس بن نوح السيرافي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ينسب إلى جده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إلى والد جده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واحد، كما أفاده غير واحد، و عليه فيتحد مع الترجمة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فلاحظ</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فالرجل تارة ينسب إلى أبيه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bookmarkStart w:id="30" w:name="pg15049_161314"/>
    </w:p>
    <w:p>
      <w:pPr>
        <w:pStyle w:val="BookText"/>
        <w:rPr/>
      </w:pPr>
      <w:bookmarkEnd w:id="30"/>
      <w:r>
        <w:rPr>
          <w:rFonts w:ascii="Amiri" w:hAnsi="Amiri" w:eastAsia="Amiri" w:cs="Amiri"/>
          <w:color w:val="111111"/>
          <w:sz w:val="28"/>
          <w:sz w:val="28"/>
          <w:szCs w:val="28"/>
          <w:rtl w:val="true"/>
          <w:lang w:bidi="ar-SA"/>
        </w:rPr>
        <w:t>نزيل البصرة، قال النجاشي في حقه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متقنا لما يرويه، فقيها بصيرا بالحديث و الرواة</w:t>
      </w:r>
      <w:r>
        <w:rPr>
          <w:rStyle w:val="FootnoteAnchor"/>
          <w:rtl w:val="true"/>
        </w:rPr>
        <w:footnoteReference w:id="22"/>
      </w:r>
      <w:r>
        <w:rPr>
          <w:rFonts w:ascii="Amiri" w:hAnsi="Amiri" w:eastAsia="Amiri" w:cs="Amiri"/>
          <w:color w:val="111111"/>
          <w:sz w:val="28"/>
          <w:sz w:val="28"/>
          <w:szCs w:val="28"/>
          <w:rtl w:val="true"/>
          <w:lang w:bidi="ar-SA"/>
        </w:rPr>
        <w:t>، و هو استادنا و شيخنا و من استفدنا منه، و له كتب كثيرة</w:t>
      </w:r>
      <w:r>
        <w:rPr>
          <w:rStyle w:val="FootnoteAnchor"/>
          <w:rtl w:val="true"/>
        </w:rPr>
        <w:footnoteReference w:id="2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المصابيح في ذكر من 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كتاب الزيادات عن أبي العباس بن سعيد في رجال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w:t>
      </w:r>
      <w:r>
        <w:rPr>
          <w:rStyle w:val="FootnoteAnchor"/>
          <w:rtl w:val="true"/>
        </w:rPr>
        <w:footnoteReference w:id="25"/>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توفى المترجم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ولد باسم علي كان معاصرا للكليني، و له جزء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498264_2142443653"/>
      <w:bookmarkStart w:id="32" w:name="_Toc11"/>
      <w:bookmarkEnd w:id="31"/>
      <w:r>
        <w:rPr/>
        <w:t>5</w:t>
      </w:r>
      <w:r>
        <w:rPr>
          <w:rtl w:val="true"/>
        </w:rPr>
        <w:t xml:space="preserve"> - </w:t>
      </w:r>
      <w:r>
        <w:rPr>
          <w:rtl w:val="true"/>
        </w:rPr>
        <w:t>أحمد بن علي بن محمد بن جعفر العقيقي</w:t>
      </w:r>
      <w:bookmarkEnd w:id="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جعفر العقيقي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 بن جعفر بن</w:t>
      </w:r>
      <w:bookmarkStart w:id="33" w:name="pg15049_161315"/>
    </w:p>
    <w:p>
      <w:pPr>
        <w:pStyle w:val="BookText"/>
        <w:rPr/>
      </w:pPr>
      <w:bookmarkEnd w:id="33"/>
      <w:r>
        <w:rPr>
          <w:rFonts w:ascii="Amiri" w:hAnsi="Amiri" w:eastAsia="Amiri" w:cs="Amiri"/>
          <w:color w:val="111111"/>
          <w:sz w:val="28"/>
          <w:sz w:val="28"/>
          <w:szCs w:val="28"/>
          <w:rtl w:val="true"/>
          <w:lang w:bidi="ar-SA"/>
        </w:rPr>
        <w:t>عبد اللّه</w:t>
      </w:r>
      <w:r>
        <w:rPr>
          <w:rStyle w:val="FootnoteAnchor"/>
          <w:rtl w:val="true"/>
        </w:rPr>
        <w:footnoteReference w:id="28"/>
      </w:r>
      <w:r>
        <w:rPr>
          <w:rFonts w:ascii="Amiri" w:hAnsi="Amiri" w:eastAsia="Amiri" w:cs="Amiri"/>
          <w:color w:val="111111"/>
          <w:sz w:val="28"/>
          <w:sz w:val="28"/>
          <w:szCs w:val="28"/>
          <w:rtl w:val="true"/>
          <w:lang w:bidi="ar-SA"/>
        </w:rPr>
        <w:t xml:space="preserve">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العقيقي، من علماء الاثنى عشرية، مدحه جمع</w:t>
      </w:r>
      <w:r>
        <w:rPr>
          <w:rStyle w:val="FootnoteAnchor"/>
          <w:rtl w:val="true"/>
        </w:rPr>
        <w:footnoteReference w:id="29"/>
      </w:r>
      <w:r>
        <w:rPr>
          <w:rFonts w:ascii="Amiri" w:hAnsi="Amiri" w:eastAsia="Amiri" w:cs="Amiri"/>
          <w:color w:val="111111"/>
          <w:sz w:val="28"/>
          <w:sz w:val="28"/>
          <w:szCs w:val="28"/>
          <w:rtl w:val="true"/>
          <w:lang w:bidi="ar-SA"/>
        </w:rPr>
        <w:t>، صنف كتبا كثيرة منها كتاب تاريخ الرجال، على ما عن الفهرست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98266_2142443653"/>
      <w:bookmarkStart w:id="35" w:name="_Toc12"/>
      <w:bookmarkEnd w:id="34"/>
      <w:r>
        <w:rPr/>
        <w:t>6</w:t>
      </w:r>
      <w:r>
        <w:rPr>
          <w:rtl w:val="true"/>
        </w:rPr>
        <w:t xml:space="preserve"> - </w:t>
      </w:r>
      <w:r>
        <w:rPr>
          <w:rtl w:val="true"/>
        </w:rPr>
        <w:t>احمد بن محمد بن الربيع الاقرع الكندي</w:t>
      </w:r>
      <w:bookmarkEnd w:id="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الربيع الاقرع الكندي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الربيع الأقرع الكندي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بالرجال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5049_161316"/>
    </w:p>
    <w:p>
      <w:pPr>
        <w:pStyle w:val="Heading4"/>
        <w:numPr>
          <w:ilvl w:val="3"/>
          <w:numId w:val="1"/>
        </w:numPr>
        <w:rPr/>
      </w:pPr>
      <w:bookmarkStart w:id="37" w:name="__RefHeading___Toc498268_2142443653"/>
      <w:bookmarkStart w:id="38" w:name="_Toc13"/>
      <w:bookmarkEnd w:id="36"/>
      <w:bookmarkEnd w:id="37"/>
      <w:r>
        <w:rPr/>
        <w:t>7</w:t>
      </w:r>
      <w:r>
        <w:rPr>
          <w:rtl w:val="true"/>
        </w:rPr>
        <w:t xml:space="preserve"> - </w:t>
      </w:r>
      <w:r>
        <w:rPr>
          <w:rtl w:val="true"/>
        </w:rPr>
        <w:t xml:space="preserve">احمد بن محمد بن سعيد </w:t>
      </w:r>
      <w:r>
        <w:rPr>
          <w:rtl w:val="true"/>
        </w:rPr>
        <w:t>(</w:t>
      </w:r>
      <w:r>
        <w:rPr>
          <w:rtl w:val="true"/>
        </w:rPr>
        <w:t>ابن عقدة</w:t>
      </w:r>
      <w:r>
        <w:rPr>
          <w:rtl w:val="true"/>
        </w:rPr>
        <w:t>)</w:t>
      </w:r>
      <w:bookmarkEnd w:id="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بل تجد الرجل مترجما في غالب كتب العامة الرجالية كما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و لم أجد وجها وجيها في عدّه هنا و في مصفى المقال، الأعلى كونه شيعيا بالمعنى الاعم،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بابن عقدة،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الفهرست</w:t>
      </w:r>
      <w:r>
        <w:rPr>
          <w:rStyle w:val="FootnoteAnchor"/>
          <w:rtl w:val="true"/>
        </w:rPr>
        <w:footnoteReference w:id="33"/>
      </w:r>
      <w:r>
        <w:rPr>
          <w:rFonts w:ascii="Amiri" w:hAnsi="Amiri" w:eastAsia="Amiri" w:cs="Amiri"/>
          <w:color w:val="111111"/>
          <w:sz w:val="28"/>
          <w:sz w:val="28"/>
          <w:szCs w:val="28"/>
          <w:rtl w:val="true"/>
          <w:lang w:bidi="ar-SA"/>
        </w:rPr>
        <w:t>و النجاشي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زيديا جاروديا على ذلك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الثقة و الجلالة و عظم الحفظ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ذكرناه في جملة أصحابنا لكثرة روايته عنهم، و خلطته بهم، و تصنيفه لهم، و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و هو ذكر من روى الحديث من الناس كلهم العامة و الشيعة و أخبارهم، خرج منه شيء لم يتمه</w:t>
      </w:r>
      <w:r>
        <w:rPr>
          <w:rStyle w:val="FootnoteAnchor"/>
          <w:rtl w:val="true"/>
        </w:rPr>
        <w:footnoteReference w:id="35"/>
      </w:r>
      <w:r>
        <w:rPr>
          <w:rFonts w:ascii="Amiri" w:hAnsi="Amiri" w:eastAsia="Amiri" w:cs="Amiri"/>
          <w:color w:val="111111"/>
          <w:sz w:val="28"/>
          <w:sz w:val="28"/>
          <w:szCs w:val="28"/>
          <w:rtl w:val="true"/>
          <w:lang w:bidi="ar-SA"/>
        </w:rPr>
        <w:t xml:space="preserve">، كتاب من روى عن أمير المؤمنين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مسنده، كتاب من روى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من 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أخباره، كتاب من روى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كتاب من روى عن زيد بن علي و مسنده، كتاب الرجال</w:t>
      </w:r>
      <w:r>
        <w:rPr>
          <w:rStyle w:val="FootnoteAnchor"/>
          <w:rtl w:val="true"/>
        </w:rPr>
        <w:footnoteReference w:id="36"/>
      </w:r>
      <w:r>
        <w:rPr>
          <w:rFonts w:ascii="Amiri" w:hAnsi="Amiri" w:eastAsia="Amiri" w:cs="Amiri"/>
          <w:color w:val="111111"/>
          <w:sz w:val="28"/>
          <w:sz w:val="28"/>
          <w:szCs w:val="28"/>
          <w:rtl w:val="true"/>
          <w:lang w:bidi="ar-SA"/>
        </w:rPr>
        <w:t xml:space="preserve">من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عنه أيضا</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مائة و عشرين ألف حديث بأسانيدها، و اذاكر بثلاث مائة ألف حديث، و ذكر من جملة كتبه كتاب أسماء الرجال الذين رووا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رجل، و أخرج فيه لكل رجل الحديث الذي رواه</w:t>
      </w:r>
      <w:r>
        <w:rPr>
          <w:rStyle w:val="FootnoteAnchor"/>
          <w:rtl w:val="true"/>
        </w:rPr>
        <w:footnoteReference w:id="39"/>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ذكره أصحابنا لاختلاطه بهم و مداخلته إياهم و عظم محله و ثقته و أمانته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9" w:name="pg15049_161318"/>
    </w:p>
    <w:p>
      <w:pPr>
        <w:pStyle w:val="Heading4"/>
        <w:numPr>
          <w:ilvl w:val="3"/>
          <w:numId w:val="1"/>
        </w:numPr>
        <w:rPr/>
      </w:pPr>
      <w:bookmarkStart w:id="40" w:name="__RefHeading___Toc498270_2142443653"/>
      <w:bookmarkStart w:id="41" w:name="_Toc14"/>
      <w:bookmarkEnd w:id="39"/>
      <w:bookmarkEnd w:id="40"/>
      <w:r>
        <w:rPr/>
        <w:t>8</w:t>
      </w:r>
      <w:r>
        <w:rPr>
          <w:rtl w:val="true"/>
        </w:rPr>
        <w:t xml:space="preserve"> - </w:t>
      </w:r>
      <w:r>
        <w:rPr>
          <w:rtl w:val="true"/>
        </w:rPr>
        <w:t>أحمد بن محمد بن عبيد اللّه العياشي</w:t>
      </w:r>
      <w:bookmarkEnd w:id="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العياشي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رجال السيد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عدّت له كتب كثيرة، طبع له أخيرا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في النص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الحسن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الاشتمال على معرفة الرجال و من روى عن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جمع منهم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لي و لوالدي و سمعت منه كثيرا، و رأيت شيوخنا يضعفونه فلم ارو عنه شيئا و تجنبته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من أهل العلم و الأدب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bookmarkStart w:id="42" w:name="pg15049_161319"/>
    </w:p>
    <w:p>
      <w:pPr>
        <w:pStyle w:val="BookText"/>
        <w:rPr/>
      </w:pPr>
      <w:bookmarkEnd w:id="42"/>
      <w:r>
        <w:rPr>
          <w:rFonts w:ascii="Amiri" w:hAnsi="Amiri" w:eastAsia="Amiri" w:cs="Amiri"/>
          <w:color w:val="111111"/>
          <w:sz w:val="28"/>
          <w:sz w:val="28"/>
          <w:szCs w:val="28"/>
          <w:rtl w:val="true"/>
          <w:lang w:bidi="ar-SA"/>
        </w:rPr>
        <w:t>الخلاصة</w:t>
      </w:r>
      <w:r>
        <w:rPr>
          <w:rStyle w:val="FootnoteAnchor"/>
          <w:rtl w:val="true"/>
        </w:rPr>
        <w:footnoteReference w:id="42"/>
      </w:r>
      <w:r>
        <w:rPr>
          <w:rFonts w:ascii="IRNazanin" w:hAnsi="IRNazanin" w:eastAsia="IRNazanin"/>
          <w:color w:val="111111"/>
          <w:sz w:val="28"/>
          <w:sz w:val="28"/>
          <w:szCs w:val="28"/>
          <w:rtl w:val="true"/>
          <w:lang w:bidi="fa-IR"/>
        </w:rPr>
        <w:t>و الفهرست</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الحديث و أكثر و اختل و اضطرب في آخر عمره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98272_2142443653"/>
      <w:bookmarkStart w:id="44" w:name="_Toc15"/>
      <w:bookmarkEnd w:id="43"/>
      <w:r>
        <w:rPr/>
        <w:t>9</w:t>
      </w:r>
      <w:r>
        <w:rPr>
          <w:rtl w:val="true"/>
        </w:rPr>
        <w:t xml:space="preserve"> - </w:t>
      </w:r>
      <w:r>
        <w:rPr>
          <w:rtl w:val="true"/>
        </w:rPr>
        <w:t xml:space="preserve">أحمد بن محمد بن عمران بن موسى </w:t>
      </w:r>
      <w:r>
        <w:rPr>
          <w:rtl w:val="true"/>
        </w:rPr>
        <w:t>(</w:t>
      </w:r>
      <w:r>
        <w:rPr>
          <w:rtl w:val="true"/>
        </w:rPr>
        <w:t>ابن الجندي</w:t>
      </w:r>
      <w:r>
        <w:rPr>
          <w:rtl w:val="true"/>
        </w:rPr>
        <w:t>)</w:t>
      </w:r>
      <w:bookmarkEnd w:id="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موسى أبو الحسن المعروف، بابن الجندي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ميزان الاعتدال أنه شيعي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استادنا الحقناه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بالشيوخ في زمانه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ينقل عنه كثيرا معتمدا</w:t>
      </w:r>
      <w:bookmarkStart w:id="45" w:name="pg15049_161320"/>
    </w:p>
    <w:p>
      <w:pPr>
        <w:pStyle w:val="BookText"/>
        <w:rPr/>
      </w:pPr>
      <w:bookmarkEnd w:id="45"/>
      <w:r>
        <w:rPr>
          <w:rFonts w:ascii="Amiri" w:hAnsi="Amiri" w:eastAsia="Amiri" w:cs="Amiri"/>
          <w:color w:val="111111"/>
          <w:sz w:val="28"/>
          <w:sz w:val="28"/>
          <w:szCs w:val="28"/>
          <w:rtl w:val="true"/>
          <w:lang w:bidi="ar-SA"/>
        </w:rPr>
        <w:t>عليه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98274_2142443653"/>
      <w:bookmarkStart w:id="47" w:name="_Toc16"/>
      <w:bookmarkEnd w:id="46"/>
      <w:r>
        <w:rPr/>
        <w:t>10</w:t>
      </w:r>
      <w:r>
        <w:rPr>
          <w:rtl w:val="true"/>
        </w:rPr>
        <w:t xml:space="preserve"> - </w:t>
      </w:r>
      <w:r>
        <w:rPr>
          <w:rtl w:val="true"/>
        </w:rPr>
        <w:t xml:space="preserve">أحمد بن موسى بن جعفر </w:t>
      </w:r>
      <w:r>
        <w:rPr>
          <w:rtl w:val="true"/>
        </w:rPr>
        <w:t>(</w:t>
      </w:r>
      <w:r>
        <w:rPr>
          <w:rtl w:val="true"/>
        </w:rPr>
        <w:t>ابن طاوس</w:t>
      </w:r>
      <w:r>
        <w:rPr>
          <w:rtl w:val="true"/>
        </w:rPr>
        <w:t>)</w:t>
      </w:r>
      <w:bookmarkEnd w:id="4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جعفر بن محمد بن أحمد بن محمد بن طاوس العلوي الحسيني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طاوس، وثاقته و عدالته و زهادته أشهر من أن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أحواله و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غير ذلك تمام اثنين و ثمانين مجلدا من أحسن التصانيف و أحقّها، حقق الرجال و الرواية تحقيقا لا مزيد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منتهى المقال في ترجمته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ترجمة صاحب المعالم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اسم كتابه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الإشكال في معرفة الرجال، و هو الذي حرره صاحب المعالم و سماه بالتحرير الطاوسي</w:t>
      </w:r>
      <w:r>
        <w:rPr>
          <w:rFonts w:eastAsia="Amiri" w:cs="Amiri" w:ascii="Amiri" w:hAnsi="Amiri"/>
          <w:color w:val="111111"/>
          <w:sz w:val="28"/>
          <w:szCs w:val="28"/>
          <w:rtl w:val="true"/>
          <w:lang w:bidi="ar-SA"/>
        </w:rPr>
        <w:t>.</w:t>
      </w:r>
      <w:bookmarkStart w:id="48" w:name="pg15049_161321"/>
    </w:p>
    <w:p>
      <w:pPr>
        <w:pStyle w:val="Heading4"/>
        <w:numPr>
          <w:ilvl w:val="3"/>
          <w:numId w:val="1"/>
        </w:numPr>
        <w:rPr/>
      </w:pPr>
      <w:bookmarkStart w:id="49" w:name="__RefHeading___Toc498276_2142443653"/>
      <w:bookmarkStart w:id="50" w:name="_Toc17"/>
      <w:bookmarkEnd w:id="48"/>
      <w:bookmarkEnd w:id="49"/>
      <w:r>
        <w:rPr/>
        <w:t>11</w:t>
      </w:r>
      <w:r>
        <w:rPr>
          <w:rtl w:val="true"/>
        </w:rPr>
        <w:t xml:space="preserve"> - </w:t>
      </w:r>
      <w:r>
        <w:rPr>
          <w:rtl w:val="true"/>
        </w:rPr>
        <w:t xml:space="preserve">أحمد بن محمد بن نوح </w:t>
      </w:r>
      <w:r>
        <w:rPr>
          <w:rtl w:val="true"/>
        </w:rPr>
        <w:t>(</w:t>
      </w:r>
      <w:r>
        <w:rPr>
          <w:rtl w:val="true"/>
        </w:rPr>
        <w:t>ابو العباس السيرافي</w:t>
      </w:r>
      <w:r>
        <w:rPr>
          <w:rtl w:val="true"/>
        </w:rPr>
        <w:t>)</w:t>
      </w:r>
      <w:bookmarkEnd w:id="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السيرافي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بأبي العباس الملقب بالسيرافي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الذين رووا 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زعم صاحب منتهى المقال</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راجع ما حققه الشيخ الوالد دام ظله في حواشي التنقيح، و تدبر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 هذا مع أحمد بن علي بن عباس بن نوح السيرافي المتقدم آنفا، لكنه كما ترى مما لا شاهد عليه، و لعلهما ابنا عم و أن محمدا و عليا أخوان، و لكل منهما ابن عالم بالرجال اسمه أحمد، و ابن علي كان نزيل البصرة، و كان ثقة بصيرا بالرواة، له كتاب المصابيح في ذكر من 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محمد مسكوت عن وثاقته، له كتاب الرجال الذين رووا عن الصادق</w:t>
      </w:r>
      <w:bookmarkStart w:id="51" w:name="pg15049_161322"/>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و لعمري ان الحكم باتحادهما رجم بالغيب، سيما مع هذا التفاوت العظيم بينهما من كون أحدهما ابن محمد و الآخر ابن علي، و كون كتاب أحدهما في خصوص رجال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رجال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فتبصّر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98278_2142443653"/>
      <w:bookmarkStart w:id="53" w:name="_Toc18"/>
      <w:bookmarkEnd w:id="52"/>
      <w:r>
        <w:rPr/>
        <w:t>12</w:t>
      </w:r>
      <w:r>
        <w:rPr>
          <w:rtl w:val="true"/>
        </w:rPr>
        <w:t xml:space="preserve"> - </w:t>
      </w:r>
      <w:r>
        <w:rPr>
          <w:rtl w:val="true"/>
        </w:rPr>
        <w:t>أحمد بن محمد مهدي النراقي الكاشاني</w:t>
      </w:r>
      <w:bookmarkEnd w:id="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مهدي النراقي الكاشاني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مهدي النراقي الكاشاني، عالم فاضل محقق مدقق جليل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الفقه، و المناهج في الاصول، و العوائد في القواعد، و تصدى في العائدة الأخيرة من العوائد لضبط جملة من اسماء الرجال و ألقابهم و كناهم و اسماء بلادهم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5049_161323"/>
    </w:p>
    <w:p>
      <w:pPr>
        <w:pStyle w:val="Heading4"/>
        <w:numPr>
          <w:ilvl w:val="3"/>
          <w:numId w:val="1"/>
        </w:numPr>
        <w:rPr/>
      </w:pPr>
      <w:bookmarkStart w:id="55" w:name="__RefHeading___Toc498280_2142443653"/>
      <w:bookmarkStart w:id="56" w:name="_Toc19"/>
      <w:bookmarkEnd w:id="54"/>
      <w:bookmarkEnd w:id="55"/>
      <w:r>
        <w:rPr/>
        <w:t>13</w:t>
      </w:r>
      <w:r>
        <w:rPr>
          <w:rtl w:val="true"/>
        </w:rPr>
        <w:t xml:space="preserve"> - </w:t>
      </w:r>
      <w:r>
        <w:rPr>
          <w:rtl w:val="true"/>
        </w:rPr>
        <w:t xml:space="preserve">الحسن بن زين الدين العاملي </w:t>
      </w:r>
      <w:r>
        <w:rPr>
          <w:rtl w:val="true"/>
        </w:rPr>
        <w:t>(</w:t>
      </w:r>
      <w:r>
        <w:rPr>
          <w:rtl w:val="true"/>
        </w:rPr>
        <w:t>ابن الشهيد الثاني</w:t>
      </w:r>
      <w:r>
        <w:rPr>
          <w:rtl w:val="true"/>
        </w:rPr>
        <w:t>)</w:t>
      </w:r>
      <w:bookmarkEnd w:id="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زين الدّين بن علي بن أحمد العاملي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وثاقته و علوّ قدره و غاية فضيلته أشهر من أن يحرّر،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 في الأخبار الصحاح و الحسان،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مقدمته أصول، و برز من فروعه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الطاوسي في الرجال كما مرّت إليه الإشارة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98282_2142443653"/>
      <w:bookmarkStart w:id="58" w:name="_Toc20"/>
      <w:bookmarkEnd w:id="57"/>
      <w:r>
        <w:rPr/>
        <w:t>14</w:t>
      </w:r>
      <w:r>
        <w:rPr>
          <w:rtl w:val="true"/>
        </w:rPr>
        <w:t xml:space="preserve"> - </w:t>
      </w:r>
      <w:r>
        <w:rPr>
          <w:rtl w:val="true"/>
        </w:rPr>
        <w:t xml:space="preserve">الحسن بن علي بن داود </w:t>
      </w:r>
      <w:r>
        <w:rPr>
          <w:rtl w:val="true"/>
        </w:rPr>
        <w:t>(</w:t>
      </w:r>
      <w:r>
        <w:rPr>
          <w:rtl w:val="true"/>
        </w:rPr>
        <w:t>ابن داود</w:t>
      </w:r>
      <w:r>
        <w:rPr>
          <w:rtl w:val="true"/>
        </w:rPr>
        <w:t>)</w:t>
      </w:r>
      <w:bookmarkEnd w:id="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داود المشتهر الآن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 داود،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إجازة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حسين</w:t>
      </w:r>
      <w:r>
        <w:rPr>
          <w:rStyle w:val="FootnoteAnchor"/>
          <w:rtl w:val="true"/>
        </w:rPr>
        <w:footnoteReference w:id="52"/>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الغزيرة و التصنيفات الكثيرة التي من جملتها كتاب الرجال سلك فيه مسلكا لم يسبقه أحد من الأصحاب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إلا أن الشيخ عبد النبي الجزائري ذهب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الخطية الموجودة في مكتبة الحاج حسين ملك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أيضا اني لم أعتمد على كتاب ابن داود و إن كان حسن الترتيب واضح المسلك، لأني وجدت أغلاطا كثيرة تنبئ عن قلّة الضبط، نعم ربما أذكر كلامه في بعض المواضع أو لأمر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تعسف و</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5049_161325"/>
    </w:p>
    <w:p>
      <w:pPr>
        <w:pStyle w:val="Heading4"/>
        <w:numPr>
          <w:ilvl w:val="3"/>
          <w:numId w:val="1"/>
        </w:numPr>
        <w:rPr/>
      </w:pPr>
      <w:bookmarkStart w:id="60" w:name="__RefHeading___Toc498284_2142443653"/>
      <w:bookmarkStart w:id="61" w:name="_Toc21"/>
      <w:bookmarkEnd w:id="59"/>
      <w:bookmarkEnd w:id="60"/>
      <w:r>
        <w:rPr/>
        <w:t>15</w:t>
      </w:r>
      <w:r>
        <w:rPr>
          <w:rtl w:val="true"/>
        </w:rPr>
        <w:t xml:space="preserve"> - </w:t>
      </w:r>
      <w:r>
        <w:rPr>
          <w:rtl w:val="true"/>
        </w:rPr>
        <w:t>الحسن بن علي بن فضال</w:t>
      </w:r>
      <w:bookmarkEnd w:id="6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كما عن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خصيصا به، و كان جليل القدر عظيم المنزلة زاهدا ورعا ثقة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له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عنه أحمد بن محمد بن عيسى</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98286_2142443653"/>
      <w:bookmarkStart w:id="63" w:name="_Toc22"/>
      <w:bookmarkEnd w:id="62"/>
      <w:r>
        <w:rPr/>
        <w:t>16</w:t>
      </w:r>
      <w:r>
        <w:rPr>
          <w:rtl w:val="true"/>
        </w:rPr>
        <w:t xml:space="preserve"> - </w:t>
      </w:r>
      <w:r>
        <w:rPr>
          <w:rtl w:val="true"/>
        </w:rPr>
        <w:t>الحسن بن محمد بن الحسن الطوسي</w:t>
      </w:r>
      <w:bookmarkEnd w:id="6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الطوسي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 الطوسي، هو</w:t>
      </w:r>
    </w:p>
    <w:p>
      <w:pPr>
        <w:pStyle w:val="BookText"/>
        <w:rPr/>
      </w:pPr>
      <w:r>
        <w:rPr>
          <w:rFonts w:ascii="Amiri" w:hAnsi="Amiri" w:eastAsia="Amiri" w:cs="Amiri"/>
          <w:color w:val="111111"/>
          <w:sz w:val="28"/>
          <w:sz w:val="28"/>
          <w:szCs w:val="28"/>
          <w:rtl w:val="true"/>
          <w:lang w:bidi="ar-SA"/>
        </w:rPr>
        <w:t>و جاء في الروايات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خلاصة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3094</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bookmarkStart w:id="64" w:name="pg15049_161326"/>
    </w:p>
    <w:p>
      <w:pPr>
        <w:pStyle w:val="BookText"/>
        <w:rPr/>
      </w:pPr>
      <w:bookmarkEnd w:id="64"/>
      <w:r>
        <w:rPr>
          <w:rFonts w:ascii="Amiri" w:hAnsi="Amiri" w:eastAsia="Amiri" w:cs="Amiri"/>
          <w:color w:val="111111"/>
          <w:sz w:val="28"/>
          <w:sz w:val="28"/>
          <w:szCs w:val="28"/>
          <w:rtl w:val="true"/>
          <w:lang w:bidi="ar-SA"/>
        </w:rPr>
        <w:t>ابن الشيخ الطوسي المعروف</w:t>
      </w:r>
      <w:r>
        <w:rPr>
          <w:rStyle w:val="FootnoteAnchor"/>
          <w:rtl w:val="true"/>
        </w:rPr>
        <w:footnoteReference w:id="55"/>
      </w:r>
      <w:r>
        <w:rPr>
          <w:rFonts w:ascii="Amiri" w:hAnsi="Amiri" w:eastAsia="Amiri" w:cs="Amiri"/>
          <w:color w:val="111111"/>
          <w:sz w:val="28"/>
          <w:sz w:val="28"/>
          <w:szCs w:val="28"/>
          <w:rtl w:val="true"/>
          <w:lang w:bidi="ar-SA"/>
        </w:rPr>
        <w:t>، و قد حكي عن أول المجلسيين أنه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ثقة فقيها عارفا بالأخبار و الرجال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98288_2142443653"/>
      <w:bookmarkStart w:id="66" w:name="_Toc23"/>
      <w:bookmarkEnd w:id="65"/>
      <w:r>
        <w:rPr/>
        <w:t>17</w:t>
      </w:r>
      <w:r>
        <w:rPr>
          <w:rtl w:val="true"/>
        </w:rPr>
        <w:t xml:space="preserve"> - </w:t>
      </w:r>
      <w:r>
        <w:rPr>
          <w:rtl w:val="true"/>
        </w:rPr>
        <w:t>الحسن بن يوسف بن علي بن المطهر الحلي</w:t>
      </w:r>
      <w:bookmarkEnd w:id="6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بن علي بن المطهر الحلي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ترجم في كتب العامة كما في الدرر الكامنة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125/14</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ذيل دول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تاريخ 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كما عن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يوسف بن علي بن المطهر الحلي المشتهر بأقل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في النقد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ببالي أن لا اصفه إذ لا يسع كتابي هذا ذكر علومه و تصانيفه و فضائله و محامده، و ان كل ما يوصف به الناس من جميل و فضل فهو فوقه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من جملة كتبه التي انهيت إلى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الطريحي في مجمعه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روضة العارفين </w:t>
      </w:r>
      <w:r>
        <w:rPr>
          <w:rFonts w:eastAsia="Amiri" w:cs="Amiri" w:ascii="Amiri" w:hAnsi="Amiri"/>
          <w:color w:val="111111"/>
          <w:sz w:val="28"/>
          <w:szCs w:val="28"/>
          <w:rtl w:val="true"/>
          <w:lang w:bidi="ar-SA"/>
        </w:rPr>
        <w:t>-</w:t>
      </w:r>
      <w:bookmarkStart w:id="67" w:name="pg15049_161327"/>
    </w:p>
    <w:p>
      <w:pPr>
        <w:pStyle w:val="BookText"/>
        <w:rPr/>
      </w:pPr>
      <w:bookmarkEnd w:id="67"/>
      <w:r>
        <w:rPr>
          <w:rFonts w:ascii="Amiri" w:hAnsi="Amiri" w:eastAsia="Amiri" w:cs="Amiri"/>
          <w:color w:val="111111"/>
          <w:sz w:val="28"/>
          <w:sz w:val="28"/>
          <w:szCs w:val="28"/>
          <w:rtl w:val="true"/>
          <w:lang w:bidi="ar-SA"/>
        </w:rPr>
        <w:t>كتاب</w:t>
      </w:r>
      <w:r>
        <w:rPr>
          <w:rStyle w:val="FootnoteAnchor"/>
          <w:rtl w:val="true"/>
        </w:rPr>
        <w:footnoteReference w:id="57"/>
      </w:r>
      <w:r>
        <w:rPr>
          <w:rFonts w:ascii="Amiri" w:hAnsi="Amiri" w:eastAsia="Amiri" w:cs="Amiri"/>
          <w:color w:val="111111"/>
          <w:sz w:val="28"/>
          <w:sz w:val="28"/>
          <w:szCs w:val="28"/>
          <w:rtl w:val="true"/>
          <w:lang w:bidi="ar-SA"/>
        </w:rPr>
        <w:t>الخلاصة و إيضاح الاشتباه و كشف المقال</w:t>
      </w:r>
      <w:r>
        <w:rPr>
          <w:rStyle w:val="FootnoteAnchor"/>
          <w:rtl w:val="true"/>
        </w:rPr>
        <w:footnoteReference w:id="58"/>
      </w:r>
      <w:r>
        <w:rPr>
          <w:rFonts w:ascii="Amiri" w:hAnsi="Amiri" w:eastAsia="Amiri" w:cs="Amiri"/>
          <w:color w:val="111111"/>
          <w:sz w:val="28"/>
          <w:sz w:val="28"/>
          <w:szCs w:val="28"/>
          <w:rtl w:val="true"/>
          <w:lang w:bidi="ar-SA"/>
        </w:rPr>
        <w:t>كل الثلاثة في الرجال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98290_2142443653"/>
      <w:bookmarkStart w:id="69" w:name="_Toc24"/>
      <w:bookmarkEnd w:id="68"/>
      <w:r>
        <w:rPr/>
        <w:t>18</w:t>
      </w:r>
      <w:r>
        <w:rPr>
          <w:rtl w:val="true"/>
        </w:rPr>
        <w:t xml:space="preserve"> - </w:t>
      </w:r>
      <w:r>
        <w:rPr>
          <w:rtl w:val="true"/>
        </w:rPr>
        <w:t xml:space="preserve">الحسين بن عبد الصمد الحارثي العاملي </w:t>
      </w:r>
      <w:r>
        <w:rPr>
          <w:rtl w:val="true"/>
        </w:rPr>
        <w:t>(</w:t>
      </w:r>
      <w:r>
        <w:rPr>
          <w:rtl w:val="true"/>
        </w:rPr>
        <w:t>والد الشيخ البهائي</w:t>
      </w:r>
      <w:r>
        <w:rPr>
          <w:rtl w:val="true"/>
        </w:rPr>
        <w:t>)</w:t>
      </w:r>
      <w:bookmarkEnd w:id="6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الصمد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الصمد الحارثي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الجبعي والد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عالما ماهرا محققا عظيم الشأن من فضلاء تلامذة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مصنفات منها رسالة في علم الدراية و الحديث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 إلى اصول الأخبار، طبعت سنة ألف و ثلاث مائة و 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98292_2142443653"/>
      <w:bookmarkStart w:id="71" w:name="_Toc25"/>
      <w:bookmarkEnd w:id="70"/>
      <w:r>
        <w:rPr/>
        <w:t>19</w:t>
      </w:r>
      <w:r>
        <w:rPr>
          <w:rtl w:val="true"/>
        </w:rPr>
        <w:t xml:space="preserve"> - </w:t>
      </w:r>
      <w:r>
        <w:rPr>
          <w:rtl w:val="true"/>
        </w:rPr>
        <w:t>حسين بن السيد رضا بن بحر العلوم</w:t>
      </w:r>
      <w:bookmarkEnd w:id="7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السيد رضا بن بحر العلوم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و الفقيه النبيل السيد</w:t>
      </w:r>
      <w:bookmarkStart w:id="72" w:name="pg15049_161328"/>
    </w:p>
    <w:p>
      <w:pPr>
        <w:pStyle w:val="BookText"/>
        <w:rPr/>
      </w:pPr>
      <w:bookmarkEnd w:id="72"/>
      <w:r>
        <w:rPr>
          <w:rFonts w:ascii="Amiri" w:hAnsi="Amiri" w:eastAsia="Amiri" w:cs="Amiri"/>
          <w:color w:val="111111"/>
          <w:sz w:val="28"/>
          <w:sz w:val="28"/>
          <w:szCs w:val="28"/>
          <w:rtl w:val="true"/>
          <w:lang w:bidi="ar-SA"/>
        </w:rPr>
        <w:t>حسين بن السيد رضا بن بحر العلوم، له ارجوزة لطيفة في اسماء الرجال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98294_2142443653"/>
      <w:bookmarkStart w:id="74" w:name="_Toc26"/>
      <w:bookmarkEnd w:id="73"/>
      <w:r>
        <w:rPr/>
        <w:t>20</w:t>
      </w:r>
      <w:r>
        <w:rPr>
          <w:rtl w:val="true"/>
        </w:rPr>
        <w:t xml:space="preserve"> - </w:t>
      </w:r>
      <w:r>
        <w:rPr>
          <w:rtl w:val="true"/>
        </w:rPr>
        <w:t>حسين بن محمد تقي المازندراني النوري</w:t>
      </w:r>
      <w:bookmarkEnd w:id="7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تقي المازندراني النوري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بحق يستحق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نفسه بقلمه الشريف في آخر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و أنه ولد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في قرية يالو من قرى نور إحدى كور طبرستان، و نشأ بها يتيما، و بعد طيه بعض المقدمات هناك و في طهران سافر إلى العراق 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بعد رحلات مكررة و تتلمذ على جمهرة من الأعلام منهم الشيخ مرتضى الأنصاري و شيخ العراقين و السيد المجدد الشيرازي استقر به المقام في النجف الأشرف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كارا من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بن محمد تقي</w:t>
      </w:r>
      <w:bookmarkStart w:id="75" w:name="pg15049_161329"/>
    </w:p>
    <w:p>
      <w:pPr>
        <w:pStyle w:val="BookText"/>
        <w:rPr/>
      </w:pPr>
      <w:bookmarkEnd w:id="75"/>
      <w:r>
        <w:rPr>
          <w:rFonts w:ascii="Amiri" w:hAnsi="Amiri" w:eastAsia="Amiri" w:cs="Amiri"/>
          <w:color w:val="111111"/>
          <w:sz w:val="28"/>
          <w:sz w:val="28"/>
          <w:szCs w:val="28"/>
          <w:rtl w:val="true"/>
          <w:lang w:bidi="ar-SA"/>
        </w:rPr>
        <w:t>المازندراني النوري كان ثقة دينا تقيا عالما محدثا خبيرا، له مصنفات من جملتها كتاب مستدرك الوسائل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98296_2142443653"/>
      <w:bookmarkStart w:id="77" w:name="_Toc27"/>
      <w:bookmarkEnd w:id="76"/>
      <w:r>
        <w:rPr/>
        <w:t>21</w:t>
      </w:r>
      <w:r>
        <w:rPr>
          <w:rtl w:val="true"/>
        </w:rPr>
        <w:t xml:space="preserve"> - </w:t>
      </w:r>
      <w:r>
        <w:rPr>
          <w:rtl w:val="true"/>
        </w:rPr>
        <w:t xml:space="preserve">زين الدين بن علي بن أحمد </w:t>
      </w:r>
      <w:r>
        <w:rPr>
          <w:rtl w:val="true"/>
        </w:rPr>
        <w:t>(</w:t>
      </w:r>
      <w:r>
        <w:rPr>
          <w:rtl w:val="true"/>
        </w:rPr>
        <w:t>الشهيد الثاني</w:t>
      </w:r>
      <w:r>
        <w:rPr>
          <w:rtl w:val="true"/>
        </w:rPr>
        <w:t>)</w:t>
      </w:r>
      <w:bookmarkEnd w:id="7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المشتهر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حاله في العلم و الثقة و الجلالة أشهر من 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 حاله جمع منهم نافلته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الدّر المنقذ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أفرد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تلميذه الشيخ محمد بن العودي أيضا رسالة في أحواله</w:t>
      </w:r>
      <w:r>
        <w:rPr>
          <w:rStyle w:val="FootnoteAnchor"/>
          <w:rtl w:val="true"/>
        </w:rPr>
        <w:footnoteReference w:id="64"/>
      </w:r>
      <w:r>
        <w:rPr>
          <w:rFonts w:ascii="Amiri" w:hAnsi="Amiri" w:eastAsia="Amiri" w:cs="Amiri"/>
          <w:color w:val="111111"/>
          <w:sz w:val="28"/>
          <w:sz w:val="28"/>
          <w:szCs w:val="28"/>
          <w:rtl w:val="true"/>
          <w:lang w:bidi="ar-SA"/>
        </w:rPr>
        <w:t>، و له مصنفات في الفقه و الأصول و الدراية و آداب التعلم و غيرها، و من جملتها في الرجال حواشيه على الخلاصة، و في الحديث كتاب غنية القاصدين في معرفة اصطلاحات المحدثين</w:t>
      </w:r>
      <w:r>
        <w:rPr>
          <w:rStyle w:val="FootnoteAnchor"/>
          <w:rtl w:val="true"/>
        </w:rPr>
        <w:footnoteReference w:id="65"/>
      </w:r>
      <w:r>
        <w:rPr>
          <w:rFonts w:ascii="Amiri" w:hAnsi="Amiri" w:eastAsia="Amiri" w:cs="Amiri"/>
          <w:color w:val="111111"/>
          <w:sz w:val="28"/>
          <w:sz w:val="28"/>
          <w:szCs w:val="28"/>
          <w:rtl w:val="true"/>
          <w:lang w:bidi="ar-SA"/>
        </w:rPr>
        <w:t>، و بداية الدراية و شرحها</w:t>
      </w:r>
      <w:r>
        <w:rPr>
          <w:rStyle w:val="FootnoteAnchor"/>
          <w:rtl w:val="true"/>
        </w:rPr>
        <w:footnoteReference w:id="66"/>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 مكررا، و توجد لجماعة من الأعلام حواشي عليه منها ما هو للميرزا محمد التنكابني صاحب كتاب قصص العلماء إذ قال فيه عند ترجمته، أنها لو دونت تصير مجلدا، قاله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لاحظ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عبد الواحد أيضا تعاليق على البداية، قال الأفندي في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الواحد، فاضل عالم من متأخري العلماء، و رأيت لهذا الشيخ تعليقات على شرح رسالة الدراية للشهيد الثاني، و لعله كان من علماء جبل عامل،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لي أن غالب ما كتبه الشهيد الثاني في الدراية و الرجال إنما هو من افادات أو املاء استاذه الشيخ زين الدين أبي القاسم علي بن عبد العالي الميسي المتوفى في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عبّر هو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 العلماء الأعيان، و قد صرح هو بذلك في أكثر من مكان في كتاباته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من الأخير نسخة مصححة،</w:t>
      </w:r>
      <w:bookmarkStart w:id="78" w:name="pg15049_161331"/>
    </w:p>
    <w:p>
      <w:pPr>
        <w:pStyle w:val="BookText"/>
        <w:rPr/>
      </w:pPr>
      <w:bookmarkEnd w:id="78"/>
      <w:r>
        <w:rPr>
          <w:rFonts w:ascii="Amiri" w:hAnsi="Amiri" w:eastAsia="Amiri" w:cs="Amiri"/>
          <w:color w:val="111111"/>
          <w:sz w:val="28"/>
          <w:sz w:val="28"/>
          <w:szCs w:val="28"/>
          <w:rtl w:val="true"/>
          <w:lang w:bidi="ar-SA"/>
        </w:rPr>
        <w:t>و قد نقلنا عنها في هذا الكتاب كثيرا، و لم أجد نسخة غنية القاصدين حتى أقف على ما فيها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98298_2142443653"/>
      <w:bookmarkStart w:id="80" w:name="_Toc28"/>
      <w:bookmarkEnd w:id="79"/>
      <w:r>
        <w:rPr/>
        <w:t>22</w:t>
      </w:r>
      <w:r>
        <w:rPr>
          <w:rtl w:val="true"/>
        </w:rPr>
        <w:t xml:space="preserve"> - </w:t>
      </w:r>
      <w:r>
        <w:rPr>
          <w:rtl w:val="true"/>
        </w:rPr>
        <w:t>سليمان بن عبد اللّه البحراني الماحوزي</w:t>
      </w:r>
      <w:bookmarkEnd w:id="8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البحراني الماحوزي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أنه توفى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ترجمه المحدث البحراني في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أنوار البدرين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337/35</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عبد اللّه البحراني</w:t>
      </w:r>
    </w:p>
    <w:p>
      <w:pPr>
        <w:pStyle w:val="BookText"/>
        <w:rPr/>
      </w:pPr>
      <w:r>
        <w:rPr>
          <w:rFonts w:ascii="Amiri" w:hAnsi="Amiri" w:eastAsia="Amiri" w:cs="Amiri"/>
          <w:color w:val="111111"/>
          <w:sz w:val="28"/>
          <w:sz w:val="28"/>
          <w:szCs w:val="28"/>
          <w:rtl w:val="true"/>
          <w:lang w:bidi="ar-SA"/>
        </w:rPr>
        <w:t>الماحوزي</w:t>
      </w:r>
      <w:r>
        <w:rPr>
          <w:rStyle w:val="FootnoteAnchor"/>
          <w:rtl w:val="true"/>
        </w:rPr>
        <w:footnoteReference w:id="69"/>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الفائدة الرابعة من التعليقة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المدقق الفقيه النبيه نادرة العصر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جامعا لجميع العلوم، علاّمة في جميع الفنون، حسن التقرير عجيب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 علومه الحديث و الرجال و التواريخ</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من كتبه في اللؤلؤة</w:t>
      </w:r>
      <w:r>
        <w:rPr>
          <w:rStyle w:val="FootnoteAnchor"/>
          <w:rtl w:val="true"/>
        </w:rPr>
        <w:footnoteReference w:id="71"/>
      </w:r>
      <w:r>
        <w:rPr>
          <w:rFonts w:ascii="Amiri" w:hAnsi="Amiri" w:eastAsia="Amiri" w:cs="Amiri"/>
          <w:color w:val="111111"/>
          <w:sz w:val="28"/>
          <w:sz w:val="28"/>
          <w:szCs w:val="28"/>
          <w:rtl w:val="true"/>
          <w:lang w:bidi="ar-SA"/>
        </w:rPr>
        <w:t>كتاب معراج الكمال إلى معرفة الرجال</w:t>
      </w:r>
      <w:r>
        <w:rPr>
          <w:rStyle w:val="FootnoteAnchor"/>
          <w:rtl w:val="true"/>
        </w:rPr>
        <w:footnoteReference w:id="72"/>
      </w:r>
      <w:r>
        <w:rPr>
          <w:rFonts w:ascii="Amiri" w:hAnsi="Amiri" w:eastAsia="Amiri" w:cs="Amiri"/>
          <w:color w:val="111111"/>
          <w:sz w:val="28"/>
          <w:sz w:val="28"/>
          <w:szCs w:val="28"/>
          <w:rtl w:val="true"/>
          <w:lang w:bidi="ar-SA"/>
        </w:rPr>
        <w:t xml:space="preserve">في شرح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يتمّ، و إنما خرج منه من باب الهمزة و باب الباء و التاء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البلغة على حذو رسالة الوجيزة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1" w:name="pg15049_161333"/>
    </w:p>
    <w:p>
      <w:pPr>
        <w:pStyle w:val="Heading4"/>
        <w:numPr>
          <w:ilvl w:val="3"/>
          <w:numId w:val="1"/>
        </w:numPr>
        <w:rPr/>
      </w:pPr>
      <w:bookmarkStart w:id="82" w:name="__RefHeading___Toc498300_2142443653"/>
      <w:bookmarkStart w:id="83" w:name="_Toc29"/>
      <w:bookmarkEnd w:id="81"/>
      <w:bookmarkEnd w:id="82"/>
      <w:r>
        <w:rPr/>
        <w:t>23</w:t>
      </w:r>
      <w:r>
        <w:rPr>
          <w:rtl w:val="true"/>
        </w:rPr>
        <w:t xml:space="preserve"> - </w:t>
      </w:r>
      <w:r>
        <w:rPr>
          <w:rtl w:val="true"/>
        </w:rPr>
        <w:t>صدر الدين العاملي</w:t>
      </w:r>
      <w:bookmarkEnd w:id="8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العاملي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توفى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صدر الدين العاملي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صاحب شرح الوافية صهر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حواشي على منتهى المقال جمعها ابن ابن أخيه في مجلد يزيد على أربعة آلاف بيت سماه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منتهى المقال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98302_2142443653"/>
      <w:bookmarkStart w:id="85" w:name="_Toc30"/>
      <w:bookmarkEnd w:id="84"/>
      <w:r>
        <w:rPr/>
        <w:t>24</w:t>
      </w:r>
      <w:r>
        <w:rPr>
          <w:rtl w:val="true"/>
        </w:rPr>
        <w:t xml:space="preserve"> - </w:t>
      </w:r>
      <w:r>
        <w:rPr>
          <w:rtl w:val="true"/>
        </w:rPr>
        <w:t>عبد العزيز بن اسحاق بن جعفر الزيدي البقال الكوفي</w:t>
      </w:r>
      <w:bookmarkEnd w:id="8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اسحاق بن جعفر الزيدي البقال الكوفي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بن جعفر الزيدي</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يسم المصنف كتابه بهذا الاسم، و إنما جاءت التسمية من قبل السيد حسن الصدر صاحب تأسيس الشيعة، حيث هو من أحفاده و قد دون الكتاب و سماه بذلك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من أعلام القرن الثالث و الرابع الهجري،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6543</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458/10</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86" w:name="pg15049_161334"/>
    </w:p>
    <w:p>
      <w:pPr>
        <w:pStyle w:val="BookText"/>
        <w:rPr/>
      </w:pPr>
      <w:bookmarkEnd w:id="86"/>
      <w:r>
        <w:rPr>
          <w:rFonts w:ascii="Amiri" w:hAnsi="Amiri" w:eastAsia="Amiri" w:cs="Amiri"/>
          <w:color w:val="111111"/>
          <w:sz w:val="28"/>
          <w:sz w:val="28"/>
          <w:szCs w:val="28"/>
          <w:rtl w:val="true"/>
          <w:lang w:bidi="ar-SA"/>
        </w:rPr>
        <w:t>البقال الكوفي</w:t>
      </w:r>
      <w:r>
        <w:rPr>
          <w:rStyle w:val="FootnoteAnchor"/>
          <w:rtl w:val="true"/>
        </w:rPr>
        <w:footnoteReference w:id="75"/>
      </w:r>
      <w:r>
        <w:rPr>
          <w:rFonts w:ascii="Amiri" w:hAnsi="Amiri" w:eastAsia="Amiri" w:cs="Amiri"/>
          <w:color w:val="111111"/>
          <w:sz w:val="28"/>
          <w:sz w:val="28"/>
          <w:szCs w:val="28"/>
          <w:rtl w:val="true"/>
          <w:lang w:bidi="ar-SA"/>
        </w:rPr>
        <w:t>، ففي الخلاصة</w:t>
      </w:r>
      <w:r>
        <w:rPr>
          <w:rStyle w:val="FootnoteAnchor"/>
          <w:rtl w:val="true"/>
        </w:rPr>
        <w:footnoteReference w:id="76"/>
      </w:r>
      <w:r>
        <w:rPr>
          <w:rFonts w:ascii="Amiri" w:hAnsi="Amiri" w:eastAsia="Amiri" w:cs="Amiri"/>
          <w:color w:val="111111"/>
          <w:sz w:val="28"/>
          <w:sz w:val="28"/>
          <w:szCs w:val="28"/>
          <w:rtl w:val="true"/>
          <w:lang w:bidi="ar-SA"/>
        </w:rPr>
        <w:t>و غيرها أنه كان زيديا يكنى أبا القاسم، سمع من التلعكبري سنة ست و عشرين و ثلاثمائة، و عن الفهرست</w:t>
      </w:r>
      <w:r>
        <w:rPr>
          <w:rStyle w:val="FootnoteAnchor"/>
          <w:rtl w:val="true"/>
        </w:rPr>
        <w:footnoteReference w:id="77"/>
      </w:r>
      <w:r>
        <w:rPr>
          <w:rFonts w:ascii="IRNazanin" w:hAnsi="IRNazanin" w:eastAsia="IRNazanin"/>
          <w:color w:val="111111"/>
          <w:sz w:val="28"/>
          <w:sz w:val="28"/>
          <w:szCs w:val="28"/>
          <w:rtl w:val="true"/>
          <w:lang w:bidi="fa-IR"/>
        </w:rPr>
        <w:t>و رجال ابن شهرآشوب</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له كتابا في طبقات الشيعة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98304_2142443653"/>
      <w:bookmarkStart w:id="88" w:name="_Toc31"/>
      <w:bookmarkEnd w:id="87"/>
      <w:r>
        <w:rPr/>
        <w:t>25</w:t>
      </w:r>
      <w:r>
        <w:rPr>
          <w:rtl w:val="true"/>
        </w:rPr>
        <w:t xml:space="preserve"> - </w:t>
      </w:r>
      <w:r>
        <w:rPr>
          <w:rtl w:val="true"/>
        </w:rPr>
        <w:t>عبد الكريم بن احمد بن موسى بن طاوس</w:t>
      </w:r>
      <w:bookmarkEnd w:id="8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احمد بن موسى بن طاوس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أحمد بن موسى بن جعفر بن محمد بن أحمد بن محمد بن أحمد بن محمد بن طاوس العلوي الحسني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رجال ابن داود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الإمام المعظم غياث الدين الفقيه النسابة النحوي العروضي الزاهد العابد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انتهت رئاسة السادات و ذوي النواميس إليه، و كان أوحد زمانه، حائري المولد، حلي المنشأ، بغدادي التحصيل، كاظمي الخاتمة،</w:t>
      </w:r>
      <w:bookmarkStart w:id="89" w:name="pg15049_161335"/>
    </w:p>
    <w:p>
      <w:pPr>
        <w:pStyle w:val="BookText"/>
        <w:rPr/>
      </w:pPr>
      <w:bookmarkEnd w:id="89"/>
      <w:r>
        <w:rPr>
          <w:rFonts w:ascii="Amiri" w:hAnsi="Amiri" w:eastAsia="Amiri" w:cs="Amiri"/>
          <w:color w:val="111111"/>
          <w:sz w:val="28"/>
          <w:sz w:val="28"/>
          <w:szCs w:val="28"/>
          <w:rtl w:val="true"/>
          <w:lang w:bidi="ar-SA"/>
        </w:rPr>
        <w:t xml:space="preserve">ولد في شعبان سنة ثمان و أربعين و ستمائة، و توفى في شوال سنة ثلاث و تسعين و ستمائة، و كان عمره خمسا و أربعين سنة و شهرين و أياما، كنت قرينه طفلين إلى أن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رأيت قبله و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كخلقه و جميل قاعدته و حلو 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لا لذكائه و قوة حفظه مماثلا، ما دخل ذهنه شيء و كاد ينساه، حفظ القرآن في مدة يسيرة و له إحدى عشرة سنة، استقل بالكتابة و استغنى عن المعلم في أربعين يوما، و عمره إذ ذاك أربع سنين، و لا تحصى فضائله، له كتب منها، الشمل المنظوم في مصنفي العلوم، ما لأصحابنا مثله،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فرحة القوي بصرحة الغري</w:t>
      </w:r>
      <w:r>
        <w:rPr>
          <w:rStyle w:val="FootnoteAnchor"/>
          <w:rtl w:val="true"/>
        </w:rPr>
        <w:footnoteReference w:id="80"/>
      </w:r>
      <w:r>
        <w:rPr>
          <w:rFonts w:ascii="Amiri" w:hAnsi="Amiri" w:eastAsia="Amiri" w:cs="Amiri"/>
          <w:color w:val="111111"/>
          <w:sz w:val="28"/>
          <w:sz w:val="28"/>
          <w:szCs w:val="28"/>
          <w:rtl w:val="true"/>
          <w:lang w:bidi="ar-SA"/>
        </w:rPr>
        <w:t>و غير ذلك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498306_2142443653"/>
      <w:bookmarkStart w:id="91" w:name="_Toc32"/>
      <w:bookmarkEnd w:id="90"/>
      <w:r>
        <w:rPr/>
        <w:t>26</w:t>
      </w:r>
      <w:r>
        <w:rPr>
          <w:rtl w:val="true"/>
        </w:rPr>
        <w:t xml:space="preserve"> - </w:t>
      </w:r>
      <w:r>
        <w:rPr>
          <w:rtl w:val="true"/>
        </w:rPr>
        <w:t>عبد اللطيف بن علي بن احمد الشامي العاملي</w:t>
      </w:r>
      <w:bookmarkEnd w:id="9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بن علي بن احمد الشامي العاملي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الحجرية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اللطيف بن علي بن أحمد بن أبي جامع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مختصر نفيس في الرجال، و شرح حاله يطلب من أمل الآمل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98308_2142443653"/>
      <w:bookmarkStart w:id="93" w:name="_Toc33"/>
      <w:bookmarkEnd w:id="92"/>
      <w:r>
        <w:rPr/>
        <w:t>27</w:t>
      </w:r>
      <w:r>
        <w:rPr>
          <w:rtl w:val="true"/>
        </w:rPr>
        <w:t xml:space="preserve"> - </w:t>
      </w:r>
      <w:r>
        <w:rPr>
          <w:rtl w:val="true"/>
        </w:rPr>
        <w:t>عبد النبي الجزائري</w:t>
      </w:r>
      <w:bookmarkEnd w:id="9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النبي الجزائري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النبي</w:t>
      </w:r>
    </w:p>
    <w:p>
      <w:pPr>
        <w:pStyle w:val="BookText"/>
        <w:rPr/>
      </w:pPr>
      <w:r>
        <w:rPr>
          <w:rFonts w:ascii="Amiri" w:hAnsi="Amiri" w:eastAsia="Amiri" w:cs="Amiri"/>
          <w:color w:val="111111"/>
          <w:sz w:val="28"/>
          <w:sz w:val="28"/>
          <w:szCs w:val="28"/>
          <w:rtl w:val="true"/>
          <w:lang w:bidi="ar-SA"/>
        </w:rPr>
        <w:t>الجزائري</w:t>
      </w:r>
      <w:r>
        <w:rPr>
          <w:rStyle w:val="FootnoteAnchor"/>
          <w:rtl w:val="true"/>
        </w:rPr>
        <w:footnoteReference w:id="84"/>
      </w:r>
      <w:r>
        <w:rPr>
          <w:rFonts w:ascii="Amiri" w:hAnsi="Amiri" w:eastAsia="Amiri" w:cs="Amiri"/>
          <w:color w:val="111111"/>
          <w:sz w:val="28"/>
          <w:sz w:val="28"/>
          <w:szCs w:val="28"/>
          <w:rtl w:val="true"/>
          <w:lang w:bidi="ar-SA"/>
        </w:rPr>
        <w:t>من أساتيد الفن، له كتاب حاوي الأقوال في الرجال</w:t>
      </w:r>
      <w:r>
        <w:rPr>
          <w:rStyle w:val="FootnoteAnchor"/>
          <w:rtl w:val="true"/>
        </w:rPr>
        <w:footnoteReference w:id="85"/>
      </w:r>
      <w:r>
        <w:rPr>
          <w:rFonts w:ascii="Amiri" w:hAnsi="Amiri" w:eastAsia="Amiri" w:cs="Amiri"/>
          <w:color w:val="111111"/>
          <w:sz w:val="28"/>
          <w:sz w:val="28"/>
          <w:szCs w:val="28"/>
          <w:rtl w:val="true"/>
          <w:lang w:bidi="ar-SA"/>
        </w:rPr>
        <w:t>، كتاب معتبر معتمد ينقل عنه الشيخ أبو علي في المنتهى كثيرا، و لا ينقم منه إلا نهاية اهتمامه في تضعيف البرآء كابن الغضائري في القدماء، و قد كانت عندي نسخة عارية</w:t>
      </w:r>
      <w:r>
        <w:rPr>
          <w:rStyle w:val="FootnoteAnchor"/>
          <w:rtl w:val="true"/>
        </w:rPr>
        <w:footnoteReference w:id="86"/>
      </w:r>
      <w:r>
        <w:rPr>
          <w:rFonts w:ascii="Amiri" w:hAnsi="Amiri" w:eastAsia="Amiri" w:cs="Amiri"/>
          <w:color w:val="111111"/>
          <w:sz w:val="28"/>
          <w:sz w:val="28"/>
          <w:szCs w:val="28"/>
          <w:rtl w:val="true"/>
          <w:lang w:bidi="ar-SA"/>
        </w:rPr>
        <w:t>عند تصنيف تنقيح المقال</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النبي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متبحرا له مصنفات 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الأقوال في معرفة الرجال، قسّم كتابه هذا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و الموثقين، و الحسان، و الضعاف، و لم يذكر المجاهيل، و هو كتاب جليل يشتمل على فوائد جمّة، إلا أنه أدرج كثيرا من الحسان في قسم الضعاف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5049_161337"/>
    </w:p>
    <w:p>
      <w:pPr>
        <w:pStyle w:val="BookText"/>
        <w:rPr/>
      </w:pPr>
      <w:bookmarkEnd w:id="94"/>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ما تجد مطلبا واحدا في الحاوي و حواشي المحقق الشيخ محمد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المنهج من دون تغيير للعبارة على نحو يقطع الناظر بأخذ أحدهما من الآخر، و زعم بعض الفضلاء أخذ الفاضل الجزائري ذلك من الشيخ محمد، و هو ناش من عدم التعمق في تاريخهما، فإن الشيخ محمدا من تلامذة الميرزا صاحب المنهج كما عبّر في حواشيه كثيرا عنه بالاستاد، بل نفس تعليقه على المنهج يكشف عن تأخره عنه و لو رتبة، و الميرزا من علماء ما بعد الألف، لأن تاريخ ختم المنهج سنة ألف و ست و ثمانين، و الجزائري زمانه قبل ذلك، فقد فرغ من كتاب المبسوط في الإمامة سنة ألف و ثلاث عشرة، و لأنه من تلامذة الشيخ علي بن عبد العالي الكركي استاد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جدّ الشيخ محمد المذكور، فظهر أن الشيخ محمدا متلقي من الفاضل الجزائري دون العكس</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98310_2142443653"/>
      <w:bookmarkStart w:id="96" w:name="_Toc34"/>
      <w:bookmarkEnd w:id="95"/>
      <w:r>
        <w:rPr/>
        <w:t>28</w:t>
      </w:r>
      <w:r>
        <w:rPr>
          <w:rtl w:val="true"/>
        </w:rPr>
        <w:t xml:space="preserve"> - </w:t>
      </w:r>
      <w:r>
        <w:rPr>
          <w:rtl w:val="true"/>
        </w:rPr>
        <w:t>عبد النبي الكاظمي</w:t>
      </w:r>
      <w:bookmarkEnd w:id="9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النبي الكاظمي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النبي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تلميذ</w:t>
      </w:r>
      <w:bookmarkStart w:id="97" w:name="pg15049_161338"/>
    </w:p>
    <w:p>
      <w:pPr>
        <w:pStyle w:val="BookText"/>
        <w:rPr/>
      </w:pPr>
      <w:bookmarkEnd w:id="97"/>
      <w:r>
        <w:rPr>
          <w:rFonts w:ascii="Amiri" w:hAnsi="Amiri" w:eastAsia="Amiri" w:cs="Amiri"/>
          <w:color w:val="111111"/>
          <w:sz w:val="28"/>
          <w:sz w:val="28"/>
          <w:szCs w:val="28"/>
          <w:rtl w:val="true"/>
          <w:lang w:bidi="ar-SA"/>
        </w:rPr>
        <w:t>العلامة الوحيد الشيخ أسد اللّه التستري الكاظمي</w:t>
      </w:r>
      <w:r>
        <w:rPr>
          <w:rStyle w:val="FootnoteAnchor"/>
          <w:rtl w:val="true"/>
        </w:rPr>
        <w:footnoteReference w:id="89"/>
      </w:r>
      <w:r>
        <w:rPr>
          <w:rFonts w:ascii="Amiri" w:hAnsi="Amiri" w:eastAsia="Amiri" w:cs="Amiri"/>
          <w:color w:val="111111"/>
          <w:sz w:val="28"/>
          <w:sz w:val="28"/>
          <w:szCs w:val="28"/>
          <w:rtl w:val="true"/>
          <w:lang w:bidi="ar-SA"/>
        </w:rPr>
        <w:t xml:space="preserve">، له تعليقة على نقد الرجال سماها بتكملة الرجال، فرغ منه منتصف ربيع الثاني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98312_2142443653"/>
      <w:bookmarkStart w:id="99" w:name="_Toc35"/>
      <w:bookmarkEnd w:id="98"/>
      <w:r>
        <w:rPr/>
        <w:t>29</w:t>
      </w:r>
      <w:r>
        <w:rPr>
          <w:rtl w:val="true"/>
        </w:rPr>
        <w:t xml:space="preserve"> - </w:t>
      </w:r>
      <w:r>
        <w:rPr>
          <w:rtl w:val="true"/>
        </w:rPr>
        <w:t xml:space="preserve">عبد اللّه </w:t>
      </w:r>
      <w:r>
        <w:rPr>
          <w:rtl w:val="true"/>
        </w:rPr>
        <w:t>(</w:t>
      </w:r>
      <w:r>
        <w:rPr>
          <w:rtl w:val="true"/>
        </w:rPr>
        <w:t>أفندي</w:t>
      </w:r>
      <w:r>
        <w:rPr>
          <w:rtl w:val="true"/>
        </w:rPr>
        <w:t>)</w:t>
      </w:r>
      <w:bookmarkEnd w:id="9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أفندي</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لم نقف على أحواله إلا أن في منتهى المقال في ترجمة علي بن الحسين بن علي المسعودي حكى عن كتابه المسمى برياض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العلاّمة الرجالي و الرحالة المحقق الميرزا عبد اللّه بن الميرزا عيسى بيك بن محمد صالح بيك بن الحاج مير محمد بيك بن خضر شاه الجيراني الأصفهاني المعروف بالأفندي، ولد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توفى حدود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تصانيف كثيرة أهمها رياض العلماء و حياض الفضلاء في عشرة مجلدات، خمسة لرجال العامة و خمسة للخاصة، طبع قسم مما للخاصة في ستة مجلدات بتحقيق الأخ السيد أحمد الحسيني، عبّر عنه المحدث النوري في كتابه الفيض القدسي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خريت الصناعة، و ترجمه السيد عبد اللّه الجزائري في إجازته الكبيرة و أثنى عليه</w:t>
      </w:r>
      <w:r>
        <w:rPr>
          <w:rFonts w:eastAsia="Amiri" w:cs="Amiri" w:ascii="Amiri" w:hAnsi="Amiri"/>
          <w:color w:val="111111"/>
          <w:sz w:val="28"/>
          <w:szCs w:val="28"/>
          <w:rtl w:val="true"/>
          <w:lang w:bidi="ar-SA"/>
        </w:rPr>
        <w:t>.</w:t>
      </w:r>
      <w:bookmarkStart w:id="100" w:name="pg15049_161339"/>
    </w:p>
    <w:p>
      <w:pPr>
        <w:pStyle w:val="BookText"/>
        <w:rPr/>
      </w:pPr>
      <w:bookmarkEnd w:id="100"/>
      <w:r>
        <w:rPr>
          <w:rFonts w:ascii="Amiri" w:hAnsi="Amiri" w:eastAsia="Amiri" w:cs="Amiri"/>
          <w:color w:val="111111"/>
          <w:sz w:val="28"/>
          <w:sz w:val="28"/>
          <w:szCs w:val="28"/>
          <w:rtl w:val="true"/>
          <w:lang w:bidi="ar-SA"/>
        </w:rPr>
        <w:t xml:space="preserve">حاشية منتهى المقال أنه سماه و ذكر أنه من تلامذة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ولد استاده العلاّمة أنه ذكر في هذا الكتاب أحوال علمائنا من زمن الغيبة الصغرى إلى زمانه و هو سنة تسع عشرة بعد ألف و مائة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98314_2142443653"/>
      <w:bookmarkStart w:id="102" w:name="_Toc36"/>
      <w:bookmarkEnd w:id="101"/>
      <w:r>
        <w:rPr/>
        <w:t>30</w:t>
      </w:r>
      <w:r>
        <w:rPr>
          <w:rtl w:val="true"/>
        </w:rPr>
        <w:t xml:space="preserve"> - </w:t>
      </w:r>
      <w:r>
        <w:rPr>
          <w:rtl w:val="true"/>
        </w:rPr>
        <w:t>عبد اللّه بن جبلة بن حيان الكناني</w:t>
      </w:r>
      <w:bookmarkEnd w:id="10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بن حيان الكناني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 بن حيان بن أبجر الكناني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النجاشي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صليب ثقة، و أنه كان واقفا فقيها ثقة مشهورا،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توفى سنة تسع عشرة و 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شيخنا الطهراني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الإسلام في الرجال هو عبيد اللّه بن أبي رافع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شهد حروبه و كتب كتابا في تراجم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شهدوا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الذريعة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حسن الصدر في تأسيس الشيعة لعلوم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صنف في الرجال هو صاحب الترجمة لا شعبة الذي قال السيوطي أنه أول من صنف فيه، لأنه مات شعبة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لا محمد بن سعد الكاتب الواقدي صاحب طبقات الرواة الذي مات سنة ثلاثين و مائتين، و كان تأليفه لطبقاته في أواخر عمره</w:t>
      </w:r>
      <w:r>
        <w:rPr>
          <w:rFonts w:eastAsia="Amiri" w:cs="Amiri" w:ascii="Amiri" w:hAnsi="Amiri"/>
          <w:color w:val="111111"/>
          <w:sz w:val="28"/>
          <w:szCs w:val="28"/>
          <w:rtl w:val="true"/>
          <w:lang w:bidi="ar-SA"/>
        </w:rPr>
        <w:t>...</w:t>
      </w:r>
      <w:bookmarkStart w:id="103" w:name="pg15049_161340"/>
    </w:p>
    <w:p>
      <w:pPr>
        <w:pStyle w:val="Heading4"/>
        <w:numPr>
          <w:ilvl w:val="3"/>
          <w:numId w:val="1"/>
        </w:numPr>
        <w:rPr/>
      </w:pPr>
      <w:bookmarkStart w:id="104" w:name="__RefHeading___Toc498316_2142443653"/>
      <w:bookmarkStart w:id="105" w:name="_Toc37"/>
      <w:bookmarkEnd w:id="103"/>
      <w:bookmarkEnd w:id="104"/>
      <w:r>
        <w:rPr/>
        <w:t>31</w:t>
      </w:r>
      <w:r>
        <w:rPr>
          <w:rtl w:val="true"/>
        </w:rPr>
        <w:t xml:space="preserve"> - </w:t>
      </w:r>
      <w:r>
        <w:rPr>
          <w:rtl w:val="true"/>
        </w:rPr>
        <w:t>عبد اللّه بن الحسين التستري</w:t>
      </w:r>
      <w:bookmarkEnd w:id="10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التستري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اللّه بن الحسين التستري أستاذ السيّد مصطفى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شمّة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فوائد هذا الكتاب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98318_2142443653"/>
      <w:bookmarkStart w:id="107" w:name="_Toc38"/>
      <w:bookmarkEnd w:id="106"/>
      <w:r>
        <w:rPr/>
        <w:t>32</w:t>
      </w:r>
      <w:r>
        <w:rPr>
          <w:rtl w:val="true"/>
        </w:rPr>
        <w:t xml:space="preserve"> - </w:t>
      </w:r>
      <w:r>
        <w:rPr>
          <w:rtl w:val="true"/>
        </w:rPr>
        <w:t xml:space="preserve">علي بن أحمد العلوي </w:t>
      </w:r>
      <w:r>
        <w:rPr>
          <w:rtl w:val="true"/>
        </w:rPr>
        <w:t>(</w:t>
      </w:r>
      <w:r>
        <w:rPr>
          <w:rtl w:val="true"/>
        </w:rPr>
        <w:t>العقيقي</w:t>
      </w:r>
      <w:r>
        <w:rPr>
          <w:rtl w:val="true"/>
        </w:rPr>
        <w:t>)</w:t>
      </w:r>
      <w:bookmarkEnd w:id="10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معجم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 استدلال الشيخ أبي علي الحائري بأن العلاّمة يعتمد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العلاّمة يعتمد على كل إمامي لم يرد فيه قدح، فلا أثر لاعتماده،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العلاّمة لم يظهر منه الاعتماد على العقيقي، و إنما ذكر كلامه في عدة موارد مدحا أو جرحا للرجل الذي يترجمه، كيف و قد عدّ العقيقي في القسم الثاني، و نقل كلام الشيخ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في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222/12</w:t>
      </w:r>
      <w:r>
        <w:rPr>
          <w:rFonts w:ascii="Amiri" w:hAnsi="Amiri" w:eastAsia="Amiri" w:cs="Amiri"/>
          <w:color w:val="111111"/>
          <w:sz w:val="28"/>
          <w:sz w:val="28"/>
          <w:szCs w:val="28"/>
          <w:rtl w:val="true"/>
          <w:lang w:bidi="ar-SA"/>
        </w:rPr>
        <w:t>، 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674/1</w:t>
      </w:r>
      <w:r>
        <w:rPr>
          <w:rFonts w:ascii="Amiri" w:hAnsi="Amiri" w:eastAsia="Amiri" w:cs="Amiri"/>
          <w:color w:val="111111"/>
          <w:sz w:val="28"/>
          <w:sz w:val="28"/>
          <w:szCs w:val="28"/>
          <w:rtl w:val="true"/>
          <w:lang w:bidi="ar-SA"/>
        </w:rPr>
        <w:t>، كما عن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محققي الحديث و الرجال و الدراية و الأصول بما لا يبلغ شأوه آنذاك، صرح بذلك كل من ترجمه كتلميذه المولى محمد تقي المجلسي، و قال ان أكثر فوائد شرح مشيخة الفقيه من هذا الأستاذ، و من زبدة تلامذته المولى عناية اللّه القهپائي و الأمير فضل اللّه التفريشي، لم نعرف له مصنفا مستقلا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طول باعه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حواشي و تعليقات له على رجال ابن داود،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ضافية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bookmarkStart w:id="108" w:name="pg15049_161341"/>
    </w:p>
    <w:p>
      <w:pPr>
        <w:pStyle w:val="BookText"/>
        <w:rPr/>
      </w:pPr>
      <w:bookmarkEnd w:id="108"/>
      <w:r>
        <w:rPr>
          <w:rFonts w:ascii="IRNazanin" w:hAnsi="IRNazanin" w:eastAsia="IRNazanin"/>
          <w:color w:val="111111"/>
          <w:sz w:val="28"/>
          <w:sz w:val="28"/>
          <w:szCs w:val="28"/>
          <w:rtl w:val="true"/>
          <w:lang w:bidi="fa-IR"/>
        </w:rPr>
        <w:t>أحمد</w:t>
      </w:r>
      <w:r>
        <w:rPr>
          <w:rStyle w:val="FootnoteAnchor"/>
          <w:rtl w:val="true"/>
        </w:rPr>
        <w:footnoteReference w:id="95"/>
      </w:r>
      <w:r>
        <w:rPr>
          <w:rFonts w:ascii="Amiri" w:hAnsi="Amiri" w:eastAsia="Amiri" w:cs="Amiri"/>
          <w:color w:val="111111"/>
          <w:sz w:val="28"/>
          <w:sz w:val="28"/>
          <w:szCs w:val="28"/>
          <w:rtl w:val="true"/>
          <w:lang w:bidi="ar-SA"/>
        </w:rPr>
        <w:t>العلوي المشتهر بالعقيقي، قال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أجلّة علماء الإماميّة و أعاظم الفقهاء الاثني عشريّة</w:t>
      </w:r>
      <w:r>
        <w:rPr>
          <w:rStyle w:val="FootnoteAnchor"/>
          <w:rtl w:val="true"/>
        </w:rPr>
        <w:footnoteReference w:id="96"/>
      </w:r>
      <w:r>
        <w:rPr>
          <w:rFonts w:ascii="Amiri" w:hAnsi="Amiri" w:eastAsia="Amiri" w:cs="Amiri"/>
          <w:color w:val="111111"/>
          <w:sz w:val="28"/>
          <w:sz w:val="28"/>
          <w:szCs w:val="28"/>
          <w:rtl w:val="true"/>
          <w:lang w:bidi="ar-SA"/>
        </w:rPr>
        <w:t>و قد عدّ له فيه كتبا منها كتاب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أكثر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من النقل عن كتابه الرجال، و عدّ قوله في جملة أقوال العلماء الأبدال، و كثيرا ما يدرج الرّجال في المقبولين بمجرد مدحه و قبوله تبعا 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98320_2142443653"/>
      <w:bookmarkStart w:id="110" w:name="_Toc39"/>
      <w:bookmarkEnd w:id="109"/>
      <w:r>
        <w:rPr/>
        <w:t>33</w:t>
      </w:r>
      <w:r>
        <w:rPr>
          <w:rtl w:val="true"/>
        </w:rPr>
        <w:t xml:space="preserve"> - </w:t>
      </w:r>
      <w:r>
        <w:rPr>
          <w:rtl w:val="true"/>
        </w:rPr>
        <w:t>علي بن الحسن بن علي بن فضال</w:t>
      </w:r>
      <w:bookmarkEnd w:id="11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فضال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 كان</w:t>
      </w:r>
      <w:bookmarkStart w:id="111" w:name="pg15049_161342"/>
    </w:p>
    <w:p>
      <w:pPr>
        <w:pStyle w:val="BookText"/>
        <w:rPr/>
      </w:pPr>
      <w:bookmarkEnd w:id="111"/>
      <w:r>
        <w:rPr>
          <w:rFonts w:ascii="Amiri" w:hAnsi="Amiri" w:eastAsia="Amiri" w:cs="Amiri"/>
          <w:color w:val="111111"/>
          <w:sz w:val="28"/>
          <w:sz w:val="28"/>
          <w:szCs w:val="28"/>
          <w:rtl w:val="true"/>
          <w:lang w:bidi="ar-SA"/>
        </w:rPr>
        <w:t xml:space="preserve">فقيه أصحابنا بالكوفة و وجههم و ثقتهم و عارفهم بالحديث و المسموع قوله فيه، سمع منه شيئا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يعثر له على زلّة فيه و لا ما يشينه، و قلّما روى عن ضعيف، و كان فطحيا، و لم يرو عن أبيه شيئا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الفهرست أنه كان قريب الأمر إلى أصحابنا الإمامية القائلين بالاثني عشر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كثيرا ما يعتمد على قوله في الرجال و يستند إليه في الجرح و التعديل</w:t>
      </w:r>
      <w:r>
        <w:rPr>
          <w:rStyle w:val="FootnoteAnchor"/>
          <w:rtl w:val="true"/>
        </w:rPr>
        <w:footnoteReference w:id="101"/>
      </w:r>
      <w:r>
        <w:rPr>
          <w:rFonts w:ascii="Amiri" w:hAnsi="Amiri" w:eastAsia="Amiri" w:cs="Amiri"/>
          <w:color w:val="111111"/>
          <w:sz w:val="28"/>
          <w:sz w:val="28"/>
          <w:szCs w:val="28"/>
          <w:rtl w:val="true"/>
          <w:lang w:bidi="ar-SA"/>
        </w:rPr>
        <w:t>، و زاد 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خفي أنه أعرف بهم من غيره، بل من جميع علماء الرجال، فإنك إذا تتبعت وجدت المشايخ في الأكثر بل كاد أن يكون الكلّ يستندون إلى قوله و يسألونه و يعتمدون عليه</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صاحب كتاب في الرجال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98322_2142443653"/>
      <w:bookmarkStart w:id="113" w:name="_Toc40"/>
      <w:bookmarkEnd w:id="112"/>
      <w:r>
        <w:rPr/>
        <w:t>34</w:t>
      </w:r>
      <w:r>
        <w:rPr>
          <w:rtl w:val="true"/>
        </w:rPr>
        <w:t xml:space="preserve"> - </w:t>
      </w:r>
      <w:r>
        <w:rPr>
          <w:rtl w:val="true"/>
        </w:rPr>
        <w:t>علي بن الحسين الخاقاني</w:t>
      </w:r>
      <w:bookmarkEnd w:id="11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الخاقاني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له ترجمة مفصلة 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بقلم حفيده الشيخ حسين، تغنينا عن الإسهاب في ذكر مصادر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خاقان</w:t>
      </w:r>
      <w:bookmarkStart w:id="114" w:name="pg15049_161343"/>
    </w:p>
    <w:p>
      <w:pPr>
        <w:pStyle w:val="BookText"/>
        <w:rPr/>
      </w:pPr>
      <w:bookmarkEnd w:id="114"/>
      <w:r>
        <w:rPr>
          <w:rFonts w:ascii="Amiri" w:hAnsi="Amiri" w:eastAsia="Amiri" w:cs="Amiri"/>
          <w:color w:val="111111"/>
          <w:sz w:val="28"/>
          <w:sz w:val="28"/>
          <w:szCs w:val="28"/>
          <w:rtl w:val="true"/>
          <w:lang w:bidi="ar-SA"/>
        </w:rPr>
        <w:t xml:space="preserve">قبيلة بالعراق،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العاملين، له تبحر في الفقه و الأصول و الرجال و الدراية، له مصنفات في هذه العلوم، و منها تعليقة على فوائد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ضم فوائد اخر منه إليها، و قد تلمذ على يد حضرة العلاّمة الأنصاري، و المحقق الشيرازي، و الفقيه الماهر الشيخ راضي و الحاج مولى علي الميرزا خليل</w:t>
      </w:r>
      <w:r>
        <w:rPr>
          <w:rStyle w:val="FootnoteAnchor"/>
          <w:rtl w:val="true"/>
        </w:rPr>
        <w:footnoteReference w:id="10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رحمة اللّه تعالى في عصر اليوم السادس و العشرين من رجب سنة ألف و ثلاث مائة و أربع و ثلاثين، و حلّ في رمسه ضحى اليوم السابع و العشرين، تغمده اللّه برحمته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98324_2142443653"/>
      <w:bookmarkStart w:id="116" w:name="_Toc41"/>
      <w:bookmarkEnd w:id="115"/>
      <w:r>
        <w:rPr/>
        <w:t>35</w:t>
      </w:r>
      <w:r>
        <w:rPr>
          <w:rtl w:val="true"/>
        </w:rPr>
        <w:t xml:space="preserve"> - </w:t>
      </w:r>
      <w:r>
        <w:rPr>
          <w:rtl w:val="true"/>
        </w:rPr>
        <w:t>علي بن الحاج ميرزا خليل</w:t>
      </w:r>
      <w:bookmarkEnd w:id="11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الحاج ميرزا خليل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الحاج المولى علي بن الحاج 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عالما عاملا و عدلا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عابدا زاهدا، فقيها ماهرا، بلغ في الزهد الغاية حتى أنه يضرب بزهده المثل، و كان يزور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و غالب قوته في سفر الزيارة السويق، و قد حج أربع مرات، و كان استاذا في الرجال، حضر على يده في الرجال و الفقه جمع منهم الشيخ الوالد العلامة 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لقيت بعض شيوخ الفقهاء</w:t>
      </w:r>
      <w:r>
        <w:rPr>
          <w:rStyle w:val="FootnoteAnchor"/>
          <w:rtl w:val="true"/>
        </w:rPr>
        <w:footnoteReference w:id="106"/>
      </w:r>
      <w:r>
        <w:rPr>
          <w:rFonts w:ascii="Amiri" w:hAnsi="Amiri" w:eastAsia="Amiri" w:cs="Amiri"/>
          <w:color w:val="111111"/>
          <w:sz w:val="28"/>
          <w:sz w:val="28"/>
          <w:szCs w:val="28"/>
          <w:rtl w:val="true"/>
          <w:lang w:bidi="ar-SA"/>
        </w:rPr>
        <w:t>ينقل أن له مصنفات كثيرة لكنها لقصور أولاده أو تقصيرهم وقعت في أيدي غير أهله</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ألف و مائتين و ست و عشرين، و قبض في الخامس و العشرين من شهر صفر سنة ألف و مائتين و سبع و تسعين</w:t>
      </w:r>
      <w:r>
        <w:rPr>
          <w:rStyle w:val="FootnoteAnchor"/>
          <w:rtl w:val="true"/>
        </w:rPr>
        <w:footnoteReference w:id="108"/>
      </w:r>
      <w:r>
        <w:rPr>
          <w:rFonts w:ascii="Amiri" w:hAnsi="Amiri" w:eastAsia="Amiri" w:cs="Amiri"/>
          <w:color w:val="111111"/>
          <w:sz w:val="28"/>
          <w:sz w:val="28"/>
          <w:szCs w:val="28"/>
          <w:rtl w:val="true"/>
          <w:lang w:bidi="ar-SA"/>
        </w:rPr>
        <w:t xml:space="preserve">، و دفن في مقبرته المعروفة في وادي السّلام على طريق السهلة، فكان عمره الشريف عند وفاته إحدى و سبعين سنة، و خلف أولادا لم يقم أحد منهم بوظيفته، و قدموا طلب </w:t>
      </w:r>
      <w:bookmarkStart w:id="117" w:name="pg15049_161345"/>
    </w:p>
    <w:p>
      <w:pPr>
        <w:pStyle w:val="BookText"/>
        <w:rPr/>
      </w:pPr>
      <w:bookmarkEnd w:id="117"/>
      <w:r>
        <w:rPr>
          <w:rFonts w:ascii="Amiri" w:hAnsi="Amiri" w:eastAsia="Amiri" w:cs="Amiri"/>
          <w:color w:val="111111"/>
          <w:sz w:val="28"/>
          <w:sz w:val="28"/>
          <w:szCs w:val="28"/>
          <w:rtl w:val="true"/>
          <w:lang w:bidi="ar-SA"/>
        </w:rPr>
        <w:t>المعاش على طلب العلم كما هي عادة أغلب ابناء العلماء بل و غيرهم في هذا الزمان المتعوس</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98326_2142443653"/>
      <w:bookmarkStart w:id="119" w:name="_Toc42"/>
      <w:bookmarkEnd w:id="118"/>
      <w:r>
        <w:rPr/>
        <w:t>36</w:t>
      </w:r>
      <w:r>
        <w:rPr>
          <w:rtl w:val="true"/>
        </w:rPr>
        <w:t xml:space="preserve"> - </w:t>
      </w:r>
      <w:r>
        <w:rPr>
          <w:rtl w:val="true"/>
        </w:rPr>
        <w:t>علي الكني</w:t>
      </w:r>
      <w:bookmarkEnd w:id="11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الكني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الحاج مولى علي الكني،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توضيح المقال في علم الرجال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عشرين بعد ألف و مائتين من الهجرة الشريفة في قرية قرب طهران بفرسخين، في سفح جبل هناك المسماة بكنّ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لتسترها بانخفاض محلها،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اَلْجِبالِ أَكْناناً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ذهبت إلى المعلم بسعي مني و التماس، فاستغنيت عنه في مدة قليلة، ثم كنت مصرا على الدخول في العلوم العربية الأدبية، و استمر عليّ المنع إلى قرب عشرين سنة، فوفقت عند ذلك لذلك بدعوات شافية و شفعاء كافية، إلى أن وفقت لمجاورة الروضات الساميات و العتبات العاليات، فببركاتهم و شفاعاتهم شرعت في تصنيف الأصول و كتبت فيها جملة وافية، و عمدة نافعة، برز منها أكثر مسائل الأوامر و النواهي و المفاهيم و الاستصحاب في رسالة مستقلة، بل لم يبق منها إلا 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في سنة أربع و أربعين بعد ألف و مائتين، إلى أن وقع الطاعون العظيم في أكثر البلاد و خاصة في العراق فعاقني ذلك</w:t>
      </w:r>
    </w:p>
    <w:p>
      <w:pPr>
        <w:pStyle w:val="BookText"/>
        <w:rPr/>
      </w:pPr>
      <w:r>
        <w:rPr>
          <w:rFonts w:ascii="Amiri" w:hAnsi="Amiri" w:eastAsia="Amiri" w:cs="Amiri"/>
          <w:color w:val="111111"/>
          <w:sz w:val="28"/>
          <w:sz w:val="28"/>
          <w:szCs w:val="28"/>
          <w:rtl w:val="true"/>
          <w:lang w:bidi="ar-SA"/>
        </w:rPr>
        <w:t xml:space="preserve">و غيره كغيري عن الاشتغال، و صرنا في مدة سنين في حل و ارتحال، إلى أن وفقت ثانيا للمجاورة فاشتغلت بتصنيف الفقه لما رأيت من ذهاب الرجال و دنو الآجال و انقطاع الآمال، فحيث لم يكن عندي ما يحتاج إليه من الكتب و الأسباب لعدم مساعدة الدهر مع معاضدة شدة الفقر كنت أكتب في كل موضع يتيسر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كدّ شديد و شدّ 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في ذلك الموضع، فبرز في الطهارة مجلد، و في الصلاة مجلد، و في البيع مجلد، و في القضاء مجلدان، و الآن أنا في ثالثهما في بقيته مع الشهادات، دخلها الفصل بكتابة هذه الرسالة بالتماس جمع من اذكياء الطلبة و الأحبة، مع المسافرة إلى زيارة سيدنا و مولانا الرضا عليه و على آبائه الطيبين و أبنائه المعصومين آلاف صلاة و سلام و تحية، ثم زيارة الوالد الماجد مع غيره من الأرحام، نسأل اللّه الرحمة و العصمة و التوفيق على الدوام، و أن يخصنا بمزيد اللطف و الإنعام، بجاه محمد و عترته البررة الكرام، و ذلك في سنة اثنتين و ستين بعد ألف و مائتين من الهجرة الشريفة النبوية، على مهاجرها ألف سلام و صلاة و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علا مقامه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طبعت هذه الرسالة عقيب كتاب رجال أبي علي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سنة سبع و ستين و مائتين بعد الألف</w:t>
      </w:r>
      <w:r>
        <w:rPr>
          <w:rStyle w:val="FootnoteAnchor"/>
          <w:rtl w:val="true"/>
        </w:rPr>
        <w:footnoteReference w:id="111"/>
      </w:r>
      <w:r>
        <w:rPr>
          <w:rFonts w:ascii="IRNazanin" w:hAnsi="IRNazanin" w:eastAsia="IRNazanin"/>
          <w:color w:val="111111"/>
          <w:sz w:val="28"/>
          <w:sz w:val="28"/>
          <w:szCs w:val="28"/>
          <w:rtl w:val="true"/>
          <w:lang w:bidi="fa-IR"/>
        </w:rPr>
        <w:t xml:space="preserve">، </w:t>
      </w:r>
      <w:bookmarkStart w:id="120" w:name="pg15049_161347"/>
    </w:p>
    <w:p>
      <w:pPr>
        <w:pStyle w:val="BookText"/>
        <w:rPr/>
      </w:pPr>
      <w:bookmarkEnd w:id="120"/>
      <w:r>
        <w:rPr>
          <w:rFonts w:ascii="Amiri" w:hAnsi="Amiri" w:eastAsia="Amiri" w:cs="Amiri"/>
          <w:color w:val="111111"/>
          <w:sz w:val="28"/>
          <w:sz w:val="28"/>
          <w:szCs w:val="28"/>
          <w:rtl w:val="true"/>
          <w:lang w:bidi="ar-SA"/>
        </w:rPr>
        <w:t>و قد بلغ هذا الشيخ في الجلالة إلى نهاية المرتبة، و كان رئيسا على الإطلاق في زماننا في طهران، و قد انتقل إلى رحمة اللّه تعالى في شهر صفر سنة ألف و ثلاث مائة و ست</w:t>
      </w:r>
      <w:r>
        <w:rPr>
          <w:rStyle w:val="FootnoteAnchor"/>
          <w:rtl w:val="true"/>
        </w:rPr>
        <w:footnoteReference w:id="112"/>
      </w:r>
      <w:r>
        <w:rPr>
          <w:rFonts w:ascii="Amiri" w:hAnsi="Amiri" w:eastAsia="Amiri" w:cs="Amiri"/>
          <w:color w:val="111111"/>
          <w:sz w:val="28"/>
          <w:sz w:val="28"/>
          <w:szCs w:val="28"/>
          <w:rtl w:val="true"/>
          <w:lang w:bidi="ar-SA"/>
        </w:rPr>
        <w:t>، و عمره الشريف ست و ثمانون سنة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98328_2142443653"/>
      <w:bookmarkStart w:id="122" w:name="_Toc43"/>
      <w:bookmarkEnd w:id="121"/>
      <w:r>
        <w:rPr/>
        <w:t>37</w:t>
      </w:r>
      <w:r>
        <w:rPr>
          <w:rtl w:val="true"/>
        </w:rPr>
        <w:t xml:space="preserve"> - </w:t>
      </w:r>
      <w:r>
        <w:rPr>
          <w:rtl w:val="true"/>
        </w:rPr>
        <w:t>علي بن عبيد اللّه بن الحسن بن بابويه القمي</w:t>
      </w:r>
      <w:bookmarkEnd w:id="12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الحسن بن بابويه القمي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بن الحسن بن الحسين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عالما ثقة صدوقا محدثا حافظا راوية علاّمة، له كتاب الفهرست في ذكر المشايخ المعاصرين للشيخ الطوسي و المتأخرين إلى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الفهرست العلامة المجلسي في آخر مجلدات البحار باب الإجازات بتمامه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تتميم لفهرست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فرّقه الشيخ الحر العاملي على الحروف في أمل الآمل، و رتّبه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الحروف، و عدّ تراجمه بثلاث و ثلاثين و خمسمائة، و ذيلهم بستين ترجمة فاتت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متأخر عن زمن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المعاصرون للشيخ غير المذكورين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محققا أكثر من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سوف يكرره المصنف 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منتجب الدين بن عبيد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583</w:t>
      </w:r>
      <w:r>
        <w:rPr>
          <w:rFonts w:eastAsia="IRNazanin" w:cs="IRNazanin"/>
          <w:color w:val="111111"/>
          <w:sz w:val="28"/>
          <w:szCs w:val="28"/>
          <w:rtl w:val="true"/>
          <w:lang w:bidi="fa-IR"/>
        </w:rPr>
        <w:t>.</w:t>
      </w:r>
      <w:bookmarkStart w:id="123" w:name="pg15049_161348"/>
    </w:p>
    <w:p>
      <w:pPr>
        <w:pStyle w:val="Heading4"/>
        <w:numPr>
          <w:ilvl w:val="3"/>
          <w:numId w:val="1"/>
        </w:numPr>
        <w:rPr/>
      </w:pPr>
      <w:bookmarkStart w:id="124" w:name="__RefHeading___Toc498330_2142443653"/>
      <w:bookmarkStart w:id="125" w:name="_Toc44"/>
      <w:bookmarkEnd w:id="123"/>
      <w:bookmarkEnd w:id="124"/>
      <w:r>
        <w:rPr/>
        <w:t>38</w:t>
      </w:r>
      <w:r>
        <w:rPr>
          <w:rtl w:val="true"/>
        </w:rPr>
        <w:t xml:space="preserve"> - </w:t>
      </w:r>
      <w:r>
        <w:rPr>
          <w:rtl w:val="true"/>
        </w:rPr>
        <w:t>علي بن محمد بن قتيبة النيشابوري</w:t>
      </w:r>
      <w:bookmarkEnd w:id="12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قتيبة النيشابوري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النيشابوري تلميذ الفضل بن شاذان، فاضل، اعتمد عليه أبو عمرو الكشي في كتاب الرجال على ما صرح به جمع</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98332_2142443653"/>
      <w:bookmarkStart w:id="127" w:name="_Toc45"/>
      <w:bookmarkEnd w:id="126"/>
      <w:r>
        <w:rPr/>
        <w:t>39</w:t>
      </w:r>
      <w:r>
        <w:rPr>
          <w:rtl w:val="true"/>
        </w:rPr>
        <w:t xml:space="preserve"> - </w:t>
      </w:r>
      <w:r>
        <w:rPr>
          <w:rtl w:val="true"/>
        </w:rPr>
        <w:t xml:space="preserve">عمر بن محمد بن سليم بن البراء </w:t>
      </w:r>
      <w:r>
        <w:rPr>
          <w:rtl w:val="true"/>
        </w:rPr>
        <w:t>(</w:t>
      </w:r>
      <w:r>
        <w:rPr>
          <w:rtl w:val="true"/>
        </w:rPr>
        <w:t>ابن الجعابي</w:t>
      </w:r>
      <w:r>
        <w:rPr>
          <w:rtl w:val="true"/>
        </w:rPr>
        <w:t>)</w:t>
      </w:r>
      <w:bookmarkEnd w:id="12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سليم بن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سليم،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سليم، إلا أن الصحيح في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سالم بن البراء بن سبرة بن سيار أبو بكر التميمي، قاضي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bookmarkStart w:id="128" w:name="pg15049_161349"/>
    </w:p>
    <w:p>
      <w:pPr>
        <w:pStyle w:val="BookText"/>
        <w:rPr/>
      </w:pPr>
      <w:bookmarkEnd w:id="128"/>
      <w:r>
        <w:rPr>
          <w:rFonts w:ascii="Amiri" w:hAnsi="Amiri" w:eastAsia="Amiri" w:cs="Amiri"/>
          <w:color w:val="111111"/>
          <w:sz w:val="28"/>
          <w:sz w:val="28"/>
          <w:szCs w:val="28"/>
          <w:rtl w:val="true"/>
          <w:lang w:bidi="ar-SA"/>
        </w:rPr>
        <w:t>يكنى أبا بكر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الجعابي، فعن الفهرست</w:t>
      </w:r>
      <w:r>
        <w:rPr>
          <w:rStyle w:val="FootnoteAnchor"/>
          <w:rtl w:val="true"/>
        </w:rPr>
        <w:footnoteReference w:id="116"/>
      </w:r>
      <w:r>
        <w:rPr>
          <w:rFonts w:ascii="Amiri" w:hAnsi="Amiri" w:eastAsia="Amiri" w:cs="Amiri"/>
          <w:color w:val="111111"/>
          <w:sz w:val="28"/>
          <w:sz w:val="28"/>
          <w:szCs w:val="28"/>
          <w:rtl w:val="true"/>
          <w:lang w:bidi="ar-SA"/>
        </w:rPr>
        <w:t>و الخلاصة</w:t>
      </w:r>
      <w:r>
        <w:rPr>
          <w:rStyle w:val="FootnoteAnchor"/>
          <w:rtl w:val="true"/>
        </w:rPr>
        <w:footnoteReference w:id="117"/>
      </w:r>
      <w:r>
        <w:rPr>
          <w:rFonts w:ascii="Amiri" w:hAnsi="Amiri" w:eastAsia="Amiri" w:cs="Amiri"/>
          <w:color w:val="111111"/>
          <w:sz w:val="28"/>
          <w:sz w:val="28"/>
          <w:szCs w:val="28"/>
          <w:rtl w:val="true"/>
          <w:lang w:bidi="ar-SA"/>
        </w:rPr>
        <w:t>انه كان حفظة عارفا بالرجال من العامة و الخاصة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98334_2142443653"/>
      <w:bookmarkStart w:id="130" w:name="_Toc46"/>
      <w:bookmarkEnd w:id="129"/>
      <w:r>
        <w:rPr/>
        <w:t>40</w:t>
      </w:r>
      <w:r>
        <w:rPr>
          <w:rtl w:val="true"/>
        </w:rPr>
        <w:t xml:space="preserve"> - </w:t>
      </w:r>
      <w:r>
        <w:rPr>
          <w:rtl w:val="true"/>
        </w:rPr>
        <w:t>عناية اللّه بن شرف الدين علي القهپائي</w:t>
      </w:r>
      <w:bookmarkEnd w:id="130"/>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عناية اللّه بن شرف الدين علي القهپائي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مجمع الرجال، و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عناية اللّه بن شرف الدين علي القهپائي الزكي النجفي تلميذ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له كتاب مجمع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حواشي على نقد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مجمعه من أقوى الشواهد على عروجه أقصى مدارج الفضل و الكمال، و زيادة غوره و تعمقه في الرجال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بعد الفراغ من التنقيح، و لذا لم انقل </w:t>
      </w:r>
      <w:bookmarkStart w:id="131" w:name="pg15049_161350"/>
    </w:p>
    <w:p>
      <w:pPr>
        <w:pStyle w:val="BookText"/>
        <w:rPr/>
      </w:pPr>
      <w:bookmarkEnd w:id="131"/>
      <w:r>
        <w:rPr>
          <w:rFonts w:ascii="Amiri" w:hAnsi="Amiri" w:eastAsia="Amiri" w:cs="Amiri"/>
          <w:color w:val="111111"/>
          <w:sz w:val="28"/>
          <w:sz w:val="28"/>
          <w:szCs w:val="28"/>
          <w:rtl w:val="true"/>
          <w:lang w:bidi="ar-SA"/>
        </w:rPr>
        <w:t>فيه عنه، على اني لم أجده على ما وصفه البعض، و له أيضا ترتيب اختيار الكشي على ترتيب حروف الهجاء</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98336_2142443653"/>
      <w:bookmarkStart w:id="133" w:name="_Toc47"/>
      <w:bookmarkEnd w:id="132"/>
      <w:r>
        <w:rPr/>
        <w:t>41</w:t>
      </w:r>
      <w:r>
        <w:rPr>
          <w:rtl w:val="true"/>
        </w:rPr>
        <w:t xml:space="preserve"> - </w:t>
      </w:r>
      <w:r>
        <w:rPr>
          <w:rtl w:val="true"/>
        </w:rPr>
        <w:t>فخر الدين بن محمد علي الطريحي</w:t>
      </w:r>
      <w:bookmarkEnd w:id="13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بن محمد علي الطريحي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النجفي الطريحي صاحب مجمع البحرين، صنف جامع المقال فيما يتعلق بأحوال الحديث و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فرغ منه في سابع جمادى الآخرة سنة ثلاث و خمسين بعد الألف، و توفى في سنة ألف و خمس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الشيخ محمد أمين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رسالة تمييز المشتركات بحياة صاحب جامع المقال هذا في زمانه، حيث وصفه بالمتفرد في زمانه بالأخلاق الفاضلة و المحامل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انه كتب أولا رسالة في</w:t>
      </w:r>
    </w:p>
    <w:p>
      <w:pPr>
        <w:pStyle w:val="BookText"/>
        <w:rPr/>
      </w:pPr>
      <w:r>
        <w:rPr>
          <w:rFonts w:ascii="Amiri" w:hAnsi="Amiri" w:eastAsia="Amiri" w:cs="Amiri"/>
          <w:color w:val="111111"/>
          <w:sz w:val="28"/>
          <w:sz w:val="28"/>
          <w:szCs w:val="28"/>
          <w:rtl w:val="true"/>
          <w:lang w:bidi="ar-SA"/>
        </w:rPr>
        <w:t>و له أيضا ترتيب مشيخة الفقيه مع بيان حال كل سند بما يثبت عنده من الصحة و غيرها، و له أيضا اجازات ذكر فيها مشايخه الثلاثة و طرقهم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أغلاط الباب الثالث عشر من جامع المقال، و الباب الثالث عشر منه في تمييز المشتركات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غريب ما عثرت عليه أني استعرت من جامع المقال نسختين متحدتين من البدء إلى الختام إلا أن في إحداهما في البدء و الختام فخر الدين بن محمد علي النجفي، و ختامه مؤرخ بسابع جمادى الآخرة سنة ألف و ثلاث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الاخرى بدل فخر الدين بن محمد علي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الخراساني، و ختامه مؤرخ بألف و ثمان و تسعين، و الثانية طبق الاولى و لم يزد فيها حرفا، إلا أنه ألحق بالفائدة الثانية عشرة في ولادة المعصومين و وفياتهم جدولا في ذلك الباب، و قد أوجب ذلك حيرتي بعد اتحاد الرسالتين عبارة و اسما و مصنفا و اختلافهما في اسم الوالد و الوطن و تاريخ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المحقق أن الخراساني سرق كتاب الطريحي، و هو غريب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جلالة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هامش التكملة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اعلام الورى للطبرسي، و ربيع الشيعة لابن طاوس و تتبعتهما من أولهما إلى آخرهما فوجدتهما واحدا من غير زيادة و لا نقصان و لا تقديم و لا تأخير أبدا إلا الخطبة، و هو عجيب من ابن طاوس على جلالته، و قدرته تغنيه عن هذا العمل، و لتعجبي و استغرابي صرت احتمل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أقول لعل ربيع الشيعة غيره و نحو هذا حتى رأيت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ذكر الكتابين و نسبهما </w:t>
      </w:r>
      <w:bookmarkStart w:id="134" w:name="pg15049_161352"/>
    </w:p>
    <w:p>
      <w:pPr>
        <w:pStyle w:val="BookText"/>
        <w:rPr/>
      </w:pPr>
      <w:bookmarkEnd w:id="134"/>
      <w:r>
        <w:rPr>
          <w:rFonts w:ascii="Amiri" w:hAnsi="Amiri" w:eastAsia="Amiri" w:cs="Amiri"/>
          <w:color w:val="111111"/>
          <w:sz w:val="28"/>
          <w:sz w:val="28"/>
          <w:szCs w:val="28"/>
          <w:rtl w:val="true"/>
          <w:lang w:bidi="ar-SA"/>
        </w:rPr>
        <w:t>إليهما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 هو عجيب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هامش التكملة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الشيعة المنسوب إلى السيد رضي الدين ابن طاوس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و اتحاده مع إعلام الورى لأمين الإسلام الطبرسي المفسر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تعرض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إعلام الورى، إلى منشأ هذه النسبة و خلوها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498338_2142443653"/>
      <w:bookmarkStart w:id="136" w:name="_Toc48"/>
      <w:bookmarkEnd w:id="135"/>
      <w:r>
        <w:rPr/>
        <w:t>42</w:t>
      </w:r>
      <w:r>
        <w:rPr>
          <w:rtl w:val="true"/>
        </w:rPr>
        <w:t xml:space="preserve"> - </w:t>
      </w:r>
      <w:r>
        <w:rPr>
          <w:rtl w:val="true"/>
        </w:rPr>
        <w:t>فضل بن دكين</w:t>
      </w:r>
      <w:bookmarkEnd w:id="136"/>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دكين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كذا اختلفوا في اسمه فقيل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دكين اسمه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محدث حافظ متقن،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كلام بين الأعلام في كون الرجل من رجالات العامة أو الخاصة، و لم يقطع بكونه اماميا، و قد قال صاحب الذريعة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الفاضل في مقباس الهداية من مشايخ علم الرجال من أصحابنا لما حكاه الشيخ أبو علي عن مختصر الذهبي أنه أعلم بالشيوخ و أنسابهم و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هناك تحقيق رشيق مستوعب حري بالمراجعة</w:t>
      </w:r>
      <w:r>
        <w:rPr>
          <w:rFonts w:eastAsia="Amiri" w:cs="Amiri" w:ascii="Amiri" w:hAnsi="Amiri"/>
          <w:color w:val="111111"/>
          <w:sz w:val="28"/>
          <w:szCs w:val="28"/>
          <w:rtl w:val="true"/>
          <w:lang w:bidi="ar-SA"/>
        </w:rPr>
        <w:t>.</w:t>
      </w:r>
      <w:bookmarkStart w:id="137" w:name="pg15049_161353"/>
    </w:p>
    <w:p>
      <w:pPr>
        <w:pStyle w:val="BookText"/>
        <w:rPr/>
      </w:pPr>
      <w:bookmarkEnd w:id="137"/>
      <w:r>
        <w:rPr>
          <w:rFonts w:ascii="Amiri" w:hAnsi="Amiri" w:eastAsia="Amiri" w:cs="Amiri"/>
          <w:color w:val="111111"/>
          <w:sz w:val="28"/>
          <w:sz w:val="28"/>
          <w:szCs w:val="28"/>
          <w:rtl w:val="true"/>
          <w:lang w:bidi="ar-SA"/>
        </w:rPr>
        <w:t>و عن مختصر الذهبي أنه أعلم بالشيوخ و أنسابهم و بالرجال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498340_2142443653"/>
      <w:bookmarkStart w:id="139" w:name="_Toc49"/>
      <w:bookmarkEnd w:id="138"/>
      <w:r>
        <w:rPr/>
        <w:t>43</w:t>
      </w:r>
      <w:r>
        <w:rPr>
          <w:rtl w:val="true"/>
        </w:rPr>
        <w:t xml:space="preserve"> - </w:t>
      </w:r>
      <w:r>
        <w:rPr>
          <w:rtl w:val="true"/>
        </w:rPr>
        <w:t>الفضل بن شاذان النيشابوري</w:t>
      </w:r>
      <w:bookmarkEnd w:id="13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النيشابوري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الفضل بن شاذان بن الخليل أبو محمد الأزدي النيشابوري،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من أجل أصحابنا الفقهاء و المتكلمين، و له جلالة في هذه الطائفة، و هو في قدره أشهر من أن نصفه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الكشي أنه صنف مائة و ثمانين كتابا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يظهر من كثرة نقل أبي علي في منتهى المقال عنه رامزا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بعض تلك الكتب في</w:t>
      </w:r>
      <w:bookmarkStart w:id="140" w:name="pg15049_161354"/>
    </w:p>
    <w:p>
      <w:pPr>
        <w:pStyle w:val="BookText"/>
        <w:rPr/>
      </w:pPr>
      <w:bookmarkEnd w:id="140"/>
      <w:r>
        <w:rPr>
          <w:rFonts w:ascii="Amiri" w:hAnsi="Amiri" w:eastAsia="Amiri" w:cs="Amiri"/>
          <w:color w:val="111111"/>
          <w:sz w:val="28"/>
          <w:sz w:val="28"/>
          <w:szCs w:val="28"/>
          <w:rtl w:val="true"/>
          <w:lang w:bidi="ar-SA"/>
        </w:rPr>
        <w:t xml:space="preserve">الرجال، و كذا يظهر ذلك من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ترجمة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الفضل بن شاذان قال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سنان من الكذابين المشهورين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98342_2142443653"/>
      <w:bookmarkStart w:id="142" w:name="_Toc50"/>
      <w:bookmarkEnd w:id="141"/>
      <w:r>
        <w:rPr/>
        <w:t>44</w:t>
      </w:r>
      <w:r>
        <w:rPr>
          <w:rtl w:val="true"/>
        </w:rPr>
        <w:t xml:space="preserve"> - </w:t>
      </w:r>
      <w:r>
        <w:rPr>
          <w:rtl w:val="true"/>
        </w:rPr>
        <w:t>المحسن بن الحسن الأعرجي</w:t>
      </w:r>
      <w:bookmarkEnd w:id="142"/>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الحسن الأعرجي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 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المحسن بن الحسن الأعرجي البغدادي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من أجل علماء عصره و ثقات زمانه، متبحرا في العلوم الشرعية، علاّمة فهامة صنف في الفقه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طبعت الطهارة منها سنة ألف و ثلاث مائة و إحدى و عشرين، و في الأصول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شرح الوافية و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الدراية و الرجال كتابا سماه بالعدة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ألف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الرجال، و لم يتمّ، و إنما خرج منه الفوائد الرجالية الثمان عشرة</w:t>
      </w:r>
      <w:r>
        <w:rPr>
          <w:rFonts w:eastAsia="Amiri" w:cs="Amiri" w:ascii="Amiri" w:hAnsi="Amiri"/>
          <w:color w:val="111111"/>
          <w:sz w:val="28"/>
          <w:szCs w:val="28"/>
          <w:rtl w:val="true"/>
          <w:lang w:bidi="ar-SA"/>
        </w:rPr>
        <w:t>.</w:t>
      </w:r>
      <w:bookmarkStart w:id="143" w:name="pg15049_161355"/>
    </w:p>
    <w:p>
      <w:pPr>
        <w:pStyle w:val="BookText"/>
        <w:rPr/>
      </w:pPr>
      <w:bookmarkEnd w:id="143"/>
      <w:r>
        <w:rPr>
          <w:rFonts w:ascii="Amiri" w:hAnsi="Amiri" w:eastAsia="Amiri" w:cs="Amiri"/>
          <w:color w:val="111111"/>
          <w:sz w:val="28"/>
          <w:sz w:val="28"/>
          <w:szCs w:val="28"/>
          <w:rtl w:val="true"/>
          <w:lang w:bidi="ar-SA"/>
        </w:rPr>
        <w:t>في ترجمته بعض الفضلاء رسالة لطيفة طبعت في ذيل طهارة وسائله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توفى في السنة السابعة و العشرين بعد الألف و المائتين في بلدة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بمقبرة له هناك معروفة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98344_2142443653"/>
      <w:bookmarkStart w:id="145" w:name="_Toc51"/>
      <w:bookmarkEnd w:id="144"/>
      <w:r>
        <w:rPr/>
        <w:t>45</w:t>
      </w:r>
      <w:r>
        <w:rPr>
          <w:rtl w:val="true"/>
        </w:rPr>
        <w:t xml:space="preserve"> - </w:t>
      </w:r>
      <w:r>
        <w:rPr>
          <w:rtl w:val="true"/>
        </w:rPr>
        <w:t>محسن خنفر</w:t>
      </w:r>
      <w:bookmarkEnd w:id="14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خنفر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الشيخ محسن خنفر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من معاصري شيخ الجواهر، ماهرا في الفقه و الدراية و الرجال، و قد أخذ عنه علم الرجال جمع من أهل الطبقة الأخيرة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عين ما سيأتي في ترجمة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نعم ما فعل المصنف من حذفه لها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الطبعة الأولى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محمد الذي نقل عنه في منتهى المقال رامزا عنه بميم و دال، و قبله 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التعليقة، و يظهر منهما و مما حكى عنه زيادة على تصنيفه في الرجال قوة تبحره و شدة خبرته بهذا الفن</w:t>
      </w:r>
      <w:r>
        <w:rPr>
          <w:rFonts w:eastAsia="Amiri" w:cs="Amiri" w:ascii="Amiri" w:hAnsi="Amiri"/>
          <w:color w:val="111111"/>
          <w:sz w:val="28"/>
          <w:szCs w:val="28"/>
          <w:rtl w:val="true"/>
          <w:lang w:bidi="ar-SA"/>
        </w:rPr>
        <w:t>.</w:t>
      </w:r>
      <w:bookmarkStart w:id="146" w:name="pg15049_161356"/>
    </w:p>
    <w:p>
      <w:pPr>
        <w:pStyle w:val="Heading4"/>
        <w:numPr>
          <w:ilvl w:val="3"/>
          <w:numId w:val="1"/>
        </w:numPr>
        <w:rPr/>
      </w:pPr>
      <w:bookmarkStart w:id="147" w:name="__RefHeading___Toc498346_2142443653"/>
      <w:bookmarkStart w:id="148" w:name="_Toc52"/>
      <w:bookmarkEnd w:id="146"/>
      <w:bookmarkEnd w:id="147"/>
      <w:r>
        <w:rPr/>
        <w:t>46</w:t>
      </w:r>
      <w:r>
        <w:rPr>
          <w:rtl w:val="true"/>
        </w:rPr>
        <w:t xml:space="preserve"> - </w:t>
      </w:r>
      <w:r>
        <w:rPr>
          <w:rtl w:val="true"/>
        </w:rPr>
        <w:t>محمد الأردبيلي</w:t>
      </w:r>
      <w:bookmarkEnd w:id="14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الأردبيلي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تلميذ الشيخ مقصود علي والد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صنف في الرجال كتابا جامعا جليل القدر و اتعب نفسه في تمييز المشتركات على وجه لم يسبقه إليه أحد سماه جامع الرواة في حدود أربعين ألف 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أدرجه الشيخ النوري بجميعه و زيادة عليه في السادس من فوائد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498348_2142443653"/>
      <w:bookmarkStart w:id="150" w:name="_Toc53"/>
      <w:bookmarkEnd w:id="149"/>
      <w:r>
        <w:rPr/>
        <w:t>47</w:t>
      </w:r>
      <w:r>
        <w:rPr>
          <w:rtl w:val="true"/>
        </w:rPr>
        <w:t xml:space="preserve"> - </w:t>
      </w:r>
      <w:r>
        <w:rPr>
          <w:rtl w:val="true"/>
        </w:rPr>
        <w:t>محمد بن احمد بن داود بن علي</w:t>
      </w:r>
      <w:bookmarkEnd w:id="15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داود بن علي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هو</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الرجال كتابا جامعا جليل القدر، و اتعب نفسه في تمييز المشتركات على وجه لم يسبقه إليه أحد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خمسين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حرف الميم،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10095</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ايضاح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عن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القمي البغدادي أبو الحسن،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51" w:name="pg15049_161357"/>
    </w:p>
    <w:p>
      <w:pPr>
        <w:pStyle w:val="BookText"/>
        <w:rPr/>
      </w:pPr>
      <w:bookmarkEnd w:id="151"/>
      <w:r>
        <w:rPr>
          <w:rFonts w:ascii="Amiri" w:hAnsi="Amiri" w:eastAsia="Amiri" w:cs="Amiri"/>
          <w:color w:val="111111"/>
          <w:sz w:val="28"/>
          <w:sz w:val="28"/>
          <w:szCs w:val="28"/>
          <w:rtl w:val="true"/>
          <w:lang w:bidi="ar-SA"/>
        </w:rPr>
        <w:t>كما عن النجاشي</w:t>
      </w:r>
      <w:r>
        <w:rPr>
          <w:rStyle w:val="FootnoteAnchor"/>
          <w:rtl w:val="true"/>
        </w:rPr>
        <w:footnoteReference w:id="131"/>
      </w:r>
      <w:r>
        <w:rPr>
          <w:rFonts w:ascii="Amiri" w:hAnsi="Amiri" w:eastAsia="Amiri" w:cs="Amiri"/>
          <w:color w:val="111111"/>
          <w:sz w:val="28"/>
          <w:sz w:val="28"/>
          <w:szCs w:val="28"/>
          <w:rtl w:val="true"/>
          <w:lang w:bidi="ar-SA"/>
        </w:rPr>
        <w:t>و الخلاصة</w:t>
      </w:r>
      <w:r>
        <w:rPr>
          <w:rStyle w:val="FootnoteAnchor"/>
          <w:rtl w:val="true"/>
        </w:rPr>
        <w:footnoteReference w:id="132"/>
      </w:r>
      <w:r>
        <w:rPr>
          <w:rFonts w:ascii="Amiri" w:hAnsi="Amiri" w:eastAsia="Amiri" w:cs="Amiri"/>
          <w:color w:val="111111"/>
          <w:sz w:val="28"/>
          <w:sz w:val="28"/>
          <w:szCs w:val="28"/>
          <w:rtl w:val="true"/>
          <w:lang w:bidi="ar-SA"/>
        </w:rPr>
        <w:t>شيخ هذه الطائفة و عالمها و شيخ القميين في وقته و 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عبد اللّه الحسين بن عبيد اللّه انه لم ير أحدا أحفظ منه و لا أفقه و لا أعرف بالحديث، و عن الفهرست أنه عدّ من جملة كتبه كتاب الممدوحين و المذمومين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498350_2142443653"/>
      <w:bookmarkStart w:id="153" w:name="_Toc54"/>
      <w:bookmarkEnd w:id="152"/>
      <w:r>
        <w:rPr/>
        <w:t>48</w:t>
      </w:r>
      <w:r>
        <w:rPr>
          <w:rtl w:val="true"/>
        </w:rPr>
        <w:t xml:space="preserve"> - </w:t>
      </w:r>
      <w:r>
        <w:rPr>
          <w:rtl w:val="true"/>
        </w:rPr>
        <w:t>محمد بن احمد بن نعيم الشاذاني</w:t>
      </w:r>
      <w:bookmarkEnd w:id="15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نعيم الشاذاني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نعيم الشاذاني، محمد بن شاذان، أو محمد بن شاذان بن نعيم، و محمد بن أحمد بن شاذان، و كلهم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نعيم الشاذاني أبو عبد اللّه، و قد استظهر في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الكشي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أكثر مشايخ الرجال الرواية عنه على سبيل الاعتماد حتى على ما وجد بخطه، و استظهر أيضا كونه من مشايخ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5049_161358"/>
    </w:p>
    <w:p>
      <w:pPr>
        <w:pStyle w:val="Heading4"/>
        <w:numPr>
          <w:ilvl w:val="3"/>
          <w:numId w:val="1"/>
        </w:numPr>
        <w:rPr/>
      </w:pPr>
      <w:bookmarkStart w:id="155" w:name="__RefHeading___Toc498352_2142443653"/>
      <w:bookmarkStart w:id="156" w:name="_Toc55"/>
      <w:bookmarkEnd w:id="154"/>
      <w:bookmarkEnd w:id="155"/>
      <w:r>
        <w:rPr/>
        <w:t>49</w:t>
      </w:r>
      <w:r>
        <w:rPr>
          <w:rtl w:val="true"/>
        </w:rPr>
        <w:t xml:space="preserve"> - </w:t>
      </w:r>
      <w:r>
        <w:rPr>
          <w:rtl w:val="true"/>
        </w:rPr>
        <w:t>محمد بن اسحاق بن ابي يعقوب النديم</w:t>
      </w:r>
      <w:bookmarkEnd w:id="156"/>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اسحاق بن ابي يعقوب النديم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جملة كتب التراجم للعامة كما في معجم الادباء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عن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و انظر مقدمة فهرسته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أبي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يكنى أبا الفرج، معروف، نبيه الشأن، له فهرست في الرجال كما يظهر مما ذكروه في ترجمة بندار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الحسن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مسعود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طبع فهرسته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و قد سبرته كاملا و نقلت عنه في التنقيح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5049_161359"/>
    </w:p>
    <w:p>
      <w:pPr>
        <w:pStyle w:val="Heading4"/>
        <w:numPr>
          <w:ilvl w:val="3"/>
          <w:numId w:val="1"/>
        </w:numPr>
        <w:rPr/>
      </w:pPr>
      <w:bookmarkStart w:id="158" w:name="__RefHeading___Toc498354_2142443653"/>
      <w:bookmarkStart w:id="159" w:name="_Toc56"/>
      <w:bookmarkEnd w:id="157"/>
      <w:bookmarkEnd w:id="158"/>
      <w:r>
        <w:rPr/>
        <w:t>50</w:t>
      </w:r>
      <w:r>
        <w:rPr>
          <w:rtl w:val="true"/>
        </w:rPr>
        <w:t xml:space="preserve"> - </w:t>
      </w:r>
      <w:r>
        <w:rPr>
          <w:rtl w:val="true"/>
        </w:rPr>
        <w:t xml:space="preserve">محمد بن اسماعيل </w:t>
      </w:r>
      <w:r>
        <w:rPr>
          <w:rtl w:val="true"/>
        </w:rPr>
        <w:t>(</w:t>
      </w:r>
      <w:r>
        <w:rPr>
          <w:rtl w:val="true"/>
        </w:rPr>
        <w:t>ابو علي الحائري</w:t>
      </w:r>
      <w:r>
        <w:rPr>
          <w:rtl w:val="true"/>
        </w:rPr>
        <w:t>)</w:t>
      </w:r>
      <w:bookmarkEnd w:id="159"/>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الحائري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الشيخ أبو علي الحائري صاحب منتهى المقال في الرجال، كتاب مطبوع معروف، و هو شاهد صدق على فضله و سعة باعه خصوصا في الرجال، فإنه كتاب جليل لم نقف على نظير له في هذا الفن، إلا أنه باسقاطه المجاهيل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98356_2142443653"/>
      <w:bookmarkStart w:id="161" w:name="_Toc57"/>
      <w:bookmarkEnd w:id="160"/>
      <w:r>
        <w:rPr/>
        <w:t>51</w:t>
      </w:r>
      <w:r>
        <w:rPr>
          <w:rtl w:val="true"/>
        </w:rPr>
        <w:t xml:space="preserve"> - </w:t>
      </w:r>
      <w:r>
        <w:rPr>
          <w:rtl w:val="true"/>
        </w:rPr>
        <w:t>محمد أمين الكاظمي</w:t>
      </w:r>
      <w:bookmarkEnd w:id="161"/>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أمين الكاظمي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أمين</w:t>
      </w:r>
      <w:bookmarkStart w:id="162" w:name="pg15049_161360"/>
    </w:p>
    <w:p>
      <w:pPr>
        <w:pStyle w:val="BookText"/>
        <w:rPr/>
      </w:pPr>
      <w:bookmarkEnd w:id="162"/>
      <w:r>
        <w:rPr>
          <w:rFonts w:ascii="Amiri" w:hAnsi="Amiri" w:eastAsia="Amiri" w:cs="Amiri"/>
          <w:color w:val="111111"/>
          <w:sz w:val="28"/>
          <w:sz w:val="28"/>
          <w:szCs w:val="28"/>
          <w:rtl w:val="true"/>
          <w:lang w:bidi="ar-SA"/>
        </w:rPr>
        <w:t>الكاظمي</w:t>
      </w:r>
      <w:r>
        <w:rPr>
          <w:rStyle w:val="FootnoteAnchor"/>
          <w:rtl w:val="true"/>
        </w:rPr>
        <w:footnoteReference w:id="138"/>
      </w:r>
      <w:r>
        <w:rPr>
          <w:rFonts w:ascii="Amiri" w:hAnsi="Amiri" w:eastAsia="Amiri" w:cs="Amiri"/>
          <w:color w:val="111111"/>
          <w:sz w:val="28"/>
          <w:sz w:val="28"/>
          <w:szCs w:val="28"/>
          <w:rtl w:val="true"/>
          <w:lang w:bidi="ar-SA"/>
        </w:rPr>
        <w:t>، كان شيخا جليلا له كتاب تمييز المشتركات</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المشتركون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المشتركون فيه و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المشتركون في الكنى و النسب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فراغه من تأليفه أول شعبان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شيخنا الطهراني في الذريعة من كتب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له الشيخ أبو علي في رجاله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 و أكثر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عندي منه نسخة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أدرج ما فيه الشيخ أبو علي في منتهى المقال</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98358_2142443653"/>
      <w:bookmarkStart w:id="164" w:name="_Toc58"/>
      <w:bookmarkEnd w:id="163"/>
      <w:r>
        <w:rPr/>
        <w:t>52</w:t>
      </w:r>
      <w:r>
        <w:rPr>
          <w:rtl w:val="true"/>
        </w:rPr>
        <w:t xml:space="preserve"> - </w:t>
      </w:r>
      <w:r>
        <w:rPr>
          <w:rtl w:val="true"/>
        </w:rPr>
        <w:t xml:space="preserve">محمد باقر </w:t>
      </w:r>
      <w:r>
        <w:rPr>
          <w:rtl w:val="true"/>
        </w:rPr>
        <w:t>(</w:t>
      </w:r>
      <w:r>
        <w:rPr>
          <w:rtl w:val="true"/>
        </w:rPr>
        <w:t>الأمير الداماد</w:t>
      </w:r>
      <w:r>
        <w:rPr>
          <w:rtl w:val="true"/>
        </w:rPr>
        <w:t>)</w:t>
      </w:r>
      <w:bookmarkEnd w:id="164"/>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الداماد</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bookmarkStart w:id="165" w:name="pg15049_161361"/>
    </w:p>
    <w:p>
      <w:pPr>
        <w:pStyle w:val="BookText"/>
        <w:rPr/>
      </w:pPr>
      <w:bookmarkEnd w:id="165"/>
      <w:r>
        <w:rPr>
          <w:rFonts w:ascii="IRNazanin" w:hAnsi="IRNazanin" w:eastAsia="IRNazanin"/>
          <w:color w:val="111111"/>
          <w:sz w:val="28"/>
          <w:sz w:val="28"/>
          <w:szCs w:val="28"/>
          <w:rtl w:val="true"/>
          <w:lang w:bidi="fa-IR"/>
        </w:rPr>
        <w:t>باقر</w:t>
      </w:r>
      <w:r>
        <w:rPr>
          <w:rStyle w:val="FootnoteAnchor"/>
          <w:rtl w:val="true"/>
        </w:rPr>
        <w:footnoteReference w:id="141"/>
      </w:r>
      <w:r>
        <w:rPr>
          <w:rFonts w:ascii="Amiri" w:hAnsi="Amiri" w:eastAsia="Amiri" w:cs="Amiri"/>
          <w:color w:val="111111"/>
          <w:sz w:val="28"/>
          <w:sz w:val="28"/>
          <w:szCs w:val="28"/>
          <w:rtl w:val="true"/>
          <w:lang w:bidi="ar-SA"/>
        </w:rPr>
        <w:t>المشهور الأمير الداماد، شأنه أجل من أن يحتاج إلى البيان، له في العلوم سيما الحكمة يد طولى، و له في الرجال الرواشح السماوية</w:t>
      </w:r>
      <w:r>
        <w:rPr>
          <w:rStyle w:val="FootnoteAnchor"/>
          <w:rtl w:val="true"/>
        </w:rPr>
        <w:footnoteReference w:id="142"/>
      </w:r>
      <w:r>
        <w:rPr>
          <w:rFonts w:ascii="Amiri" w:hAnsi="Amiri" w:eastAsia="Amiri" w:cs="Amiri"/>
          <w:color w:val="111111"/>
          <w:sz w:val="28"/>
          <w:sz w:val="28"/>
          <w:szCs w:val="28"/>
          <w:rtl w:val="true"/>
          <w:lang w:bidi="ar-SA"/>
        </w:rPr>
        <w:t>و حواشي على الاختيار كما ذكره في منتهى المقال في ترجمة ابن الغضائري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498360_2142443653"/>
      <w:bookmarkStart w:id="167" w:name="_Toc59"/>
      <w:bookmarkEnd w:id="166"/>
      <w:r>
        <w:rPr/>
        <w:t>53</w:t>
      </w:r>
      <w:r>
        <w:rPr>
          <w:rtl w:val="true"/>
        </w:rPr>
        <w:t xml:space="preserve"> - </w:t>
      </w:r>
      <w:r>
        <w:rPr>
          <w:rtl w:val="true"/>
        </w:rPr>
        <w:t xml:space="preserve">محمد باقر </w:t>
      </w:r>
      <w:r>
        <w:rPr>
          <w:rtl w:val="true"/>
        </w:rPr>
        <w:t>(</w:t>
      </w:r>
      <w:r>
        <w:rPr>
          <w:rtl w:val="true"/>
        </w:rPr>
        <w:t>المحقق السبزواري</w:t>
      </w:r>
      <w:r>
        <w:rPr>
          <w:rtl w:val="true"/>
        </w:rPr>
        <w:t>)</w:t>
      </w:r>
      <w:bookmarkEnd w:id="167"/>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الشهير بالمحقق السبزواري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له مصنفات في الفقه و غيره، و الذي يستظهر من اصطلاح المولى الوحيد له في الفائدة الرابعة بالفاضل السبزواري و كثرة نقله عنه هو أن له كتابا في الرجال، لكنا لم</w:t>
      </w:r>
      <w:bookmarkStart w:id="168" w:name="pg15049_161362"/>
    </w:p>
    <w:p>
      <w:pPr>
        <w:pStyle w:val="BookText"/>
        <w:rPr/>
      </w:pPr>
      <w:bookmarkEnd w:id="168"/>
      <w:r>
        <w:rPr>
          <w:rFonts w:ascii="Amiri" w:hAnsi="Amiri" w:eastAsia="Amiri" w:cs="Amiri"/>
          <w:color w:val="111111"/>
          <w:sz w:val="28"/>
          <w:sz w:val="28"/>
          <w:szCs w:val="28"/>
          <w:rtl w:val="true"/>
          <w:lang w:bidi="ar-SA"/>
        </w:rPr>
        <w:t>نقف على كتاب له في ذلك</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98362_2142443653"/>
      <w:bookmarkStart w:id="170" w:name="_Toc60"/>
      <w:bookmarkEnd w:id="169"/>
      <w:r>
        <w:rPr/>
        <w:t>54</w:t>
      </w:r>
      <w:r>
        <w:rPr>
          <w:rtl w:val="true"/>
        </w:rPr>
        <w:t xml:space="preserve"> - </w:t>
      </w:r>
      <w:r>
        <w:rPr>
          <w:rtl w:val="true"/>
        </w:rPr>
        <w:t>محمد باقر بن محمد أكمل البهبهاني</w:t>
      </w:r>
      <w:bookmarkEnd w:id="17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أكمل البهبهاني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أكمل البهبهاني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المعبر عنه تارة بالوحيد و أخرى بالآغا، شيخ مشايخ العراق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مذهب الاثنى عشر في المائة الثانية عشرة، علاّمة في العلوم الشرعية، له مصنفات فائقة رائقة منها في الرجال التعليقة المشهورة المدرجة في منتهى المقال و المطبوعة مع منهج المقال سنة ألف و ثلاث مائة و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98364_2142443653"/>
      <w:bookmarkStart w:id="172" w:name="_Toc61"/>
      <w:bookmarkEnd w:id="171"/>
      <w:r>
        <w:rPr/>
        <w:t>55</w:t>
      </w:r>
      <w:r>
        <w:rPr>
          <w:rtl w:val="true"/>
        </w:rPr>
        <w:t xml:space="preserve"> - </w:t>
      </w:r>
      <w:r>
        <w:rPr>
          <w:rtl w:val="true"/>
        </w:rPr>
        <w:t xml:space="preserve">محمد باقر بن محمد تقي </w:t>
      </w:r>
      <w:r>
        <w:rPr>
          <w:rtl w:val="true"/>
        </w:rPr>
        <w:t>(</w:t>
      </w:r>
      <w:r>
        <w:rPr>
          <w:rtl w:val="true"/>
        </w:rPr>
        <w:t>المجلسي الثاني</w:t>
      </w:r>
      <w:r>
        <w:rPr>
          <w:rtl w:val="true"/>
        </w:rPr>
        <w:t>)</w:t>
      </w:r>
      <w:bookmarkEnd w:id="172"/>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 الشهير بالمجلسي الثاني، جلالته و عظم قدره تمنع من أن يحوم</w:t>
      </w:r>
    </w:p>
    <w:p>
      <w:pPr>
        <w:pStyle w:val="BookText"/>
        <w:rPr/>
      </w:pPr>
      <w:r>
        <w:rPr>
          <w:rFonts w:ascii="Amiri" w:hAnsi="Amiri" w:eastAsia="Amiri" w:cs="Amiri"/>
          <w:color w:val="111111"/>
          <w:sz w:val="28"/>
          <w:sz w:val="28"/>
          <w:szCs w:val="28"/>
          <w:rtl w:val="true"/>
          <w:lang w:bidi="ar-SA"/>
        </w:rPr>
        <w:t xml:space="preserve">ينتهي نسبه إلى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اليه في الكرام البررة في ترجمة حفيده أحمد بن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المتولد في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مؤلفاته الستين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التعليقة و شروحها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96/44</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جملة مصادر في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خاتمة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bookmarkStart w:id="173" w:name="pg15049_161363"/>
    </w:p>
    <w:p>
      <w:pPr>
        <w:pStyle w:val="BookText"/>
        <w:rPr/>
      </w:pPr>
      <w:bookmarkEnd w:id="173"/>
      <w:r>
        <w:rPr>
          <w:rFonts w:ascii="Amiri" w:hAnsi="Amiri" w:eastAsia="Amiri" w:cs="Amiri"/>
          <w:color w:val="111111"/>
          <w:sz w:val="28"/>
          <w:sz w:val="28"/>
          <w:szCs w:val="28"/>
          <w:rtl w:val="true"/>
          <w:lang w:bidi="ar-SA"/>
        </w:rPr>
        <w:t>الواصف حوله، له مصنفات كثيرة، و قد صنف في الرجال الوجيزة المشهورة، و له تعرّض لحال بعض الرجال في طي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98366_2142443653"/>
      <w:bookmarkStart w:id="175" w:name="_Toc62"/>
      <w:bookmarkEnd w:id="174"/>
      <w:r>
        <w:rPr/>
        <w:t>56</w:t>
      </w:r>
      <w:r>
        <w:rPr>
          <w:rtl w:val="true"/>
        </w:rPr>
        <w:t xml:space="preserve"> - </w:t>
      </w:r>
      <w:r>
        <w:rPr>
          <w:rtl w:val="true"/>
        </w:rPr>
        <w:t xml:space="preserve">محمد باقر بن محمد تقي الجيلاني </w:t>
      </w:r>
      <w:r>
        <w:rPr>
          <w:rtl w:val="true"/>
        </w:rPr>
        <w:t>(</w:t>
      </w:r>
      <w:r>
        <w:rPr>
          <w:rtl w:val="true"/>
        </w:rPr>
        <w:t>حجة الاسلام</w:t>
      </w:r>
      <w:r>
        <w:rPr>
          <w:rtl w:val="true"/>
        </w:rPr>
        <w:t>)</w:t>
      </w:r>
      <w:bookmarkEnd w:id="17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تقي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محمد تقي الموسوي الجيلاني الأصفهاني الشهير بحجة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علو مقاماته و سمو كراماته و رفعة مراتبه في العلوم مشهورة معلومة، كان رئيس الفرقة المحقة في المائة الثالثة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تلامذة صاحب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له مصنفات منها مطالع الأنوار في الفقه 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و قد نقلنا جملة من كلماته في أوائل صلاة منتهى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له رسائل مفردة مبسوطة مطبوعة في سنة ألف و ثلاث مائة و خمس في أحوال جملة من الرواة، كأبان بن عثمان، و إبراهيم بن هاشم، و أبي بصير، و أحمد بن محمد بن</w:t>
      </w:r>
      <w:bookmarkStart w:id="176" w:name="pg15049_161364"/>
    </w:p>
    <w:p>
      <w:pPr>
        <w:pStyle w:val="BookText"/>
        <w:rPr/>
      </w:pPr>
      <w:bookmarkEnd w:id="176"/>
      <w:r>
        <w:rPr>
          <w:rFonts w:ascii="Amiri" w:hAnsi="Amiri" w:eastAsia="Amiri" w:cs="Amiri"/>
          <w:color w:val="111111"/>
          <w:sz w:val="28"/>
          <w:sz w:val="28"/>
          <w:szCs w:val="28"/>
          <w:rtl w:val="true"/>
          <w:lang w:bidi="ar-SA"/>
        </w:rPr>
        <w:t>خالد البرقي، و أحمد بن محمد بن عيسى، و إسحاق بن عمار، و حسين بن خالد، و حماد بن عيسى، و سهل بن زياد، و شهاب بن عبد ربه، و عبد الحميد بن سالم، و بيان المراد بالعدة في كتاب الكافي، و ترجمة عمر بن يزيد، و ماجيلويه، و محمد بن أحمد، عن العمركي، و محمد بن إسماعيل، و محمد بن خالد البرقي، و محمد بن سنان، و محمد بن عيسى اليقطيني، و محمد بن الفضيل، و تحقيق أن معاوية بن ميسرة و معاوية بن شريح واحد، فهذه عشرون رسالة و له تعرض في طي الكلام فيها لرجال اخر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498368_2142443653"/>
      <w:bookmarkStart w:id="178" w:name="_Toc63"/>
      <w:bookmarkEnd w:id="177"/>
      <w:r>
        <w:rPr/>
        <w:t>57</w:t>
      </w:r>
      <w:r>
        <w:rPr>
          <w:rtl w:val="true"/>
        </w:rPr>
        <w:t xml:space="preserve"> - </w:t>
      </w:r>
      <w:r>
        <w:rPr>
          <w:rtl w:val="true"/>
        </w:rPr>
        <w:t xml:space="preserve">محمد تقي </w:t>
      </w:r>
      <w:r>
        <w:rPr>
          <w:rtl w:val="true"/>
        </w:rPr>
        <w:t>(</w:t>
      </w:r>
      <w:r>
        <w:rPr>
          <w:rtl w:val="true"/>
        </w:rPr>
        <w:t>المجلسي الأول</w:t>
      </w:r>
      <w:r>
        <w:rPr>
          <w:rtl w:val="true"/>
        </w:rPr>
        <w:t>)</w:t>
      </w:r>
      <w:bookmarkEnd w:id="17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انظر مقدمة كتاب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الشهير بالمجلسي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هو أجل من أن يوصف، له يد طولى في فهم الحديث، و له حواشي على من لا يحضره الفقيه و غيره، و له في الرجال حواشي على نقد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اصطلح المولى الوحيد له</w:t>
      </w:r>
      <w:bookmarkStart w:id="179" w:name="pg15049_161365"/>
    </w:p>
    <w:p>
      <w:pPr>
        <w:pStyle w:val="BookText"/>
        <w:rPr/>
      </w:pPr>
      <w:bookmarkEnd w:id="179"/>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فإنه جده من قبل أمه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98370_2142443653"/>
      <w:bookmarkStart w:id="181" w:name="_Toc64"/>
      <w:bookmarkEnd w:id="180"/>
      <w:r>
        <w:rPr/>
        <w:t>58</w:t>
      </w:r>
      <w:r>
        <w:rPr>
          <w:rtl w:val="true"/>
        </w:rPr>
        <w:t xml:space="preserve"> - </w:t>
      </w:r>
      <w:r>
        <w:rPr>
          <w:rtl w:val="true"/>
        </w:rPr>
        <w:t>محمد جعفر الأسترآبادي</w:t>
      </w:r>
      <w:bookmarkEnd w:id="18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جعفر الأسترآبادي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جعفر الأسترآبادي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صلحاء الفرقة المحقة و علمائها، صنف رسالة لب اللباب في علم الدراية و الرجال، و عندي منها نسخة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498372_2142443653"/>
      <w:bookmarkStart w:id="183" w:name="_Toc65"/>
      <w:bookmarkEnd w:id="182"/>
      <w:r>
        <w:rPr/>
        <w:t>59</w:t>
      </w:r>
      <w:r>
        <w:rPr>
          <w:rtl w:val="true"/>
        </w:rPr>
        <w:t xml:space="preserve"> - </w:t>
      </w:r>
      <w:r>
        <w:rPr>
          <w:rtl w:val="true"/>
        </w:rPr>
        <w:t>محمد طه بن مهدي نجف</w:t>
      </w:r>
      <w:bookmarkEnd w:id="18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طه بن مهدي نجف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محمد طه بن الشيخ الفاضل</w:t>
      </w:r>
    </w:p>
    <w:p>
      <w:pPr>
        <w:pStyle w:val="BookText"/>
        <w:rPr/>
      </w:pPr>
      <w:r>
        <w:rPr>
          <w:rFonts w:ascii="Amiri" w:hAnsi="Amiri" w:eastAsia="Amiri" w:cs="Amiri"/>
          <w:color w:val="111111"/>
          <w:sz w:val="28"/>
          <w:sz w:val="28"/>
          <w:szCs w:val="28"/>
          <w:rtl w:val="true"/>
          <w:lang w:bidi="ar-SA"/>
        </w:rPr>
        <w:t>و قد صورت نسخة بخط المؤلف من مكتبة السيد المرعشي النجفي في قم كانت ضمن مجموعة قبل أن ترقّم و تفهرس، و اعتمدتها في تحقيق هذا الكتاب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251/45</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معجم </w:t>
      </w:r>
      <w:r>
        <w:rPr>
          <w:rFonts w:eastAsia="Amiri" w:cs="Amiri" w:ascii="Amiri" w:hAnsi="Amiri"/>
          <w:color w:val="111111"/>
          <w:sz w:val="28"/>
          <w:szCs w:val="28"/>
          <w:rtl w:val="true"/>
          <w:lang w:bidi="ar-SA"/>
        </w:rPr>
        <w:t>-</w:t>
      </w:r>
      <w:bookmarkStart w:id="184" w:name="pg15049_161366"/>
    </w:p>
    <w:p>
      <w:pPr>
        <w:pStyle w:val="BookText"/>
        <w:rPr/>
      </w:pPr>
      <w:bookmarkEnd w:id="184"/>
      <w:r>
        <w:rPr>
          <w:rFonts w:ascii="Amiri" w:hAnsi="Amiri" w:eastAsia="Amiri" w:cs="Amiri"/>
          <w:color w:val="111111"/>
          <w:sz w:val="28"/>
          <w:sz w:val="28"/>
          <w:szCs w:val="28"/>
          <w:rtl w:val="true"/>
          <w:lang w:bidi="ar-SA"/>
        </w:rPr>
        <w:t>الشيخ مهدي بن العلاّمة الفهامة الشيخ محمد رضا صاحب العدّة النجفية في شرح اللمعة ابن الفاضل الشيخ محمد بن الحاج نجف</w:t>
      </w:r>
      <w:r>
        <w:rPr>
          <w:rStyle w:val="FootnoteAnchor"/>
          <w:rtl w:val="true"/>
        </w:rPr>
        <w:footnoteReference w:id="151"/>
      </w:r>
      <w:r>
        <w:rPr>
          <w:rFonts w:ascii="Amiri" w:hAnsi="Amiri" w:eastAsia="Amiri" w:cs="Amiri"/>
          <w:color w:val="111111"/>
          <w:sz w:val="28"/>
          <w:sz w:val="28"/>
          <w:szCs w:val="28"/>
          <w:rtl w:val="true"/>
          <w:lang w:bidi="ar-SA"/>
        </w:rPr>
        <w:t xml:space="preserve">التبريزي الحكم آبادي،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ألف و مائتين و إحدى و أربعين، و توفى قبيل الظهر من ثالث عشر شوال سنة ألف و ثلاث مائة و ثلاث و عشرين، و دفن بمقبرتهم بباب قبلة الصحن الشريف، فكان في حال وفاته مضى من عمره الشريف إحدى و ثمانون سنة،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متبحرا، مسلّما في الورع و التقى و العدالة، و كان مقتدى لأهل النجف الأشرف كافة في صلاة الجماعة و مقلدا لأغلب العرب في الأقطار، كان من تلامذة الشيخ محسن خنفر المزبور و غيره من فقهاء ذلك العصر</w:t>
      </w:r>
      <w:r>
        <w:rPr>
          <w:rStyle w:val="FootnoteAnchor"/>
          <w:rtl w:val="true"/>
        </w:rPr>
        <w:footnoteReference w:id="152"/>
      </w:r>
      <w:r>
        <w:rPr>
          <w:rFonts w:ascii="Amiri" w:hAnsi="Amiri" w:eastAsia="Amiri" w:cs="Amiri"/>
          <w:color w:val="111111"/>
          <w:sz w:val="28"/>
          <w:sz w:val="28"/>
          <w:szCs w:val="28"/>
          <w:rtl w:val="true"/>
          <w:lang w:bidi="ar-SA"/>
        </w:rPr>
        <w:t>، و له فوائد في الاصول، و حاشية على معالم الاصول، و حواشي على الجواهر، و كتاب في الرجال لا بالمختصر المخلّ و لا بالمفصل الممل سماه باتقان المقال في أحوال الرجال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98374_2142443653"/>
      <w:bookmarkStart w:id="186" w:name="_Toc66"/>
      <w:bookmarkEnd w:id="185"/>
      <w:r>
        <w:rPr/>
        <w:t>60</w:t>
      </w:r>
      <w:r>
        <w:rPr>
          <w:rtl w:val="true"/>
        </w:rPr>
        <w:t xml:space="preserve"> - </w:t>
      </w:r>
      <w:r>
        <w:rPr>
          <w:rtl w:val="true"/>
        </w:rPr>
        <w:t>محمد بن الحسن بن احمد بن الوليد</w:t>
      </w:r>
      <w:bookmarkEnd w:id="18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احمد بن الوليد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بن</w:t>
      </w:r>
      <w:bookmarkStart w:id="187" w:name="pg15049_161367"/>
    </w:p>
    <w:p>
      <w:pPr>
        <w:pStyle w:val="BookText"/>
        <w:rPr/>
      </w:pPr>
      <w:bookmarkEnd w:id="187"/>
      <w:r>
        <w:rPr>
          <w:rFonts w:ascii="Amiri" w:hAnsi="Amiri" w:eastAsia="Amiri" w:cs="Amiri"/>
          <w:color w:val="111111"/>
          <w:sz w:val="28"/>
          <w:sz w:val="28"/>
          <w:szCs w:val="28"/>
          <w:rtl w:val="true"/>
          <w:lang w:bidi="ar-SA"/>
        </w:rPr>
        <w:t>الوليد</w:t>
      </w:r>
      <w:r>
        <w:rPr>
          <w:rStyle w:val="FootnoteAnchor"/>
          <w:rtl w:val="true"/>
        </w:rPr>
        <w:footnoteReference w:id="155"/>
      </w:r>
      <w:r>
        <w:rPr>
          <w:rFonts w:ascii="Amiri" w:hAnsi="Amiri" w:eastAsia="Amiri" w:cs="Amiri"/>
          <w:color w:val="111111"/>
          <w:sz w:val="28"/>
          <w:sz w:val="28"/>
          <w:szCs w:val="28"/>
          <w:rtl w:val="true"/>
          <w:lang w:bidi="ar-SA"/>
        </w:rPr>
        <w:t>، فعن الخلاصة أنّه أبو جعفر شيخ القميين و فقيههم و متقدمهم و وجههم، و يقال إنّه نزيل قم و ما كان أصله منها، ثقة ثقة عين مسكون إليه، جليل القدر، عظيم المنزلة، عارف بالرّجال موثوق به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98376_2142443653"/>
      <w:bookmarkStart w:id="189" w:name="_Toc67"/>
      <w:bookmarkEnd w:id="188"/>
      <w:r>
        <w:rPr/>
        <w:t>61</w:t>
      </w:r>
      <w:r>
        <w:rPr>
          <w:rtl w:val="true"/>
        </w:rPr>
        <w:t xml:space="preserve"> - </w:t>
      </w:r>
      <w:r>
        <w:rPr>
          <w:rtl w:val="true"/>
        </w:rPr>
        <w:t>محمد بن الحسن بن زين الدين الشهيد الثاني</w:t>
      </w:r>
      <w:bookmarkEnd w:id="189"/>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زين الدين الشهيد الثاني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فاضلا محققا مدققا متبحرا جامعا كاملا صالحا ورعا ثقة فقيها محدثا متكلما حافظا شاعرا أديبا منشئا، جليل القدر، عظيم الشأن، حسن التقرير، قرأ على أبيه و على السيّد محمّد بن</w:t>
      </w:r>
      <w:bookmarkStart w:id="190" w:name="pg15049_161368"/>
    </w:p>
    <w:p>
      <w:pPr>
        <w:pStyle w:val="BookText"/>
        <w:rPr/>
      </w:pPr>
      <w:bookmarkEnd w:id="190"/>
      <w:r>
        <w:rPr>
          <w:rFonts w:ascii="Amiri" w:hAnsi="Amiri" w:eastAsia="Amiri" w:cs="Amiri"/>
          <w:color w:val="111111"/>
          <w:sz w:val="28"/>
          <w:sz w:val="28"/>
          <w:szCs w:val="28"/>
          <w:rtl w:val="true"/>
          <w:lang w:bidi="ar-SA"/>
        </w:rPr>
        <w:t>علي بن أبي الحسن الموسوي العاملي، و قرأ</w:t>
      </w:r>
      <w:r>
        <w:rPr>
          <w:rStyle w:val="FootnoteAnchor"/>
          <w:rtl w:val="true"/>
        </w:rPr>
        <w:footnoteReference w:id="158"/>
      </w:r>
      <w:r>
        <w:rPr>
          <w:rFonts w:ascii="Amiri" w:hAnsi="Amiri" w:eastAsia="Amiri" w:cs="Amiri"/>
          <w:color w:val="111111"/>
          <w:sz w:val="28"/>
          <w:sz w:val="28"/>
          <w:szCs w:val="28"/>
          <w:rtl w:val="true"/>
          <w:lang w:bidi="ar-SA"/>
        </w:rPr>
        <w:t>على ميرزا محمّد بن علي الاسترآبادي و غيرهم من علماء عصره، له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كتاب الرجال لميرزا محمد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98378_2142443653"/>
      <w:bookmarkStart w:id="192" w:name="_Toc68"/>
      <w:bookmarkEnd w:id="191"/>
      <w:r>
        <w:rPr/>
        <w:t>62</w:t>
      </w:r>
      <w:r>
        <w:rPr>
          <w:rtl w:val="true"/>
        </w:rPr>
        <w:t xml:space="preserve"> - </w:t>
      </w:r>
      <w:r>
        <w:rPr>
          <w:rtl w:val="true"/>
        </w:rPr>
        <w:t>محمد بن الحسن الحر العاملي</w:t>
      </w:r>
      <w:bookmarkEnd w:id="19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العاملي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الحرّ العاملي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أجلّة المحدّثين و متقي الأخباريين، له مصنّفات جيّدة عمدتها وسائل الشيعة المعروفة، و له في خاتمتها رسالة في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له كتاب أمل الآمل في علماء جبل</w:t>
      </w:r>
      <w:bookmarkStart w:id="193" w:name="pg15049_161369"/>
    </w:p>
    <w:p>
      <w:pPr>
        <w:pStyle w:val="BookText"/>
        <w:rPr/>
      </w:pPr>
      <w:bookmarkEnd w:id="193"/>
      <w:r>
        <w:rPr>
          <w:rFonts w:ascii="Amiri" w:hAnsi="Amiri" w:eastAsia="Amiri" w:cs="Amiri"/>
          <w:color w:val="111111"/>
          <w:sz w:val="28"/>
          <w:sz w:val="28"/>
          <w:szCs w:val="28"/>
          <w:rtl w:val="true"/>
          <w:lang w:bidi="ar-SA"/>
        </w:rPr>
        <w:t xml:space="preserve">عامل، و كتاب تذكرة المتبحرين في العلماء المتأخرين عن الشيخ الطوسي و بعض المعاصرين له و من قارب زمانه سوى علماء جبل عامل، و هذان الكتابان مطبوعان في ذيل كتاب المنهج للميرزا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98380_2142443653"/>
      <w:bookmarkStart w:id="195" w:name="_Toc69"/>
      <w:bookmarkEnd w:id="194"/>
      <w:r>
        <w:rPr/>
        <w:t>63</w:t>
      </w:r>
      <w:r>
        <w:rPr>
          <w:rtl w:val="true"/>
        </w:rPr>
        <w:t xml:space="preserve"> - </w:t>
      </w:r>
      <w:r>
        <w:rPr>
          <w:rtl w:val="true"/>
        </w:rPr>
        <w:t xml:space="preserve">محمد بن الحسن بن علي </w:t>
      </w:r>
      <w:r>
        <w:rPr>
          <w:rtl w:val="true"/>
        </w:rPr>
        <w:t>(</w:t>
      </w:r>
      <w:r>
        <w:rPr>
          <w:rtl w:val="true"/>
        </w:rPr>
        <w:t>الشيخ الطوسي</w:t>
      </w:r>
      <w:r>
        <w:rPr>
          <w:rtl w:val="true"/>
        </w:rPr>
        <w:t>)</w:t>
      </w:r>
      <w:bookmarkEnd w:id="195"/>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تعرضت له كتب رجال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طبقات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الشهير بالشيخ الطوسي، حاله في الثقة و الجلالة و تبحره في العلوم سيما الفقه و الرجال و الأخبار كالشمس في رائعة النهار، و له مصنفات كثيرة</w:t>
      </w:r>
      <w:bookmarkStart w:id="196" w:name="pg15049_161370"/>
    </w:p>
    <w:p>
      <w:pPr>
        <w:pStyle w:val="BookText"/>
        <w:rPr/>
      </w:pPr>
      <w:bookmarkEnd w:id="196"/>
      <w:r>
        <w:rPr>
          <w:rFonts w:ascii="Amiri" w:hAnsi="Amiri" w:eastAsia="Amiri" w:cs="Amiri"/>
          <w:color w:val="111111"/>
          <w:sz w:val="28"/>
          <w:sz w:val="28"/>
          <w:szCs w:val="28"/>
          <w:rtl w:val="true"/>
          <w:lang w:bidi="ar-SA"/>
        </w:rPr>
        <w:t>و منها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و كتاب الرجال الذي يرمز له في منتهى المقال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 و كتاب اختيار الرجال المعروف في هذه الأزمنة برجال الكشي، و وجهه ما حكاه في منتهى المقال في ترجمة الكشي في المتن و الهامش عن جملة من مشايخه من أن كتاب رجال الكشي كان جامعا لرواة العامة و الخاصة خالطا بعضهم ببعض، فعمد شيخ الطائفة طاب مضجعه، فلخّصه و أسقط منه الضعفاء، و سماه باختيار الرجال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498382_2142443653"/>
      <w:bookmarkStart w:id="198" w:name="_Toc70"/>
      <w:bookmarkEnd w:id="197"/>
      <w:r>
        <w:rPr/>
        <w:t>64</w:t>
      </w:r>
      <w:r>
        <w:rPr>
          <w:rtl w:val="true"/>
        </w:rPr>
        <w:t xml:space="preserve"> - </w:t>
      </w:r>
      <w:r>
        <w:rPr>
          <w:rtl w:val="true"/>
        </w:rPr>
        <w:t>محمد بن الحسن المحاربي</w:t>
      </w:r>
      <w:bookmarkEnd w:id="198"/>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المحاربي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أبو عبد اللّه المحاربي، عن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جليل من أصحابنا عظيم القدر خبير بأمور أصحابنا، عالم بمواطن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أنسابهم، و زاد الأول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الرجال، سمعت جماعة من أصحابنا يصفون هذا الكتاب</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98384_2142443653"/>
      <w:bookmarkStart w:id="200" w:name="_Toc71"/>
      <w:bookmarkEnd w:id="199"/>
      <w:r>
        <w:rPr/>
        <w:t>65</w:t>
      </w:r>
      <w:r>
        <w:rPr>
          <w:rtl w:val="true"/>
        </w:rPr>
        <w:t xml:space="preserve"> - </w:t>
      </w:r>
      <w:r>
        <w:rPr>
          <w:rtl w:val="true"/>
        </w:rPr>
        <w:t xml:space="preserve">محمد بن الحسين بن عبد الصمد العاملي </w:t>
      </w:r>
      <w:r>
        <w:rPr>
          <w:rtl w:val="true"/>
        </w:rPr>
        <w:t>(</w:t>
      </w:r>
      <w:r>
        <w:rPr>
          <w:rtl w:val="true"/>
        </w:rPr>
        <w:t>الشيخ البهائي</w:t>
      </w:r>
      <w:r>
        <w:rPr>
          <w:rtl w:val="true"/>
        </w:rPr>
        <w:t>)</w:t>
      </w:r>
      <w:bookmarkEnd w:id="20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عبد الصمد</w:t>
      </w:r>
      <w:bookmarkStart w:id="201" w:name="pg15049_161371"/>
    </w:p>
    <w:p>
      <w:pPr>
        <w:pStyle w:val="BookText"/>
        <w:rPr/>
      </w:pPr>
      <w:bookmarkEnd w:id="201"/>
      <w:r>
        <w:rPr>
          <w:rFonts w:ascii="Amiri" w:hAnsi="Amiri" w:eastAsia="Amiri" w:cs="Amiri"/>
          <w:color w:val="111111"/>
          <w:sz w:val="28"/>
          <w:sz w:val="28"/>
          <w:szCs w:val="28"/>
          <w:rtl w:val="true"/>
          <w:lang w:bidi="ar-SA"/>
        </w:rPr>
        <w:t>العاملي</w:t>
      </w:r>
      <w:r>
        <w:rPr>
          <w:rStyle w:val="FootnoteAnchor"/>
          <w:rtl w:val="true"/>
        </w:rPr>
        <w:footnoteReference w:id="165"/>
      </w:r>
      <w:r>
        <w:rPr>
          <w:rFonts w:ascii="Amiri" w:hAnsi="Amiri" w:eastAsia="Amiri" w:cs="Amiri"/>
          <w:color w:val="111111"/>
          <w:sz w:val="28"/>
          <w:sz w:val="28"/>
          <w:szCs w:val="28"/>
          <w:rtl w:val="true"/>
          <w:lang w:bidi="ar-SA"/>
        </w:rPr>
        <w:t>الشهير بالشيخ البهائي، حاله في الاجتهاد في جميع العلوم أشهر من أن يذكر، و فضائله و مناقبه أكثر من أن تسطر، له مصنفات كثيرة و منها في الدراية رسالة عزيزة سماها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جعلها كالمقدمة لكتاب الحبل المتين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الوجيزة و شروحه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498386_2142443653"/>
      <w:bookmarkStart w:id="203" w:name="_Toc72"/>
      <w:bookmarkEnd w:id="202"/>
      <w:r>
        <w:rPr/>
        <w:t>66</w:t>
      </w:r>
      <w:r>
        <w:rPr>
          <w:rtl w:val="true"/>
        </w:rPr>
        <w:t xml:space="preserve"> - </w:t>
      </w:r>
      <w:r>
        <w:rPr>
          <w:rtl w:val="true"/>
        </w:rPr>
        <w:t>محمد بن خالد البرقي</w:t>
      </w:r>
      <w:bookmarkEnd w:id="203"/>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بن عبد الرحمن بن محمد بن علي البرقي أبو عبد اللّه مولى أبي موسى الأشعري،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سواد قم على واد هناك، و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أديبا حسن المعرفة بالأخبار و علوم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عنه في منتهى المقال كثيرا، و عبارته في صدر الكتاب</w:t>
      </w:r>
      <w:bookmarkStart w:id="204" w:name="pg15049_161372"/>
    </w:p>
    <w:p>
      <w:pPr>
        <w:pStyle w:val="BookText"/>
        <w:rPr/>
      </w:pPr>
      <w:bookmarkEnd w:id="204"/>
      <w:r>
        <w:rPr>
          <w:rFonts w:ascii="Amiri" w:hAnsi="Amiri" w:eastAsia="Amiri" w:cs="Amiri"/>
          <w:color w:val="111111"/>
          <w:sz w:val="28"/>
          <w:sz w:val="28"/>
          <w:szCs w:val="28"/>
          <w:rtl w:val="true"/>
          <w:lang w:bidi="ar-SA"/>
        </w:rPr>
        <w:t>صريحة في أن له كتابا في الرجال حيث قال عند بيان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أنه لم يشر إليه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جزم بعض أواخر علماء الفن بأن صاحب كتاب الرجال هو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ما في منتهى المقال لا يدلّ على كون الكتاب للأب، فتدبر جيدا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498388_2142443653"/>
      <w:bookmarkStart w:id="206" w:name="_Toc73"/>
      <w:bookmarkEnd w:id="205"/>
      <w:r>
        <w:rPr/>
        <w:t>67</w:t>
      </w:r>
      <w:r>
        <w:rPr>
          <w:rtl w:val="true"/>
        </w:rPr>
        <w:t xml:space="preserve"> - </w:t>
      </w:r>
      <w:r>
        <w:rPr>
          <w:rtl w:val="true"/>
        </w:rPr>
        <w:t>محمد بن علي بن ابراهيم الأسترآبادي</w:t>
      </w:r>
      <w:bookmarkEnd w:id="20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ابراهيم الأسترآبادي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الأسترآبادي المعروف بميرزا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عالما محققا مدققا عابدا ورعا ثقة عارفا بالحديث و الرجال، له كتاب الرجال الكبير و المتوسط و الصغير، ما صنف في الرجال أحسن من تصنيفه و لا أجمع، إلا أنه لم يذكر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الكبير هو الذي 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و عليه تعليقة المولى الوحيد البهبهاني </w:t>
      </w:r>
      <w:bookmarkStart w:id="207" w:name="pg15049_161373"/>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إليها الإشارة في ترجمته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498390_2142443653"/>
      <w:bookmarkStart w:id="209" w:name="_Toc74"/>
      <w:bookmarkEnd w:id="208"/>
      <w:r>
        <w:rPr/>
        <w:t>68</w:t>
      </w:r>
      <w:r>
        <w:rPr>
          <w:rtl w:val="true"/>
        </w:rPr>
        <w:t xml:space="preserve"> - </w:t>
      </w:r>
      <w:r>
        <w:rPr>
          <w:rtl w:val="true"/>
        </w:rPr>
        <w:t xml:space="preserve">محمد بن علي بن بابويه القمي </w:t>
      </w:r>
      <w:r>
        <w:rPr>
          <w:rtl w:val="true"/>
        </w:rPr>
        <w:t>(</w:t>
      </w:r>
      <w:r>
        <w:rPr>
          <w:rtl w:val="true"/>
        </w:rPr>
        <w:t>الصدوق</w:t>
      </w:r>
      <w:r>
        <w:rPr>
          <w:rtl w:val="true"/>
        </w:rPr>
        <w:t>)</w:t>
      </w:r>
      <w:bookmarkEnd w:id="209"/>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المشتهر لغاية ورعه و صدقه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جلالة قدره و عظم شأنه و سمو رتبته غير ميسور البيان، و عن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جليل القدر حفظة، بصير بالفقه و الأخبار و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الخلاصة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جليلا حافظا للأحاديث بصيرا بالرجال ناقدا للأخبار لم ير في القميين مثله في حفظه و كثرة علمه، له نحو من ثلاث مائة مصنفا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498392_2142443653"/>
      <w:bookmarkStart w:id="211" w:name="_Toc75"/>
      <w:bookmarkEnd w:id="210"/>
      <w:r>
        <w:rPr/>
        <w:t>69</w:t>
      </w:r>
      <w:r>
        <w:rPr>
          <w:rtl w:val="true"/>
        </w:rPr>
        <w:t xml:space="preserve"> - </w:t>
      </w:r>
      <w:r>
        <w:rPr>
          <w:rtl w:val="true"/>
        </w:rPr>
        <w:t>محمد بن علي بن شهرآشوب المازندراني</w:t>
      </w:r>
      <w:bookmarkEnd w:id="211"/>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شهرآشوب المازندراني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المازندراني</w:t>
      </w:r>
      <w:bookmarkStart w:id="212" w:name="pg15049_161374"/>
    </w:p>
    <w:p>
      <w:pPr>
        <w:pStyle w:val="BookText"/>
        <w:rPr/>
      </w:pPr>
      <w:bookmarkEnd w:id="212"/>
      <w:r>
        <w:rPr>
          <w:rFonts w:ascii="Amiri" w:hAnsi="Amiri" w:eastAsia="Amiri" w:cs="Amiri"/>
          <w:color w:val="111111"/>
          <w:sz w:val="28"/>
          <w:sz w:val="28"/>
          <w:szCs w:val="28"/>
          <w:rtl w:val="true"/>
          <w:lang w:bidi="ar-SA"/>
        </w:rPr>
        <w:t>السروي، كان عالما فاضلا ثقة محدثا محققا عارفا بالرجال و الأخبار، أديبا شاعرا جامعا للمحاسن، له كتب منها كتاب معالم العلماء في الرجال، و ليس فيه زيادة على فهرست الشيخ و النجاشي إلا قليلا كما صرح بذلك كله في أمل الآمل</w:t>
      </w:r>
      <w:r>
        <w:rPr>
          <w:rStyle w:val="FootnoteAnchor"/>
          <w:rtl w:val="true"/>
        </w:rPr>
        <w:footnoteReference w:id="175"/>
      </w:r>
      <w:r>
        <w:rPr>
          <w:rFonts w:ascii="Amiri" w:hAnsi="Amiri" w:eastAsia="Amiri" w:cs="Amiri"/>
          <w:color w:val="111111"/>
          <w:sz w:val="28"/>
          <w:sz w:val="28"/>
          <w:szCs w:val="28"/>
          <w:rtl w:val="true"/>
          <w:lang w:bidi="ar-SA"/>
        </w:rPr>
        <w:t>، و عن السيد مصطفى أن له كتبا منها كتاب الرجال و أنساب آل أبي طالب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98394_2142443653"/>
      <w:bookmarkStart w:id="214" w:name="_Toc76"/>
      <w:bookmarkEnd w:id="213"/>
      <w:r>
        <w:rPr/>
        <w:t>70</w:t>
      </w:r>
      <w:r>
        <w:rPr>
          <w:rtl w:val="true"/>
        </w:rPr>
        <w:t xml:space="preserve"> - </w:t>
      </w:r>
      <w:r>
        <w:rPr>
          <w:rtl w:val="true"/>
        </w:rPr>
        <w:t>محمد علي بن محمد باقر البهبهاني</w:t>
      </w:r>
      <w:bookmarkEnd w:id="214"/>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باقر البهبهاني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 محمد علي بن الآغا محمد باقر الوحيد البهبهاني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أثنى عليه و بالغ في مدحه في منتهى</w:t>
      </w:r>
      <w:bookmarkStart w:id="215" w:name="pg15049_161375"/>
    </w:p>
    <w:p>
      <w:pPr>
        <w:pStyle w:val="BookText"/>
        <w:rPr/>
      </w:pPr>
      <w:bookmarkEnd w:id="215"/>
      <w:r>
        <w:rPr>
          <w:rFonts w:ascii="Amiri" w:hAnsi="Amiri" w:eastAsia="Amiri" w:cs="Amiri"/>
          <w:color w:val="111111"/>
          <w:sz w:val="28"/>
          <w:sz w:val="28"/>
          <w:szCs w:val="28"/>
          <w:rtl w:val="true"/>
          <w:lang w:bidi="ar-SA"/>
        </w:rPr>
        <w:t>المقال في طي ترجمة المولى الوحيد،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وقفت على كراريس له في الرجال و ربما نقلت عنها في هذا الكتاب</w:t>
      </w:r>
      <w:r>
        <w:rPr>
          <w:rStyle w:val="FootnoteAnchor"/>
          <w:rtl w:val="true"/>
        </w:rPr>
        <w:footnoteReference w:id="178"/>
      </w:r>
      <w:r>
        <w:rPr>
          <w:rFonts w:ascii="Amiri" w:hAnsi="Amiri" w:eastAsia="Amiri" w:cs="Amiri"/>
          <w:color w:val="111111"/>
          <w:sz w:val="28"/>
          <w:sz w:val="28"/>
          <w:szCs w:val="28"/>
          <w:rtl w:val="true"/>
          <w:lang w:bidi="ar-SA"/>
        </w:rPr>
        <w:t>، و ذكر في جملة أحواله أنه يوم إذ ذاك في بلاد العجم كنار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 في كرمانشاهان و أتعب نفسه في ترويج الشرع، و علّم الناس الصلاة و الصوم، و لم يكن أغلب أهلها قبله يهمّون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هناك، و دفن بمقبرة له خارج البلد تقصد ليالي الجمعات للزيارة، و أولاده الآن هناك في سلك العلماء معروفون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98396_2142443653"/>
      <w:bookmarkStart w:id="217" w:name="_Toc77"/>
      <w:bookmarkEnd w:id="216"/>
      <w:r>
        <w:rPr/>
        <w:t>71</w:t>
      </w:r>
      <w:r>
        <w:rPr>
          <w:rtl w:val="true"/>
        </w:rPr>
        <w:t xml:space="preserve"> - </w:t>
      </w:r>
      <w:r>
        <w:rPr>
          <w:rtl w:val="true"/>
        </w:rPr>
        <w:t>محمد علي بن محمد رضا الساروي المازندراني</w:t>
      </w:r>
      <w:bookmarkEnd w:id="2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علي بن المولى محمد رضا الساروي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جملة فضلائنا الأبجال و فقهائنا الواقفين على أحوال الرجال، و له كتاب في هذه المراتب لطيف يؤمن الإنسان من الغلط و التصحيف،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الاشتباه</w:t>
      </w:r>
      <w:r>
        <w:rPr>
          <w:rStyle w:val="FootnoteAnchor"/>
          <w:rtl w:val="true"/>
        </w:rPr>
        <w:footnoteReference w:id="180"/>
      </w:r>
      <w:r>
        <w:rPr>
          <w:rFonts w:ascii="Amiri" w:hAnsi="Amiri" w:eastAsia="Amiri" w:cs="Amiri"/>
          <w:color w:val="111111"/>
          <w:sz w:val="28"/>
          <w:sz w:val="28"/>
          <w:szCs w:val="28"/>
          <w:rtl w:val="true"/>
          <w:lang w:bidi="ar-SA"/>
        </w:rPr>
        <w:t xml:space="preserve">لم أر مثله في معناه، و هو يزيد على ضعفي إيضاح الاشتباه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 قد فرغ من تصنيفه في تاسع شوال سنة </w:t>
      </w:r>
      <w:bookmarkStart w:id="218" w:name="pg15049_161376"/>
    </w:p>
    <w:p>
      <w:pPr>
        <w:pStyle w:val="BookText"/>
        <w:rPr/>
      </w:pPr>
      <w:bookmarkEnd w:id="218"/>
      <w:r>
        <w:rPr>
          <w:rFonts w:eastAsia="Times New Roman" w:cs="Times New Roman" w:ascii="Times New Roman" w:hAnsi="Times New Roman"/>
          <w:color w:val="111111"/>
          <w:sz w:val="28"/>
          <w:szCs w:val="28"/>
          <w:lang w:val="en-US" w:bidi="en-US"/>
        </w:rPr>
        <w:t>1293</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498398_2142443653"/>
      <w:bookmarkStart w:id="220" w:name="_Toc78"/>
      <w:bookmarkEnd w:id="219"/>
      <w:r>
        <w:rPr/>
        <w:t>72</w:t>
      </w:r>
      <w:r>
        <w:rPr>
          <w:rtl w:val="true"/>
        </w:rPr>
        <w:t xml:space="preserve"> - </w:t>
      </w:r>
      <w:r>
        <w:rPr>
          <w:rtl w:val="true"/>
        </w:rPr>
        <w:t>محمد بن عمر الكشي</w:t>
      </w:r>
      <w:bookmarkEnd w:id="22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الكشي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قيل وفاته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أن وفاته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85/11</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العزيز الكشي المشهور صاحب الكتاب المعروف في الرجال الذي يرمز له 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بالأخبار و الرجال حسن الاعتقاد، و كان ثقة عينا روى عن الضعفاء، و صحب العياشي و أخذ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تخرج عليه، له كتاب الرجال، كثير العلم إلاّ أن فيه أغلاطا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بعضهم كون أغلاطه من تصرفات الكتاب بمرور الأزمنة، لأنه معاصر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221" w:name="pg15049_161377"/>
    </w:p>
    <w:p>
      <w:pPr>
        <w:pStyle w:val="Heading4"/>
        <w:numPr>
          <w:ilvl w:val="3"/>
          <w:numId w:val="1"/>
        </w:numPr>
        <w:rPr/>
      </w:pPr>
      <w:bookmarkStart w:id="222" w:name="__RefHeading___Toc498400_2142443653"/>
      <w:bookmarkStart w:id="223" w:name="_Toc79"/>
      <w:bookmarkEnd w:id="221"/>
      <w:bookmarkEnd w:id="222"/>
      <w:r>
        <w:rPr/>
        <w:t>73</w:t>
      </w:r>
      <w:r>
        <w:rPr>
          <w:rtl w:val="true"/>
        </w:rPr>
        <w:t xml:space="preserve"> - </w:t>
      </w:r>
      <w:r>
        <w:rPr>
          <w:rtl w:val="true"/>
        </w:rPr>
        <w:t>محمد بن محمد بن النعمان المفيد</w:t>
      </w:r>
      <w:bookmarkEnd w:id="22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المفيد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زين الإسلام و ركن الإيمان، من أجلّ مشايخ الشيعة و استاذهم و رئيسهم، و كل من تأخر عنه استفاد منه، و فضله و جلالة شأنه أشهر من الشمس في وسط السماء، له كتب في الفقه و الكلام و الأخبار، و أهل الرجال ينقلون عنه كثيرا، و الظاهر أنّه من إرشاده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98402_2142443653"/>
      <w:bookmarkStart w:id="225" w:name="_Toc80"/>
      <w:bookmarkEnd w:id="224"/>
      <w:r>
        <w:rPr/>
        <w:t>74</w:t>
      </w:r>
      <w:r>
        <w:rPr>
          <w:rtl w:val="true"/>
        </w:rPr>
        <w:t xml:space="preserve"> - </w:t>
      </w:r>
      <w:r>
        <w:rPr>
          <w:rtl w:val="true"/>
        </w:rPr>
        <w:t xml:space="preserve">محمد بن مسعود بن عياش السمرقندي </w:t>
      </w:r>
      <w:r>
        <w:rPr>
          <w:rtl w:val="true"/>
        </w:rPr>
        <w:t>(</w:t>
      </w:r>
      <w:r>
        <w:rPr>
          <w:rtl w:val="true"/>
        </w:rPr>
        <w:t>العياشي</w:t>
      </w:r>
      <w:r>
        <w:rPr>
          <w:rtl w:val="true"/>
        </w:rPr>
        <w:t>)</w:t>
      </w:r>
      <w:bookmarkEnd w:id="22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عياش السمرقندي أبو</w:t>
      </w:r>
      <w:bookmarkStart w:id="226" w:name="pg15049_161378"/>
    </w:p>
    <w:p>
      <w:pPr>
        <w:pStyle w:val="BookText"/>
        <w:rPr/>
      </w:pPr>
      <w:bookmarkEnd w:id="226"/>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بالعياشي، صاحب التفسير المعروف بذلك، ثقة صدوق عين من عيون هذه الطائفة و كبيرها كما عن الفهرست</w:t>
      </w:r>
      <w:r>
        <w:rPr>
          <w:rStyle w:val="FootnoteAnchor"/>
          <w:rtl w:val="true"/>
        </w:rPr>
        <w:footnoteReference w:id="188"/>
      </w:r>
      <w:r>
        <w:rPr>
          <w:rFonts w:ascii="Amiri" w:hAnsi="Amiri" w:eastAsia="Amiri" w:cs="Amiri"/>
          <w:color w:val="111111"/>
          <w:sz w:val="28"/>
          <w:sz w:val="28"/>
          <w:szCs w:val="28"/>
          <w:rtl w:val="true"/>
          <w:lang w:bidi="ar-SA"/>
        </w:rPr>
        <w:t>و النجاشي</w:t>
      </w:r>
      <w:r>
        <w:rPr>
          <w:rStyle w:val="FootnoteAnchor"/>
          <w:rtl w:val="true"/>
        </w:rPr>
        <w:footnoteReference w:id="189"/>
      </w:r>
      <w:r>
        <w:rPr>
          <w:rFonts w:ascii="Amiri" w:hAnsi="Amiri" w:eastAsia="Amiri" w:cs="Amiri"/>
          <w:color w:val="111111"/>
          <w:sz w:val="28"/>
          <w:sz w:val="28"/>
          <w:szCs w:val="28"/>
          <w:rtl w:val="true"/>
          <w:lang w:bidi="ar-SA"/>
        </w:rPr>
        <w:t>، و زاد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واسع الأخبار، بصير بالرواية، مضطلع بها، له كتب كثيرة تزيد على مائتي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الخلاصة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أول عمره عامي المذهب و سمع حديث العامة و أكثر منه، ثم تبصر و عاد إلينا، انفق على العلم و الحديث تركة أبيه سائرها و كانت ثلاث مائة ألف دينار</w:t>
      </w:r>
      <w:r>
        <w:rPr>
          <w:rStyle w:val="FootnoteAnchor"/>
          <w:rtl w:val="true"/>
        </w:rPr>
        <w:footnoteReference w:id="190"/>
      </w:r>
      <w:r>
        <w:rPr>
          <w:rFonts w:ascii="Amiri" w:hAnsi="Amiri" w:eastAsia="Amiri" w:cs="Amiri"/>
          <w:color w:val="111111"/>
          <w:sz w:val="28"/>
          <w:sz w:val="28"/>
          <w:szCs w:val="28"/>
          <w:rtl w:val="true"/>
          <w:lang w:bidi="ar-SA"/>
        </w:rPr>
        <w:t>، و هو الذي رمز له في منتهى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w:t>
      </w:r>
      <w:r>
        <w:rPr>
          <w:rStyle w:val="FootnoteAnchor"/>
          <w:rtl w:val="true"/>
        </w:rPr>
        <w:footnoteReference w:id="191"/>
      </w:r>
      <w:r>
        <w:rPr>
          <w:rFonts w:ascii="Amiri" w:hAnsi="Amiri" w:eastAsia="Amiri" w:cs="Amiri"/>
          <w:color w:val="111111"/>
          <w:sz w:val="28"/>
          <w:sz w:val="28"/>
          <w:szCs w:val="28"/>
          <w:rtl w:val="true"/>
          <w:lang w:bidi="ar-SA"/>
        </w:rPr>
        <w:t>، و ينقل عنه كثيرا كما أنه هو الذي ينقل عن علي بن فضال كثيرا، فالظاهر أنهما معا صاحبا تأليف في الرجال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98404_2142443653"/>
      <w:bookmarkStart w:id="228" w:name="_Toc81"/>
      <w:bookmarkEnd w:id="227"/>
      <w:r>
        <w:rPr/>
        <w:t>75</w:t>
      </w:r>
      <w:r>
        <w:rPr>
          <w:rtl w:val="true"/>
        </w:rPr>
        <w:t xml:space="preserve"> - </w:t>
      </w:r>
      <w:r>
        <w:rPr>
          <w:rtl w:val="true"/>
        </w:rPr>
        <w:t>محمد مهدي بحر العلوم</w:t>
      </w:r>
      <w:bookmarkEnd w:id="228"/>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بحر العلوم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محمد 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الشهير ببحر</w:t>
      </w:r>
      <w:bookmarkStart w:id="229" w:name="pg15049_161379"/>
    </w:p>
    <w:p>
      <w:pPr>
        <w:pStyle w:val="BookText"/>
        <w:rPr/>
      </w:pPr>
      <w:bookmarkEnd w:id="229"/>
      <w:r>
        <w:rPr>
          <w:rFonts w:ascii="Amiri" w:hAnsi="Amiri" w:eastAsia="Amiri" w:cs="Amiri"/>
          <w:color w:val="111111"/>
          <w:sz w:val="28"/>
          <w:sz w:val="28"/>
          <w:szCs w:val="28"/>
          <w:rtl w:val="true"/>
          <w:lang w:bidi="ar-SA"/>
        </w:rPr>
        <w:t xml:space="preserve">العلوم صاحب المقامات المشهودة، و الكرامات المشهورة، و العلوم المنثورة، و الفضائل المعروفة، و المفاخر الموصوفة، و لو كان البحر مدادا لآيات اللّه تعالى فيه لنفد البحر قبل أن تنفد محاسنه و معانيه، كان من تلامذة المولى الوحيد، ثم انتقل إلى النجف الأشرف في حياة المولى، و استقل بالتدريس، و مشاهدته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مستفيضا، و يسطر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 و المصابيح، و له في الرجال كتاب عندي منه نسخة تقرب من عشرة آلاف بيت، تعرّض فيه لترجمة جمع من الرجال و في ذيله فوائد جمة جليلة، و خلّف أولادا علماء كابنه السيد رضا و ابني ابنه العالمين العلمين السيد علي و السيد حسين و ابن أخيهما السيد محمد</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98406_2142443653"/>
      <w:bookmarkStart w:id="231" w:name="_Toc82"/>
      <w:bookmarkEnd w:id="230"/>
      <w:r>
        <w:rPr/>
        <w:t>76</w:t>
      </w:r>
      <w:r>
        <w:rPr>
          <w:rtl w:val="true"/>
        </w:rPr>
        <w:t xml:space="preserve"> - </w:t>
      </w:r>
      <w:r>
        <w:rPr>
          <w:rtl w:val="true"/>
        </w:rPr>
        <w:t>مصطفى التفرشي</w:t>
      </w:r>
      <w:bookmarkEnd w:id="23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التفرشي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التفرشي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جليل القدر عظيم المنزلة، واسع الباع، طويل الذراع، صنف في الرجال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يكثر النقل عنه في منتهى المقال، و رمز له</w:t>
      </w:r>
      <w:bookmarkStart w:id="232" w:name="pg15049_161380"/>
    </w:p>
    <w:p>
      <w:pPr>
        <w:pStyle w:val="BookText"/>
        <w:rPr/>
      </w:pPr>
      <w:bookmarkEnd w:id="232"/>
      <w:r>
        <w:rPr>
          <w:rFonts w:ascii="IRNazanin" w:hAnsi="IRNazanin" w:eastAsia="IRNazanin"/>
          <w:color w:val="111111"/>
          <w:sz w:val="28"/>
          <w:sz w:val="28"/>
          <w:szCs w:val="28"/>
          <w:rtl w:val="true"/>
          <w:lang w:bidi="fa-IR"/>
        </w:rPr>
        <w:t>بالنقد</w:t>
      </w:r>
      <w:r>
        <w:rPr>
          <w:rStyle w:val="FootnoteAnchor"/>
          <w:rtl w:val="true"/>
        </w:rPr>
        <w:footnoteReference w:id="19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الناقد البصير، و المعيار بلا نظير، حيث ميّز التام عن الناقص، و بيّن المغشوش عن</w:t>
      </w:r>
      <w:r>
        <w:rPr>
          <w:rStyle w:val="FootnoteAnchor"/>
          <w:rtl w:val="true"/>
        </w:rPr>
        <w:footnoteReference w:id="195"/>
      </w:r>
      <w:r>
        <w:rPr>
          <w:rFonts w:ascii="Amiri" w:hAnsi="Amiri" w:eastAsia="Amiri" w:cs="Amiri"/>
          <w:color w:val="111111"/>
          <w:sz w:val="28"/>
          <w:sz w:val="28"/>
          <w:szCs w:val="28"/>
          <w:rtl w:val="true"/>
          <w:lang w:bidi="ar-SA"/>
        </w:rPr>
        <w:t>الخالص، شكر اللّه تعالى مساعيه الجميلة، و كان معاصرا للميرزا محمد</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98408_2142443653"/>
      <w:bookmarkStart w:id="234" w:name="_Toc83"/>
      <w:bookmarkEnd w:id="233"/>
      <w:r>
        <w:rPr/>
        <w:t>77</w:t>
      </w:r>
      <w:r>
        <w:rPr>
          <w:rtl w:val="true"/>
        </w:rPr>
        <w:t xml:space="preserve"> - </w:t>
      </w:r>
      <w:r>
        <w:rPr>
          <w:rtl w:val="true"/>
        </w:rPr>
        <w:t>منتجب الدين بن عبيد اللّه بن الحسن بابويه القمي</w:t>
      </w:r>
      <w:bookmarkEnd w:id="234"/>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منتجب الدين بن عبيد اللّه بن الحسن بابويه القمي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بن عبيد اللّه بن الحسن بن الحسين بابويه القمي،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الشيخ الجليل كان فاضلا عالما ثقة صدوقا محدثا حافظا راوية علامة، له كتاب الفهرست في ذكر المشايخ المعاصرين للشيخ الطوسي و المتأخرين إلى زمانه، نقلنا كل ما فيه في هذا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يشمل إلا أسماء قليلة، و كان في ترتيبه تشويش كثير، و أسماء كثيرة في غير بابها، فرتبته أحسن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باقي الأسماء من مؤلفات من تأخر عنه و اجازاتهم و من أفواه المشايخ و غير ذلك</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98410_2142443653"/>
      <w:bookmarkStart w:id="236" w:name="_Toc84"/>
      <w:bookmarkEnd w:id="235"/>
      <w:r>
        <w:rPr/>
        <w:t>78</w:t>
      </w:r>
      <w:r>
        <w:rPr>
          <w:rtl w:val="true"/>
        </w:rPr>
        <w:t xml:space="preserve"> - </w:t>
      </w:r>
      <w:r>
        <w:rPr>
          <w:rtl w:val="true"/>
        </w:rPr>
        <w:t>نصر بن الصباح</w:t>
      </w:r>
      <w:bookmarkEnd w:id="236"/>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الصباح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من أهل بلخ، و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غالي المذهب، روى عنه</w:t>
      </w:r>
      <w:bookmarkStart w:id="237" w:name="pg15049_161381"/>
    </w:p>
    <w:p>
      <w:pPr>
        <w:pStyle w:val="BookText"/>
        <w:rPr/>
      </w:pPr>
      <w:bookmarkEnd w:id="237"/>
      <w:r>
        <w:rPr>
          <w:rFonts w:ascii="Amiri" w:hAnsi="Amiri" w:eastAsia="Amiri" w:cs="Amiri"/>
          <w:color w:val="111111"/>
          <w:sz w:val="28"/>
          <w:sz w:val="28"/>
          <w:szCs w:val="28"/>
          <w:rtl w:val="true"/>
          <w:lang w:bidi="ar-SA"/>
        </w:rPr>
        <w:t>العياشي،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الناقلين، كتاب فرق الشيعة، عنه محمد بن عمر بن عبد العزيز الكشي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الرجال يظهر عليه أن المشايخ قد أكثروا من النقل عنه على وجه الاعتماد، و قد بلغ إلى حد لا مزيد عليه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498412_2142443653"/>
      <w:bookmarkStart w:id="239" w:name="_Toc85"/>
      <w:bookmarkEnd w:id="238"/>
      <w:r>
        <w:rPr/>
        <w:t>79</w:t>
      </w:r>
      <w:r>
        <w:rPr>
          <w:rtl w:val="true"/>
        </w:rPr>
        <w:t xml:space="preserve"> - </w:t>
      </w:r>
      <w:r>
        <w:rPr>
          <w:rtl w:val="true"/>
        </w:rPr>
        <w:t>يوسف</w:t>
      </w:r>
      <w:bookmarkEnd w:id="239"/>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ان من عرف من الرجاليين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يوسف، و سبق صاحب منتهى المقال أربعة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يوسف الحسيني الشامي بن محمد بن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الميرزا النوري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رتب رجال الكشي الذي يوجد منه ما هو اختيار الشيخ على ترتيب الطبقات نظير ترتيب رجال الشيخ نفسه، و فرغ من ترتيب الكشي كذلك في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يوسف بن محمد بن زين الدين الحسيني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حسن الصدر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تلميذ الميرزا محمد الاسترآبادي المتوفى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و له جامع الأقوال في الرجال، كبير حسن الترتيب فيه تنبيهات و نكات تدلّ على مهارة مؤلفه في فن الرجال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شيخنا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مع الأول، و كونه أستاذ الاسترآبادي، و ذلك لأن تأليفه لجامع الأقوال و فراغه منه في النجف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فراغ الاسترآبادي من منهج المقال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افاده لا يكفي في إثبات التلمذة و ان أمكن الاتحاد، فتدبر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يوسف، و لم نقف على أحواله إلا</w:t>
      </w:r>
      <w:bookmarkStart w:id="240" w:name="pg15049_161382"/>
    </w:p>
    <w:p>
      <w:pPr>
        <w:pStyle w:val="BookText"/>
        <w:rPr/>
      </w:pPr>
      <w:bookmarkEnd w:id="240"/>
      <w:r>
        <w:rPr>
          <w:rFonts w:ascii="Amiri" w:hAnsi="Amiri" w:eastAsia="Amiri" w:cs="Amiri"/>
          <w:color w:val="111111"/>
          <w:sz w:val="28"/>
          <w:sz w:val="28"/>
          <w:szCs w:val="28"/>
          <w:rtl w:val="true"/>
          <w:lang w:bidi="ar-SA"/>
        </w:rPr>
        <w:t>أن في منتهى المقال في ترجمة مسلم بن أبي سارة أن السيد يوسف أحد الجامعين للرجال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98414_2142443653"/>
      <w:bookmarkStart w:id="242" w:name="_Toc86"/>
      <w:bookmarkEnd w:id="241"/>
      <w:r>
        <w:rPr/>
        <w:t>80</w:t>
      </w:r>
      <w:r>
        <w:rPr>
          <w:rtl w:val="true"/>
        </w:rPr>
        <w:t xml:space="preserve"> - </w:t>
      </w:r>
      <w:r>
        <w:rPr>
          <w:rtl w:val="true"/>
        </w:rPr>
        <w:t>يوسف بن احمد البحراني</w:t>
      </w:r>
      <w:bookmarkEnd w:id="24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احمد البحراني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203/8</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286/9</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268/13</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الفاضل المحقق المحدث</w:t>
      </w:r>
    </w:p>
    <w:p>
      <w:pPr>
        <w:pStyle w:val="BookText"/>
        <w:rPr/>
      </w:pPr>
      <w:r>
        <w:rPr>
          <w:rFonts w:ascii="Amiri" w:hAnsi="Amiri" w:eastAsia="Amiri" w:cs="Amiri"/>
          <w:color w:val="111111"/>
          <w:sz w:val="28"/>
          <w:sz w:val="28"/>
          <w:szCs w:val="28"/>
          <w:rtl w:val="true"/>
          <w:lang w:bidi="ar-SA"/>
        </w:rPr>
        <w:t>الشيخ يوسف بن أحمد بن إبراهيم بن أحمد بن صالح بن أحمد بن عصفور الدرازي، من قرية الدراز إحدى قرى البحرين، كان عالما فاضلا متبحرا ماهرا متتبعا محدثا ورعا عابدا صدوقا دينا، و فضائله مشهورة، و في الألسنة مذكورة، و في منتهى المقال</w:t>
      </w:r>
      <w:r>
        <w:rPr>
          <w:rStyle w:val="FootnoteAnchor"/>
          <w:rtl w:val="true"/>
        </w:rPr>
        <w:footnoteReference w:id="203"/>
      </w:r>
      <w:r>
        <w:rPr>
          <w:rFonts w:ascii="Amiri" w:hAnsi="Amiri" w:eastAsia="Amiri" w:cs="Amiri"/>
          <w:color w:val="111111"/>
          <w:sz w:val="28"/>
          <w:sz w:val="28"/>
          <w:szCs w:val="28"/>
          <w:rtl w:val="true"/>
          <w:lang w:bidi="ar-SA"/>
        </w:rPr>
        <w:t>و غيره مسطورة،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اللؤلؤة في كثير من المشايخ و الرواة، و من أراد شرح حاله فليراجع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من تعداد أرباب التصنيف في الدراية و الرجال</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الحاشية من زيادات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الطبعة الأولى و الحق أن ما في مصفى المقال أكثر من ستمائة رجالي كما نصّ عليه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499/4</w:t>
      </w:r>
      <w:r>
        <w:rPr>
          <w:rFonts w:ascii="Amiri" w:hAnsi="Amiri" w:eastAsia="Amiri" w:cs="Amiri"/>
          <w:color w:val="111111"/>
          <w:sz w:val="28"/>
          <w:sz w:val="28"/>
          <w:szCs w:val="28"/>
          <w:rtl w:val="true"/>
          <w:lang w:bidi="ar-SA"/>
        </w:rPr>
        <w:t xml:space="preserve">، و قد عددت ما عدّه من العناوين الرجالية فكانت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 بحذف المتكرر و ما يحتمل فيه الاشتراك يصير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 قد زيد عليهم بكثير و استدرك عليه غير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ينص له على مصنف، إلا أنهم أكثروا النقل عنه بحيث يكشف عن أن له في ذلك مصنفا، و قد أردت أن أنظم نفسي في عدادهم، و أدرج اسمي في ذيل أسمائهم، إلا أني لما كنت قد شرحت حالي سابقا في رسالة مخزن المعاني التي ألفتها في ترجمة الوالد المحقق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أن الاشتغال بالتكرار مع قصر الأعمار لا وجه له، فمن شاء ترجمتي فليراجع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شدة الاهتمام باتصال الأسناد مع مناسبته التامة لهذا الكتاب دعتني إلى بيان طريقي فيما احدثه و أرويه، فأقول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أروي الكتب الأربعة التي عليها المدار في جميع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الفقيه و التهذيب و الاستبصار من مصنفات المحمدين الثلاثة الذين بلغوا في الاشتهار ما بلغته الشمس في رائعة النهار، و كذلك الكتب الأربعة الجامعة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و الوسائل و بحار الأنوار، من مصنفات المحمدين الأواخر الفائقين سائر المحدثين بكتبهم الزواهر، و كتاب العوالم للعالم العامل و الفاضل الكامل الشيخ عبد اللّه</w:t>
      </w:r>
      <w:r>
        <w:rPr>
          <w:rStyle w:val="FootnoteAnchor"/>
          <w:rtl w:val="true"/>
        </w:rPr>
        <w:footnoteReference w:id="2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كتب الحديث و التفسير و الرجال و الفقه و الاستدلال و الاصوليين و النحو و اللغة و العربية و الرسائل الست و سائر كتب العلوم العقلية و النقلية للخاصة و العامة و جميع مقروءات حضرة العلامة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مسموعاته و مصنفاته بحق اجازتي من شيخي و أستاذى و 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تعالى و الأنبياء صلوات اللّه عليهم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وثوقي و استنادي؛ حضرة والدي المحقق العلامة أعلى اللّه تعالى في الروضات مقره و مقامه، و قد صدرت تلك الإجازة من لسانه الشريف و قلمه المنيف موجهة إلى الحقير كثير الجرم و التقصير </w:t>
      </w:r>
    </w:p>
    <w:p>
      <w:pPr>
        <w:pStyle w:val="BookText"/>
        <w:rPr/>
      </w:pPr>
      <w:r>
        <w:rPr>
          <w:rFonts w:ascii="Amiri" w:hAnsi="Amiri" w:eastAsia="Amiri" w:cs="Amiri"/>
          <w:color w:val="111111"/>
          <w:sz w:val="28"/>
          <w:sz w:val="28"/>
          <w:szCs w:val="28"/>
          <w:rtl w:val="true"/>
          <w:lang w:bidi="ar-SA"/>
        </w:rPr>
        <w:t xml:space="preserve">في اليوم الرابع عشر من شهر اللّه المبارك من شهور سنة ألف و ثلاث مائة و أربع عشرة من الهجرة الشريفة على مهاجرها آلاف الصلاة و السّلام و التحية، و هو أنار اللّه تعالى برهانه؛ يروي و يجيز بحق اجازته عن العالم الورع التقي مولانا النبيل و شيخنا الجليل الشيخ ملا علي بن 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العماد الشيخ جواد بن الشيخ تقي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كتاب، عن شيخه الشريف الأجل السيد جواد العاملي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العلامة السيد محمد مهدي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سره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المشايخ العظام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محمد مهدي الفتوني العاملي الغروي، عن الشيخ ملا أبي الحسن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العلامة محمد باقر المجلسي، عن والده التقى الملا محمد تقي بن مقصود علي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المحقق البهبهاني الآغا محمد باقر بن محمد أكمل طاب رمسهما عن والده، عن جماعة من مشايخه الأعلام الذين منهم المولى المدقق ملا ميرزا محمد بن الحسن الشيرواني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 جمال الدين محمد الخونساري، و الشيخ جعفر القاضي، و الشيخ محمد شفيع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عن الشيخ الأجل الزكي الملا محمد </w:t>
      </w:r>
    </w:p>
    <w:p>
      <w:pPr>
        <w:pStyle w:val="BookText"/>
        <w:rPr/>
      </w:pPr>
      <w:r>
        <w:rPr>
          <w:rFonts w:ascii="Amiri" w:hAnsi="Amiri" w:eastAsia="Amiri" w:cs="Amiri"/>
          <w:color w:val="111111"/>
          <w:sz w:val="28"/>
          <w:sz w:val="28"/>
          <w:szCs w:val="28"/>
          <w:rtl w:val="true"/>
          <w:lang w:bidi="ar-SA"/>
        </w:rPr>
        <w:t xml:space="preserve">تقي بن مقصود علي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يروي عن الشيخ الأجل الأمجد الشيخ بهاء الدين محمد، عن والده الماجد الشيخ حسين بن عبد الصمد، عن شيخه الأجل الشيخ زين الدين الشهير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مشايخه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علي بن عبد العالي الميسي، عن شيخه الشيخ شمس الدين محمد بن محمد بن داود المؤذن الجزيني، عن شيخه الأجلّ الشيخ ضياء الدين علي، عن شيخه و والده الإمام السعيد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مشايخه تلامذة العلاّمة آية اللّه في العالمين أشهرهم ولده فخر المحققين، عن والده العلاّمة على الإطلاق الحسن بن سديد الدين يوسف بن مطهر الحلي، عن جملة منهم والده السديد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الفريد الشيخ أبو القاسم جعفر بن سعيد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نجم الدين، عن شيخه نجيب الدين محمد بن نما، عن الشيخ المحقق فخر الدين أبي عبد اللّه محمد بن إدريس العجلي الحلي، عن الشيخ عربي بن مسافر العبادي، عن الشيخ أبي علي الحسن بن محمد، عن أبيه شيخ الطائفة أبي جعفر محمد بن الحسن الطوسي، عن شيخه الأجلّ محمد بن محمد بن النعمان المفيد، عن شيخه أبي القاسم جعفر بن قولويه، عن الإمام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وقوع الخلاف في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فضبطه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حكي من اجازته لعلي بن حارث الحائري،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ضبطه الأكثر بالتخفيف، و هو الأظهر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حركة الكاف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فضبطه في القاموس بفتح الكاف، و كسر اللام،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 كأمير، بلدة بالري منها محمد بن يعقوب الكليني من فقهاء الشيعة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زاد في تاج العروس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رءوس فضلائهم في أيام المقتدر، و يعرف أيضا بالسلسلي لنزوله درب السلسلة ببغداد</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ضبطه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فتح اللام كزبير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جعله ذلك هو المشهور على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بضم الكاف و إمالة اللام كما ضبطه الحافظ في 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عوائد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القرية موجودة الآن في الري في قرب الوادي المشهور بوادي الكرج و عبرت عن قربه، و مشهور عند أهلها و أهل تلك النواحي جميعا بكلين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فتح اللام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قبر الشيخ يعقوب والد محمد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بالسند المذكور إلى الشيخ المفيد عن شيخه الصدوق أبي جعفر محمد بن علي بن الحسين بن موسى بن بابويه القمي، عن محمد بن محمد بن عصام الكليني، و علي بن أحمد بن موسى، و محمد بن أحمد الشيباني، عن ثقة الإسلام أبي جعفر محمد بن يعقوب الرازي الكليني، عن مشايخه المذكورين في كتابه على وجه يتصل بالأسانيد بأئمة الهدى سلام اللّه تعالى عليهم،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 العزة تعالى شأنه و جلّ و علا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العلامة الطباطبائي المتقدم ذكره في صدر الكلام طرق أخر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الهزارجريبي، عن أستاده محمّد بن محمد بن زمان الكاشاني و الميرزا إبراهيم القاضي بأصفهان بحق روايتهما عن الأمير محمد حسين بن أمير محمد </w:t>
      </w:r>
    </w:p>
    <w:p>
      <w:pPr>
        <w:pStyle w:val="BookText"/>
        <w:rPr/>
      </w:pPr>
      <w:r>
        <w:rPr>
          <w:rFonts w:ascii="Amiri" w:hAnsi="Amiri" w:eastAsia="Amiri" w:cs="Amiri"/>
          <w:color w:val="111111"/>
          <w:sz w:val="28"/>
          <w:sz w:val="28"/>
          <w:szCs w:val="28"/>
          <w:rtl w:val="true"/>
          <w:lang w:bidi="ar-SA"/>
        </w:rPr>
        <w:t>صالح، و محمد طاهر بن مقصود علي، و محمد قاسم بن محمد رضا الهزارجريبي الطبرسي جميعا، عن مولانا الشيخ محمّد باقر المجلسي بأسانيده المتصلة إليهم صلوات اللّه عليهم المذكورة في أربعينه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صاحب كتاب الحدائق عن الشيخ حسين الماحوزي البحراني و الشيخ عبد اللّه بن علي البلادي، عن شيخهما الشيخ سليمان بن عبد اللّه الماحوزي، عن الشيخ سليمان بن علي الشاخوري، عن الشيخ علي بن سليمان المقدمي البحراني، عن شيخه الشيخ بهاء الدين، عن أبيه الشيخ حسين بن عبد الصمد الحارثي، عن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سليمان بن عبد اللّه الماحوزي المتقدم المعروف بالمحقق البحراني أيضا عن الشيخ أحمد بن الشيخ محمد يوسف، عن أبيه، عن الشيخ علي بن الشيخ سليمان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أحمد المذكور أيضا عن السيد محمد مؤمن الأسترآبادي صاحب كتاب الرجعة، عن السيد نور الدين، عن أخويه أحدهما لأبيه و هو صاحب المدارك و الآخر لامه و هو صاحب المعالم، عن جماعة منهم المحقق الورع الأردبيلي، و منهم والد صاحب المدارك السيد علي، و منهم الشيخ حسين بن عبد الصمد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سليمان الماحوزي طرق أخر مذكورة في اجازة الشيخ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أخر أيضا غير ما سطرناه مذكورة في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لشيخ شيخنا الشيخ ملا علي بن ميرزا خليل المتقدم ذكره في صدر الكلام طرق أخر إلى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الأجل الأعظم أستاذ الأواخر الشيخ محمد حسن صاحب الجواهر، عن شيخه الأكبر الشيخ جعفر و شيخه السيد محمد جواد العاملي صاحب مفتاح الكرامة، عن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الورع التقي الشيخ عبد العلي الرشتي، عن العلامة الطباطبائي، و هو أقرب طرقه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رضا عن جده أبي امه السيد جواد العاملي، عن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محمد بن المرحوم السيد جواد العاملي، عن أبيه، عن العلامة الطباطبائي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لشيخ شيخنا المتقدم ذكره أيضا طريق آخر إلى المولى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الأجل العالم العلم العلامة الشيخ مرتضى الأنصاري، عن شيخيه العمادين العلمين السيد محمد المجاهد في سبيل اللّه صاحب المناهل و المفاتيح، و الشيخ الأجلّ شريف العلماء، و كلاهما عن السيد السند و الحبر المعتمد نادرة الزمان صاحب رياض </w:t>
      </w:r>
    </w:p>
    <w:p>
      <w:pPr>
        <w:pStyle w:val="BookText"/>
        <w:rPr/>
      </w:pPr>
      <w:r>
        <w:rPr>
          <w:rFonts w:ascii="Amiri" w:hAnsi="Amiri" w:eastAsia="Amiri" w:cs="Amiri"/>
          <w:color w:val="111111"/>
          <w:sz w:val="28"/>
          <w:sz w:val="28"/>
          <w:szCs w:val="28"/>
          <w:rtl w:val="true"/>
          <w:lang w:bidi="ar-SA"/>
        </w:rPr>
        <w:t xml:space="preserve">المسائل، عن المولى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الوالد العلامة أنار اللّه برهانه طريقان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المحقق مرتضى الأنصاري، عن شيخيه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شيخه السيد الأجلّ السيد حسين التبريزي الكوه كمري، عن شيخه شريف العلماء،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نروي بحمد اللّه تعالى بطريق كل متأخر من مشايخنا كتب من تقدم عليهم في كل طبقة، و مروياته و مصنفاته و مجازاته و جملة من كتب المخالفين و رواياتهم و سائر كتب العلوم بالوجه المرسوم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ايراده في هذا الكتاب، و الحمد للّه تعالى على أن وفقنا للإتمام، و الصلاة و السّلام على محمد خير الأنام و آله الغر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انتهى الحال بي إلى هنا أول الربع الأخير من ليلة الجمعة الثاني و العشرين من شهر محرم الحرام سنة ألف و ثلاث مائة و ثلاث و ثلاثين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آل الأمر بي في إعادة النظر في جملة من مواضع هذا الكتاب و اضافة جملة من المطالب إلى هنا في الثلث الأخير من ليلة الجمعة عاشر ذي القعدة الحرام سنة ألف و ثلاث مائة و خمسين هجرية على مهاجرها و آله آلاف الصلاة و السّلام </w:t>
      </w:r>
    </w:p>
    <w:p>
      <w:pPr>
        <w:pStyle w:val="BookText"/>
        <w:rPr/>
      </w:pPr>
      <w:r>
        <w:rPr>
          <w:rFonts w:ascii="Amiri" w:hAnsi="Amiri" w:eastAsia="Amiri" w:cs="Amiri"/>
          <w:color w:val="111111"/>
          <w:sz w:val="28"/>
          <w:sz w:val="28"/>
          <w:szCs w:val="28"/>
          <w:rtl w:val="true"/>
          <w:lang w:bidi="ar-SA"/>
        </w:rPr>
        <w:t>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اللعنة على أعدائهم عدد ما في علم اللّه تعالى في كل صبيحة و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من اللّه استمد العون و التوفيق و عليه توكلي و هو حسبنا و نعم الوكيل و الحمد للّه رب العالمين و الصلاة و السّلام على آله الأطهار الميامين، سيما بقية اللّه الأعظم و الحجة المنتظر روحي و أرواح العالمين لتراب مقدمه الفداء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5049_161393"/>
    </w:p>
    <w:p>
      <w:pPr>
        <w:pStyle w:val="Heading2"/>
        <w:numPr>
          <w:ilvl w:val="1"/>
          <w:numId w:val="1"/>
        </w:numPr>
        <w:rPr/>
      </w:pPr>
      <w:bookmarkStart w:id="244" w:name="__RefHeading___Toc498416_2142443653"/>
      <w:bookmarkStart w:id="245" w:name="_Toc87"/>
      <w:bookmarkEnd w:id="243"/>
      <w:bookmarkEnd w:id="244"/>
      <w:r>
        <w:rPr>
          <w:rtl w:val="true"/>
        </w:rPr>
        <w:t>فهارس مقباس الهداية</w:t>
      </w:r>
      <w:bookmarkEnd w:id="245"/>
    </w:p>
    <w:p>
      <w:pPr>
        <w:pStyle w:val="Heading3"/>
        <w:numPr>
          <w:ilvl w:val="2"/>
          <w:numId w:val="1"/>
        </w:numPr>
        <w:rPr/>
      </w:pPr>
      <w:bookmarkStart w:id="246" w:name="__RefHeading___Toc498418_2142443653"/>
      <w:bookmarkStart w:id="247" w:name="_Toc88"/>
      <w:bookmarkEnd w:id="246"/>
      <w:r>
        <w:rPr>
          <w:rtl w:val="true"/>
        </w:rPr>
        <w:t>اشارة</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الاحاديث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الاعلام المترجمون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البيوتات و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البلدان و الامكنة الجغرافية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المذاهب و الملل و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الالفاظ المفسرة لغويا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الابيات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الكتب الواردة في الكتاب متنا و شرحا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الخطأ 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الفوائد و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الفوائد و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049_161395"/>
      <w:bookmarkStart w:id="249" w:name="pg15049_161395"/>
      <w:bookmarkEnd w:id="249"/>
    </w:p>
    <w:p>
      <w:pPr>
        <w:pStyle w:val="Heading3"/>
        <w:numPr>
          <w:ilvl w:val="2"/>
          <w:numId w:val="1"/>
        </w:numPr>
        <w:rPr/>
      </w:pPr>
      <w:bookmarkStart w:id="250" w:name="pg15049_161395"/>
      <w:bookmarkStart w:id="251" w:name="__RefHeading___Toc498420_2142443653"/>
      <w:bookmarkStart w:id="252" w:name="_Toc89"/>
      <w:bookmarkEnd w:id="250"/>
      <w:bookmarkEnd w:id="251"/>
      <w:r>
        <w:rPr/>
        <w:t>1</w:t>
      </w:r>
      <w:r>
        <w:rPr>
          <w:rtl w:val="true"/>
        </w:rPr>
        <w:t xml:space="preserve"> - </w:t>
      </w:r>
      <w:r>
        <w:rPr>
          <w:rtl w:val="true"/>
        </w:rPr>
        <w:t>دليل الآيات القرآنية</w:t>
      </w:r>
      <w:bookmarkEnd w:id="252"/>
    </w:p>
    <w:p>
      <w:pPr>
        <w:pStyle w:val="BookText"/>
        <w:rPr/>
      </w:pP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 xml:space="preserve">فَرَجُلٌ وَ اِمْرَأَتانِ مِمَّنْ تَرْضَوْنَ مِنَ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وَ لْيُمْلِلِ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 مَنْ أَصْدَقُ مِنَ اَللّهِ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وَ قَدْ نَزَّلَ عَلَيْكُمْ فِي اَلْكِتابِ أَنْ إِذا سَمِعْتُمْ آياتِ اَللّهِ يُكْفَرُ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مُذَبْذَبِينَ بَيْنَ ذلِكَ لا إِلى هؤُلاءِ وَ لا إِلى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 xml:space="preserve">لا تَغْلُوا فِي دِينِكُمْ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p>
    <w:p>
      <w:pPr>
        <w:pStyle w:val="BookText"/>
        <w:rPr/>
      </w:pPr>
      <w:r>
        <w:rPr>
          <w:rFonts w:ascii="Amiri" w:hAnsi="Amiri" w:eastAsia="Amiri" w:cs="Amiri"/>
          <w:color w:val="111111"/>
          <w:sz w:val="28"/>
          <w:sz w:val="28"/>
          <w:szCs w:val="28"/>
          <w:rtl w:val="true"/>
          <w:lang w:bidi="ar-SA"/>
        </w:rPr>
        <w:t xml:space="preserve">وَ 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وَ اَلنَّصارى نَحْنُ أَبْناءُ اَللّهِ </w:t>
      </w:r>
    </w:p>
    <w:p>
      <w:pPr>
        <w:pStyle w:val="BookText"/>
        <w:rPr/>
      </w:pPr>
      <w:r>
        <w:rPr>
          <w:rFonts w:ascii="Amiri" w:hAnsi="Amiri" w:eastAsia="Amiri" w:cs="Amiri"/>
          <w:color w:val="111111"/>
          <w:sz w:val="28"/>
          <w:sz w:val="28"/>
          <w:szCs w:val="28"/>
          <w:rtl w:val="true"/>
          <w:lang w:bidi="ar-SA"/>
        </w:rPr>
        <w:t xml:space="preserve">وَ أَحِبّاؤُهُ قُلْ فَلِمَ يُعَذِّبُكُمْ بِذُنُوبِكُمْ بَلْ أَنْتُمْ بَشَرٌ مِمَّنْ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إِذْ قالَ إِبْراهِيمُ لِأَبِيهِ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 xml:space="preserve">وَ اِخْتارَ مُوسى قَوْمَهُ سَبْعِينَ رَجُلاً لِمِيقاتِنا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إِنْ يَكُنْ مِنْكُمْ عِشْرُونَ صابِرُونَ يَغْلِبُوا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 xml:space="preserve">وَ لا أَدْراكُمْ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وَ جَعَلَ لَكُمْ مِنَ اَلْجِبالِ أَكْناناً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وَ لَوْ لا أَنْ ثَبَّتْناكَ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أَرْسَلْنَا اَلشَّياطِينَ عَلَى اَلْكافِرِينَ وَ تَرَى اَلْأَرْضَ هامِدَةً فَإِذا أَنْزَلْنا عَلَيْهَا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اِهْتَزَّتْ وَ رَبَتْ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p>
    <w:p>
      <w:pPr>
        <w:pStyle w:val="BookText"/>
        <w:rPr/>
      </w:pP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 xml:space="preserve">لَوْ لا جاؤُ عَلَيْهِ بِأَرْبَعَةِ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فَهِيَ تُمْلى عَلَيْهِ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 xml:space="preserve">فَأُوْلئِكَ يُبَدِّلُ اَللّهُ سَيِّئاتِهِمْ حَسَناتٍ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 xml:space="preserve">وَ نُرِيدُ أَنْ نَمُنَّ عَلَى اَلَّذِينَ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p>
    <w:p>
      <w:pPr>
        <w:pStyle w:val="BookText"/>
        <w:rPr/>
      </w:pP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مَلْعُونِينَ أَيْنَما ثُقِفُوا أُخِذُوا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فَلْيَأْتُوا بِحَدِيثٍ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379/2</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 xml:space="preserve">وَ إِذْ أَسَرَّ اَلنَّبِيُّ إِلى بَعْضِ أَزْواجِهِ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وُجُوهٌ يَوْمَئِذٍ خاشِعَةٌ 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اَللّهِ فِي اَلَّذِينَ خَلَوْا مِنْ قَبْلُ وَ لَنْ تَجِدَ لِسُنَّةِ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وَ لَنْ تَجِدَ لِسُنَّةِ اَللّهِ تَبْدِيلاً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فَجَعَلْناهُمْ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اَللّهُ نَزَّلَ أَحْسَنَ اَلْحَدِيثِ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نَزَّلَ أَحْسَنَ اَلْحَدِيثِ كِتاباً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وَ هُوَ اَلَّذِي فِي اَلسَّماءِ إِلهٌ وَ 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يَغْتَبْ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253" w:name="pg15049_161399"/>
    </w:p>
    <w:p>
      <w:pPr>
        <w:pStyle w:val="Heading3"/>
        <w:numPr>
          <w:ilvl w:val="2"/>
          <w:numId w:val="1"/>
        </w:numPr>
        <w:rPr/>
      </w:pPr>
      <w:bookmarkStart w:id="254" w:name="__RefHeading___Toc498422_2142443653"/>
      <w:bookmarkStart w:id="255" w:name="_Toc90"/>
      <w:bookmarkEnd w:id="253"/>
      <w:bookmarkEnd w:id="254"/>
      <w:r>
        <w:rPr/>
        <w:t>2</w:t>
      </w:r>
      <w:r>
        <w:rPr>
          <w:rtl w:val="true"/>
        </w:rPr>
        <w:t xml:space="preserve"> - </w:t>
      </w:r>
      <w:r>
        <w:rPr>
          <w:rtl w:val="true"/>
        </w:rPr>
        <w:t>دليل الاحاديث و الروايات</w:t>
      </w:r>
      <w:r>
        <w:rPr>
          <w:rtl w:val="true"/>
        </w:rPr>
        <w:t>.</w:t>
      </w:r>
      <w:bookmarkEnd w:id="255"/>
    </w:p>
    <w:p>
      <w:pPr>
        <w:pStyle w:val="BookText"/>
        <w:rPr/>
      </w:pPr>
      <w:r>
        <w:rPr>
          <w:rFonts w:ascii="Amiri" w:hAnsi="Amiri" w:eastAsia="Amiri" w:cs="Amiri"/>
          <w:color w:val="111111"/>
          <w:sz w:val="28"/>
          <w:sz w:val="28"/>
          <w:szCs w:val="28"/>
          <w:rtl w:val="true"/>
          <w:lang w:bidi="ar-SA"/>
        </w:rPr>
        <w:t>آمنت بالقدر خيره و شره و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أ ترون ان ليس كل امام فهو القائم عليه السّلام بعد الامام الذي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333/2</w:t>
      </w:r>
    </w:p>
    <w:p>
      <w:pPr>
        <w:pStyle w:val="BookText"/>
        <w:rPr/>
      </w:pPr>
      <w:r>
        <w:rPr>
          <w:rFonts w:ascii="Amiri" w:hAnsi="Amiri" w:eastAsia="Amiri" w:cs="Amiri"/>
          <w:color w:val="111111"/>
          <w:sz w:val="28"/>
          <w:sz w:val="28"/>
          <w:szCs w:val="28"/>
          <w:rtl w:val="true"/>
          <w:lang w:bidi="ar-SA"/>
        </w:rPr>
        <w:t>اتق السفلة فما تقارب في الارض حتى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414/2</w:t>
      </w:r>
    </w:p>
    <w:p>
      <w:pPr>
        <w:pStyle w:val="BookText"/>
        <w:rPr/>
      </w:pPr>
      <w:r>
        <w:rPr>
          <w:rFonts w:ascii="Amiri" w:hAnsi="Amiri" w:eastAsia="Amiri" w:cs="Amiri"/>
          <w:color w:val="111111"/>
          <w:sz w:val="28"/>
          <w:sz w:val="28"/>
          <w:szCs w:val="28"/>
          <w:rtl w:val="true"/>
          <w:lang w:bidi="ar-SA"/>
        </w:rPr>
        <w:t>أ حرورية أنت توجبون قضاء صلاة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احتفظوا بكتبكم فإنكم سوف تحتاجون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171/3</w:t>
      </w:r>
    </w:p>
    <w:p>
      <w:pPr>
        <w:pStyle w:val="BookText"/>
        <w:rPr/>
      </w:pPr>
      <w:r>
        <w:rPr>
          <w:rFonts w:ascii="Amiri" w:hAnsi="Amiri" w:eastAsia="Amiri" w:cs="Amiri"/>
          <w:color w:val="111111"/>
          <w:sz w:val="28"/>
          <w:sz w:val="28"/>
          <w:szCs w:val="28"/>
          <w:rtl w:val="true"/>
          <w:lang w:bidi="ar-SA"/>
        </w:rPr>
        <w:t>احص صلاتك بالحصى،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أخبرني عن حمزة أ يزعم أن أبي يأتيه؟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اخبروني أيها النفر أ لكم علم بناسخ القرآن من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الأمام ابي عبد اللّه عليه السّلام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إذا أصبت الصلب منه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الصادق عليه السّلام في رواية الراوي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إذا أصبت معنى حديثنا فاعرب عنه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إذا بلغ بنو العاص ثلاثين رجلا جعلوا مال اللّه دولا و عباده خولا و دينه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313/2</w:t>
      </w:r>
    </w:p>
    <w:p>
      <w:pPr>
        <w:pStyle w:val="BookText"/>
        <w:rPr/>
      </w:pPr>
      <w:r>
        <w:rPr>
          <w:rFonts w:ascii="Amiri" w:hAnsi="Amiri" w:eastAsia="Amiri" w:cs="Amiri"/>
          <w:color w:val="111111"/>
          <w:sz w:val="28"/>
          <w:sz w:val="28"/>
          <w:szCs w:val="28"/>
          <w:rtl w:val="true"/>
          <w:lang w:bidi="ar-SA"/>
        </w:rPr>
        <w:t>إذا بلغ الماء قلّتين لم يحمل خبثا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271/1</w:t>
      </w:r>
    </w:p>
    <w:p>
      <w:pPr>
        <w:pStyle w:val="BookText"/>
        <w:rPr/>
      </w:pPr>
      <w:r>
        <w:rPr>
          <w:rFonts w:ascii="Amiri" w:hAnsi="Amiri" w:eastAsia="Amiri" w:cs="Amiri"/>
          <w:color w:val="111111"/>
          <w:sz w:val="28"/>
          <w:sz w:val="28"/>
          <w:szCs w:val="28"/>
          <w:rtl w:val="true"/>
          <w:lang w:bidi="ar-SA"/>
        </w:rPr>
        <w:t>إذا حدثتم بحديث فاسندوه إلى الذي حدثكم، فان كان حقا فلكم، و ان كان كذبا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244/1</w:t>
      </w:r>
    </w:p>
    <w:p>
      <w:pPr>
        <w:pStyle w:val="BookText"/>
        <w:rPr/>
      </w:pPr>
      <w:r>
        <w:rPr>
          <w:rFonts w:ascii="IRNazanin" w:hAnsi="IRNazanin" w:eastAsia="IRNazanin"/>
          <w:color w:val="111111"/>
          <w:sz w:val="28"/>
          <w:sz w:val="28"/>
          <w:szCs w:val="28"/>
          <w:rtl w:val="true"/>
          <w:lang w:bidi="fa-IR"/>
        </w:rPr>
        <w:t>إذا حفظت الصلب منه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الصادق عليه السّلام لداود بن فرقد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إذا ظهرت البدع فعلى العالم ان يظهر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الصادقين عليهما السّلام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إذا علمت أن الكتاب له فاروه عني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lang w:bidi="ar-SA"/>
        </w:rPr>
        <w:t>119/1</w:t>
      </w:r>
    </w:p>
    <w:p>
      <w:pPr>
        <w:pStyle w:val="BookText"/>
        <w:rPr/>
      </w:pPr>
      <w:r>
        <w:rPr>
          <w:rFonts w:ascii="IRNazanin" w:hAnsi="IRNazanin" w:eastAsia="IRNazanin"/>
          <w:color w:val="111111"/>
          <w:sz w:val="28"/>
          <w:sz w:val="28"/>
          <w:szCs w:val="28"/>
          <w:rtl w:val="true"/>
          <w:lang w:bidi="fa-IR"/>
        </w:rPr>
        <w:t>إذا لم تحلوا حراما و لم تحرموا حلالا و اصبتم المعنى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إذا نزلت بكم حادثة لا تجدون حكمها فيما روى عنّا فانظروا الى ما رووه عن علي عليه السّلام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الوقت للامام الصادق عليه السّلام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285/2.282</w:t>
      </w:r>
    </w:p>
    <w:p>
      <w:pPr>
        <w:pStyle w:val="BookText"/>
        <w:rPr/>
      </w:pP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رسول اللّه صلّى اللّه عليه و آله لرجل من الانصار </w:t>
      </w:r>
      <w:r>
        <w:rPr>
          <w:rFonts w:eastAsia="Amiri" w:cs="Amiri" w:ascii="Amiri" w:hAnsi="Amiri"/>
          <w:color w:val="111111"/>
          <w:sz w:val="28"/>
          <w:szCs w:val="28"/>
          <w:lang w:bidi="ar-SA"/>
        </w:rPr>
        <w:t>195/3</w:t>
      </w:r>
    </w:p>
    <w:p>
      <w:pPr>
        <w:pStyle w:val="BookText"/>
        <w:rPr/>
      </w:pPr>
      <w:r>
        <w:rPr>
          <w:rFonts w:ascii="Amiri" w:hAnsi="Amiri" w:eastAsia="Amiri" w:cs="Amiri"/>
          <w:color w:val="111111"/>
          <w:sz w:val="28"/>
          <w:sz w:val="28"/>
          <w:szCs w:val="28"/>
          <w:rtl w:val="true"/>
          <w:lang w:bidi="ar-SA"/>
        </w:rPr>
        <w:t>اطلبوا العلم و تزينوا معه بالحلم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290/3</w:t>
      </w:r>
    </w:p>
    <w:p>
      <w:pPr>
        <w:pStyle w:val="BookText"/>
        <w:rPr/>
      </w:pPr>
      <w:r>
        <w:rPr>
          <w:rFonts w:ascii="Amiri" w:hAnsi="Amiri" w:eastAsia="Amiri" w:cs="Amiri"/>
          <w:color w:val="111111"/>
          <w:sz w:val="28"/>
          <w:sz w:val="28"/>
          <w:szCs w:val="28"/>
          <w:rtl w:val="true"/>
          <w:lang w:bidi="ar-SA"/>
        </w:rPr>
        <w:t>اعربوا حديثنا فإنا قوم 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259/3</w:t>
      </w:r>
    </w:p>
    <w:p>
      <w:pPr>
        <w:pStyle w:val="BookText"/>
        <w:rPr/>
      </w:pPr>
      <w:r>
        <w:rPr>
          <w:rFonts w:ascii="Amiri" w:hAnsi="Amiri" w:eastAsia="Amiri" w:cs="Amiri"/>
          <w:color w:val="111111"/>
          <w:sz w:val="28"/>
          <w:sz w:val="28"/>
          <w:szCs w:val="28"/>
          <w:rtl w:val="true"/>
          <w:lang w:bidi="ar-SA"/>
        </w:rPr>
        <w:t>اعربوا كلامنا فإنّا قوم فصحاء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أعرفوا منازل شيعتنا بقدر ما يحسنون من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اعرفوا منازل الناس منّا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الاعمال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اغبط اهل خراسان لمكان الفضل بن شاذان و كونه بين اظهرهم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عليه السّلام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اكتبوا ذلك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195/3</w:t>
      </w:r>
    </w:p>
    <w:p>
      <w:pPr>
        <w:pStyle w:val="BookText"/>
        <w:rPr/>
      </w:pPr>
      <w:r>
        <w:rPr>
          <w:rFonts w:ascii="Amiri" w:hAnsi="Amiri" w:eastAsia="Amiri" w:cs="Amiri"/>
          <w:color w:val="111111"/>
          <w:sz w:val="28"/>
          <w:sz w:val="28"/>
          <w:szCs w:val="28"/>
          <w:rtl w:val="true"/>
          <w:lang w:bidi="ar-SA"/>
        </w:rPr>
        <w:t>اكتبوا لأبي فلان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اكتب و بث علمك في اخوانك فان متّ فاورث كتبك 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اما انت يا مروان، فلست انا سببتك و لا سببت اباك و لكن اللّه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بن علي بن أبي طالب عليهم السّلام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اما انهم يفتنون بعد موتي فيقولون هو القائم، و ما القائم الا بعدي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عليه السّلام عند السؤال منه عن صاحب الأمر </w:t>
      </w:r>
      <w:r>
        <w:rPr>
          <w:rFonts w:eastAsia="Amiri" w:cs="Amiri" w:ascii="Amiri" w:hAnsi="Amiri"/>
          <w:color w:val="111111"/>
          <w:sz w:val="28"/>
          <w:szCs w:val="28"/>
          <w:lang w:bidi="ar-SA"/>
        </w:rPr>
        <w:t>340/2</w:t>
      </w:r>
    </w:p>
    <w:p>
      <w:pPr>
        <w:pStyle w:val="BookText"/>
        <w:rPr/>
      </w:pPr>
      <w:r>
        <w:rPr>
          <w:rFonts w:ascii="IRNazanin" w:hAnsi="IRNazanin" w:eastAsia="IRNazanin"/>
          <w:color w:val="111111"/>
          <w:sz w:val="28"/>
          <w:sz w:val="28"/>
          <w:szCs w:val="28"/>
          <w:rtl w:val="true"/>
          <w:lang w:bidi="fa-IR"/>
        </w:rPr>
        <w:t>امرنا ان ننزل الناس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أنا اصحبه منذ حين ثم يتخطاني بحوائجه إلى بعض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ان ابليس اتخذ عرشا فيما بين السماء و الارض، و اتخذ زبانية بعدد الملائكة، فإذا دعا رجلا، فاجابه و وطئ عقبه و تخطت اليه الاقدام تراءى له ابليس و رفع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جواب الصادق لرجل عن ابي منصور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انا عبد اللّه و اخو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إن الذي في الارض غير اله السماء، و اله السماء غير اله الارض، و ان اله السماء اعظم من اله الارض، و ان اهل الارض يعرفون فضل اله السماء و يعظمونه،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الا اللّه وحده لا شريك له، اله السماوات و إله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تبارك و تعالى فوض إلى نبيه صلّى اللّه عليه و آله امر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الرضا عليه السّلام عن التفويض </w:t>
      </w:r>
      <w:r>
        <w:rPr>
          <w:rFonts w:eastAsia="Amiri" w:cs="Amiri" w:ascii="Amiri" w:hAnsi="Amiri"/>
          <w:color w:val="111111"/>
          <w:sz w:val="28"/>
          <w:szCs w:val="28"/>
          <w:lang w:bidi="ar-SA"/>
        </w:rPr>
        <w:t>379/2</w:t>
      </w:r>
    </w:p>
    <w:p>
      <w:pPr>
        <w:pStyle w:val="BookText"/>
        <w:rPr/>
      </w:pPr>
      <w:r>
        <w:rPr>
          <w:rFonts w:ascii="Amiri" w:hAnsi="Amiri" w:eastAsia="Amiri" w:cs="Amiri"/>
          <w:color w:val="111111"/>
          <w:sz w:val="28"/>
          <w:sz w:val="28"/>
          <w:szCs w:val="28"/>
          <w:rtl w:val="true"/>
          <w:lang w:bidi="ar-SA"/>
        </w:rPr>
        <w:t>إن اللّه تبارك و تعالى لم يزل متفردا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ان اللّه تبارك و تعالى يحاسب الناس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إن اللّه عز و جل مقلب القلوب و 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251/3</w:t>
      </w:r>
    </w:p>
    <w:p>
      <w:pPr>
        <w:pStyle w:val="BookText"/>
        <w:rPr/>
      </w:pPr>
      <w:r>
        <w:rPr>
          <w:rFonts w:ascii="Amiri" w:hAnsi="Amiri" w:eastAsia="Amiri" w:cs="Amiri"/>
          <w:color w:val="111111"/>
          <w:sz w:val="28"/>
          <w:sz w:val="28"/>
          <w:szCs w:val="28"/>
          <w:rtl w:val="true"/>
          <w:lang w:bidi="ar-SA"/>
        </w:rPr>
        <w:t>انّا معاشر الأنبياء امرنا 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384/3</w:t>
      </w:r>
    </w:p>
    <w:p>
      <w:pPr>
        <w:pStyle w:val="BookText"/>
        <w:rPr/>
      </w:pPr>
      <w:r>
        <w:rPr>
          <w:rFonts w:ascii="Amiri" w:hAnsi="Amiri" w:eastAsia="Amiri" w:cs="Amiri"/>
          <w:color w:val="111111"/>
          <w:sz w:val="28"/>
          <w:sz w:val="28"/>
          <w:szCs w:val="28"/>
          <w:rtl w:val="true"/>
          <w:lang w:bidi="ar-SA"/>
        </w:rPr>
        <w:t>ان اهل اصفهان لا يكون فيهم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و السماحة، و الشجاعة، و الكرم، و حبنا اهل البيت عليه السّلام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ان اهل الكوفة لم يزل فيهم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ان أولى الناس بي يوم القيامة أكثرهم عليّ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206/3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بلالا يؤذن بليل فكلوا و اشربوا حتى تسمعوا أذان ابن ام مكتوم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104/3</w:t>
      </w:r>
    </w:p>
    <w:p>
      <w:pPr>
        <w:pStyle w:val="BookText"/>
        <w:rPr/>
      </w:pPr>
      <w:r>
        <w:rPr>
          <w:rFonts w:ascii="Amiri" w:hAnsi="Amiri" w:eastAsia="Amiri" w:cs="Amiri"/>
          <w:color w:val="111111"/>
          <w:sz w:val="28"/>
          <w:sz w:val="28"/>
          <w:szCs w:val="28"/>
          <w:rtl w:val="true"/>
          <w:lang w:bidi="ar-SA"/>
        </w:rPr>
        <w:t xml:space="preserve">إن بنانا و السري و بزيعا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لهم الشيطان في احسن ما يكون صورة آدمي من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ان بني امية يؤاخذون بافعال آبائهم لانهم يرضون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311/2</w:t>
      </w:r>
    </w:p>
    <w:p>
      <w:pPr>
        <w:pStyle w:val="BookText"/>
        <w:rPr/>
      </w:pPr>
      <w:r>
        <w:rPr>
          <w:rFonts w:ascii="Amiri" w:hAnsi="Amiri" w:eastAsia="Amiri" w:cs="Amiri"/>
          <w:color w:val="111111"/>
          <w:sz w:val="28"/>
          <w:sz w:val="28"/>
          <w:szCs w:val="28"/>
          <w:rtl w:val="true"/>
          <w:lang w:bidi="ar-SA"/>
        </w:rPr>
        <w:t>انت ابني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لابنه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Amiri" w:hAnsi="Amiri" w:eastAsia="Amiri" w:cs="Amiri"/>
          <w:color w:val="111111"/>
          <w:sz w:val="28"/>
          <w:sz w:val="28"/>
          <w:szCs w:val="28"/>
          <w:rtl w:val="true"/>
          <w:lang w:bidi="ar-SA"/>
        </w:rPr>
        <w:t>انتم اشد تقليدا ام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371/2</w:t>
      </w:r>
    </w:p>
    <w:p>
      <w:pPr>
        <w:pStyle w:val="BookText"/>
        <w:rPr/>
      </w:pPr>
      <w:r>
        <w:rPr>
          <w:rFonts w:ascii="Amiri" w:hAnsi="Amiri" w:eastAsia="Amiri" w:cs="Amiri"/>
          <w:color w:val="111111"/>
          <w:sz w:val="28"/>
          <w:sz w:val="28"/>
          <w:szCs w:val="28"/>
          <w:rtl w:val="true"/>
          <w:lang w:bidi="ar-SA"/>
        </w:rPr>
        <w:t>ان حديثنا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ان الزيدية و الواقفة و النصاب عنده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إن علمت أن الكتاب له فاروه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178/3</w:t>
      </w:r>
    </w:p>
    <w:p>
      <w:pPr>
        <w:pStyle w:val="BookText"/>
        <w:rPr/>
      </w:pPr>
      <w:r>
        <w:rPr>
          <w:rFonts w:ascii="Amiri" w:hAnsi="Amiri" w:eastAsia="Amiri" w:cs="Amiri"/>
          <w:color w:val="111111"/>
          <w:sz w:val="28"/>
          <w:sz w:val="28"/>
          <w:szCs w:val="28"/>
          <w:rtl w:val="true"/>
          <w:lang w:bidi="ar-SA"/>
        </w:rPr>
        <w:t>إن في أيدي الناس حقا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إن فيهم من يكذب حتى ان الشيطان ليحتاج إلى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قالها عن الغلاة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القدرية هم الذين ضاهوا النصارى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إن القدري مجوس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أن القراءة سنة و التشهد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Amiri" w:hAnsi="Amiri" w:eastAsia="Amiri" w:cs="Amiri"/>
          <w:color w:val="111111"/>
          <w:sz w:val="28"/>
          <w:sz w:val="28"/>
          <w:szCs w:val="28"/>
          <w:rtl w:val="true"/>
          <w:lang w:bidi="ar-SA"/>
        </w:rPr>
        <w:t>ان قيمة كل امرى و قدره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ان كنت تريد معانيه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ان الماء اذا بلغ كرا لم يحمل خبثا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271/1</w:t>
      </w:r>
    </w:p>
    <w:p>
      <w:pPr>
        <w:pStyle w:val="BookText"/>
        <w:rPr/>
      </w:pP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إنما الاعمال في النيات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p>
    <w:p>
      <w:pPr>
        <w:pStyle w:val="BookText"/>
        <w:rPr/>
      </w:pPr>
      <w:r>
        <w:rPr>
          <w:rFonts w:ascii="Amiri" w:hAnsi="Amiri" w:eastAsia="Amiri" w:cs="Amiri"/>
          <w:color w:val="111111"/>
          <w:sz w:val="28"/>
          <w:sz w:val="28"/>
          <w:szCs w:val="28"/>
          <w:rtl w:val="true"/>
          <w:lang w:bidi="ar-SA"/>
        </w:rPr>
        <w:t>انما أقضي بينكم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105/2</w:t>
      </w:r>
    </w:p>
    <w:p>
      <w:pPr>
        <w:pStyle w:val="BookText"/>
        <w:rPr/>
      </w:pPr>
      <w:r>
        <w:rPr>
          <w:rFonts w:ascii="Amiri" w:hAnsi="Amiri" w:eastAsia="Amiri" w:cs="Amiri"/>
          <w:color w:val="111111"/>
          <w:sz w:val="28"/>
          <w:sz w:val="28"/>
          <w:szCs w:val="28"/>
          <w:rtl w:val="true"/>
          <w:lang w:bidi="ar-SA"/>
        </w:rPr>
        <w:t>إن المحامدة تأبى أن يعصى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ممن ينتحل هذا الامر لمن هو شرّ من اليهود و النصارى و المجوس و الذين اشركوا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ان من حق العالم الا تكثر عليه السؤال و لا تأخذ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290/3</w:t>
      </w:r>
    </w:p>
    <w:p>
      <w:pPr>
        <w:pStyle w:val="BookText"/>
        <w:rPr/>
      </w:pPr>
      <w:r>
        <w:rPr>
          <w:rFonts w:ascii="Amiri" w:hAnsi="Amiri" w:eastAsia="Amiri" w:cs="Amiri"/>
          <w:color w:val="111111"/>
          <w:sz w:val="28"/>
          <w:sz w:val="28"/>
          <w:szCs w:val="28"/>
          <w:rtl w:val="true"/>
          <w:lang w:bidi="ar-SA"/>
        </w:rPr>
        <w:t>ان من زعم ان اللّه فوض أمر الخلق و الرزق إلى حججه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377/2</w:t>
      </w:r>
    </w:p>
    <w:p>
      <w:pPr>
        <w:pStyle w:val="BookText"/>
        <w:rPr/>
      </w:pPr>
      <w:r>
        <w:rPr>
          <w:rFonts w:ascii="Amiri" w:hAnsi="Amiri" w:eastAsia="Amiri" w:cs="Amiri"/>
          <w:color w:val="111111"/>
          <w:sz w:val="28"/>
          <w:sz w:val="28"/>
          <w:szCs w:val="28"/>
          <w:rtl w:val="true"/>
          <w:lang w:bidi="ar-SA"/>
        </w:rPr>
        <w:t>إن من الشيعة بعد ثامنهم شر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339/2</w:t>
      </w:r>
    </w:p>
    <w:p>
      <w:pPr>
        <w:pStyle w:val="BookText"/>
        <w:rPr/>
      </w:pPr>
      <w:r>
        <w:rPr>
          <w:rFonts w:ascii="Amiri" w:hAnsi="Amiri" w:eastAsia="Amiri" w:cs="Amiri"/>
          <w:color w:val="111111"/>
          <w:sz w:val="28"/>
          <w:sz w:val="28"/>
          <w:szCs w:val="28"/>
          <w:rtl w:val="true"/>
          <w:lang w:bidi="ar-SA"/>
        </w:rPr>
        <w:t>انه شيطان بن شيطان خرج من البحر فأغوى اصحابي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اياكم و محدثات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56/1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السفلة، انما شيعة جعفر بن محمد من عفّ بطنه و فرجه، و اشتد جهاده، و عمل لخالقه، و رجا ثوابه، و خاف عقابه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إياك و مخالطة السفلة، فان السفلة لا يئون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407/2</w:t>
      </w:r>
    </w:p>
    <w:p>
      <w:pPr>
        <w:pStyle w:val="BookText"/>
        <w:rPr/>
      </w:pPr>
      <w:r>
        <w:rPr>
          <w:rFonts w:ascii="Amiri" w:hAnsi="Amiri" w:eastAsia="Amiri" w:cs="Amiri"/>
          <w:color w:val="111111"/>
          <w:sz w:val="28"/>
          <w:sz w:val="28"/>
          <w:szCs w:val="28"/>
          <w:rtl w:val="true"/>
          <w:lang w:bidi="ar-SA"/>
        </w:rPr>
        <w:t>اي الخلق أعجب اليكم ايمانا؟</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173/3</w:t>
      </w:r>
    </w:p>
    <w:p>
      <w:pPr>
        <w:pStyle w:val="BookText"/>
        <w:rPr/>
      </w:pP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أي و اللّه في الدنيا و الآخرة، و ما أحد من شيعتنا الا هو مكتوب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الباقر عليه السّلام لحمران بن أعين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الباذنجان شفاء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404/1</w:t>
      </w:r>
    </w:p>
    <w:p>
      <w:pPr>
        <w:pStyle w:val="BookText"/>
        <w:rPr/>
      </w:pPr>
      <w:r>
        <w:rPr>
          <w:rFonts w:ascii="Amiri" w:hAnsi="Amiri" w:eastAsia="Amiri" w:cs="Amiri"/>
          <w:color w:val="111111"/>
          <w:sz w:val="28"/>
          <w:sz w:val="28"/>
          <w:szCs w:val="28"/>
          <w:rtl w:val="true"/>
          <w:lang w:bidi="ar-SA"/>
        </w:rPr>
        <w:t>بأن المؤمن يكون مفهما و المفهم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البركة في الاكابر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371/1</w:t>
      </w:r>
    </w:p>
    <w:p>
      <w:pPr>
        <w:pStyle w:val="BookText"/>
        <w:rPr/>
      </w:pPr>
      <w:r>
        <w:rPr>
          <w:rFonts w:ascii="Amiri" w:hAnsi="Amiri" w:eastAsia="Amiri" w:cs="Amiri"/>
          <w:color w:val="111111"/>
          <w:sz w:val="28"/>
          <w:sz w:val="28"/>
          <w:szCs w:val="28"/>
          <w:rtl w:val="true"/>
          <w:lang w:bidi="ar-SA"/>
        </w:rPr>
        <w:t>تتعمد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الصادق عليه السّلام لداود بن فرقد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w:t>
      </w:r>
    </w:p>
    <w:p>
      <w:pPr>
        <w:pStyle w:val="BookText"/>
        <w:rPr/>
      </w:pPr>
      <w:r>
        <w:rPr>
          <w:rFonts w:ascii="Amiri" w:hAnsi="Amiri" w:eastAsia="Amiri" w:cs="Amiri"/>
          <w:color w:val="111111"/>
          <w:sz w:val="28"/>
          <w:sz w:val="28"/>
          <w:szCs w:val="28"/>
          <w:rtl w:val="true"/>
          <w:lang w:bidi="ar-SA"/>
        </w:rPr>
        <w:t>تذاكروا و تلاقوا و تحدثوا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292/3</w:t>
      </w:r>
    </w:p>
    <w:p>
      <w:pPr>
        <w:pStyle w:val="BookText"/>
        <w:rPr/>
      </w:pPr>
      <w:r>
        <w:rPr>
          <w:rFonts w:ascii="Amiri" w:hAnsi="Amiri" w:eastAsia="Amiri" w:cs="Amiri"/>
          <w:color w:val="111111"/>
          <w:sz w:val="28"/>
          <w:sz w:val="28"/>
          <w:szCs w:val="28"/>
          <w:rtl w:val="true"/>
          <w:lang w:bidi="ar-SA"/>
        </w:rPr>
        <w:t>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294/3</w:t>
      </w:r>
    </w:p>
    <w:p>
      <w:pPr>
        <w:pStyle w:val="BookText"/>
        <w:rPr/>
      </w:pP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فإنكم صغار قوم اليوم تكونون كبارها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ثم وضع يده على صدري و دعا اللّه لي أن يملأ قلبي علما و فهما و حكما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جعلت لي الارض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جعلت لي الارض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p>
    <w:p>
      <w:pPr>
        <w:pStyle w:val="BookText"/>
        <w:rPr/>
      </w:pPr>
      <w:r>
        <w:rPr>
          <w:rFonts w:eastAsia="Times New Roman" w:cs="Times New Roman" w:ascii="Times New Roman" w:hAnsi="Times New Roman"/>
          <w:color w:val="111111"/>
          <w:sz w:val="28"/>
          <w:szCs w:val="28"/>
          <w:lang w:val="en-US" w:bidi="en-US"/>
        </w:rPr>
        <w:t>308/1</w:t>
      </w:r>
    </w:p>
    <w:p>
      <w:pPr>
        <w:pStyle w:val="BookText"/>
        <w:rPr/>
      </w:pPr>
      <w:r>
        <w:rPr>
          <w:rFonts w:ascii="Amiri" w:hAnsi="Amiri" w:eastAsia="Amiri" w:cs="Amiri"/>
          <w:color w:val="111111"/>
          <w:sz w:val="28"/>
          <w:sz w:val="28"/>
          <w:szCs w:val="28"/>
          <w:rtl w:val="true"/>
          <w:lang w:bidi="ar-SA"/>
        </w:rPr>
        <w:t>حتى لا يعلم شماله ما ينفق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p>
    <w:p>
      <w:pPr>
        <w:pStyle w:val="BookText"/>
        <w:rPr/>
      </w:pPr>
      <w:r>
        <w:rPr>
          <w:rFonts w:ascii="IRNazanin" w:hAnsi="IRNazanin" w:eastAsia="IRNazanin"/>
          <w:color w:val="111111"/>
          <w:sz w:val="28"/>
          <w:sz w:val="28"/>
          <w:szCs w:val="28"/>
          <w:rtl w:val="true"/>
          <w:lang w:bidi="fa-IR"/>
        </w:rPr>
        <w:t>حدثوا بها فانها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الثاني عليه السّلام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حدثوا عني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190/3</w:t>
      </w:r>
    </w:p>
    <w:p>
      <w:pPr>
        <w:pStyle w:val="BookText"/>
        <w:rPr/>
      </w:pPr>
      <w:r>
        <w:rPr>
          <w:rFonts w:ascii="Amiri" w:hAnsi="Amiri" w:eastAsia="Amiri" w:cs="Amiri"/>
          <w:color w:val="111111"/>
          <w:sz w:val="28"/>
          <w:sz w:val="28"/>
          <w:szCs w:val="28"/>
          <w:rtl w:val="true"/>
          <w:lang w:bidi="ar-SA"/>
        </w:rPr>
        <w:t>حدثوا الناس بما يعرفون و دعوا ما ينكرون، أ تحبون ان يكذّب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284/3</w:t>
      </w:r>
    </w:p>
    <w:p>
      <w:pPr>
        <w:pStyle w:val="BookText"/>
        <w:rPr/>
      </w:pP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الحمد للّه، أما انه ليس لهؤلاء المغيرة شيء خيرا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لا يتوبون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بعد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بزيع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الحنان هو الذي يقبل على من اعرض عنه، و المنان الذي يبدأ بالنوال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309/1</w:t>
      </w:r>
    </w:p>
    <w:p>
      <w:pPr>
        <w:pStyle w:val="BookText"/>
        <w:rPr/>
      </w:pPr>
      <w:r>
        <w:rPr>
          <w:rFonts w:ascii="Amiri" w:hAnsi="Amiri" w:eastAsia="Amiri" w:cs="Amiri"/>
          <w:color w:val="111111"/>
          <w:sz w:val="28"/>
          <w:sz w:val="28"/>
          <w:szCs w:val="28"/>
          <w:rtl w:val="true"/>
          <w:lang w:bidi="ar-SA"/>
        </w:rPr>
        <w:t>خذ بما اشتهر بين اصحابك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بما اشتهر بين اصحابك ودع الشاذ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226/1</w:t>
      </w:r>
    </w:p>
    <w:p>
      <w:pPr>
        <w:pStyle w:val="BookText"/>
        <w:rPr/>
      </w:pP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سؤال ابي محمد الحسن بن علي عليه السّلام عن كتب بني فضال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p>
    <w:p>
      <w:pPr>
        <w:pStyle w:val="BookText"/>
        <w:rPr/>
      </w:pP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المغرب حتى يشتبك النجوم؟ فقال </w:t>
      </w:r>
      <w:r>
        <w:rPr>
          <w:rFonts w:eastAsia="Amiri" w:cs="Amiri" w:ascii="Amiri" w:hAnsi="Amiri"/>
          <w:color w:val="111111"/>
          <w:sz w:val="28"/>
          <w:szCs w:val="28"/>
          <w:lang w:bidi="ar-SA"/>
        </w:rPr>
        <w:t>356/2</w:t>
      </w:r>
    </w:p>
    <w:p>
      <w:pPr>
        <w:pStyle w:val="BookText"/>
        <w:rPr/>
      </w:pPr>
      <w:r>
        <w:rPr>
          <w:rFonts w:ascii="IRNazanin" w:hAnsi="IRNazanin" w:eastAsia="IRNazanin"/>
          <w:color w:val="111111"/>
          <w:sz w:val="28"/>
          <w:sz w:val="28"/>
          <w:szCs w:val="28"/>
          <w:rtl w:val="true"/>
          <w:lang w:bidi="fa-IR"/>
        </w:rPr>
        <w:t>خلق اللّه الارض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خلق اللّه الماء طهورا لا ينجسه شيء الا ما غير طعمه او لونه او 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271/1</w:t>
      </w:r>
    </w:p>
    <w:p>
      <w:pPr>
        <w:pStyle w:val="BookText"/>
        <w:rPr/>
      </w:pPr>
      <w:r>
        <w:rPr>
          <w:rFonts w:ascii="Amiri" w:hAnsi="Amiri" w:eastAsia="Amiri" w:cs="Amiri"/>
          <w:color w:val="111111"/>
          <w:sz w:val="28"/>
          <w:sz w:val="28"/>
          <w:szCs w:val="28"/>
          <w:rtl w:val="true"/>
          <w:lang w:bidi="ar-SA"/>
        </w:rPr>
        <w:t>خير السرايا اربعون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الراوية لحديثنا نشبت به قلوب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lang w:bidi="ar-SA"/>
        </w:rPr>
        <w:t>184/3</w:t>
      </w:r>
    </w:p>
    <w:p>
      <w:pPr>
        <w:pStyle w:val="BookText"/>
        <w:rPr/>
      </w:pPr>
      <w:r>
        <w:rPr>
          <w:rFonts w:ascii="Amiri" w:hAnsi="Amiri" w:eastAsia="Amiri" w:cs="Amiri"/>
          <w:color w:val="111111"/>
          <w:sz w:val="28"/>
          <w:sz w:val="28"/>
          <w:szCs w:val="28"/>
          <w:rtl w:val="true"/>
          <w:lang w:bidi="ar-SA"/>
        </w:rPr>
        <w:t>الراوية لحديثنا يشد به قلوب شيعتنا افضل من الف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w:t>
      </w:r>
    </w:p>
    <w:p>
      <w:pPr>
        <w:pStyle w:val="BookText"/>
        <w:rPr/>
      </w:pPr>
      <w:r>
        <w:rPr>
          <w:rFonts w:ascii="Amiri" w:hAnsi="Amiri" w:eastAsia="Amiri" w:cs="Amiri"/>
          <w:color w:val="111111"/>
          <w:sz w:val="28"/>
          <w:sz w:val="28"/>
          <w:szCs w:val="28"/>
          <w:rtl w:val="true"/>
          <w:lang w:bidi="ar-SA"/>
        </w:rPr>
        <w:t>رجل منافق يظهر الايمان متصنع بالاسلام لا يتأثم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رحم اللّه امرأ احسن صنعته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رحم اللّه امرأ عمل عملا فاتقنه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200/3</w:t>
      </w:r>
    </w:p>
    <w:p>
      <w:pPr>
        <w:pStyle w:val="BookText"/>
        <w:rPr/>
      </w:pPr>
      <w:r>
        <w:rPr>
          <w:rFonts w:ascii="Amiri" w:hAnsi="Amiri" w:eastAsia="Amiri" w:cs="Amiri"/>
          <w:color w:val="111111"/>
          <w:sz w:val="28"/>
          <w:sz w:val="28"/>
          <w:szCs w:val="28"/>
          <w:rtl w:val="true"/>
          <w:lang w:bidi="ar-SA"/>
        </w:rPr>
        <w:t>رحمهم اللّه و رضي اللّه عنهم و صلى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208/3</w:t>
      </w:r>
    </w:p>
    <w:p>
      <w:pPr>
        <w:pStyle w:val="BookText"/>
        <w:rPr/>
      </w:pP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رفع عن هذه الامة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روحوا أنفسكم ببديع الحكمة فانها تكلّ كما تكل 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روحوا القلوب و ابتغوا لها طرف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يعلم هذا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405/2</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رأسي فو اللّه ما بقيت في جسدي شعرة و لا في رأسي الا قامت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عليه السّلام </w:t>
      </w:r>
    </w:p>
    <w:p>
      <w:pPr>
        <w:pStyle w:val="BookText"/>
        <w:rPr/>
      </w:pPr>
      <w:r>
        <w:rPr>
          <w:rFonts w:eastAsia="Times New Roman" w:cs="Times New Roman" w:ascii="Times New Roman" w:hAnsi="Times New Roman"/>
          <w:color w:val="111111"/>
          <w:sz w:val="28"/>
          <w:szCs w:val="28"/>
          <w:lang w:val="en-US" w:bidi="en-US"/>
        </w:rPr>
        <w:t>405/2</w:t>
      </w:r>
    </w:p>
    <w:p>
      <w:pPr>
        <w:pStyle w:val="BookText"/>
        <w:rPr/>
      </w:pPr>
      <w:r>
        <w:rPr>
          <w:rFonts w:ascii="Amiri" w:hAnsi="Amiri" w:eastAsia="Amiri" w:cs="Amiri"/>
          <w:color w:val="111111"/>
          <w:sz w:val="28"/>
          <w:sz w:val="28"/>
          <w:szCs w:val="28"/>
          <w:rtl w:val="true"/>
          <w:lang w:bidi="ar-SA"/>
        </w:rPr>
        <w:t>سبعة يظلهم اللّه بظله يوم لا ظل الا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سيأتي على الناس زمان لا يأنسون الا بكتبهم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lang w:bidi="ar-SA"/>
        </w:rPr>
        <w:t>171/3</w:t>
      </w:r>
    </w:p>
    <w:p>
      <w:pPr>
        <w:pStyle w:val="BookText"/>
        <w:rPr/>
      </w:pPr>
      <w:r>
        <w:rPr>
          <w:rFonts w:ascii="Amiri" w:hAnsi="Amiri" w:eastAsia="Amiri" w:cs="Amiri"/>
          <w:color w:val="111111"/>
          <w:sz w:val="28"/>
          <w:sz w:val="28"/>
          <w:szCs w:val="28"/>
          <w:rtl w:val="true"/>
          <w:lang w:bidi="ar-SA"/>
        </w:rPr>
        <w:t>شيبتني هود و اخواتها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رسول اللّه صلّى اللّه عليه و آله لأبي بكر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صحيفة هي املاء رسول اللّه صلّى اللّه عليه و آله و خط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عرض كتاب ابن جريح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p>
    <w:p>
      <w:pPr>
        <w:pStyle w:val="BookText"/>
        <w:rPr/>
      </w:pPr>
      <w:r>
        <w:rPr>
          <w:rFonts w:ascii="Amiri" w:hAnsi="Amiri" w:eastAsia="Amiri" w:cs="Amiri"/>
          <w:color w:val="111111"/>
          <w:sz w:val="28"/>
          <w:sz w:val="28"/>
          <w:szCs w:val="28"/>
          <w:rtl w:val="true"/>
          <w:lang w:bidi="ar-SA"/>
        </w:rPr>
        <w:t>صدق سليم، هذا حديث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طلبة العلم ثلاثة فاعرفهم باعيانهم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العالم اعظم أجرا من القائم الغازي في سبيل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الكتاب و الحديث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علم سلمان علما لو علمه ابو ذر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الابدان و علم الاديان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247/2</w:t>
      </w:r>
    </w:p>
    <w:p>
      <w:pPr>
        <w:pStyle w:val="BookText"/>
        <w:rPr/>
      </w:pPr>
      <w:r>
        <w:rPr>
          <w:rFonts w:ascii="Amiri" w:hAnsi="Amiri" w:eastAsia="Amiri" w:cs="Amiri"/>
          <w:color w:val="111111"/>
          <w:sz w:val="28"/>
          <w:sz w:val="28"/>
          <w:szCs w:val="28"/>
          <w:rtl w:val="true"/>
          <w:lang w:bidi="ar-SA"/>
        </w:rPr>
        <w:t>العلم علمان علم الاديان و علم 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الاديان و علم الابدان و ما عدا ذلك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226/1</w:t>
      </w:r>
    </w:p>
    <w:p>
      <w:pPr>
        <w:pStyle w:val="BookText"/>
        <w:rPr/>
      </w:pP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292/3</w:t>
      </w:r>
    </w:p>
    <w:p>
      <w:pPr>
        <w:pStyle w:val="BookText"/>
        <w:rPr/>
      </w:pPr>
      <w:r>
        <w:rPr>
          <w:rFonts w:ascii="Amiri" w:hAnsi="Amiri" w:eastAsia="Amiri" w:cs="Amiri"/>
          <w:color w:val="111111"/>
          <w:sz w:val="28"/>
          <w:sz w:val="28"/>
          <w:szCs w:val="28"/>
          <w:rtl w:val="true"/>
          <w:lang w:bidi="ar-SA"/>
        </w:rPr>
        <w:t xml:space="preserve">علي خير البشر و من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فيه، فمن امترى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307/3</w:t>
      </w:r>
    </w:p>
    <w:p>
      <w:pPr>
        <w:pStyle w:val="BookText"/>
        <w:rPr/>
      </w:pPr>
      <w:r>
        <w:rPr>
          <w:rFonts w:ascii="Amiri" w:hAnsi="Amiri" w:eastAsia="Amiri" w:cs="Amiri"/>
          <w:color w:val="111111"/>
          <w:sz w:val="28"/>
          <w:sz w:val="28"/>
          <w:szCs w:val="28"/>
          <w:rtl w:val="true"/>
          <w:lang w:bidi="ar-SA"/>
        </w:rPr>
        <w:t>عليكم ان تسألوا و ليس علينا ان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عليكم المسألة و ليس علينا الجواب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عليهم السّلام </w:t>
      </w:r>
    </w:p>
    <w:p>
      <w:pPr>
        <w:pStyle w:val="BookText"/>
        <w:rPr/>
      </w:pPr>
      <w:r>
        <w:rPr>
          <w:rFonts w:eastAsia="Times New Roman" w:cs="Times New Roman" w:ascii="Times New Roman" w:hAnsi="Times New Roman"/>
          <w:color w:val="111111"/>
          <w:sz w:val="28"/>
          <w:szCs w:val="28"/>
          <w:lang w:val="en-US" w:bidi="en-US"/>
        </w:rPr>
        <w:t>380/2</w:t>
      </w:r>
    </w:p>
    <w:p>
      <w:pPr>
        <w:pStyle w:val="BookText"/>
        <w:rPr/>
      </w:pPr>
      <w:r>
        <w:rPr>
          <w:rFonts w:ascii="Amiri" w:hAnsi="Amiri" w:eastAsia="Amiri" w:cs="Amiri"/>
          <w:color w:val="111111"/>
          <w:sz w:val="28"/>
          <w:sz w:val="28"/>
          <w:szCs w:val="28"/>
          <w:rtl w:val="true"/>
          <w:lang w:bidi="ar-SA"/>
        </w:rPr>
        <w:t>عوّذ باللّه ولدك من فتنة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339/2</w:t>
      </w:r>
    </w:p>
    <w:p>
      <w:pPr>
        <w:pStyle w:val="BookText"/>
        <w:rPr/>
      </w:pPr>
      <w:r>
        <w:rPr>
          <w:rFonts w:ascii="Amiri" w:hAnsi="Amiri" w:eastAsia="Amiri" w:cs="Amiri"/>
          <w:color w:val="111111"/>
          <w:sz w:val="28"/>
          <w:sz w:val="28"/>
          <w:szCs w:val="28"/>
          <w:rtl w:val="true"/>
          <w:lang w:bidi="ar-SA"/>
        </w:rPr>
        <w:t>غسل مس الاموات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Amiri" w:hAnsi="Amiri" w:eastAsia="Amiri" w:cs="Amiri"/>
          <w:color w:val="111111"/>
          <w:sz w:val="28"/>
          <w:sz w:val="28"/>
          <w:szCs w:val="28"/>
          <w:rtl w:val="true"/>
          <w:lang w:bidi="ar-SA"/>
        </w:rPr>
        <w:t>غسل الميت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Amiri" w:hAnsi="Amiri" w:eastAsia="Amiri" w:cs="Amiri"/>
          <w:color w:val="111111"/>
          <w:sz w:val="28"/>
          <w:sz w:val="28"/>
          <w:szCs w:val="28"/>
          <w:rtl w:val="true"/>
          <w:lang w:bidi="ar-SA"/>
        </w:rPr>
        <w:t>فاخذا في دينكما على كل مسن في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الثالث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فاقرأ عليهم من أوله حديثا و من وسطه حديثا و من آخره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عليه السّلام جوابه لعبد اللّه بن سنان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فان أبا منصور كان رسول إبليس لعن اللّه أبا منصور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الصادق عليه السّلام لرجل عما روى عن ابي منصور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فانا لا نعد الفقيه منهم فقيها حتى يكون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فان الامر مفوض اليه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امر النبي صلّى اللّه عليه و آله مثل القران ناسخ و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 و عام، و محكم و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فان قتل زيد فجعفرا، و ان قتل جعفر فابن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 xml:space="preserve">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اللّه عز و جل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فرب حامل فقه إلى من لا فقه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240/3</w:t>
      </w:r>
    </w:p>
    <w:p>
      <w:pPr>
        <w:pStyle w:val="BookText"/>
        <w:rPr/>
      </w:pPr>
      <w:r>
        <w:rPr>
          <w:rFonts w:ascii="Amiri" w:hAnsi="Amiri" w:eastAsia="Amiri" w:cs="Amiri"/>
          <w:color w:val="111111"/>
          <w:sz w:val="28"/>
          <w:sz w:val="28"/>
          <w:szCs w:val="28"/>
          <w:rtl w:val="true"/>
          <w:lang w:bidi="ar-SA"/>
        </w:rPr>
        <w:t>فرّ من المجذوم فرارك من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272/1</w:t>
      </w:r>
    </w:p>
    <w:p>
      <w:pPr>
        <w:pStyle w:val="BookText"/>
        <w:rPr/>
      </w:pPr>
      <w:r>
        <w:rPr>
          <w:rFonts w:ascii="Amiri" w:hAnsi="Amiri" w:eastAsia="Amiri" w:cs="Amiri"/>
          <w:color w:val="111111"/>
          <w:sz w:val="28"/>
          <w:sz w:val="28"/>
          <w:szCs w:val="28"/>
          <w:rtl w:val="true"/>
          <w:lang w:bidi="ar-SA"/>
        </w:rPr>
        <w:t>فلو علم المسلمون انه و هم لم يقبلوه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فلو علم الناس انه منافق كذاب لم يقبلوا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فما نزلت على رسول اللّه صلّى اللّه عليه و آله آية من القران الا أقرأنيها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اعدى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274/1</w:t>
      </w:r>
    </w:p>
    <w:p>
      <w:pPr>
        <w:pStyle w:val="BookText"/>
        <w:rPr/>
      </w:pPr>
      <w:r>
        <w:rPr>
          <w:rFonts w:ascii="Amiri" w:hAnsi="Amiri" w:eastAsia="Amiri" w:cs="Amiri"/>
          <w:color w:val="111111"/>
          <w:sz w:val="28"/>
          <w:sz w:val="28"/>
          <w:szCs w:val="28"/>
          <w:rtl w:val="true"/>
          <w:lang w:bidi="ar-SA"/>
        </w:rPr>
        <w:t>فمن هاهنا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احاديث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ابو عبد اللّه عليه السّلام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في الرجل يتزوج المرأة على وصيف فكبر عندها فيريد ان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lang w:bidi="ar-SA"/>
        </w:rPr>
        <w:t>390/1</w:t>
      </w:r>
    </w:p>
    <w:p>
      <w:pPr>
        <w:pStyle w:val="BookText"/>
        <w:rPr/>
      </w:pPr>
      <w:r>
        <w:rPr>
          <w:rFonts w:ascii="Amiri" w:hAnsi="Amiri" w:eastAsia="Amiri" w:cs="Amiri"/>
          <w:color w:val="111111"/>
          <w:sz w:val="28"/>
          <w:sz w:val="28"/>
          <w:szCs w:val="28"/>
          <w:rtl w:val="true"/>
          <w:lang w:bidi="ar-SA"/>
        </w:rPr>
        <w:t>قاتل ابن صفيه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قتل شارب الخمر في المرة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278/1</w:t>
      </w:r>
    </w:p>
    <w:p>
      <w:pPr>
        <w:pStyle w:val="BookText"/>
        <w:rPr/>
      </w:pP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قد كان يكون من رسول اللّه صلّى اللّه عليه و آله الكلام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قراءتك على العالم و قراءة العالم عليك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القرآن يخاصم المرجي و القدري و الزنديق عنهم عليهم السّلام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قل للغالية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فإنّكم فساق كفار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يأتون من بعدكم يجدون صحفا يؤمنون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173/3</w:t>
      </w:r>
    </w:p>
    <w:p>
      <w:pPr>
        <w:pStyle w:val="BookText"/>
        <w:rPr/>
      </w:pPr>
      <w:r>
        <w:rPr>
          <w:rFonts w:ascii="Amiri" w:hAnsi="Amiri" w:eastAsia="Amiri" w:cs="Amiri"/>
          <w:color w:val="111111"/>
          <w:sz w:val="28"/>
          <w:sz w:val="28"/>
          <w:szCs w:val="28"/>
          <w:rtl w:val="true"/>
          <w:lang w:bidi="ar-SA"/>
        </w:rPr>
        <w:t>قوم يزعمون إني لهم إمام، و اللّه ما أنالهم بإمام،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408/2</w:t>
      </w:r>
    </w:p>
    <w:p>
      <w:pPr>
        <w:pStyle w:val="BookText"/>
        <w:rPr/>
      </w:pP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191/3</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كذب سمعك و بصرك ما تجد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كذب عليه لعنة اللّه، ما يقدر الشيطان ان يتمثل في صورة نبي و لا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ابي جعفر الباقر عليه السّلام عن زعم حمزة بن عمارة اليزيدي </w:t>
      </w:r>
      <w:r>
        <w:rPr>
          <w:rFonts w:eastAsia="Amiri" w:cs="Amiri" w:ascii="Amiri" w:hAnsi="Amiri"/>
          <w:color w:val="111111"/>
          <w:sz w:val="28"/>
          <w:szCs w:val="28"/>
          <w:lang w:bidi="ar-SA"/>
        </w:rPr>
        <w:t>411/2</w:t>
      </w:r>
    </w:p>
    <w:p>
      <w:pPr>
        <w:pStyle w:val="BookText"/>
        <w:rPr/>
      </w:pPr>
      <w:r>
        <w:rPr>
          <w:rFonts w:ascii="Amiri" w:hAnsi="Amiri" w:eastAsia="Amiri" w:cs="Amiri"/>
          <w:color w:val="111111"/>
          <w:sz w:val="28"/>
          <w:sz w:val="28"/>
          <w:szCs w:val="28"/>
          <w:rtl w:val="true"/>
          <w:lang w:bidi="ar-SA"/>
        </w:rPr>
        <w:t>كذب و اللّه ما يأتيه الا المتكون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lang w:bidi="ar-SA"/>
        </w:rPr>
        <w:t>407/2</w:t>
      </w:r>
    </w:p>
    <w:p>
      <w:pPr>
        <w:pStyle w:val="BookText"/>
        <w:rPr/>
      </w:pPr>
      <w:r>
        <w:rPr>
          <w:rFonts w:ascii="Amiri" w:hAnsi="Amiri" w:eastAsia="Amiri" w:cs="Amiri"/>
          <w:color w:val="111111"/>
          <w:sz w:val="28"/>
          <w:sz w:val="28"/>
          <w:szCs w:val="28"/>
          <w:rtl w:val="true"/>
          <w:lang w:bidi="ar-SA"/>
        </w:rPr>
        <w:t>كذبوا، و هم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الرضا عليه السّلام عن الذين وقفوا على ابيه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كنت نهيتكم عن زيارة القبور، الا فزوروها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 آله </w:t>
      </w:r>
    </w:p>
    <w:p>
      <w:pPr>
        <w:pStyle w:val="BookText"/>
        <w:rPr/>
      </w:pPr>
      <w:r>
        <w:rPr>
          <w:rFonts w:eastAsia="Times New Roman" w:cs="Times New Roman" w:ascii="Times New Roman" w:hAnsi="Times New Roman"/>
          <w:color w:val="111111"/>
          <w:sz w:val="28"/>
          <w:szCs w:val="28"/>
          <w:lang w:val="en-US" w:bidi="en-US"/>
        </w:rPr>
        <w:t>277/1</w:t>
      </w:r>
    </w:p>
    <w:p>
      <w:pPr>
        <w:pStyle w:val="BookText"/>
        <w:rPr/>
      </w:pPr>
      <w:r>
        <w:rPr>
          <w:rFonts w:ascii="Amiri" w:hAnsi="Amiri" w:eastAsia="Amiri" w:cs="Amiri"/>
          <w:color w:val="111111"/>
          <w:sz w:val="28"/>
          <w:sz w:val="28"/>
          <w:szCs w:val="28"/>
          <w:rtl w:val="true"/>
          <w:lang w:bidi="ar-SA"/>
        </w:rPr>
        <w:t xml:space="preserve">لا، إلا أن يكون الماء كثيرا قدر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 عن التوضي في ماء دخلته دجاجه وطئت العذرة</w:t>
      </w:r>
    </w:p>
    <w:p>
      <w:pPr>
        <w:pStyle w:val="BookText"/>
        <w:rPr/>
      </w:pPr>
      <w:r>
        <w:rPr>
          <w:rFonts w:ascii="Amiri" w:hAnsi="Amiri" w:eastAsia="Amiri" w:cs="Amiri"/>
          <w:color w:val="111111"/>
          <w:sz w:val="28"/>
          <w:sz w:val="28"/>
          <w:szCs w:val="28"/>
          <w:rtl w:val="true"/>
          <w:lang w:bidi="ar-SA"/>
        </w:rPr>
        <w:t xml:space="preserve">الإمام موسى بن جعفر عليه السّلام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لا تديموا النظر الى المجذومين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274/1</w:t>
      </w:r>
    </w:p>
    <w:p>
      <w:pPr>
        <w:pStyle w:val="BookText"/>
        <w:rPr/>
      </w:pPr>
      <w:r>
        <w:rPr>
          <w:rFonts w:ascii="Amiri" w:hAnsi="Amiri" w:eastAsia="Amiri" w:cs="Amiri"/>
          <w:color w:val="111111"/>
          <w:sz w:val="28"/>
          <w:sz w:val="28"/>
          <w:szCs w:val="28"/>
          <w:rtl w:val="true"/>
          <w:lang w:bidi="ar-SA"/>
        </w:rPr>
        <w:t>لا تعطهم، فانهم كفار مشركون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الرضا عليه السّلام عن اعطاء الزكاة للواقفة </w:t>
      </w:r>
      <w:r>
        <w:rPr>
          <w:rFonts w:eastAsia="Amiri" w:cs="Amiri" w:ascii="Amiri" w:hAnsi="Amiri"/>
          <w:color w:val="111111"/>
          <w:sz w:val="28"/>
          <w:szCs w:val="28"/>
          <w:lang w:bidi="ar-SA"/>
        </w:rPr>
        <w:t>335/2</w:t>
      </w:r>
    </w:p>
    <w:p>
      <w:pPr>
        <w:pStyle w:val="BookText"/>
        <w:rPr/>
      </w:pPr>
      <w:r>
        <w:rPr>
          <w:rFonts w:ascii="Amiri" w:hAnsi="Amiri" w:eastAsia="Amiri" w:cs="Amiri"/>
          <w:color w:val="111111"/>
          <w:sz w:val="28"/>
          <w:sz w:val="28"/>
          <w:szCs w:val="28"/>
          <w:rtl w:val="true"/>
          <w:lang w:bidi="ar-SA"/>
        </w:rPr>
        <w:t>لا تقرأه حتى تبلغ 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لا تكتبوا عني شيئا الا القرآن، و من كتب شيئا غير القرآن فليمحه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190/3</w:t>
      </w:r>
    </w:p>
    <w:p>
      <w:pPr>
        <w:pStyle w:val="BookText"/>
        <w:rPr/>
      </w:pPr>
      <w:r>
        <w:rPr>
          <w:rFonts w:ascii="Amiri" w:hAnsi="Amiri" w:eastAsia="Amiri" w:cs="Amiri"/>
          <w:color w:val="111111"/>
          <w:sz w:val="28"/>
          <w:sz w:val="28"/>
          <w:szCs w:val="28"/>
          <w:rtl w:val="true"/>
          <w:lang w:bidi="ar-SA"/>
        </w:rPr>
        <w:t>لا تنتفعوا من الميتة باهاب و لا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لا جبر و 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لا سبق الا في خف او حافر او نصل او جناح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عدوى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لست اتخوف عليك النسيان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لا يجد العبد حلاوة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لا يدخل الجنة قدري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p>
    <w:p>
      <w:pPr>
        <w:pStyle w:val="BookText"/>
        <w:rPr/>
      </w:pPr>
      <w:r>
        <w:rPr>
          <w:rFonts w:ascii="Amiri" w:hAnsi="Amiri" w:eastAsia="Amiri" w:cs="Amiri"/>
          <w:color w:val="111111"/>
          <w:sz w:val="28"/>
          <w:sz w:val="28"/>
          <w:szCs w:val="28"/>
          <w:rtl w:val="true"/>
          <w:lang w:bidi="ar-SA"/>
        </w:rPr>
        <w:t>لا يعدي شيء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274/1</w:t>
      </w:r>
    </w:p>
    <w:p>
      <w:pPr>
        <w:pStyle w:val="BookText"/>
        <w:rPr/>
      </w:pPr>
      <w:r>
        <w:rPr>
          <w:rFonts w:ascii="Amiri" w:hAnsi="Amiri" w:eastAsia="Amiri" w:cs="Amiri"/>
          <w:color w:val="111111"/>
          <w:sz w:val="28"/>
          <w:sz w:val="28"/>
          <w:szCs w:val="28"/>
          <w:rtl w:val="true"/>
          <w:lang w:bidi="ar-SA"/>
        </w:rPr>
        <w:t>لا يورد ممرض على مصحّ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272/1</w:t>
      </w:r>
    </w:p>
    <w:p>
      <w:pPr>
        <w:pStyle w:val="BookText"/>
        <w:rPr/>
      </w:pPr>
      <w:r>
        <w:rPr>
          <w:rFonts w:ascii="Amiri" w:hAnsi="Amiri" w:eastAsia="Amiri" w:cs="Amiri"/>
          <w:color w:val="111111"/>
          <w:sz w:val="28"/>
          <w:sz w:val="28"/>
          <w:szCs w:val="28"/>
          <w:rtl w:val="true"/>
          <w:lang w:bidi="ar-SA"/>
        </w:rPr>
        <w:t>لست منهم أموي، أنت منا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الباقر عليه السّلام لسعد الخير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لعن اللّه بنان التبان و اما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على اللّه، و اشهد أن ابي علي بن الحسين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409/2</w:t>
      </w:r>
    </w:p>
    <w:p>
      <w:pPr>
        <w:pStyle w:val="BookText"/>
        <w:rPr/>
      </w:pP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المغيرة بن سعيد إنه كان يكذب على أبي فاذاقه اللّه حر الحديد، لعن اللّه من قال فينا </w:t>
      </w:r>
    </w:p>
    <w:p>
      <w:pPr>
        <w:pStyle w:val="BookText"/>
        <w:rPr/>
      </w:pPr>
      <w:r>
        <w:rPr>
          <w:rFonts w:ascii="Amiri" w:hAnsi="Amiri" w:eastAsia="Amiri" w:cs="Amiri"/>
          <w:color w:val="111111"/>
          <w:sz w:val="28"/>
          <w:sz w:val="28"/>
          <w:szCs w:val="28"/>
          <w:rtl w:val="true"/>
          <w:lang w:bidi="ar-SA"/>
        </w:rPr>
        <w:t>ما لا نقوله في انفسنا، و لعن اللّه من ازالنا عن العبودية للّه الذي خلقنا و اليه مآبنا و معادنا، و بيده نواصينا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409/2</w:t>
      </w:r>
    </w:p>
    <w:p>
      <w:pPr>
        <w:pStyle w:val="BookText"/>
        <w:rPr/>
      </w:pPr>
      <w:r>
        <w:rPr>
          <w:rFonts w:ascii="Amiri" w:hAnsi="Amiri" w:eastAsia="Amiri" w:cs="Amiri"/>
          <w:color w:val="111111"/>
          <w:sz w:val="28"/>
          <w:sz w:val="28"/>
          <w:szCs w:val="28"/>
          <w:rtl w:val="true"/>
          <w:lang w:bidi="ar-SA"/>
        </w:rPr>
        <w:t>لعنهم اللّه، ما اشد كذبهم، اما انهم يزعمون أني عقيم، و ينكرون من يلي هذا الأمر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الرضا عليه السّلام على حال قوم وقفوا على ابيه </w:t>
      </w:r>
      <w:r>
        <w:rPr>
          <w:rFonts w:eastAsia="Amiri" w:cs="Amiri" w:ascii="Amiri" w:hAnsi="Amiri"/>
          <w:color w:val="111111"/>
          <w:sz w:val="28"/>
          <w:szCs w:val="28"/>
          <w:lang w:bidi="ar-SA"/>
        </w:rPr>
        <w:t>339/2</w:t>
      </w:r>
    </w:p>
    <w:p>
      <w:pPr>
        <w:pStyle w:val="BookText"/>
        <w:rPr/>
      </w:pPr>
      <w:r>
        <w:rPr>
          <w:rFonts w:ascii="Amiri" w:hAnsi="Amiri" w:eastAsia="Amiri" w:cs="Amiri"/>
          <w:color w:val="111111"/>
          <w:sz w:val="28"/>
          <w:sz w:val="28"/>
          <w:szCs w:val="28"/>
          <w:rtl w:val="true"/>
          <w:lang w:bidi="ar-SA"/>
        </w:rPr>
        <w:t>لقد امسينا و ما احد ادعى لنا ممن انتحل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414/2</w:t>
      </w:r>
    </w:p>
    <w:p>
      <w:pPr>
        <w:pStyle w:val="BookText"/>
        <w:rPr/>
      </w:pPr>
      <w:r>
        <w:rPr>
          <w:rFonts w:ascii="Amiri" w:hAnsi="Amiri" w:eastAsia="Amiri" w:cs="Amiri"/>
          <w:color w:val="111111"/>
          <w:sz w:val="28"/>
          <w:sz w:val="28"/>
          <w:szCs w:val="28"/>
          <w:rtl w:val="true"/>
          <w:lang w:bidi="ar-SA"/>
        </w:rPr>
        <w:t>لكل امة آفة و آفة هذه الامة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313/2</w:t>
      </w:r>
    </w:p>
    <w:p>
      <w:pPr>
        <w:pStyle w:val="BookText"/>
        <w:rPr/>
      </w:pPr>
      <w:r>
        <w:rPr>
          <w:rFonts w:ascii="IRNazanin" w:hAnsi="IRNazanin" w:eastAsia="IRNazanin"/>
          <w:color w:val="111111"/>
          <w:sz w:val="28"/>
          <w:sz w:val="28"/>
          <w:szCs w:val="28"/>
          <w:rtl w:val="true"/>
          <w:lang w:bidi="fa-IR"/>
        </w:rPr>
        <w:t>للسائل حق و ان جاء على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لم اعن ذلك، و لكن من كذب عليّ يريد عيبي و شين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لما قتل الحسين عليه السّلام أرسل محمد بن الحنفية إلى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لم تكتب حتى تعرضه فيصح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تنقضي الايام و الليالي حتى يبعث اللّه رجلا من اهل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لو ان التبرية صف واحد ما بين المشرق و المغرب ما اعز اللّه لهم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لو علم ابو ذر ما في قلب سلمان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لو كان اللّه يمد في أجل أحد من بني آدم لحاجة الخلق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339/2</w:t>
      </w:r>
    </w:p>
    <w:p>
      <w:pPr>
        <w:pStyle w:val="BookText"/>
        <w:rPr/>
      </w:pP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ما اجتمع قوم على ذكر الا حفتهم الملائكة، و غشيتهم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310/1</w:t>
      </w:r>
    </w:p>
    <w:p>
      <w:pPr>
        <w:pStyle w:val="BookText"/>
        <w:rPr/>
      </w:pPr>
      <w:r>
        <w:rPr>
          <w:rFonts w:ascii="Amiri" w:hAnsi="Amiri" w:eastAsia="Amiri" w:cs="Amiri"/>
          <w:color w:val="111111"/>
          <w:sz w:val="28"/>
          <w:sz w:val="28"/>
          <w:szCs w:val="28"/>
          <w:rtl w:val="true"/>
          <w:lang w:bidi="ar-SA"/>
        </w:rPr>
        <w:t>ما أضمر امرؤ شيئا</w:t>
      </w:r>
    </w:p>
    <w:p>
      <w:pPr>
        <w:pStyle w:val="BookText"/>
        <w:rPr/>
      </w:pPr>
      <w:r>
        <w:rPr>
          <w:rFonts w:ascii="Amiri" w:hAnsi="Amiri" w:eastAsia="Amiri" w:cs="Amiri"/>
          <w:color w:val="111111"/>
          <w:sz w:val="28"/>
          <w:sz w:val="28"/>
          <w:szCs w:val="28"/>
          <w:rtl w:val="true"/>
          <w:lang w:bidi="ar-SA"/>
        </w:rPr>
        <w:t xml:space="preserve">الإمام أمير المؤمنين عليه السّلام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ما أنزل اللّه سبحانه آية في المنافقين الا و هي فيمن ينتحل التشيع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السّلام </w:t>
      </w:r>
    </w:p>
    <w:p>
      <w:pPr>
        <w:pStyle w:val="BookText"/>
        <w:rPr/>
      </w:pPr>
      <w:r>
        <w:rPr>
          <w:rFonts w:eastAsia="Times New Roman" w:cs="Times New Roman" w:ascii="Times New Roman" w:hAnsi="Times New Roman"/>
          <w:color w:val="111111"/>
          <w:sz w:val="28"/>
          <w:szCs w:val="28"/>
          <w:lang w:val="en-US" w:bidi="en-US"/>
        </w:rPr>
        <w:t>406/2-407</w:t>
      </w:r>
    </w:p>
    <w:p>
      <w:pPr>
        <w:pStyle w:val="BookText"/>
        <w:rPr/>
      </w:pP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p>
    <w:p>
      <w:pPr>
        <w:pStyle w:val="BookText"/>
        <w:rPr/>
      </w:pPr>
      <w:r>
        <w:rPr>
          <w:rFonts w:ascii="Amiri" w:hAnsi="Amiri" w:eastAsia="Amiri" w:cs="Amiri"/>
          <w:color w:val="111111"/>
          <w:sz w:val="28"/>
          <w:sz w:val="28"/>
          <w:szCs w:val="28"/>
          <w:rtl w:val="true"/>
          <w:lang w:bidi="ar-SA"/>
        </w:rPr>
        <w:t xml:space="preserve">ما تقولون؟ ويلكم لا تفعلوا، انما انا مخلوق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ربي و ربكم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415/2</w:t>
      </w:r>
    </w:p>
    <w:p>
      <w:pPr>
        <w:pStyle w:val="BookText"/>
        <w:rPr/>
      </w:pPr>
      <w:r>
        <w:rPr>
          <w:rFonts w:ascii="Amiri" w:hAnsi="Amiri" w:eastAsia="Amiri" w:cs="Amiri"/>
          <w:color w:val="111111"/>
          <w:sz w:val="28"/>
          <w:sz w:val="28"/>
          <w:szCs w:val="28"/>
          <w:rtl w:val="true"/>
          <w:lang w:bidi="ar-SA"/>
        </w:rPr>
        <w:t>ما حرفتك؟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الباقر عليه السّلام جوابه لكثير النوا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ما ضلّ الامم قبلكم إلا ما كتبوا من الكتب مع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191/3</w:t>
      </w:r>
    </w:p>
    <w:p>
      <w:pPr>
        <w:pStyle w:val="BookText"/>
        <w:rPr/>
      </w:pP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284/3</w:t>
      </w:r>
    </w:p>
    <w:p>
      <w:pPr>
        <w:pStyle w:val="BookText"/>
        <w:rPr/>
      </w:pPr>
      <w:r>
        <w:rPr>
          <w:rFonts w:ascii="Amiri" w:hAnsi="Amiri" w:eastAsia="Amiri" w:cs="Amiri"/>
          <w:color w:val="111111"/>
          <w:sz w:val="28"/>
          <w:sz w:val="28"/>
          <w:szCs w:val="28"/>
          <w:rtl w:val="true"/>
          <w:lang w:bidi="ar-SA"/>
        </w:rPr>
        <w:t>ما لك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اما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رسول اللّه صلّى اللّه عليه و آله 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ربي </w:t>
      </w:r>
      <w:r>
        <w:rPr>
          <w:rFonts w:eastAsia="Amiri" w:cs="Amiri" w:ascii="Amiri" w:hAnsi="Amiri"/>
          <w:color w:val="111111"/>
          <w:sz w:val="28"/>
          <w:szCs w:val="28"/>
          <w:lang w:bidi="ar-SA"/>
        </w:rPr>
        <w:t>406/2</w:t>
      </w:r>
    </w:p>
    <w:p>
      <w:pPr>
        <w:pStyle w:val="BookText"/>
        <w:rPr/>
      </w:pPr>
      <w:r>
        <w:rPr>
          <w:rFonts w:ascii="Amiri" w:hAnsi="Amiri" w:eastAsia="Amiri" w:cs="Amiri"/>
          <w:color w:val="111111"/>
          <w:sz w:val="28"/>
          <w:sz w:val="28"/>
          <w:szCs w:val="28"/>
          <w:rtl w:val="true"/>
          <w:lang w:bidi="ar-SA"/>
        </w:rPr>
        <w:t>ما هذا الذي تكتبون؟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191/3</w:t>
      </w:r>
    </w:p>
    <w:p>
      <w:pPr>
        <w:pStyle w:val="BookText"/>
        <w:rPr/>
      </w:pP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ابو عبد اللّه عليه السّلام عن اهل البصرة </w:t>
      </w:r>
      <w:r>
        <w:rPr>
          <w:rFonts w:eastAsia="Amiri" w:cs="Amiri" w:ascii="Amiri" w:hAnsi="Amiri"/>
          <w:color w:val="111111"/>
          <w:sz w:val="28"/>
          <w:szCs w:val="28"/>
          <w:lang w:bidi="ar-SA"/>
        </w:rPr>
        <w:t>360/2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يقول الناس في هذه الآية؟ </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الإمام الرضا عليه السّلام عن مسائل ابن المبارك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المرأة تزوج على الوصيف فيكبر عندها فيزيد او ينقص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390/1</w:t>
      </w:r>
    </w:p>
    <w:p>
      <w:pPr>
        <w:pStyle w:val="BookText"/>
        <w:rPr/>
      </w:pPr>
      <w:r>
        <w:rPr>
          <w:rFonts w:ascii="Amiri" w:hAnsi="Amiri" w:eastAsia="Amiri" w:cs="Amiri"/>
          <w:color w:val="111111"/>
          <w:sz w:val="28"/>
          <w:sz w:val="28"/>
          <w:szCs w:val="28"/>
          <w:rtl w:val="true"/>
          <w:lang w:bidi="ar-SA"/>
        </w:rPr>
        <w:t>المرجئة نصبت رجلا لم تفرض طاعته و قلدوه، و انتم نصبتم رجلا و فرضتم طاعته ثم لم تقلدوه، فهم أشد منكم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عليه السّلام </w:t>
      </w:r>
      <w:r>
        <w:rPr>
          <w:rFonts w:eastAsia="Amiri" w:cs="Amiri" w:ascii="Amiri" w:hAnsi="Amiri"/>
          <w:color w:val="111111"/>
          <w:sz w:val="28"/>
          <w:szCs w:val="28"/>
          <w:lang w:bidi="ar-SA"/>
        </w:rPr>
        <w:t>372/2</w:t>
      </w:r>
    </w:p>
    <w:p>
      <w:pPr>
        <w:pStyle w:val="BookText"/>
        <w:rPr/>
      </w:pP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المسلم مرآة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المعرفة هي الدراية للراوية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lang w:bidi="ar-SA"/>
        </w:rPr>
        <w:t>7/2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معلمو صبيانكم شراركم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405/1</w:t>
      </w:r>
    </w:p>
    <w:p>
      <w:pPr>
        <w:pStyle w:val="BookText"/>
        <w:rPr/>
      </w:pPr>
      <w:r>
        <w:rPr>
          <w:rFonts w:ascii="Amiri" w:hAnsi="Amiri" w:eastAsia="Amiri" w:cs="Amiri"/>
          <w:color w:val="111111"/>
          <w:sz w:val="28"/>
          <w:sz w:val="28"/>
          <w:szCs w:val="28"/>
          <w:rtl w:val="true"/>
          <w:lang w:bidi="ar-SA"/>
        </w:rPr>
        <w:t>ملعونون اينما ثقفوا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سؤال ابي الحسن الرضا عليه السّلام عن الواقفة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337/2</w:t>
      </w:r>
    </w:p>
    <w:p>
      <w:pPr>
        <w:pStyle w:val="BookText"/>
        <w:rPr/>
      </w:pPr>
      <w:r>
        <w:rPr>
          <w:rFonts w:ascii="Amiri" w:hAnsi="Amiri" w:eastAsia="Amiri" w:cs="Amiri"/>
          <w:color w:val="111111"/>
          <w:sz w:val="28"/>
          <w:sz w:val="28"/>
          <w:szCs w:val="28"/>
          <w:rtl w:val="true"/>
          <w:lang w:bidi="ar-SA"/>
        </w:rPr>
        <w:t>مم انتم؟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البلدان أكثر محبا لنا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من آذى ذميا فانا خصيمه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من اتخذ ديكا أبيض لم يقربه الشيطان و لا 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404/1</w:t>
      </w:r>
    </w:p>
    <w:p>
      <w:pPr>
        <w:pStyle w:val="BookText"/>
        <w:rPr/>
      </w:pPr>
      <w:r>
        <w:rPr>
          <w:rFonts w:ascii="Amiri" w:hAnsi="Amiri" w:eastAsia="Amiri" w:cs="Amiri"/>
          <w:color w:val="111111"/>
          <w:sz w:val="28"/>
          <w:sz w:val="28"/>
          <w:szCs w:val="28"/>
          <w:rtl w:val="true"/>
          <w:lang w:bidi="ar-SA"/>
        </w:rPr>
        <w:t>من أحللنا له شيئا أصابه من اعمال الظالمين فهو 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من أدرك ركعة من الوقت فقد ادرك الوقت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248/3</w:t>
      </w:r>
    </w:p>
    <w:p>
      <w:pPr>
        <w:pStyle w:val="BookText"/>
        <w:rPr/>
      </w:pPr>
      <w:r>
        <w:rPr>
          <w:rFonts w:ascii="Amiri" w:hAnsi="Amiri" w:eastAsia="Amiri" w:cs="Amiri"/>
          <w:color w:val="111111"/>
          <w:sz w:val="28"/>
          <w:sz w:val="28"/>
          <w:szCs w:val="28"/>
          <w:rtl w:val="true"/>
          <w:lang w:bidi="ar-SA"/>
        </w:rPr>
        <w:t>من اراد الحديث لمنفعة الدنيا لم يكن له في الآخرة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287/3</w:t>
      </w:r>
    </w:p>
    <w:p>
      <w:pPr>
        <w:pStyle w:val="BookText"/>
        <w:rPr/>
      </w:pPr>
      <w:r>
        <w:rPr>
          <w:rFonts w:ascii="Amiri" w:hAnsi="Amiri" w:eastAsia="Amiri" w:cs="Amiri"/>
          <w:color w:val="111111"/>
          <w:sz w:val="28"/>
          <w:sz w:val="28"/>
          <w:szCs w:val="28"/>
          <w:rtl w:val="true"/>
          <w:lang w:bidi="ar-SA"/>
        </w:rPr>
        <w:t>من بشرني بخروج آذار بشرته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بلغه ثواب من اللّه على عمل فعمل ذلك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جعفر عليه السّلام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من بلغه شيء من الثواب على شيء من الخير فعمله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192/1</w:t>
      </w:r>
    </w:p>
    <w:p>
      <w:pPr>
        <w:pStyle w:val="BookText"/>
        <w:rPr/>
      </w:pPr>
      <w:r>
        <w:rPr>
          <w:rFonts w:ascii="Amiri" w:hAnsi="Amiri" w:eastAsia="Amiri" w:cs="Amiri"/>
          <w:color w:val="111111"/>
          <w:sz w:val="28"/>
          <w:sz w:val="28"/>
          <w:szCs w:val="28"/>
          <w:rtl w:val="true"/>
          <w:lang w:bidi="ar-SA"/>
        </w:rPr>
        <w:t>من بلغه عن اللّه عز و جل فضيلة فأخذها و عمل بما فيها، ايمانا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192/1</w:t>
      </w:r>
    </w:p>
    <w:p>
      <w:pPr>
        <w:pStyle w:val="BookText"/>
        <w:rPr/>
      </w:pPr>
      <w:r>
        <w:rPr>
          <w:rFonts w:ascii="Amiri" w:hAnsi="Amiri" w:eastAsia="Amiri" w:cs="Amiri"/>
          <w:color w:val="111111"/>
          <w:sz w:val="28"/>
          <w:sz w:val="28"/>
          <w:szCs w:val="28"/>
          <w:rtl w:val="true"/>
          <w:lang w:bidi="ar-SA"/>
        </w:rPr>
        <w:t>من تعلم العلم و عمل به و علم للّه دعي في ملكوت السماوات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292/3</w:t>
      </w:r>
    </w:p>
    <w:p>
      <w:pPr>
        <w:pStyle w:val="BookText"/>
        <w:rPr/>
      </w:pPr>
      <w:r>
        <w:rPr>
          <w:rFonts w:ascii="Amiri" w:hAnsi="Amiri" w:eastAsia="Amiri" w:cs="Amiri"/>
          <w:color w:val="111111"/>
          <w:sz w:val="28"/>
          <w:sz w:val="28"/>
          <w:szCs w:val="28"/>
          <w:rtl w:val="true"/>
          <w:lang w:bidi="ar-SA"/>
        </w:rPr>
        <w:t>من حدث عني حديثا يرى أنه كذب فهو احد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سبق إلى ما لم يسبق اليه مسلم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312/1</w:t>
      </w:r>
    </w:p>
    <w:p>
      <w:pPr>
        <w:pStyle w:val="BookText"/>
        <w:rPr/>
      </w:pPr>
      <w:r>
        <w:rPr>
          <w:rFonts w:ascii="Amiri" w:hAnsi="Amiri" w:eastAsia="Amiri" w:cs="Amiri"/>
          <w:color w:val="111111"/>
          <w:sz w:val="28"/>
          <w:sz w:val="28"/>
          <w:szCs w:val="28"/>
          <w:rtl w:val="true"/>
          <w:lang w:bidi="ar-SA"/>
        </w:rPr>
        <w:t>من سمع شيئا من الثواب على شيء فصنعه كان 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192/1</w:t>
      </w:r>
    </w:p>
    <w:p>
      <w:pPr>
        <w:pStyle w:val="BookText"/>
        <w:rPr/>
      </w:pPr>
      <w:r>
        <w:rPr>
          <w:rFonts w:ascii="Amiri" w:hAnsi="Amiri" w:eastAsia="Amiri" w:cs="Amiri"/>
          <w:color w:val="111111"/>
          <w:sz w:val="28"/>
          <w:sz w:val="28"/>
          <w:szCs w:val="28"/>
          <w:rtl w:val="true"/>
          <w:lang w:bidi="ar-SA"/>
        </w:rPr>
        <w:t>من سن سنة حسنة فله اجرها و اجر من عمل بها الى يوم القيامة، و من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من صام رمضان و اتبعه شيئا من شوال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206/3</w:t>
      </w:r>
    </w:p>
    <w:p>
      <w:pPr>
        <w:pStyle w:val="BookText"/>
        <w:rPr/>
      </w:pPr>
      <w:r>
        <w:rPr>
          <w:rFonts w:ascii="Amiri" w:hAnsi="Amiri" w:eastAsia="Amiri" w:cs="Amiri"/>
          <w:color w:val="111111"/>
          <w:sz w:val="28"/>
          <w:sz w:val="28"/>
          <w:szCs w:val="28"/>
          <w:rtl w:val="true"/>
          <w:lang w:bidi="ar-SA"/>
        </w:rPr>
        <w:t>من طلب العلم ليباهي به العلماء او يماري به السفهاء او يصرف وجوه الناس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288/3</w:t>
      </w:r>
    </w:p>
    <w:p>
      <w:pPr>
        <w:pStyle w:val="BookText"/>
        <w:rPr/>
      </w:pPr>
      <w:r>
        <w:rPr>
          <w:rFonts w:ascii="Amiri" w:hAnsi="Amiri" w:eastAsia="Amiri" w:cs="Amiri"/>
          <w:color w:val="111111"/>
          <w:sz w:val="28"/>
          <w:sz w:val="28"/>
          <w:szCs w:val="28"/>
          <w:rtl w:val="true"/>
          <w:lang w:bidi="ar-SA"/>
        </w:rPr>
        <w:t>من قال بأنا انبياء فعليه لعنة اللّه، و من شك في ذلك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408/2</w:t>
      </w:r>
    </w:p>
    <w:p>
      <w:pPr>
        <w:pStyle w:val="BookText"/>
        <w:rPr/>
      </w:pPr>
      <w:r>
        <w:rPr>
          <w:rFonts w:ascii="Amiri" w:hAnsi="Amiri" w:eastAsia="Amiri" w:cs="Amiri"/>
          <w:color w:val="111111"/>
          <w:sz w:val="28"/>
          <w:sz w:val="28"/>
          <w:szCs w:val="28"/>
          <w:rtl w:val="true"/>
          <w:lang w:bidi="ar-SA"/>
        </w:rPr>
        <w:t>من قال لا اله الا اللّه، خلق اللّه من كل كلمة طيرا منقاره من ذهب، و ريشه من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408/1</w:t>
      </w:r>
    </w:p>
    <w:p>
      <w:pPr>
        <w:pStyle w:val="BookText"/>
        <w:rPr/>
      </w:pP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259/3</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190/3</w:t>
      </w:r>
    </w:p>
    <w:p>
      <w:pPr>
        <w:pStyle w:val="BookText"/>
        <w:rPr/>
      </w:pPr>
      <w:r>
        <w:rPr>
          <w:rFonts w:ascii="Amiri" w:hAnsi="Amiri" w:eastAsia="Amiri" w:cs="Amiri"/>
          <w:color w:val="111111"/>
          <w:sz w:val="28"/>
          <w:sz w:val="28"/>
          <w:szCs w:val="28"/>
          <w:rtl w:val="true"/>
          <w:lang w:bidi="ar-SA"/>
        </w:rPr>
        <w:t>من كذب عليّ متعمدا ليضل به الناس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415/1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نزلت في النصاب و الزيدية و الواقفة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الجواد عليه السّلام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نزلت في الواقفة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امام بعد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نضر اللّه امرأ سمع مقالتي فوعاها و أداها كما سمعها، فرب حامل فقه ليس بفقيه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نضر اللّه عبدا سمع مقالتي فحفظها و وعاها و اداها كما سمعها، فرب حامل فقه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نضر اللّه من سمع مقالتي فلم يزد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258/3</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سؤال الصادق عليه السّلام في شهادة الصبيان في القتل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جوابه صلّى اللّه عليه و آله في تقييد العلم </w:t>
      </w:r>
      <w:r>
        <w:rPr>
          <w:rFonts w:eastAsia="Amiri" w:cs="Amiri" w:ascii="Amiri" w:hAnsi="Amiri"/>
          <w:color w:val="111111"/>
          <w:sz w:val="28"/>
          <w:szCs w:val="28"/>
          <w:lang w:bidi="ar-SA"/>
        </w:rPr>
        <w:t>196/3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الباقر عليه السّلام على البترية حين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نتولى عليا و حسنا و حسينا و نتبرأ من أعدائهم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نعم، أقنت عليهم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عليه السّلام عند سؤاله عن الممطورة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الى الرضا عليه السّلام عن الممطورة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اقول فيهما الا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جوابه صلّى اللّه عليه و آله لعبد اللّه بن عمر </w:t>
      </w:r>
      <w:r>
        <w:rPr>
          <w:rFonts w:eastAsia="Amiri" w:cs="Amiri" w:ascii="Amiri" w:hAnsi="Amiri"/>
          <w:color w:val="111111"/>
          <w:sz w:val="28"/>
          <w:szCs w:val="28"/>
          <w:lang w:bidi="ar-SA"/>
        </w:rPr>
        <w:t>195/3</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اقول الا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جوابه صلّى اللّه عليه و آله في شأن الكتابة </w:t>
      </w:r>
      <w:r>
        <w:rPr>
          <w:rFonts w:eastAsia="Amiri" w:cs="Amiri" w:ascii="Amiri" w:hAnsi="Amiri"/>
          <w:color w:val="111111"/>
          <w:sz w:val="28"/>
          <w:szCs w:val="28"/>
          <w:lang w:bidi="ar-SA"/>
        </w:rPr>
        <w:t>191/3</w:t>
      </w:r>
    </w:p>
    <w:p>
      <w:pPr>
        <w:pStyle w:val="BookText"/>
        <w:rPr/>
      </w:pPr>
      <w:r>
        <w:rPr>
          <w:rFonts w:ascii="Amiri" w:hAnsi="Amiri" w:eastAsia="Amiri" w:cs="Amiri"/>
          <w:color w:val="111111"/>
          <w:sz w:val="28"/>
          <w:sz w:val="28"/>
          <w:szCs w:val="28"/>
          <w:rtl w:val="true"/>
          <w:lang w:bidi="ar-SA"/>
        </w:rPr>
        <w:t xml:space="preserve">نعم، هو كذلك في كتاب علي عليه السّلام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هذا ديني و دين آبائي كله، و هو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العسكري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هذا من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الباقر عليه السّلام مشيرا الى الصادق عليه السّلام </w:t>
      </w:r>
      <w:r>
        <w:rPr>
          <w:rFonts w:eastAsia="Amiri" w:cs="Amiri" w:ascii="Amiri" w:hAnsi="Amiri"/>
          <w:color w:val="111111"/>
          <w:sz w:val="28"/>
          <w:szCs w:val="28"/>
          <w:lang w:bidi="ar-SA"/>
        </w:rPr>
        <w:t>333/2</w:t>
      </w:r>
    </w:p>
    <w:p>
      <w:pPr>
        <w:pStyle w:val="BookText"/>
        <w:rPr/>
      </w:pPr>
      <w:r>
        <w:rPr>
          <w:rFonts w:ascii="Amiri" w:hAnsi="Amiri" w:eastAsia="Amiri" w:cs="Amiri"/>
          <w:color w:val="111111"/>
          <w:sz w:val="28"/>
          <w:sz w:val="28"/>
          <w:szCs w:val="28"/>
          <w:rtl w:val="true"/>
          <w:lang w:bidi="ar-SA"/>
        </w:rPr>
        <w:t>هذا و اللّه قائم آل محمد صلّى اللّه عليه و 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المسلّمون لآل محمد صلّى اللّه عليه و آله الذين إذا سمعوا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هم الواقفة على موسى بن جعفر عليه السّلام جواب الرضا عليه السّلام عمّن استثنى به ابو جعفر عليه السّلام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هو الرجل يأتي السلطان فيحب بقاءه إلى ان يدخل يده كيسه فيعطيه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عرض كتاب الفرائض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الرضا عليه السّلام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هو كافر إن مات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335/2</w:t>
      </w:r>
    </w:p>
    <w:p>
      <w:pPr>
        <w:pStyle w:val="BookText"/>
        <w:rPr/>
      </w:pPr>
      <w:r>
        <w:rPr>
          <w:rFonts w:ascii="Amiri" w:hAnsi="Amiri" w:eastAsia="Amiri" w:cs="Amiri"/>
          <w:color w:val="111111"/>
          <w:sz w:val="28"/>
          <w:sz w:val="28"/>
          <w:szCs w:val="28"/>
          <w:rtl w:val="true"/>
          <w:lang w:bidi="ar-SA"/>
        </w:rPr>
        <w:t>هو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أبي جعفر في رجل سأله رجل عن امير المؤمنين </w:t>
      </w:r>
      <w:r>
        <w:rPr>
          <w:rFonts w:eastAsia="Amiri" w:cs="Amiri" w:ascii="Amiri" w:hAnsi="Amiri"/>
          <w:color w:val="111111"/>
          <w:sz w:val="28"/>
          <w:szCs w:val="28"/>
          <w:lang w:bidi="ar-SA"/>
        </w:rPr>
        <w:t>303/2</w:t>
      </w:r>
    </w:p>
    <w:p>
      <w:pPr>
        <w:pStyle w:val="BookText"/>
        <w:rPr/>
      </w:pPr>
      <w:r>
        <w:rPr>
          <w:rFonts w:ascii="Amiri" w:hAnsi="Amiri" w:eastAsia="Amiri" w:cs="Amiri"/>
          <w:color w:val="111111"/>
          <w:sz w:val="28"/>
          <w:sz w:val="28"/>
          <w:szCs w:val="28"/>
          <w:rtl w:val="true"/>
          <w:lang w:bidi="ar-SA"/>
        </w:rPr>
        <w:t>و آخر رابع لم يكذب على رسول اللّه صلّى اللّه عليه و آله مبغض للكذب 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الواقفة حمر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الرضا عليه السّلام </w:t>
      </w:r>
      <w:r>
        <w:rPr>
          <w:rFonts w:eastAsia="Amiri" w:cs="Amiri" w:ascii="Amiri" w:hAnsi="Amiri"/>
          <w:color w:val="111111"/>
          <w:sz w:val="28"/>
          <w:szCs w:val="28"/>
          <w:lang w:bidi="ar-SA"/>
        </w:rPr>
        <w:t>341/2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الواقف عاند عن الحق، و مقيم على سيئه ان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الحسن عليه السّلام </w:t>
      </w:r>
      <w:r>
        <w:rPr>
          <w:rFonts w:eastAsia="Amiri" w:cs="Amiri" w:ascii="Amiri" w:hAnsi="Amiri"/>
          <w:color w:val="111111"/>
          <w:sz w:val="28"/>
          <w:szCs w:val="28"/>
          <w:lang w:bidi="ar-SA"/>
        </w:rPr>
        <w:t>335/2</w:t>
      </w:r>
    </w:p>
    <w:p>
      <w:pPr>
        <w:pStyle w:val="BookText"/>
        <w:rPr/>
      </w:pPr>
      <w:r>
        <w:rPr>
          <w:rFonts w:ascii="Amiri" w:hAnsi="Amiri" w:eastAsia="Amiri" w:cs="Amiri"/>
          <w:color w:val="111111"/>
          <w:sz w:val="28"/>
          <w:sz w:val="28"/>
          <w:szCs w:val="28"/>
          <w:rtl w:val="true"/>
          <w:lang w:bidi="ar-SA"/>
        </w:rPr>
        <w:t>و اللّه، إن اللّه لا يبدلها حتى يقتلوا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الرضا عليه السّلام عن الواقفة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و اللّه ما هو الا اللّه وحده لا شريك له، اله السماوات و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و انما اتاكم الحديث من اربعة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و انما الناس مع الملوك و الدنيا الا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و جئت تسأل عن مقالة المفوضة؛ كذبوا، بل قلوبنا اوعية لمشيئة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عجل اللّه فرجه </w:t>
      </w:r>
      <w:r>
        <w:rPr>
          <w:rFonts w:eastAsia="Amiri" w:cs="Amiri" w:ascii="Amiri" w:hAnsi="Amiri"/>
          <w:color w:val="111111"/>
          <w:sz w:val="28"/>
          <w:szCs w:val="28"/>
          <w:lang w:bidi="ar-SA"/>
        </w:rPr>
        <w:t>377/2</w:t>
      </w:r>
    </w:p>
    <w:p>
      <w:pPr>
        <w:pStyle w:val="BookText"/>
        <w:rPr/>
      </w:pPr>
      <w:r>
        <w:rPr>
          <w:rFonts w:ascii="Amiri" w:hAnsi="Amiri" w:eastAsia="Amiri" w:cs="Amiri"/>
          <w:color w:val="111111"/>
          <w:sz w:val="28"/>
          <w:sz w:val="28"/>
          <w:szCs w:val="28"/>
          <w:rtl w:val="true"/>
          <w:lang w:bidi="ar-SA"/>
        </w:rPr>
        <w:t>و دعا اللّه ان يعطيني فهمها و حفظها فما نسيت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ودع الشاذ 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و رجل تصدق بصدقة فأخفاها حتى لا يعلم يمينه ما ينفق شماله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ثالث سمع من رسول اللّه صلّى اللّه عليه و آله شيئا أمر به ثم نهى عنه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و رجل سمع من رسول اللّه صلّى اللّه عليه و آله شيئا لم يحفظه على وجهه و وهم فيه فلم يتعمد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377/2</w:t>
      </w:r>
    </w:p>
    <w:p>
      <w:pPr>
        <w:pStyle w:val="BookText"/>
        <w:rPr/>
      </w:pPr>
      <w:r>
        <w:rPr>
          <w:rFonts w:ascii="Amiri" w:hAnsi="Amiri" w:eastAsia="Amiri" w:cs="Amiri"/>
          <w:color w:val="111111"/>
          <w:sz w:val="28"/>
          <w:sz w:val="28"/>
          <w:szCs w:val="28"/>
          <w:rtl w:val="true"/>
          <w:lang w:bidi="ar-SA"/>
        </w:rPr>
        <w:t>و قد كنت أدخل على رسول اللّه صلّى اللّه عليه و آله كل يوم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ليلة دخلة، فيخليني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294/3</w:t>
      </w:r>
    </w:p>
    <w:p>
      <w:pPr>
        <w:pStyle w:val="BookText"/>
        <w:rPr/>
      </w:pPr>
      <w:r>
        <w:rPr>
          <w:rFonts w:ascii="Amiri" w:hAnsi="Amiri" w:eastAsia="Amiri" w:cs="Amiri"/>
          <w:color w:val="111111"/>
          <w:sz w:val="28"/>
          <w:sz w:val="28"/>
          <w:szCs w:val="28"/>
          <w:rtl w:val="true"/>
          <w:lang w:bidi="ar-SA"/>
        </w:rPr>
        <w:t>و كان لا يمر بي من ذلك شيء إلا سألت عنه و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و كنت اذا دخلت عليه بعض منازله أخلاني، و اقام عني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و كنت اذا سألته أجابني، و اذا سكت عنه و فنيت مسألتي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74/1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تشرب سؤر الكلب الا ان يكون حوضا كبيرا يستسقى منه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119/1</w:t>
      </w:r>
    </w:p>
    <w:p>
      <w:pPr>
        <w:pStyle w:val="BookText"/>
        <w:rPr/>
      </w:pPr>
      <w:r>
        <w:rPr>
          <w:rFonts w:ascii="IRNazanin" w:hAnsi="IRNazanin" w:eastAsia="IRNazanin"/>
          <w:color w:val="111111"/>
          <w:sz w:val="28"/>
          <w:sz w:val="28"/>
          <w:szCs w:val="28"/>
          <w:rtl w:val="true"/>
          <w:lang w:bidi="fa-IR"/>
        </w:rPr>
        <w:t>و لو علم المسلمون إذ سمعوه منه انه منسوخ لرفضوه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و ليس كل اصحاب رسول اللّه صلّى اللّه عليه و آله كان يسأله عن الشيء فيفهم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و من اراد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الآخرة اعطاه اللّه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 نبيك الذي ارسلت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ويح كلمة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نقف يوم القيامة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انما أنا مخلوق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416/2</w:t>
      </w:r>
    </w:p>
    <w:p>
      <w:pPr>
        <w:pStyle w:val="BookText"/>
        <w:rPr/>
      </w:pPr>
      <w:r>
        <w:rPr>
          <w:rFonts w:ascii="Amiri" w:hAnsi="Amiri" w:eastAsia="Amiri" w:cs="Amiri"/>
          <w:color w:val="111111"/>
          <w:sz w:val="28"/>
          <w:sz w:val="28"/>
          <w:szCs w:val="28"/>
          <w:rtl w:val="true"/>
          <w:lang w:bidi="ar-SA"/>
        </w:rPr>
        <w:t>ويل لبني امية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ابا علي، ما احب اليّ ما انت فيه و اسرني الا انه ليس لك معرفة، فاطلب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موسى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ممن يزعم أنا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ممن يزعم أنا 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ولدي و احبهم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يا 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ولينا لو لقى اللّه و عليه من الذنوب مثل زبد البحر و مثل عدد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ولينا ولي اللّه فاذا مات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يا 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ولينا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251/3</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منازل الشيعة على قدر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اخاك سيجلس مجلسا و يدعى الامامة بعدي فلا تنازعه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عليه السّلام قال ذلك لموسى عليه السّلام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بصري و شعري و بشري و لحمي و دمي من هؤلاء براء، برئ اللّه منهم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جوابه على قوم يزعمون انهم آلهة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 إذا نعاني اليك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 في اللّه و ابغض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309/1</w:t>
      </w:r>
    </w:p>
    <w:p>
      <w:pPr>
        <w:pStyle w:val="BookText"/>
        <w:rPr/>
      </w:pPr>
      <w:r>
        <w:rPr>
          <w:rFonts w:ascii="Amiri" w:hAnsi="Amiri" w:eastAsia="Amiri" w:cs="Amiri"/>
          <w:color w:val="111111"/>
          <w:sz w:val="28"/>
          <w:sz w:val="28"/>
          <w:szCs w:val="28"/>
          <w:rtl w:val="true"/>
          <w:lang w:bidi="ar-SA"/>
        </w:rPr>
        <w:t>يا عبد اللّه لا تبترها، لا تظلمنا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يا كيس يا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قال ذلك للمختار بن عبيدة الثقفي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تجالس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احبك فقل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260/1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نبي اللّه، بابي انت و أمي، منذ دعوت اللّه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على الناس زمان هرج لا يأنسون فيه الا بكتبهم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فاني احب أن يكون تلماذا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يعرف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يخلقه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يعيشون حيارى، و 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سؤال الرضا عليه السّلام عن الواقفة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يعيشون شكاكا و 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سؤال الإمام الرضا عليه السّلام عن الواقفة </w:t>
      </w:r>
      <w:r>
        <w:rPr>
          <w:rFonts w:eastAsia="Amiri" w:cs="Amiri" w:ascii="Amiri" w:hAnsi="Amiri"/>
          <w:color w:val="111111"/>
          <w:sz w:val="28"/>
          <w:szCs w:val="28"/>
          <w:lang w:bidi="ar-SA"/>
        </w:rPr>
        <w:t>335/2</w:t>
      </w:r>
    </w:p>
    <w:p>
      <w:pPr>
        <w:pStyle w:val="BookText"/>
        <w:rPr/>
      </w:pPr>
      <w:r>
        <w:rPr>
          <w:rFonts w:ascii="Amiri" w:hAnsi="Amiri" w:eastAsia="Amiri" w:cs="Amiri"/>
          <w:color w:val="111111"/>
          <w:sz w:val="28"/>
          <w:sz w:val="28"/>
          <w:szCs w:val="28"/>
          <w:rtl w:val="true"/>
          <w:lang w:bidi="ar-SA"/>
        </w:rPr>
        <w:t>يعيشون ما عاشوا في شك، ثم 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عند ذكر الممطورة عنده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يكون مفهما، و المفهم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يكون المؤمن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يوم صومكم يوم نحركم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يوم نحركم يوم صومكم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bookmarkStart w:id="256" w:name="pg15049_161437"/>
    </w:p>
    <w:p>
      <w:pPr>
        <w:pStyle w:val="Heading3"/>
        <w:numPr>
          <w:ilvl w:val="2"/>
          <w:numId w:val="1"/>
        </w:numPr>
        <w:rPr/>
      </w:pPr>
      <w:bookmarkStart w:id="257" w:name="__RefHeading___Toc498424_2142443653"/>
      <w:bookmarkStart w:id="258" w:name="_Toc91"/>
      <w:bookmarkEnd w:id="256"/>
      <w:bookmarkEnd w:id="257"/>
      <w:r>
        <w:rPr/>
        <w:t>3</w:t>
      </w:r>
      <w:r>
        <w:rPr>
          <w:rtl w:val="true"/>
        </w:rPr>
        <w:t xml:space="preserve"> - </w:t>
      </w:r>
      <w:r>
        <w:rPr>
          <w:rtl w:val="true"/>
        </w:rPr>
        <w:t>دليل الاعلام</w:t>
      </w:r>
      <w:bookmarkEnd w:id="258"/>
    </w:p>
    <w:p>
      <w:pPr>
        <w:pStyle w:val="Heading4"/>
        <w:numPr>
          <w:ilvl w:val="3"/>
          <w:numId w:val="1"/>
        </w:numPr>
        <w:rPr/>
      </w:pPr>
      <w:bookmarkStart w:id="259" w:name="__RefHeading___Toc498426_2142443653"/>
      <w:bookmarkStart w:id="260" w:name="_Toc92"/>
      <w:bookmarkEnd w:id="259"/>
      <w:r>
        <w:rPr>
          <w:rtl w:val="true"/>
        </w:rPr>
        <w:t>(</w:t>
      </w:r>
      <w:r>
        <w:rPr>
          <w:rtl w:val="true"/>
        </w:rPr>
        <w:t xml:space="preserve">آ </w:t>
      </w:r>
      <w:r>
        <w:rPr>
          <w:rtl w:val="true"/>
        </w:rPr>
        <w:t xml:space="preserve">- </w:t>
      </w:r>
      <w:r>
        <w:rPr>
          <w:rtl w:val="true"/>
        </w:rPr>
        <w:t>أ</w:t>
      </w:r>
      <w:r>
        <w:rPr>
          <w:rtl w:val="true"/>
        </w:rPr>
        <w:t>)</w:t>
      </w:r>
      <w:bookmarkEnd w:id="260"/>
    </w:p>
    <w:p>
      <w:pPr>
        <w:pStyle w:val="BookText"/>
        <w:rPr/>
      </w:pPr>
      <w:r>
        <w:rPr>
          <w:rFonts w:ascii="Amiri" w:hAnsi="Amiri" w:eastAsia="Amiri" w:cs="Amiri"/>
          <w:color w:val="111111"/>
          <w:sz w:val="28"/>
          <w:sz w:val="28"/>
          <w:szCs w:val="28"/>
          <w:rtl w:val="true"/>
          <w:lang w:bidi="ar-SA"/>
        </w:rPr>
        <w:t xml:space="preserve">الآخوندي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بن عيينة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التمار الحضرمي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الآغا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الحسن الرضا عليه السّلام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شبر و شبير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محمد </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بن ابي عياش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الاحمر البجلي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الاحمر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ابان بن عمر الاسدي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ابي البلاد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ابي رافع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ابي الكرام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ابي محمود الخراساني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احمد بن محمد الحسيني الموسوي الرومي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اسحاق بن بشير البغدادي الحربي ابو اسحاق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اسحاق الحربي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اسحاق الموصلي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الحربي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الحسين بن علي الغفار الدنبلي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الحوبي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الخوئي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الطبري البغدادي ابو اسحاق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سلام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سليمان ابي داحة المزني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سويد النخعي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سيار بن هاني النظام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عبد الحميد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عبد الحميد الاسدي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عثمان الخزار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عربي الاسدي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عقبه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علي الكوفي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علي بن محمد بن علي بن ابراهيم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علي بن يوسف الفيروزآبادي الشيرازي ابو اسحاق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عمر اليماني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عيسى أبو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عيينة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الكرخي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ابراهيم بن مهران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ابو اسحاق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محمد بن ابي يحيى ابو اسحاق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بن محمد الختلي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العباس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العباس الختلي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العجمي برهان الدين ابو اسحاق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فارس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المؤيد ابو المجامع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يحيى بن مندة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المنذر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هاشم القمي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ابراهيم بن ايوب الجوهري ابو عبد اللّه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ذئب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العزاقر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عقيل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عمير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وقاص الليثي المدني التابعي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يعفور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اخي طاهر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بشير البجلي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البقال الكوفي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بن عبد الرحمن التميمي الحنظلي ابو زكريا النيسابوري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القرشي المخزومي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جماعه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بن ابي بكر بن يونس ابو عمرو جمال الدين الكردي فقيه مالكي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الحاجة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معاذ اليمني الدارمي ابو حاتم البستي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الحجة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حجر شيخ الاسلام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العسقلاني ابو الفضل احمد بن علي بن محمد بن محمد بن علي بن شهاب الدين الكناني الشافعي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حكيم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حمزة بن اليسع القمي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حنظل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حنظلة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حيان او ابن حبان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خلاد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دحيّة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دقيق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دقيق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دقيق العيد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رواحه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سالم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سبأ </w:t>
      </w:r>
      <w:r>
        <w:rPr>
          <w:rFonts w:eastAsia="IRNazanin" w:cs="IRNazanin"/>
          <w:color w:val="111111"/>
          <w:sz w:val="28"/>
          <w:szCs w:val="28"/>
          <w:lang w:bidi="fa-IR"/>
        </w:rPr>
        <w:t>396/2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السبكي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الدين الغروي الحائري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السمعاني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سوده المري، المهدي بن الطالب بن محمد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سيده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الشهيد الثاني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صفية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الصلاح الحلبي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طاهر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ظريف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عتاب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علي بن محمد بن جعفر بن عبد اللّه بن الحسين بن علي ابي طالب عليه السّلام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عمير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العودي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العيد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فضال الصغير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فضال الكبير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401/2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القطان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المصري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المغرا</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المعلم الحارثي العكبري البغدادي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المقري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396/2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المهدي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واضح الحنظلي التميمي المروزي ابو عبد الرحمن، ابن المبارك، شيخ الاسلام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ابراهيم عليه السّلام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أبي بن ام خزام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الابيض التابعي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الاسفرايني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السبيعي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الشيرازي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اسحاق الفقيه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السراج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الهروي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امامة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اناس الصحابي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أيوب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البختري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بصير الاسدي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بصير المرادي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الاسماعيلي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الاصبهاني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الجعابي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الحميدي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الخجندي الشافعي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خلاد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الرازي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الصبغي الشافعي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الصولي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بلال الاشعري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بيهس الهيصم بن جابر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تراب عليه السّلام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ثوبان المرجي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عليه السّلام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الثاني عليه السّلام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شيخ القميين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الجوزاء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حاتم بن حيان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حزم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عليه السّلام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امير المؤمنين عليه السّلام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الثالث عليه السّلام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الرضا عليه السّلام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العسكري عليه السّلام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الحسين بن ابي عمرو الخياط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البصري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تمام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معمر الكوفي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حفص بن ابي المقدام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حمزة الثمالي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الحوراء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خارجة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خديجة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الخطاب 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253/3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ذؤيب الهذلي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الصائغ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الربيع بن خثيم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الزهاد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رجاء العطاردي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زرعة الرازي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زرعة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بن عون بن زياد المري القفطاني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السهمي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الشامي المصري التنيسي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الزناد </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زيد البلخي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السمعاني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بن السمعاني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بن خيثم الهلالي التابعي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المدايني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الخطابي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سهل النوبختي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شاة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شعبة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الشيخ الاصبهاني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الصباح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القائني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القمي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طاهر الدباس الحنفي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الطيب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الطيب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الظبيان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عاصم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عاصم النبيل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السراج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العباس بن سعيد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الرحمن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الرحمن الحضرمي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الرحمن مولى آل عمر بن الخطاب القرشي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عبد اللّه الجدلي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الدامغاني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الرازي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عبد اللّه الكوفي القاضي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المدني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المرزباني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بن مندة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مولى شداد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النهاوندي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عبيدة بن الجراح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عثمان النهدي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العشراء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عصمة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العلاء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العلاء الهمذاني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البرداني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الجبائي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علي بن الشيخ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الفارسي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عمرو الداني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عمروس المالكي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عمرو الكشي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عمرو المقري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الفراء الحنبلي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الفرج بن الجوزي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بن خيرون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بن طاهر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الفضل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الهاشمي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بن سعيد الحلي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بن عباد بن العباس الطالقاني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الكعبي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بن محمد حسين الجيلاني الشفتي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قلايه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قيس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الافريقي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محمد الجويني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محمد الكوفي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مروان الطيبي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مسروق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مسلم الخولاني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المظفر السمعاني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المظفر الهمداني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المعالي بن الحاج محمد ابراهيم الكلباسي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معمر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المقدام </w:t>
      </w:r>
      <w:r>
        <w:rPr>
          <w:rFonts w:eastAsia="IRNazanin" w:cs="IRNazanin"/>
          <w:color w:val="111111"/>
          <w:sz w:val="28"/>
          <w:szCs w:val="28"/>
          <w:lang w:bidi="fa-IR"/>
        </w:rPr>
        <w:t>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w:t>
      </w:r>
      <w:r>
        <w:rPr>
          <w:rFonts w:eastAsia="IRNazanin" w:cs="IRNazanin"/>
          <w:color w:val="111111"/>
          <w:sz w:val="28"/>
          <w:szCs w:val="28"/>
          <w:lang w:bidi="fa-IR"/>
        </w:rPr>
        <w:t>410/2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منصور الجواليقي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موسى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موسى العنزي المعروف بالزمن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موسى المديني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مويهبة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الشيرازي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بن ماكولا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الوائلي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النظر العياشي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الاصبهاني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فرقة 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هاشم بن محمد بن الحنفية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الهذيل العلاف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الهيثم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الوليد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الوليد الباجي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الوليد بن رشد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الوليد الفارسي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يعلي الصغير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بن الفراء الحنبلي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يوسف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الصحابي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ابراهيم بن احمد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ابراهيم بن معلى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ابي بشر السراج الكوفي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خلف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ابي عبد اللّه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ابي عوف البخاري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ابي نصر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ادريس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اسحاق الاشعري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اسماعيل سمكة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بشير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بقي بن مخلد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حاتم ماهويه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الحسن بن اسماعيل بن شعيب بن ميثم التمار ابو عبد اللّه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علي بن محمد بن فضال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بشر بن زيد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عبيد اللّه الغضائري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عبيد اللّه الغضائري ابو الحسن او ابو الحسين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داود بن علي القمي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رياح بن ابي نصر السكوني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صالح الشبتي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233/2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عامر بن سليمان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عائد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العباس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عبد اللّه بن احمد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جعفر الحميري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اللّه الكرخي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عبد الغفور عطار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 الواحد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عبدوس الخليجي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أحمد بن العباسي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العباس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عباس بن نوح السيرافي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العلوي العقيقي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محمد بن جعفر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بن الحسين ابن علي بن ابي طالب عليهم السّلام العلوي العقيقي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محمد الكناني العسقلاني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عمرو القرطبي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عمير بن الجوصاء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عمير بن يوسف بن موسى بن الجوصاء الدمشقي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الغضائري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فارس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ابراهيم النيسابوري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ابي بكر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ابي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حنبل بن هلال الشيباني المروزي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الربيع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الربيع الاقرع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الكوفي ابن عقدة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سلفه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 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الرحمن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ابو عبيد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عبيد اللّه بن الحسن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عياش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علي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علي الفيومي الحموي ابو العباس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عمار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عمر بن موسى الجراح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عمران بن موسى ابو الحسن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مهدي النراقي الكاشاني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موسى بن فرات </w:t>
      </w:r>
      <w:r>
        <w:rPr>
          <w:rFonts w:eastAsia="IRNazanin" w:cs="IRNazanin"/>
          <w:color w:val="111111"/>
          <w:sz w:val="28"/>
          <w:szCs w:val="28"/>
          <w:lang w:bidi="fa-IR"/>
        </w:rPr>
        <w:t>375/2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نوح ابو العباس السيرافي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نوح السيرافي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يحيى بن عمران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بن جعفر بن محمد بن أحمد ابن محمد بن طاوس العودي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بن طاوس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أبو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ميسرة المالكي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نجيب الدين محمد بن نما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نوح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نوح بن علي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زيد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سعيد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فضل اللّه العمري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الأحمدين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الاحنف بن قيس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ادريس بن زيد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ارقم بن شرحبيل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الارناءوط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أروى بنت عبد المطلب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الاكبر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ابراهيم بن مخلد الحنظلي التميمي ابو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جرير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حريز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الحسن بن بكير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راهويه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بن الفضل بن يعقوب بن سعيد ابن نوفل بن الحارث بن عبد المطلب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محمد بن يحيى بن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الاصبهاني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محول </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 اللّه التستري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بن الليث بن سليمان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الاسدي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 بن قصي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عليه السّلام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ابي زياد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الشيخ اسد اللّه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الجعفري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راشد ابو اسماعيل السلمي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رافع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اسماعيل بن محمد بن اسماعيل بن صالح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عامر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عباد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عبد الخالق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عبد المحسن الانماطي ابو </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بن عمر بن كثير البصروي الدمشقي الشافعي المعروف بابن كثير عماد الدين ابو الفداء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الفضل بن يعقوب بن سعيد ابن نوفل بن الحارث بن عبد المطلب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بن موسى بن سلام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مهران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ميثم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اسمر بن مضرس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الاسود بن سفيان بن يزيد بن اكينة بن عبد اللّه التميمي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عبد يغوث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هلال المحاربي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يزيد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يزيد النخعي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الاشعث بن قيس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الاصطخري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 بن الفلّوج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الافندي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اكينة بن عبد اللّه التميمي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إلياس الصيرمي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إلياس بن هشام الحائري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الاسود بنت اعين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جنوب بنت نميلة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الخطاب </w:t>
      </w:r>
      <w:r>
        <w:rPr>
          <w:rFonts w:eastAsia="IRNazanin" w:cs="IRNazanin"/>
          <w:color w:val="111111"/>
          <w:sz w:val="28"/>
          <w:szCs w:val="28"/>
          <w:lang w:bidi="fa-IR"/>
        </w:rPr>
        <w:t>356/2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عمرو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العباس بن عبد المطلب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هاني بنت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بن ابي عبيد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الأصغر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الاكبر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بن عبد بن شمس بن مناف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بن نخالة بن مازن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حسين القاضي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داماد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أميمة بنت عبد المطلب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الاسلام الطبرسي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سيرين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بن عفراء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 بن مالك بن النضر البخاري الخزرجي الانصاري ابو ثمامة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كتاب 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الاوزاعي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الدمشقي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المجلسيين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ايمن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الحر الجعفي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ايوب السجستاني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ايوب السختياني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261" w:name="pg15049_161458"/>
    </w:p>
    <w:p>
      <w:pPr>
        <w:pStyle w:val="BookText"/>
        <w:rPr/>
      </w:pPr>
      <w:bookmarkEnd w:id="261"/>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ايوب بن يسار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98428_2142443653"/>
      <w:bookmarkStart w:id="263" w:name="_Toc93"/>
      <w:bookmarkEnd w:id="262"/>
      <w:r>
        <w:rPr>
          <w:rtl w:val="true"/>
        </w:rPr>
        <w:t>«</w:t>
      </w:r>
      <w:r>
        <w:rPr>
          <w:rtl w:val="true"/>
        </w:rPr>
        <w:t>ب</w:t>
      </w:r>
      <w:r>
        <w:rPr>
          <w:rtl w:val="true"/>
        </w:rPr>
        <w:t>»</w:t>
      </w:r>
      <w:bookmarkEnd w:id="263"/>
    </w:p>
    <w:p>
      <w:pPr>
        <w:pStyle w:val="BookText"/>
        <w:rPr/>
      </w:pPr>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بابويه بن سعد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البختري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البدر بن جماعة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البرديجي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برهمان </w:t>
      </w:r>
      <w:r>
        <w:rPr>
          <w:rFonts w:eastAsia="IRNazanin" w:cs="IRNazanin"/>
          <w:color w:val="111111"/>
          <w:sz w:val="28"/>
          <w:szCs w:val="28"/>
          <w:lang w:bidi="fa-IR"/>
        </w:rPr>
        <w:t>92/1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برهمن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الأسلمي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اسماعيل الطائي ابو عامر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عامر الاسلمي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مولى عبد الرحمن القصير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بريدة بن الخصيب الأسلمي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بريدة بن عامر الأسلمي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lang w:bidi="fa-IR"/>
        </w:rPr>
        <w:t>377/1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بزيع الحائك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بسام بن عبد اللّه الصيرفي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بسطام ابو الحسين الواسطي بن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او 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بشار الشعيري </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 بن يسار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 بن يسار الضبيعي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الحرث بن قيس السهمي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بن سلمه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المعتمر </w:t>
      </w:r>
      <w:r>
        <w:rPr>
          <w:rFonts w:eastAsia="IRNazanin" w:cs="IRNazanin"/>
          <w:color w:val="111111"/>
          <w:sz w:val="28"/>
          <w:szCs w:val="28"/>
          <w:lang w:bidi="fa-IR"/>
        </w:rPr>
        <w:t>366/2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بن عمرو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بن عمرو بن جابر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البطليموسي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بن مخلد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محمد الازدي بن عبد الرحمن بن نعيم الغامدي ابو محمد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محمد بن حبيب بن ابي عثمان المازني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حبيب بن بقية ابو عثمان</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bookmarkStart w:id="264" w:name="pg15049_161460"/>
    </w:p>
    <w:p>
      <w:pPr>
        <w:pStyle w:val="BookText"/>
        <w:rPr/>
      </w:pPr>
      <w:bookmarkEnd w:id="264"/>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التبان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بنان الجزي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بنان بن سمعان الهندي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بندار بن محمد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بورق البوشجاني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الجزري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بن سمعان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بن سمعان النهدي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بيهس بن الهيصم بن جابر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265" w:name="__RefHeading___Toc498430_2142443653"/>
      <w:bookmarkStart w:id="266" w:name="_Toc94"/>
      <w:bookmarkEnd w:id="265"/>
      <w:r>
        <w:rPr>
          <w:rtl w:val="true"/>
        </w:rPr>
        <w:t>«</w:t>
      </w:r>
      <w:r>
        <w:rPr>
          <w:rtl w:val="true"/>
        </w:rPr>
        <w:t>ت</w:t>
      </w:r>
      <w:r>
        <w:rPr>
          <w:rtl w:val="true"/>
        </w:rPr>
        <w:t>»</w:t>
      </w:r>
      <w:bookmarkEnd w:id="266"/>
    </w:p>
    <w:p>
      <w:pPr>
        <w:pStyle w:val="BookText"/>
        <w:rPr/>
      </w:pPr>
      <w:r>
        <w:rPr>
          <w:rFonts w:ascii="Amiri" w:hAnsi="Amiri" w:eastAsia="Amiri" w:cs="Amiri"/>
          <w:color w:val="111111"/>
          <w:sz w:val="28"/>
          <w:sz w:val="28"/>
          <w:szCs w:val="28"/>
          <w:rtl w:val="true"/>
          <w:lang w:bidi="ar-SA"/>
        </w:rPr>
        <w:t xml:space="preserve">تاج الدين بن 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بن معية الحسني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تبيب بن محمد العسكري ابو محمد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bookmarkStart w:id="267" w:name="pg15049_161461"/>
    </w:p>
    <w:p>
      <w:pPr>
        <w:pStyle w:val="BookText"/>
        <w:rPr/>
      </w:pPr>
      <w:bookmarkEnd w:id="267"/>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تغلبة بن ميمون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عليه السّلام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الدين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المجلسي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بن العباس بن عبد المطلب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تمامة بن حزن القشيري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تمامة بن الشرس النميري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التهانوي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محسن بن السيد حسن الكاظمي الاعرجي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98432_2142443653"/>
      <w:bookmarkStart w:id="269" w:name="_Toc95"/>
      <w:bookmarkEnd w:id="268"/>
      <w:r>
        <w:rPr>
          <w:rtl w:val="true"/>
        </w:rPr>
        <w:t>«</w:t>
      </w:r>
      <w:r>
        <w:rPr>
          <w:rtl w:val="true"/>
        </w:rPr>
        <w:t>ث</w:t>
      </w:r>
      <w:r>
        <w:rPr>
          <w:rtl w:val="true"/>
        </w:rPr>
        <w:t>»</w:t>
      </w:r>
      <w:bookmarkEnd w:id="269"/>
    </w:p>
    <w:p>
      <w:pPr>
        <w:pStyle w:val="BookText"/>
        <w:rPr/>
      </w:pPr>
      <w:r>
        <w:rPr>
          <w:rFonts w:ascii="IRNazanin" w:hAnsi="IRNazanin" w:eastAsia="IRNazanin"/>
          <w:color w:val="111111"/>
          <w:sz w:val="28"/>
          <w:sz w:val="28"/>
          <w:szCs w:val="28"/>
          <w:rtl w:val="true"/>
          <w:lang w:bidi="fa-IR"/>
        </w:rPr>
        <w:t xml:space="preserve">ثابت الحداد </w:t>
      </w:r>
      <w:r>
        <w:rPr>
          <w:rFonts w:eastAsia="IRNazanin" w:cs="IRNazanin"/>
          <w:color w:val="111111"/>
          <w:sz w:val="28"/>
          <w:szCs w:val="28"/>
          <w:lang w:bidi="fa-IR"/>
        </w:rPr>
        <w:t>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الحداد ابو المقدام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موسى </w:t>
      </w:r>
      <w:r>
        <w:rPr>
          <w:rFonts w:eastAsia="IRNazanin" w:cs="IRNazanin"/>
          <w:color w:val="111111"/>
          <w:sz w:val="28"/>
          <w:szCs w:val="28"/>
          <w:lang w:bidi="fa-IR"/>
        </w:rPr>
        <w:t>406/1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موسى الزاهد </w:t>
      </w:r>
      <w:r>
        <w:rPr>
          <w:rFonts w:eastAsia="IRNazanin" w:cs="IRNazanin"/>
          <w:color w:val="111111"/>
          <w:sz w:val="28"/>
          <w:szCs w:val="28"/>
          <w:lang w:bidi="fa-IR"/>
        </w:rPr>
        <w:t>406/1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 الشهيدين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بن عامر </w:t>
      </w:r>
      <w:r>
        <w:rPr>
          <w:rFonts w:eastAsia="IRNazanin" w:cs="IRNazanin"/>
          <w:color w:val="111111"/>
          <w:sz w:val="28"/>
          <w:szCs w:val="28"/>
          <w:lang w:bidi="fa-IR"/>
        </w:rPr>
        <w:t>388/2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ثعلبة بن عامر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ثمامة بن اشرس النميري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bookmarkStart w:id="270" w:name="pg15049_161462"/>
    </w:p>
    <w:p>
      <w:pPr>
        <w:pStyle w:val="BookText"/>
        <w:rPr/>
      </w:pPr>
      <w:bookmarkEnd w:id="270"/>
      <w:r>
        <w:rPr>
          <w:rFonts w:ascii="Amiri" w:hAnsi="Amiri" w:eastAsia="Amiri" w:cs="Amiri"/>
          <w:color w:val="111111"/>
          <w:sz w:val="28"/>
          <w:sz w:val="28"/>
          <w:szCs w:val="28"/>
          <w:rtl w:val="true"/>
          <w:lang w:bidi="ar-SA"/>
        </w:rPr>
        <w:t xml:space="preserve">ثوبان المرجي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98434_2142443653"/>
      <w:bookmarkStart w:id="272" w:name="_Toc96"/>
      <w:bookmarkEnd w:id="271"/>
      <w:r>
        <w:rPr>
          <w:rtl w:val="true"/>
        </w:rPr>
        <w:t>«</w:t>
      </w:r>
      <w:r>
        <w:rPr>
          <w:rtl w:val="true"/>
        </w:rPr>
        <w:t>ج</w:t>
      </w:r>
      <w:r>
        <w:rPr>
          <w:rtl w:val="true"/>
        </w:rPr>
        <w:t>»</w:t>
      </w:r>
      <w:bookmarkEnd w:id="272"/>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320/1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 اللّه محمود بن عمر بن محمد بن احمد الخوارزمي ابو القاسم الزمخشري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الجارود بن المنذر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بن احمد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جبير بن نضير الحضرمي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الجرصاء الدمشقي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ابيه عن آبائه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الاميني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بكير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نجم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عليه السّلام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عبد اللّه بن جعفر الحميري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المثنى </w:t>
      </w:r>
      <w:r>
        <w:rPr>
          <w:rFonts w:eastAsia="IRNazanin" w:cs="IRNazanin"/>
          <w:color w:val="111111"/>
          <w:sz w:val="28"/>
          <w:szCs w:val="28"/>
          <w:lang w:bidi="fa-IR"/>
        </w:rPr>
        <w:t>286/2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الهيثم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الملقب بالحجة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هبة اللّه بن نما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جمانة بنت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بن عبد اللّه بن سفيان العلقي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385/2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بن الشيخ تقي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الجوزجاني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bookmarkStart w:id="273" w:name="pg15049_161464"/>
    </w:p>
    <w:p>
      <w:pPr>
        <w:pStyle w:val="Heading4"/>
        <w:numPr>
          <w:ilvl w:val="3"/>
          <w:numId w:val="1"/>
        </w:numPr>
        <w:rPr/>
      </w:pPr>
      <w:bookmarkStart w:id="274" w:name="__RefHeading___Toc498436_2142443653"/>
      <w:bookmarkStart w:id="275" w:name="_Toc97"/>
      <w:bookmarkEnd w:id="273"/>
      <w:bookmarkEnd w:id="274"/>
      <w:r>
        <w:rPr>
          <w:rtl w:val="true"/>
        </w:rPr>
        <w:t>«</w:t>
      </w:r>
      <w:r>
        <w:rPr>
          <w:rtl w:val="true"/>
        </w:rPr>
        <w:t>ح</w:t>
      </w:r>
      <w:r>
        <w:rPr>
          <w:rtl w:val="true"/>
        </w:rPr>
        <w:t>»</w:t>
      </w:r>
      <w:bookmarkEnd w:id="275"/>
    </w:p>
    <w:p>
      <w:pPr>
        <w:pStyle w:val="BookText"/>
        <w:rPr/>
      </w:pP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حاتم بن ابي حاتم القزويني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الإباضي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الهمذاني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حازم بن عاصم </w:t>
      </w:r>
      <w:r>
        <w:rPr>
          <w:rFonts w:eastAsia="IRNazanin" w:cs="IRNazanin"/>
          <w:color w:val="111111"/>
          <w:sz w:val="28"/>
          <w:szCs w:val="28"/>
          <w:lang w:bidi="fa-IR"/>
        </w:rPr>
        <w:t>388/2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حازم بن علي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ابو عبد اللّه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بن الحداد الحسكاني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الاحول الخثعمي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الخثعمي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مظاهر الاسدي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الحجاج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الحجال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عجل اللّه تعالى فرجه </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المهدي المنتظر عجل اللّه فرجه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منصور بن كثير بن سلمة الخزاعي ابو محمد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lang w:bidi="fa-IR"/>
        </w:rPr>
        <w:t>327/3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الحرث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الحرث بن العباس بن عبد المطلب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الحرث بن عبد اللّه الاعور الهمداني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الحرث بن قيس السهمي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الشيخ جمال الدين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المنتقى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ابي الحسن يسار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 حمزة الثمالي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ابي طالب اليوسفي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احمد ابو سعيد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احمد العطار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احمد بن نجيب الدين محمد بن جعفر بن هبة اللّه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ايوب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بن الحسن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بن علي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بن علي بن الحسين بن بابويه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حمزة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داود تقي الدين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رباط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الرباطي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رشيق القيرواني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السيد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البروجردي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زياد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زين الدين بن علي بن احمد العاملي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زين الدين بن علي الشامي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منصور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سعيد بن حماد الاهوازي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الشريعي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الشيخ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طلحة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طلحة المروزي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عبد اللّه بن المغيرة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الرحمن بن خلاد الرامهرمزي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العسكري عليه السّلام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العسكري عليه السّلام ابو محمد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الدغشي المحاربي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أبي عقيل العماني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التيملي الكوفي </w:t>
      </w:r>
    </w:p>
    <w:p>
      <w:pPr>
        <w:pStyle w:val="BookText"/>
        <w:rPr/>
      </w:pP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محمد بن علي بن موسى ابن جعفر بن محمد بن علي بن الحسين بن علي بن ابي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علي الوشاء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جمهور القمي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العدوي العمري الصاغاني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الصنعاني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محمد بن القطان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النوفلي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يحيى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جمال الحق و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lang w:bidi="fa-IR"/>
        </w:rPr>
        <w:t>409/2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موسى بن سالم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مياح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نظام الدين احمد بن الشيخ نجيب الدين بن ابي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جلال الدين ابو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ابي عبد اللّه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الوشاء </w:t>
      </w:r>
      <w:r>
        <w:rPr>
          <w:rFonts w:eastAsia="IRNazanin" w:cs="IRNazanin"/>
          <w:color w:val="111111"/>
          <w:sz w:val="28"/>
          <w:szCs w:val="28"/>
          <w:lang w:bidi="fa-IR"/>
        </w:rPr>
        <w:t>408/2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يحيى بن سعيد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علي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سديد الدين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الفاضل القاضي 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البهائي،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ابي سعيد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ابي العلاء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احمد بن المغيرة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احمد المنقري التميمي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اشكيب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الاصغر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بسطام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بشار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بشار الواقفي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التبريزي الكوه 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بن بندار القمي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بن الحسين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السيد حيدر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خالد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السيد رضا بن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سعيد بن حماد بن مهران الاهوازي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طحال المقدادي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البهائي،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اللّه بن جعفر الحميري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 الصمد الحارثي العاملي الجبعي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 الصمد الحارثي الهمداني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الشيخ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عبيد اللّه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عبيد اللّه القمي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الرواسي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الحسين بن بابويه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فارس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الفرزدق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الكرابيسي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الكوه 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احمد المروزي ابو علي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تقي المازندراني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الفرزدق بن يحيى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الفضل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النجار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مياح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p>
    <w:p>
      <w:pPr>
        <w:pStyle w:val="BookText"/>
        <w:rPr/>
      </w:pP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ابي المقدام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غياث القاضي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حفصة بنت سيرين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الاعمى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ايمن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سعد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عيص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ابي طلحة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اسحاق بن حماد بن زيد بن درهم الازدهي الجهضي البغدادي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راشد الازدي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زيد الازرق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عثمان بن ابي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bookmarkStart w:id="276" w:name="pg15049_161471"/>
    </w:p>
    <w:p>
      <w:pPr>
        <w:pStyle w:val="BookText"/>
        <w:rPr/>
      </w:pPr>
      <w:bookmarkEnd w:id="276"/>
      <w:r>
        <w:rPr>
          <w:rFonts w:ascii="Amiri" w:hAnsi="Amiri" w:eastAsia="Amiri" w:cs="Amiri"/>
          <w:color w:val="111111"/>
          <w:sz w:val="28"/>
          <w:sz w:val="28"/>
          <w:szCs w:val="28"/>
          <w:rtl w:val="true"/>
          <w:lang w:bidi="ar-SA"/>
        </w:rPr>
        <w:t xml:space="preserve">حماد بن عثمان الرواسي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بن زياد الراوي الملقب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lang w:bidi="fa-IR"/>
        </w:rPr>
        <w:t>353/1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ابو محمد الجهني البصري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مسلم </w:t>
      </w:r>
      <w:r>
        <w:rPr>
          <w:rFonts w:eastAsia="IRNazanin" w:cs="IRNazanin"/>
          <w:color w:val="111111"/>
          <w:sz w:val="28"/>
          <w:szCs w:val="28"/>
          <w:lang w:bidi="fa-IR"/>
        </w:rPr>
        <w:t>396/1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يزيد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الحمادان </w:t>
      </w:r>
      <w:r>
        <w:rPr>
          <w:rFonts w:eastAsia="IRNazanin" w:cs="IRNazanin"/>
          <w:color w:val="111111"/>
          <w:sz w:val="28"/>
          <w:szCs w:val="28"/>
          <w:lang w:bidi="fa-IR"/>
        </w:rPr>
        <w:t>353/1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بن احمد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بن محمد بن ابراهيم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بن نصير الكشي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أدرك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عمارة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حيان السراج الكيساني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حيان العنزي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98438_2142443653"/>
      <w:bookmarkStart w:id="278" w:name="_Toc98"/>
      <w:bookmarkEnd w:id="277"/>
      <w:r>
        <w:rPr>
          <w:rtl w:val="true"/>
        </w:rPr>
        <w:t>خ</w:t>
      </w:r>
      <w:bookmarkEnd w:id="278"/>
    </w:p>
    <w:p>
      <w:pPr>
        <w:pStyle w:val="BookText"/>
        <w:rPr/>
      </w:pP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الخاقاني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حماد </w:t>
      </w:r>
      <w:r>
        <w:rPr>
          <w:rFonts w:eastAsia="IRNazanin" w:cs="IRNazanin"/>
          <w:color w:val="111111"/>
          <w:sz w:val="28"/>
          <w:szCs w:val="28"/>
          <w:lang w:bidi="fa-IR"/>
        </w:rPr>
        <w:t>406/2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عبد اللّه القسري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عتبه الهذلي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عفراء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علقمة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عمير العدوي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خباط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الخطائي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الحافظ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الخفاجي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336/2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جابر الكشي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حامد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lang w:bidi="fa-IR"/>
        </w:rPr>
        <w:t>406/2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بن خليفة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خليد بن اوفى ابو الربيع الشامي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الثاني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بن احمد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bookmarkStart w:id="279" w:name="pg15049_161473"/>
    </w:p>
    <w:p>
      <w:pPr>
        <w:pStyle w:val="BookText"/>
        <w:rPr/>
      </w:pPr>
      <w:bookmarkEnd w:id="279"/>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عبد اللّه الخليلي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الغازي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خويلد بن خالد الهذلي ابو ذؤيب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98440_2142443653"/>
      <w:bookmarkStart w:id="281" w:name="_Toc99"/>
      <w:bookmarkEnd w:id="280"/>
      <w:r>
        <w:rPr>
          <w:rtl w:val="true"/>
        </w:rPr>
        <w:t>د</w:t>
      </w:r>
      <w:bookmarkEnd w:id="281"/>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المعمر الحسني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سليمان بن يوسف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الظاهري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القاسم الجعفري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الدربندي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bookmarkStart w:id="282" w:name="pg15049_161474"/>
    </w:p>
    <w:p>
      <w:pPr>
        <w:pStyle w:val="BookText"/>
        <w:rPr/>
      </w:pPr>
      <w:bookmarkEnd w:id="282"/>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درويش على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الدنبلي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Heading4"/>
        <w:numPr>
          <w:ilvl w:val="3"/>
          <w:numId w:val="1"/>
        </w:numPr>
        <w:rPr/>
      </w:pPr>
      <w:bookmarkStart w:id="283" w:name="__RefHeading___Toc498442_2142443653"/>
      <w:bookmarkStart w:id="284" w:name="_Toc100"/>
      <w:bookmarkEnd w:id="283"/>
      <w:r>
        <w:rPr>
          <w:rtl w:val="true"/>
        </w:rPr>
        <w:t>ذ</w:t>
      </w:r>
      <w:bookmarkEnd w:id="284"/>
    </w:p>
    <w:p>
      <w:pPr>
        <w:pStyle w:val="BookText"/>
        <w:rPr/>
      </w:pP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285" w:name="__RefHeading___Toc498444_2142443653"/>
      <w:bookmarkStart w:id="286" w:name="_Toc101"/>
      <w:bookmarkEnd w:id="285"/>
      <w:r>
        <w:rPr>
          <w:rtl w:val="true"/>
        </w:rPr>
        <w:t>ر</w:t>
      </w:r>
      <w:bookmarkEnd w:id="286"/>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راشد بن اسماعيل السلحمي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بن خديج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الرامهرمزي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ربعي بن خراش العبسي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خيثم التابعي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سليمان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بن عبد الرحمن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أبي عبد الرحمن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زرارة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شيبان السعدي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رزّام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 اللّه بن عبد الوهاب </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bookmarkStart w:id="287" w:name="pg15049_161475"/>
    </w:p>
    <w:p>
      <w:pPr>
        <w:pStyle w:val="BookText"/>
        <w:rPr/>
      </w:pPr>
      <w:bookmarkEnd w:id="287"/>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الرشتي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بن زيد الجعفي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الدين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رواد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رومي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98446_2142443653"/>
      <w:bookmarkStart w:id="289" w:name="_Toc102"/>
      <w:bookmarkEnd w:id="288"/>
      <w:r>
        <w:rPr>
          <w:rtl w:val="true"/>
        </w:rPr>
        <w:t>ز</w:t>
      </w:r>
      <w:bookmarkEnd w:id="289"/>
    </w:p>
    <w:p>
      <w:pPr>
        <w:pStyle w:val="BookText"/>
        <w:rPr/>
      </w:pP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اعين الشيباني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bookmarkStart w:id="290" w:name="pg15049_161476"/>
    </w:p>
    <w:p>
      <w:pPr>
        <w:pStyle w:val="BookText"/>
        <w:rPr/>
      </w:pPr>
      <w:bookmarkEnd w:id="290"/>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زكار بن يحيى الواسطي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يحيى الواسطي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ابي زياد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الاصفر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ثابت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الجعد الاشجعي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سابور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القندي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المنذر ابي الجارود الخراساني الاعمى السرحوب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المنذر السرحوب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حارثة الكلبي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عبد المطلب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نور الدين علي بن احمد العاملي الشامي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جمال الدين بن تقي الدين بن صالح بن شرف العاملي الجبعي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الحاجة او ابن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498448_2142443653"/>
      <w:bookmarkStart w:id="292" w:name="_Toc103"/>
      <w:bookmarkEnd w:id="291"/>
      <w:r>
        <w:rPr>
          <w:rtl w:val="true"/>
        </w:rPr>
        <w:t>س</w:t>
      </w:r>
      <w:bookmarkEnd w:id="292"/>
    </w:p>
    <w:p>
      <w:pPr>
        <w:pStyle w:val="BookText"/>
        <w:rPr/>
      </w:pPr>
      <w:r>
        <w:rPr>
          <w:rFonts w:ascii="Amiri" w:hAnsi="Amiri" w:eastAsia="Amiri" w:cs="Amiri"/>
          <w:color w:val="111111"/>
          <w:sz w:val="28"/>
          <w:sz w:val="28"/>
          <w:szCs w:val="28"/>
          <w:rtl w:val="true"/>
          <w:lang w:bidi="ar-SA"/>
        </w:rPr>
        <w:t xml:space="preserve">السائب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ابي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أبو عبد اللّه الأوسي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ابي حفصة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بن الاجعد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الجعد الاشجعي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سيلان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مولى دوس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مولى شداد بن الهاد النصري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مولى مالك بن اوس بن الحدثان النصري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مولى المهري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السبط الشهيد الثاني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سريج بن النعمان الجوهري اللؤلؤي </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سريح بن النعمان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ابي وقاص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إياس الشيباني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الجلاب </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عمير عن سعد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جناح الكشي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جناح الكشي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الحنظلي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الخير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سعد الاحوص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صباح </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طريف الحنظلي الاسكافي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بن ابي خلف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مالك بن سنان الخدري الانصاري الخزرجي ابو سعيد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محمد بن الحسن بن الحسين بن علي بن الحسين بن بابويه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ابي الجهم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ابي مريم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طريف القاضي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العطار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مسيب بن حزن بن ابي وهب المخزومي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سعيد بن مسروق الثوري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يزيد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يزيد بن أكينة بن عبد اللّه التميمي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السلسلي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السلعي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الاكوع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صالح الاحمر الواسطي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اكيمة الليثي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أيوب بن سليم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الرازي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الاسود بن سفيان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التميمي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الجعفري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حريز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خان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الخطابي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خلف بن سعد التجيبي القرطبي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ابو معتمر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حسن بن احمد بن يوسف بن عمار السري، المحقق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بن علي بن الحسن البحراني الستري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القوي بن عبد الكريم الطوفي الصوصري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الربيع نجم الدين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علي الشاخوري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الماحوزي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نافع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سنان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سندي بن عيسى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بن 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ابي صالح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عفلة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غفلة الجعفي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مقرن المرني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سويدة بنت جابر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صاحب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الأساتذة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الاستاذ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اسماعيل الحميري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الاعيان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الامين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الرياض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المدارك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المستمسك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bookmarkStart w:id="293" w:name="pg15049_161481"/>
    </w:p>
    <w:p>
      <w:pPr>
        <w:pStyle w:val="BookText"/>
        <w:rPr/>
      </w:pPr>
      <w:bookmarkEnd w:id="293"/>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294" w:name="__RefHeading___Toc498450_2142443653"/>
      <w:bookmarkStart w:id="295" w:name="_Toc104"/>
      <w:bookmarkEnd w:id="294"/>
      <w:r>
        <w:rPr>
          <w:rtl w:val="true"/>
        </w:rPr>
        <w:t>ش</w:t>
      </w:r>
      <w:bookmarkEnd w:id="295"/>
    </w:p>
    <w:p>
      <w:pPr>
        <w:pStyle w:val="BookText"/>
        <w:rPr/>
      </w:pP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شداد بن الهاد النصري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الحجاج بن الورد العتكي الازدي الواسطي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بسطام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بن محمد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شميل بن عوف الاحمسي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شنبولة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شنبولة القمي الاشعري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احمد المصري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الفيومي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غاية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الاول، شمس الدين ابو عبد اللّه محمد بن جمال الدين مكي المطلبي العاملي الجزيني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زين الدين بن نور الدين على بن احمد بن محمد الجبعي العاملي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344/1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شيبان بن سلمة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الجواهر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القميين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و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296" w:name="pg15049_161484"/>
    </w:p>
    <w:p>
      <w:pPr>
        <w:pStyle w:val="Heading4"/>
        <w:numPr>
          <w:ilvl w:val="3"/>
          <w:numId w:val="1"/>
        </w:numPr>
        <w:rPr/>
      </w:pPr>
      <w:bookmarkStart w:id="297" w:name="__RefHeading___Toc498452_2142443653"/>
      <w:bookmarkStart w:id="298" w:name="_Toc105"/>
      <w:bookmarkEnd w:id="296"/>
      <w:bookmarkEnd w:id="297"/>
      <w:r>
        <w:rPr>
          <w:rtl w:val="true"/>
        </w:rPr>
        <w:t>ص</w:t>
      </w:r>
      <w:bookmarkEnd w:id="298"/>
    </w:p>
    <w:p>
      <w:pPr>
        <w:pStyle w:val="BookText"/>
        <w:rPr/>
      </w:pP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الاعيان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البحار </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الشهيدين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البديع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تثقيف اللسان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التكملة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جامع السعادات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الذخيرة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الذريعة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الرواشح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شرح الوافية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الصاحب كافي الكفاة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المحصول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المعالم و المدارك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المعراج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معين النبيه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المقابيس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المناهل و المفاتيح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المنتقى </w:t>
      </w:r>
      <w:r>
        <w:rPr>
          <w:rFonts w:eastAsia="IRNazanin" w:cs="IRNazanin"/>
          <w:color w:val="111111"/>
          <w:sz w:val="28"/>
          <w:szCs w:val="28"/>
          <w:lang w:bidi="fa-IR"/>
        </w:rPr>
        <w:t>389/1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منتهى المقال </w:t>
      </w:r>
      <w:r>
        <w:rPr>
          <w:rFonts w:eastAsia="IRNazanin" w:cs="IRNazanin"/>
          <w:color w:val="111111"/>
          <w:sz w:val="28"/>
          <w:szCs w:val="28"/>
          <w:lang w:bidi="fa-IR"/>
        </w:rPr>
        <w:t>305/2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صاحب نهاية الدارية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الواضح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الوافي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الوسائل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وسائل الشيعة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صادق آل البيت عليهم السّلام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أو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الصاغاني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الحكم النيلي الاحول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عمرو الصالحي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صاحب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بن محمد باقر الرضوي القمي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bookmarkStart w:id="299" w:name="pg15049_161486"/>
    </w:p>
    <w:p>
      <w:pPr>
        <w:pStyle w:val="BookText"/>
        <w:rPr/>
      </w:pPr>
      <w:bookmarkEnd w:id="299"/>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ابو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الصرصري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مهران بن المغيرة الاسدي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الصفي الهندي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الصيرفي الفقيه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98454_2142443653"/>
      <w:bookmarkStart w:id="301" w:name="_Toc106"/>
      <w:bookmarkEnd w:id="300"/>
      <w:r>
        <w:rPr>
          <w:rtl w:val="true"/>
        </w:rPr>
        <w:t>ض</w:t>
      </w:r>
      <w:bookmarkEnd w:id="301"/>
    </w:p>
    <w:p>
      <w:pPr>
        <w:pStyle w:val="BookText"/>
        <w:rPr/>
      </w:pPr>
      <w:r>
        <w:rPr>
          <w:rFonts w:ascii="Amiri" w:hAnsi="Amiri" w:eastAsia="Amiri" w:cs="Amiri"/>
          <w:color w:val="111111"/>
          <w:sz w:val="28"/>
          <w:sz w:val="28"/>
          <w:szCs w:val="28"/>
          <w:rtl w:val="true"/>
          <w:lang w:bidi="ar-SA"/>
        </w:rPr>
        <w:t xml:space="preserve">الضبي، ابو يزيد الكوفي العابد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بن مخلد بن الضحاك الشيباني البصري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385/2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مقرن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98456_2142443653"/>
      <w:bookmarkStart w:id="303" w:name="_Toc107"/>
      <w:bookmarkEnd w:id="302"/>
      <w:r>
        <w:rPr>
          <w:rtl w:val="true"/>
        </w:rPr>
        <w:t>ط</w:t>
      </w:r>
      <w:bookmarkEnd w:id="303"/>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عبد اللّه بن طاهر الطبري ابو الطيب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 الخفاجي المسيلمي العزيزي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bookmarkStart w:id="304" w:name="pg15049_161487"/>
    </w:p>
    <w:p>
      <w:pPr>
        <w:pStyle w:val="BookText"/>
        <w:rPr/>
      </w:pPr>
      <w:bookmarkEnd w:id="304"/>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زيد ابو الخرج النهدي الشامي الجزري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طهمان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فرقة الرشيدية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الطوفي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الطيبي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498458_2142443653"/>
      <w:bookmarkStart w:id="306" w:name="_Toc108"/>
      <w:bookmarkEnd w:id="305"/>
      <w:r>
        <w:rPr>
          <w:rtl w:val="true"/>
        </w:rPr>
        <w:t>ظ</w:t>
      </w:r>
      <w:bookmarkEnd w:id="306"/>
    </w:p>
    <w:p>
      <w:pPr>
        <w:pStyle w:val="BookText"/>
        <w:rPr/>
      </w:pP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بن محمد بن الحسام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98460_2142443653"/>
      <w:bookmarkStart w:id="308" w:name="_Toc109"/>
      <w:bookmarkEnd w:id="307"/>
      <w:r>
        <w:rPr>
          <w:rtl w:val="true"/>
        </w:rPr>
        <w:t>ع</w:t>
      </w:r>
      <w:bookmarkEnd w:id="308"/>
    </w:p>
    <w:p>
      <w:pPr>
        <w:pStyle w:val="BookText"/>
        <w:rPr/>
      </w:pPr>
      <w:r>
        <w:rPr>
          <w:rFonts w:ascii="IRNazanin" w:hAnsi="IRNazanin" w:eastAsia="IRNazanin"/>
          <w:color w:val="111111"/>
          <w:sz w:val="28"/>
          <w:sz w:val="28"/>
          <w:szCs w:val="28"/>
          <w:rtl w:val="true"/>
          <w:lang w:bidi="fa-IR"/>
        </w:rPr>
        <w:t xml:space="preserve">عائذ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عائذ الاحمسي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عاتكة بنت عبد المطلب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الأحول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علي بن عاصم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بن عفراء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شراحيل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ذي قباز الشعبي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بن عبد اللّه بن الجراح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عفراء </w:t>
      </w:r>
      <w:r>
        <w:rPr>
          <w:rFonts w:eastAsia="IRNazanin" w:cs="IRNazanin"/>
          <w:color w:val="111111"/>
          <w:sz w:val="28"/>
          <w:szCs w:val="28"/>
          <w:lang w:bidi="fa-IR"/>
        </w:rPr>
        <w:t>327/3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بن واثلة ابو الطفيل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حنيف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العبادلة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عامر القصباني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305/1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الوليد بن مزيد ابو الوليد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الاعلى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الاعلى بن علي بن ابي شعبة الحلبي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الاعلى مولى آل سام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الافطح 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ابي طالب الحسن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نور اللّه البحراني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اسماء امير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إباض </w:t>
      </w:r>
      <w:r>
        <w:rPr>
          <w:rFonts w:eastAsia="IRNazanin" w:cs="IRNazanin"/>
          <w:color w:val="111111"/>
          <w:sz w:val="28"/>
          <w:szCs w:val="28"/>
          <w:lang w:bidi="fa-IR"/>
        </w:rPr>
        <w:t>389/2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ابي أوفى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احمد بن ابي زيد الانباري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احمد بن محمود الكعبي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ادريس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الافطح بن الصادق عليه السّلام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بسر </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جبلة بن حيان بن ابحر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جبلة بن حنان بن الحر الكناني، 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الاصبهاني ابو محمد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الحارث بن جزء الزبيدي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حذافة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حرام ابو ابي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الحسيني التستري المولى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الحلبي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خطل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ذكوان القرشي المدني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زائدة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ابو قلابة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395/2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سعيد بن حاتم السجزي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سليم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سليمان بن اكتمة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فطيح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الكوفي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لهيعة الحضرمي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لهيعة بن فرعان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المولى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جعفر الاصفهاني المشهدي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الحياني الانصاري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محمد بن خالد </w:t>
      </w:r>
      <w:r>
        <w:rPr>
          <w:rFonts w:eastAsia="IRNazanin" w:cs="IRNazanin"/>
          <w:color w:val="111111"/>
          <w:sz w:val="28"/>
          <w:szCs w:val="28"/>
          <w:lang w:bidi="fa-IR"/>
        </w:rPr>
        <w:t>408/2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بن علي بن محمد الانصاري الهروي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معاوية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مقرن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والد ابو الهيثم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يزيد بن عبد الرحمن الاهوازي الاصل البصري السكن المكي العدوي،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يزيد المقري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يعقوب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يوسف بن محمد ابو محمد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سالم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الواحد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فرقد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خير بن يزيد الخيواني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ابي بكر بن محمد السيوطي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احمد بن بقي بن مخلد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احمد بن عبد الغفاري </w:t>
      </w:r>
    </w:p>
    <w:p>
      <w:pPr>
        <w:pStyle w:val="BookText"/>
        <w:rPr/>
      </w:pPr>
      <w:r>
        <w:rPr>
          <w:rFonts w:ascii="Amiri" w:hAnsi="Amiri" w:eastAsia="Amiri" w:cs="Amiri"/>
          <w:color w:val="111111"/>
          <w:sz w:val="28"/>
          <w:sz w:val="28"/>
          <w:szCs w:val="28"/>
          <w:rtl w:val="true"/>
          <w:lang w:bidi="ar-SA"/>
        </w:rPr>
        <w:t xml:space="preserve">الفارسي الشافعي الاصولي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ابو الفضل عضد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اسماعيل بن ابراهيم المقدس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الحرث بن هشام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الرحمن، 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الحسين زين الدين البغدادي العراقي الشافعي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العباس بن عبد المطلب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عثمان التميمي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عمرو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الاوزاعي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فرقد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 بن عتاب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عتاب</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المهدي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مهدي بن حسان اللؤلؤي ابو سعيد البصري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عبد ربه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السّلام بن محمد بن عبد الوهاب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هاشم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الهروي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السيد بن محمد بن عبد الواحد 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العاملي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اسحاق بن جعفر الزيدي البقال الكوفي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أسد بن الليث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البراج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الدراوردي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مروان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نحرير بن عبد العزيز بن البراج ابو القاسم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العلي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الغافر بن اسماعيل بن ابي الحسين عبد الغافر بن محمد الفارسي النيشابوري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الغافر الفارسي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سعيد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سعيد الحافظ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القادر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ابي العوجاء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احمد بن موسى بن جعفر ابن محمد بن احمد بن محمد بن احمد بن محمد بن طاوس العلوي الحسني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الداودي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غياث الدين ابو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عجرد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عمرو الواقفي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عمرو بن صالح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منصور التميمي السمعاني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هلال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علي بن احمد بن ابي جامع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الكوه 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المرحل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المرجل،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جريح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 اللّه بن يوسف ابو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 العزيز بن جريج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الوليد أو ابو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عطاء بن ابي رياح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قريب بن عبد الملك بن علي البصري اللغوي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بن علي بن احمد بن عبد الجواد الكاظمي المدني الشيبي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الواحد بن عبدوس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الواحد بن محمد بن عبدوس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عبد العزيز بن اسد بن الليث بن سليمان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علي بن نصر الثعلبي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المبارك بن احمد بن الحسن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ابو البركات ابن الانماطي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المبارك الانماطي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العبدلان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عبدوس الكوفي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ابي رافع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ابي شعبة الحلبي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احمد بن محمد بن عمروس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الحسن بن الحسين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زرارة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سعيد بن حاتم السجزي الوائلي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شريك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العباس بن عبد المطلب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علي بن ابي شعبة الحلبي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285/2-286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معمر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المكبت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الاشجعي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العبيدي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مسعود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ابي الصلت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حامد </w:t>
      </w:r>
      <w:r>
        <w:rPr>
          <w:rFonts w:eastAsia="IRNazanin" w:cs="IRNazanin"/>
          <w:color w:val="111111"/>
          <w:sz w:val="28"/>
          <w:szCs w:val="28"/>
          <w:lang w:bidi="fa-IR"/>
        </w:rPr>
        <w:t>414/2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بن عثمان الداني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الصيرفي أو الداني، ابو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عبد الرحمن الكردي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 تقي الدين،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الرواسي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العجاج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بن مسافر العبادي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العرس بن عميرة الكندي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مضرس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عريق بن عطاء بن ابي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العزير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بن رياح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عمرو الانصاري الخزرجي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الغرباني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محمد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النيسابوري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عقيلة بنت اسمر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بن ربعي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جمال الدين بن المطهر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الازدي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ابو تراب، امير المؤمنين عليه السّلام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الاسترآبادي،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صاحب المدارك،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بن هاشم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حمزة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حمزة البطائني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ابي سهل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شعبة الحلبي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صالح بزرج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احمد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سعيد بن حزم الظاهري القرطبي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العقيقي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احمد العلوي العقيقي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احمد بن محمد بن علي النيسابوري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احمد بن موسى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اسباط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اسباط الفطحي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حارث الحائري الكليني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حازم اللحياني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حديد الازدي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الحسان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حسكه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التيملي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أو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بابويه الصدوق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حرب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الخاقاني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علي المسعودي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الفزاري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موسى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حيان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الحاج ميرزا خليل بن ابراهيم بن محمد علي الطبيب الرازي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الحاج ميرزا خليل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الجد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الرئاب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رياح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سعيد ابو الحسن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سليمان المقدمي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الأواه السيد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جعفر السعدي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عبيد اللّه بن الحسن بن الحسين بن بابويه القمي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عبيد اللّه بن الحسن بن الحسين بن الحسن بن الحسين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منتجب الدين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عطية الدغشي المحاربي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عمر بن احمد بن مهدي الدارقطني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فضال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القاري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القاري الهروي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قتيبة القبتي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احمد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حبيب البصري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الشيخ فخر الدين محمد بن الحسن ابن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رياح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بن سالم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قتيبة النيشابوري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القتيبي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القمي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يزيد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المدايني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ابو القاسم رضي الدين، ابو الحسن، ابو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نوح السيرافي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يزيد الشامي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عليان بن ابي ذراع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361/2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ابي الحسن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شجاع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جميع الازدي البصري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خالد الحناط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راشد ابو اسماعيل السلمي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رباح </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رسلان بن نصير العسقلاني البلقيني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 ابو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فرات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محمد بن سليم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البراء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عمران بن ابان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بن علي بن ابي شعبة الحلبي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العمركي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امية الضمري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lang w:bidi="fa-IR"/>
        </w:rPr>
        <w:t>368/2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الزبير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شرحبيل ابو ميسرة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407/1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عبيدة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عثمان بن قنبر الحارثي ابو بشر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ميمون الاودي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محبوب الكناني الليثي ابو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عمروس المالكي ابو عمر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عميد الدين ابو عبد اللّه عبد المطلب بن مجد الدين ابو الفوارس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عميد الدين السيد ابو الفوارس عبد المطلب الحسيني الحلي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عناية اللّه بن شرف الدين علي القهپائي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عنبسة العابد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عوف بن عفراء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بن العباس بن عبد المطلب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عويمر بن مالك بن قيس الانصاري الخزرجي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موسى بن عياض اليحصبي السبتي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309" w:name="pg15049_161500"/>
    </w:p>
    <w:p>
      <w:pPr>
        <w:pStyle w:val="BookText"/>
        <w:rPr/>
      </w:pPr>
      <w:bookmarkEnd w:id="309"/>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مسكين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عيينة بن ميمون الهلالي الكوفي ابو محمد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98462_2142443653"/>
      <w:bookmarkStart w:id="311" w:name="_Toc110"/>
      <w:bookmarkEnd w:id="310"/>
      <w:r>
        <w:rPr>
          <w:rtl w:val="true"/>
        </w:rPr>
        <w:t>غ</w:t>
      </w:r>
      <w:bookmarkEnd w:id="311"/>
    </w:p>
    <w:p>
      <w:pPr>
        <w:pStyle w:val="BookText"/>
        <w:rPr/>
      </w:pPr>
      <w:r>
        <w:rPr>
          <w:rFonts w:ascii="Amiri" w:hAnsi="Amiri" w:eastAsia="Amiri" w:cs="Amiri"/>
          <w:color w:val="111111"/>
          <w:sz w:val="28"/>
          <w:sz w:val="28"/>
          <w:szCs w:val="28"/>
          <w:rtl w:val="true"/>
          <w:lang w:bidi="ar-SA"/>
        </w:rPr>
        <w:t xml:space="preserve">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غسان الكوفي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حسين الدربندي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احمد الفراهيدي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غنيم بن قيس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ابراهيم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كلوب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498464_2142443653"/>
      <w:bookmarkStart w:id="313" w:name="_Toc111"/>
      <w:bookmarkEnd w:id="312"/>
      <w:r>
        <w:rPr>
          <w:rtl w:val="true"/>
        </w:rPr>
        <w:t>ف</w:t>
      </w:r>
      <w:bookmarkEnd w:id="313"/>
    </w:p>
    <w:p>
      <w:pPr>
        <w:pStyle w:val="BookText"/>
        <w:rPr/>
      </w:pPr>
      <w:r>
        <w:rPr>
          <w:rFonts w:ascii="Amiri" w:hAnsi="Amiri" w:eastAsia="Amiri" w:cs="Amiri"/>
          <w:color w:val="111111"/>
          <w:sz w:val="28"/>
          <w:sz w:val="28"/>
          <w:szCs w:val="28"/>
          <w:rtl w:val="true"/>
          <w:lang w:bidi="ar-SA"/>
        </w:rPr>
        <w:t xml:space="preserve">فاختة بنت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الفاضلان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الطريحي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الدين بن محمد الخراساني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بن محمد علي النجفي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بن محمد علي النجفي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احمد بن علي بن احمد بن الشيخ طريح الخفاجي المسيلمي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محمد بن عمر بن الحسن بن الحسين البكري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بن المطهر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bookmarkStart w:id="314" w:name="pg15049_161501"/>
    </w:p>
    <w:p>
      <w:pPr>
        <w:pStyle w:val="BookText"/>
        <w:rPr/>
      </w:pPr>
      <w:bookmarkEnd w:id="314"/>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الفرس بن عميرة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فريدوجدي </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 التيمي الملائي 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شاذان بن الخليل ابو محمد الازدي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305/1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العباس بن عبد المطلب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عمرو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يسار النهدي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فوزي عطوي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الفوطي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فيض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الحاشية على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اللّه بن عبد القاهر الحسيني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98466_2142443653"/>
      <w:bookmarkStart w:id="316" w:name="_Toc112"/>
      <w:bookmarkEnd w:id="315"/>
      <w:r>
        <w:rPr>
          <w:rtl w:val="true"/>
        </w:rPr>
        <w:t>ق</w:t>
      </w:r>
      <w:bookmarkEnd w:id="316"/>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القاري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علي بن ابراهيم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السرقسطي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260/3</w:t>
      </w:r>
      <w:r>
        <w:rPr>
          <w:rFonts w:eastAsia="Times New Roman" w:cs="Times New Roman" w:ascii="Times New Roman" w:hAnsi="Times New Roman"/>
          <w:color w:val="111111"/>
          <w:sz w:val="28"/>
          <w:szCs w:val="28"/>
          <w:rtl w:val="true"/>
          <w:lang w:val="en-US" w:bidi="en-US"/>
        </w:rPr>
        <w:t xml:space="preserve">. </w:t>
      </w:r>
      <w:bookmarkStart w:id="317" w:name="pg15049_161502"/>
    </w:p>
    <w:p>
      <w:pPr>
        <w:pStyle w:val="BookText"/>
        <w:rPr/>
      </w:pPr>
      <w:bookmarkEnd w:id="317"/>
      <w:r>
        <w:rPr>
          <w:rFonts w:ascii="Amiri" w:hAnsi="Amiri" w:eastAsia="Amiri" w:cs="Amiri"/>
          <w:color w:val="111111"/>
          <w:sz w:val="28"/>
          <w:sz w:val="28"/>
          <w:szCs w:val="28"/>
          <w:rtl w:val="true"/>
          <w:lang w:bidi="ar-SA"/>
        </w:rPr>
        <w:t xml:space="preserve">قاسم الصيرفي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القاسم بن هاشم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يقطين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القالي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القتيبي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قثم بن العباس بن عبد المطلب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القرافي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القزاز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قعنب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القفال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المحقق،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القهبائي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ثعلبة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عمار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318" w:name="__RefHeading___Toc498468_2142443653"/>
      <w:bookmarkStart w:id="319" w:name="_Toc113"/>
      <w:bookmarkEnd w:id="318"/>
      <w:r>
        <w:rPr>
          <w:rtl w:val="true"/>
        </w:rPr>
        <w:t>ك</w:t>
      </w:r>
      <w:bookmarkEnd w:id="319"/>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صاحب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كبشة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النوا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bookmarkStart w:id="320" w:name="pg15049_161503"/>
    </w:p>
    <w:p>
      <w:pPr>
        <w:pStyle w:val="BookText"/>
        <w:rPr/>
      </w:pPr>
      <w:bookmarkEnd w:id="320"/>
      <w:r>
        <w:rPr>
          <w:rFonts w:ascii="Amiri" w:hAnsi="Amiri" w:eastAsia="Amiri" w:cs="Amiri"/>
          <w:color w:val="111111"/>
          <w:sz w:val="28"/>
          <w:sz w:val="28"/>
          <w:szCs w:val="28"/>
          <w:rtl w:val="true"/>
          <w:lang w:bidi="ar-SA"/>
        </w:rPr>
        <w:t xml:space="preserve">كثير النوا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بن العباس بن عبد المطلب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الفتح محمد بن علي ابن عثمان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كراع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كريمة بنت سيرين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الكلباسي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الكميل بن زياد بن نهيل بن هيثم النخعي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98470_2142443653"/>
      <w:bookmarkStart w:id="322" w:name="_Toc114"/>
      <w:bookmarkEnd w:id="321"/>
      <w:r>
        <w:rPr>
          <w:rtl w:val="true"/>
        </w:rPr>
        <w:t>ل</w:t>
      </w:r>
      <w:bookmarkEnd w:id="322"/>
    </w:p>
    <w:p>
      <w:pPr>
        <w:pStyle w:val="BookText"/>
        <w:rPr/>
      </w:pPr>
      <w:r>
        <w:rPr>
          <w:rFonts w:ascii="Amiri" w:hAnsi="Amiri" w:eastAsia="Amiri" w:cs="Amiri"/>
          <w:color w:val="111111"/>
          <w:sz w:val="28"/>
          <w:sz w:val="28"/>
          <w:szCs w:val="28"/>
          <w:rtl w:val="true"/>
          <w:lang w:bidi="ar-SA"/>
        </w:rPr>
        <w:t xml:space="preserve">اللحياني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bookmarkStart w:id="323" w:name="pg15049_161504"/>
    </w:p>
    <w:p>
      <w:pPr>
        <w:pStyle w:val="BookText"/>
        <w:rPr/>
      </w:pPr>
      <w:bookmarkEnd w:id="323"/>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ليث البختري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بن سعد بن عبد الرحمن الفهمي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بن سليمان بن الاسود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المرادي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98472_2142443653"/>
      <w:bookmarkStart w:id="325" w:name="_Toc115"/>
      <w:bookmarkEnd w:id="324"/>
      <w:r>
        <w:rPr>
          <w:rtl w:val="true"/>
        </w:rPr>
        <w:t>م</w:t>
      </w:r>
      <w:bookmarkEnd w:id="325"/>
    </w:p>
    <w:p>
      <w:pPr>
        <w:pStyle w:val="BookText"/>
        <w:rPr/>
      </w:pPr>
      <w:r>
        <w:rPr>
          <w:rFonts w:ascii="Amiri" w:hAnsi="Amiri" w:eastAsia="Amiri" w:cs="Amiri"/>
          <w:color w:val="111111"/>
          <w:sz w:val="28"/>
          <w:sz w:val="28"/>
          <w:szCs w:val="28"/>
          <w:rtl w:val="true"/>
          <w:lang w:bidi="ar-SA"/>
        </w:rPr>
        <w:t xml:space="preserve">الماجد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ماجيلويه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الماذري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الموطإ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انس بن مالك بن ابي عامر الاصبحي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أوس بن الحدثان النصري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عرفطة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عمير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المؤمل بن اسماعيل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المبارك بن محمد بن الاثير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السعادات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مبعث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مجاهد بن جبير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بن ابراهيم الحارث التميمي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الفاضل، الآخوند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الثاني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المجلسيان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المحامدة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 الدين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الاعرجي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 بن الحسن الاعرجي البغدادي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خنفر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خنفر العفكي الباهلي النجفي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النجفي بن محمد بن خنفر النجفي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محفوظ بن نصر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 بن عبد اللّه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 صاحب شرح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التيمي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ابراهيم بن الفضل الهاشمي النيسابوري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بن محمد بن فارس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ابو الفضل ابراهيم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حمزة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حمزة الثمالي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عبد اللّه الاسدي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عوف النجاري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ابراهيم الصابوني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ابي عوف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الازهر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الازهري، ابو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الجنيد الاسكافي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حماد المروزي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البغدادي،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الربيع الأقرع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بن شاذان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الشيباني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صالح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العلوي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علي القيسي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عيسى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نعيم الشاذاني، ابو عبد اللّه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بن يحيى الاشعري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ادريس الشافعي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ادريس بن العباس بن عثمان بن شافع القرشي المطلبي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المحقق فخر الدين 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بن علي الاصفهاني النجفي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اورمه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اورمه</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اسحاق بن ابي يعقوب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بن محمد بن يحيى ابن مندة ابو عبد اللّه العبدي الاصبهاني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اسحاق الوراق البغدادي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بن يسار ابو بكر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اسلم الطوسي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الجبار بن سعد الدين البخاري المازندراني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علي الحائري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البندقي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بن مهران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الاسماعيلي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ميمون الزعفراني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النيسابوري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الأصبغ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امير المؤمنين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امين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الشيخ، ابن المولى محمد علي بن فرج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الامير شمس الدين محمد الحسيني الاسترآبادي، الامير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اكمل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الاكبر، الوحيد، الآغا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تقي الموسوي الجيلاني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الهزارجريبي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بدران بن عمران ابو جعفر الرازي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المجلسي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مقصود علي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بن مقصود علي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ثابت بن الحسين بن ابراهيم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احمد بن بطة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جعفر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ابن سيف الدين الشريعتمدار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بطّة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محمد ابو الفتح الهمداني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حاطب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حبان بن احمد التميمي البستي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حبان بن احمد بن حبان بن معاذ اليميني الدارمي البستي الشافعي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ابو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ابي خالد شنبولة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بن باقر بن عبد الرحيم الاصفهاني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 او البراثي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التميمي الجوهري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الحسين بن علي بن الحسين بن بابويه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خالد شنبولة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زياد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الشحاذ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بن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ابو عبد اللّه المحاربي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الحر العاملي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بن فضال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و فخر الاسلام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ابي الخطاب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بن امير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 الجباعي الهمداني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الكوفي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حمران العجلي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بن عبد الرحمن بن محمد بن علي البرقي ابو عبد اللّه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راشد ابو اسماعيل السلمي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رجاء الحناط </w:t>
      </w:r>
      <w:r>
        <w:rPr>
          <w:rFonts w:eastAsia="IRNazanin" w:cs="IRNazanin"/>
          <w:color w:val="111111"/>
          <w:sz w:val="28"/>
          <w:szCs w:val="28"/>
          <w:lang w:bidi="fa-IR"/>
        </w:rPr>
        <w:t>341/2</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العدة النجفية،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رضا بن الشيخ قاسم الغراوي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سالم بن عبد الحميد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الكشي بن فريد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الواقدي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الشامي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الكشي بن زيد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البندقي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بن علي العباسي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البصري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شاذان بن نعيم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شفيع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السيد صالح بن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ابراهيم شرف الدين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الصباح </w:t>
      </w:r>
      <w:r>
        <w:rPr>
          <w:rFonts w:eastAsia="IRNazanin" w:cs="IRNazanin"/>
          <w:color w:val="111111"/>
          <w:sz w:val="28"/>
          <w:szCs w:val="28"/>
          <w:lang w:bidi="fa-IR"/>
        </w:rPr>
        <w:t>344/2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صفوان الانصاري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صيفي الانصاري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طاهر بن مقصود علي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طه بن الشيخ مهدي بن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الطيب بن محمد بن جعفر القاضي الباقلاني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373/2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محمد بن حمدويه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و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عبيد اللّه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عبيد اللّه بن البهلول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المعافري الاشبيلي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الموصلي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الرحمن بن المغيرة بن الحارث ابن ابي ذئب القرشي العامري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الملك الانصاري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اللّه بن عمروس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عدي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عطيه الدغشي المحاربي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الفريابي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النيسابوري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آل 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ابراهيم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السيد علي بن ابي الحسن بن الحسين العاملي الجبعي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ابي الحسن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ابي شعبة الحلبي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آغا باقر المازندراني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الحسن العودي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حسين بن محمد بن صالح العاملي الجبعي عز الدين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الشلمغاني ابن العزاقر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شهرآشوب المازندراني السروي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الطيب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الآغا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المولى محمد رضا الساروي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الموحد الابطحي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وهب بن مطيع القشيري المنفلوطي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الفتح تقي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اذينة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عمران بن موسى بن عبيد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سالم بن البراء بن سبرة بن سيار ابو بكر التميمي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سليم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محمد بن مسلم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يزيد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عمرو الكشي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عمرو بن موسى بن حماد المكي الحجازي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المكي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عيسى الطباع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القمي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عيينة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الغرباني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الفضل بن يعقوب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نوفل بن الحارث بن عبد المطلب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قاسم بن محمد رضا الهزارجريبي الطبرسي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قولويه القمي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ابو احمد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الاسدي ابو نصر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قيس الاسدي مولى بني نصر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البجلي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كرام السجستاني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المثنى العنزي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مؤمن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اسحاق </w:t>
      </w:r>
      <w:r>
        <w:rPr>
          <w:rFonts w:eastAsia="IRNazanin" w:cs="IRNazanin"/>
          <w:color w:val="111111"/>
          <w:sz w:val="28"/>
          <w:szCs w:val="28"/>
          <w:lang w:bidi="fa-IR"/>
        </w:rPr>
        <w:t>401/1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اكمل المدعو بباقر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داود المؤذن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زمان الكاشاني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زيد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عصام الكليني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بن الحسين بن خلف بن احمد بن الفراء عماد الدين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الغزالي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بن موسى </w:t>
      </w:r>
      <w:r>
        <w:rPr>
          <w:rFonts w:eastAsia="IRNazanin" w:cs="IRNazanin"/>
          <w:color w:val="111111"/>
          <w:sz w:val="28"/>
          <w:szCs w:val="28"/>
          <w:lang w:bidi="fa-IR"/>
        </w:rPr>
        <w:t>375/2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 الحارثي العكبري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بن عياش السمرقندي ابو النضر العياشي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رياح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الطائفي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بن عبد اللّه بن شهاب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بن عبيد اللّه الزهري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مقلاص </w:t>
      </w:r>
      <w:r>
        <w:rPr>
          <w:rFonts w:eastAsia="IRNazanin" w:cs="IRNazanin"/>
          <w:color w:val="111111"/>
          <w:sz w:val="28"/>
          <w:szCs w:val="28"/>
          <w:lang w:bidi="fa-IR"/>
        </w:rPr>
        <w:t>355/2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مقلاص ابو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السعيد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 العلامة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الفتوني العاملي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بن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السيد محمد بن عبد الكريم البروجردي الطباطبائي النجفي، السيد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موسى بن الحسن بن فرات </w:t>
      </w:r>
      <w:r>
        <w:rPr>
          <w:rFonts w:eastAsia="IRNazanin" w:cs="IRNazanin"/>
          <w:color w:val="111111"/>
          <w:sz w:val="28"/>
          <w:szCs w:val="28"/>
          <w:lang w:bidi="fa-IR"/>
        </w:rPr>
        <w:t>375/2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موسى الهمداني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الحاج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الحكم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نصير الفهري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نعيم الشاذاني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نوح السيرافي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النيسابوري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هادي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هارون الوراق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هاشم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الهذيل بن عبد اللّه العبدي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الخزاز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وهب </w:t>
      </w:r>
      <w:r>
        <w:rPr>
          <w:rFonts w:eastAsia="IRNazanin" w:cs="IRNazanin"/>
          <w:color w:val="111111"/>
          <w:sz w:val="28"/>
          <w:szCs w:val="28"/>
          <w:lang w:bidi="fa-IR"/>
        </w:rPr>
        <w:t>356/2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وهب الاسدي الاجدع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وهبان الدبيلي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الشيخ نجيب الدين يحيى بن احمد بن يحيى الاكبر بن سعيد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العاذي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يزداد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الرازي الكليني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بن يوسف الاموي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الاصم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المحمدون الثلاثة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محمد بن الحسن الطوسي عن محمد بن النعمان عن محمد بن علي بن بابويه عن محمد بن الحسن بن الوليد عن محمد بن الحسن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شيخ الاسلام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الاميرزاده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محمود بن شيخ الاسلام الحاج ميرزا علي اصغر الطباطبائي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عمر بن محمد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 الدين النووي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بن ابي عبيدة الثقفي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 التبريزي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المأثر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الهمداني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المرزبان البغدادي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المرمل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المرورذي القاضي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خراش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 بن خراش العبسي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عمر بن عبد اللّه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ابي عبد اللّه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ابي سارة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بن الحجاج بن مسلم القشيري النيسابوري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المسور بن مخزمة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المشايخ الثلاثة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مصبح بن هلقام </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التفرشي ابن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المطرزي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المظفر بن محمد بن احمد ابو الجيش البلخي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المظفر بن محمد الخراساني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عفراء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معبد بن سيرين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معبد بن العباس بن عبد المطلب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254/2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المعرور بن سويد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المعز بن عبد السّلام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معقل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معمر بن الحرث بن قيس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سليمان التميمي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عباد السلمي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معوذ بن عفراء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المعيني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الابتر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عمران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مفلح </w:t>
      </w:r>
      <w:r>
        <w:rPr>
          <w:rFonts w:eastAsia="IRNazanin" w:cs="IRNazanin"/>
          <w:color w:val="111111"/>
          <w:sz w:val="28"/>
          <w:szCs w:val="28"/>
          <w:lang w:bidi="fa-IR"/>
        </w:rPr>
        <w:t>334/3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المقداد بن عمرو بن ثعلبة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مقسم مولى ابن عباس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مقلاص بن ابي الخطاب البراد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مكرم بن عبد اللّه العجلي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منتجب الدين بن عبيد اللّه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بن عبيد اللّه بن الحسن بن الحسين بابويه القمي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المنتظر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منذر بن جبير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منذر بن جعفر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منذر بن جيفر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الحكيم العبدي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منذر بن محمد بن المنذر بن سعيد بن ابي الجهم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الدوانيقي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بن عبد الجبار المروزي التميمي الحنفي الشافعي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السمعاني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بن المنصور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26" w:name="pg15049_161518"/>
    </w:p>
    <w:p>
      <w:pPr>
        <w:pStyle w:val="BookText"/>
        <w:rPr/>
      </w:pPr>
      <w:bookmarkEnd w:id="326"/>
      <w:r>
        <w:rPr>
          <w:rFonts w:ascii="IRNazanin" w:hAnsi="IRNazanin" w:eastAsia="IRNazanin"/>
          <w:color w:val="111111"/>
          <w:sz w:val="28"/>
          <w:sz w:val="28"/>
          <w:szCs w:val="28"/>
          <w:rtl w:val="true"/>
          <w:lang w:bidi="fa-IR"/>
        </w:rPr>
        <w:t xml:space="preserve">موسى بن بشار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داود الضبّي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سلام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العباس بن محمد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القاسم البجلي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هارون الحمال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هارون بن عبد اللّه بن مروان البغدادي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يسار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ميسرة بن عبد ربه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النحاس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 بن خالد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98474_2142443653"/>
      <w:bookmarkStart w:id="328" w:name="_Toc116"/>
      <w:bookmarkEnd w:id="327"/>
      <w:r>
        <w:rPr>
          <w:rtl w:val="true"/>
        </w:rPr>
        <w:t>ن</w:t>
      </w:r>
      <w:bookmarkEnd w:id="328"/>
    </w:p>
    <w:p>
      <w:pPr>
        <w:pStyle w:val="BookText"/>
        <w:rPr/>
      </w:pPr>
      <w:r>
        <w:rPr>
          <w:rFonts w:ascii="Amiri" w:hAnsi="Amiri" w:eastAsia="Amiri" w:cs="Amiri"/>
          <w:color w:val="111111"/>
          <w:sz w:val="28"/>
          <w:sz w:val="28"/>
          <w:szCs w:val="28"/>
          <w:rtl w:val="true"/>
          <w:lang w:bidi="ar-SA"/>
        </w:rPr>
        <w:t xml:space="preserve">ناجية بن عمار الصيداوي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ابراهيم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الناصر بن عبد السيد المطرزي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الناصر للحق </w:t>
      </w:r>
      <w:r>
        <w:rPr>
          <w:rFonts w:eastAsia="IRNazanin" w:cs="IRNazanin"/>
          <w:color w:val="111111"/>
          <w:sz w:val="28"/>
          <w:szCs w:val="28"/>
          <w:lang w:bidi="fa-IR"/>
        </w:rPr>
        <w:t>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الازرق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ناووس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نبوخذنصر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بن اعين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محمد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النديم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بن سهل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بن شميل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بن شميل ابو الحسن المازني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ثابت الكوفي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نعيم بن مقرن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نفيل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النواجي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bookmarkStart w:id="329" w:name="pg15049_161520"/>
    </w:p>
    <w:p>
      <w:pPr>
        <w:pStyle w:val="BookText"/>
        <w:rPr/>
      </w:pPr>
      <w:bookmarkEnd w:id="329"/>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بن أبي مريم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بن أبي مريم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الجامع </w:t>
      </w:r>
      <w:r>
        <w:rPr>
          <w:rFonts w:eastAsia="IRNazanin" w:cs="IRNazanin"/>
          <w:color w:val="111111"/>
          <w:sz w:val="28"/>
          <w:szCs w:val="28"/>
          <w:lang w:bidi="fa-IR"/>
        </w:rPr>
        <w:t>401/1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بن دارج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الميرزا،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4"/>
        <w:numPr>
          <w:ilvl w:val="3"/>
          <w:numId w:val="1"/>
        </w:numPr>
        <w:rPr/>
      </w:pPr>
      <w:bookmarkStart w:id="330" w:name="__RefHeading___Toc498476_2142443653"/>
      <w:bookmarkStart w:id="331" w:name="_Toc117"/>
      <w:bookmarkEnd w:id="330"/>
      <w:r>
        <w:rPr>
          <w:rtl w:val="true"/>
        </w:rPr>
        <w:t>ه</w:t>
      </w:r>
      <w:bookmarkEnd w:id="331"/>
    </w:p>
    <w:p>
      <w:pPr>
        <w:pStyle w:val="BookText"/>
        <w:rPr/>
      </w:pPr>
      <w:r>
        <w:rPr>
          <w:rFonts w:ascii="IRNazanin" w:hAnsi="IRNazanin" w:eastAsia="IRNazanin"/>
          <w:color w:val="111111"/>
          <w:sz w:val="28"/>
          <w:sz w:val="28"/>
          <w:szCs w:val="28"/>
          <w:rtl w:val="true"/>
          <w:lang w:bidi="fa-IR"/>
        </w:rPr>
        <w:t xml:space="preserve">هاجس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المستملي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الارونقي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نما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الهرماس بن زياد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bookmarkStart w:id="332" w:name="pg15049_161521"/>
    </w:p>
    <w:p>
      <w:pPr>
        <w:pStyle w:val="BookText"/>
        <w:rPr/>
      </w:pPr>
      <w:bookmarkEnd w:id="332"/>
      <w:r>
        <w:rPr>
          <w:rFonts w:eastAsia="IRNazanin" w:cs="IRNazanin"/>
          <w:color w:val="111111"/>
          <w:sz w:val="28"/>
          <w:szCs w:val="28"/>
          <w:lang w:bidi="fa-IR"/>
        </w:rPr>
        <w:t>394/2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عمرو الفوطي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 بن الفلوج بن سام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همذان بن الفلوج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همذان بن الفلوج بن سام بن نوح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 بن ابي مسروق النهدي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98478_2142443653"/>
      <w:bookmarkStart w:id="334" w:name="_Toc118"/>
      <w:bookmarkEnd w:id="333"/>
      <w:r>
        <w:rPr>
          <w:rtl w:val="true"/>
        </w:rPr>
        <w:t>و</w:t>
      </w:r>
      <w:bookmarkEnd w:id="334"/>
    </w:p>
    <w:p>
      <w:pPr>
        <w:pStyle w:val="BookText"/>
        <w:rPr/>
      </w:pP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 الاحدب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 الغزال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 او الغرال</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العلامة، الشيخ محمد حسن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محيي الدين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 الشيخ البهائي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 الكليني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المجلسي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bookmarkStart w:id="335" w:name="pg15049_161522"/>
    </w:p>
    <w:p>
      <w:pPr>
        <w:pStyle w:val="BookText"/>
        <w:rPr/>
      </w:pPr>
      <w:bookmarkEnd w:id="335"/>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ورام بن ابي فراس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الوشاء البجلي الكوفي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الشهيد الثاني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بن خنبش الطائي الكوفي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Heading4"/>
        <w:numPr>
          <w:ilvl w:val="3"/>
          <w:numId w:val="1"/>
        </w:numPr>
        <w:rPr/>
      </w:pPr>
      <w:bookmarkStart w:id="336" w:name="__RefHeading___Toc498480_2142443653"/>
      <w:bookmarkStart w:id="337" w:name="_Toc119"/>
      <w:bookmarkEnd w:id="336"/>
      <w:r>
        <w:rPr>
          <w:rtl w:val="true"/>
        </w:rPr>
        <w:t>ي</w:t>
      </w:r>
      <w:bookmarkEnd w:id="337"/>
    </w:p>
    <w:p>
      <w:pPr>
        <w:pStyle w:val="BookText"/>
        <w:rPr/>
      </w:pP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ياسين بن صالح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ابي السمط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ابي كثير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احمد بن يحيى بن سعيد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بكر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حسان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الانصاري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بن فروخ القطان التميمي الاحول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سيرين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شرف النووي الحوراني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ابو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صالح الطائي بالولاء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عبد اللّه بن بكير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عثمان بن صالح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w:t>
      </w:r>
    </w:p>
    <w:p>
      <w:pPr>
        <w:pStyle w:val="BookText"/>
        <w:rPr/>
      </w:pPr>
      <w:r>
        <w:rPr>
          <w:rFonts w:ascii="Amiri" w:hAnsi="Amiri" w:eastAsia="Amiri" w:cs="Amiri"/>
          <w:color w:val="111111"/>
          <w:sz w:val="28"/>
          <w:sz w:val="28"/>
          <w:szCs w:val="28"/>
          <w:rtl w:val="true"/>
          <w:lang w:bidi="ar-SA"/>
        </w:rPr>
        <w:t>زكريا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القاسم الاسدي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القطان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المبارك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معمر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المفضل بن عمر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يحيى التميمي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ابو خالد القماط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اسحاق شعر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الاسود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أكينة بن عبد اللّه التميمي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ثابت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الحسن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خليفة الحارثي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سليط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الصائغ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فرقد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يسار أبو همام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يسار بن أيوب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ابراهيم بن حبيب الانصاري الكوفي البغدادي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الفضل بن يعقوب بن سعيد بن نوفل بن الحارث بن عبد المطلب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عبيد الطنافسي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منية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ابي علي يحيى بن الحسين بن المؤيد باللّه محمد بن الامام المنصور باللّه القاسم بن محمد الحسيني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احمد بن ابراهيم بن احمد بن صالح بن احمد بن عصفور الدرازي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الحسيني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الحسيني الشامي بن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عبد اللّه بن محمد بن عبد البرّ النمري الاندلسي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عبد البر النمري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العش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عقيل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عمر بن عبد البرّ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بن زين الدين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السمري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القمي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يزيد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bookmarkStart w:id="338" w:name="pg15049_161525"/>
    </w:p>
    <w:p>
      <w:pPr>
        <w:pStyle w:val="Heading3"/>
        <w:numPr>
          <w:ilvl w:val="2"/>
          <w:numId w:val="1"/>
        </w:numPr>
        <w:rPr/>
      </w:pPr>
      <w:bookmarkStart w:id="339" w:name="__RefHeading___Toc498482_2142443653"/>
      <w:bookmarkStart w:id="340" w:name="_Toc120"/>
      <w:bookmarkEnd w:id="338"/>
      <w:bookmarkEnd w:id="339"/>
      <w:r>
        <w:rPr/>
        <w:t>4</w:t>
      </w:r>
      <w:r>
        <w:rPr>
          <w:rtl w:val="true"/>
        </w:rPr>
        <w:t xml:space="preserve"> - </w:t>
      </w:r>
      <w:r>
        <w:rPr>
          <w:rtl w:val="true"/>
        </w:rPr>
        <w:t>دليل الأعلام المترجمين</w:t>
      </w:r>
      <w:bookmarkEnd w:id="340"/>
    </w:p>
    <w:p>
      <w:pPr>
        <w:pStyle w:val="BookText"/>
        <w:rPr/>
      </w:pPr>
      <w:r>
        <w:rPr>
          <w:rFonts w:ascii="Amiri" w:hAnsi="Amiri" w:eastAsia="Amiri" w:cs="Amiri"/>
          <w:color w:val="111111"/>
          <w:sz w:val="28"/>
          <w:sz w:val="28"/>
          <w:szCs w:val="28"/>
          <w:rtl w:val="true"/>
          <w:lang w:bidi="ar-SA"/>
        </w:rPr>
        <w:t xml:space="preserve">الآقا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عثمان الاحمر البجلي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اسحاق بن بشير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اسحاق بن بشير البغدادي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الخوئي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الحسين بن علي الغفار الدنبلي الخوئي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زياد الخزاز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سعيد الجوهري الطبري ابو اسحاق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سليمان الخزاز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علي بن يوسف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عيسى الخراز، ابو ايوب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المؤيد ابو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الحارث محمد بن عبد الرحمن بن المغيرة القرشي العامري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عمير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السعادات المبارك بن محمد بن الاثير الجزري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بن بكير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العزيز بن جريح الاموي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بن يزيد الطبري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سليم بن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عمران بن موسى ابو الحسن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معاذ اليمني الدارمي، ابو حاتم البستي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علي بن محمد الكناني العسقلاني ابو الفضل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احمد بن علي بن محمد بن محمد بن علي بن شهاب الدين الكناني الشافعي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دقيق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تقي الدين محمد بن علي بن وهب بن مطيع القشيري المنفلوطي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فتح الدين محمد بن محمد بن محمد بن احمد اليعمري الاندلسي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زين الدين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الحياني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احمد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عبد السيد بن محمد ابن عبد الواحد الصباغ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تقي الدين عثمان ابن عبد الرحمن الكردي الشهرزوري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طاوس الحسني الفاطمي الداودي السليماني الحلي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يوسف بن عبد اللّه ابن محمد بن عبد البر النمري الاندلسي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الرحمن بن محمد ابن عتاب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احمد عبد اللّه بن عدي بن عبد اللّه بن محمد بن المبارك بن القطان </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محمد بن عبد اللّه بن محمد المعافري الاشبيلي المالكي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العزاقر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بن عبيد اللّه الغضائري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ابو الفداء اسماعيل ابن عمر بن كثير البصروي الدمشقي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عبد اللّه بن لهيعة بن فرعان الحضرمي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لهيعة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الحضرمي المصري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عبد اللّه ابن جعفر السعدي المديني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يحيى بن مندة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محمد بن يحيى بن منده العبدي الاصبهاني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بن محمد بن يحيى العبدي الاصفهاني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بن حسان اللؤلؤي ابو سعيد البصري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علي بن يوسف الفيروزآبادي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بن محمد الانصاري الحنبلي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بن الحسين بن ابراهيم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الطيب بن محمد بن جعفر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القاضي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حبان بن معاذ اليمني الدارمي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حاتم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الحارث الليث بن سعد بن عبد الرحمن الفهمي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علي بن احمد بن سعيد ابن حزم الظاهري القرطبي اليزيدي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الطيب البصري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معمر الكوفي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ثابت الكوفي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مالك بن قيس الانصاري الخزرجي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الربيع بن خثيم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زكريا الشامي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القرشي المدني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سنان الخدري الانصاري الخزرجي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سعيد بن خيثم الهلالي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فروغ القطان التميمي الاحول البصري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سليمان حمد بن محمد بن ابراهيم البستي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شهاب الدين عبد الرحمن بن اسماعيل بن ابراهيم المقدس الدمشقي الشافعي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الشيخ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اللّه ابن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الاصبهاني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الطيب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الطيب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عبد اللّه بن طاهر الطبري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عاصم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بن الضحاك الشيباني البصري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يوسف الأموي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نوح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الرحمن الحضرمي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الرحمن مولى آل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بن موسى بن عبيد البغدادي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المثنى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حرب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 القاسم بن سلام الهروي الازدي الخزاعي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العلاء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احمد العطار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علي محمد بن عبد الوهاب الجبائي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ابو الفضل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زين الدين البغدادي الشافعي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محمد بن عبيد اللّه بن عمروس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ابن الفضل النيسابوري المزكي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القاسم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w:t>
      </w:r>
    </w:p>
    <w:p>
      <w:pPr>
        <w:pStyle w:val="BookText"/>
        <w:rPr/>
      </w:pPr>
      <w:r>
        <w:rPr>
          <w:rFonts w:ascii="Amiri" w:hAnsi="Amiri" w:eastAsia="Amiri" w:cs="Amiri"/>
          <w:color w:val="111111"/>
          <w:sz w:val="28"/>
          <w:sz w:val="28"/>
          <w:szCs w:val="28"/>
          <w:rtl w:val="true"/>
          <w:lang w:bidi="ar-SA"/>
        </w:rPr>
        <w:t xml:space="preserve">محمد الكعبي البلخي الخراساني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الافريقي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حاتم السجزي الوائلي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بن احمد الشافعي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هاشم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محمد ابن عبد الوهاب الجبائي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هذيل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الهذيل بن عبد اللّه العبدي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ولاد الحناط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الوليد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سليمان بن خلف بن سعد التجيبي القرطبي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الوليد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يعلي بن الفراء الحنبلي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ابراهيم بن حبيب الانصاري الكوفي البغدادي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ثابت البغدادي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الحسين بن عبيد اللّه الغضائري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بن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اللّه بن احمد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اللّه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خانبة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بن احمد بن العباس النجاشي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بن عباس بن نوح السيرافي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بن محمد بن جعفر بن عبد اللّه ابن الحسين بن علي بن الحسين بن علي بن ابي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العقيقي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بن محمد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بن محمد الكناني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الربيع الاقرع الكندي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عياش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علي الحموي ابو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عمران بن موسى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ابراهيم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ابي بكير القتيبي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نوح ابو العباس السيرافي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ابي نصر البزنطي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حنبل بن هلال الشيباني المروزي البغدادي ابو عبد اللّه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مهدي النراقي الكاشاني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نوح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موسى بن جعفر بن محمد بن احمد ابن محمد بن طاوس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النضر الخزاز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هلال العبرتائي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يحيى بن زيد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يحيى العطار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الخطاب عبد الحميد بن عبد المجيد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محمد بن احمد بن الازهر الهروي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راهويه التميمي الحنظلي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اسحاق بن محمد بن يحيى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الامام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عمر بن كثير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بن اسماعيل بن صالح الصفار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الاشعث بن قيس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اسحاق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احمد ابو سعيد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ابو الحسن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عبد الملك بن قريب ابن عبد الملك بن علي البصري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اكيمة الليثي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بن سالم التغلبي سيف الدين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 بن مالك بن النضر البخاري </w:t>
      </w:r>
    </w:p>
    <w:p>
      <w:pPr>
        <w:pStyle w:val="BookText"/>
        <w:rPr/>
      </w:pPr>
      <w:r>
        <w:rPr>
          <w:rFonts w:ascii="Amiri" w:hAnsi="Amiri" w:eastAsia="Amiri" w:cs="Amiri"/>
          <w:color w:val="111111"/>
          <w:sz w:val="28"/>
          <w:sz w:val="28"/>
          <w:szCs w:val="28"/>
          <w:rtl w:val="true"/>
          <w:lang w:bidi="ar-SA"/>
        </w:rPr>
        <w:t xml:space="preserve">الخزرجي الانصاري ابو تمامة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عبد الرحمن بن عمرو ابن محمد الدمشقي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اسماعيل ابن ابراهيم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خالد بن عبد الرحمن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خالد بن ابي عبد اللّه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الاسلمي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معاوية العجلي ابو القاسم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 بن يسار الضبيعي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ابو حفص عمر ابن رسلان بن نصير العسقلاني المصري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بنان التبان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فضال </w:t>
      </w:r>
      <w:r>
        <w:rPr>
          <w:rFonts w:eastAsia="IRNazanin" w:cs="IRNazanin"/>
          <w:color w:val="111111"/>
          <w:sz w:val="28"/>
          <w:szCs w:val="28"/>
          <w:lang w:bidi="fa-IR"/>
        </w:rPr>
        <w:t>278/2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سعيد بن حماد بن مهران الاهوازي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بن حماد بن مهران الاهوازي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عمر بن محمد بن علي الشيرازي البيضاوي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بن مسعود بن عمر ابن عبد اللّه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احمد بن يحيى بن زيد الشيباني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احمد بن محمد بن ابراهيم النيسابوري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سفيان بن سعيد بن مسروق الثوري الكوفي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عثمان عمرو بن يحيى بن محبوب الكناني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عصمة نوح بن ابي مريم المروزي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الحسن 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بن عبد اللّه النخعي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عمير بن يوسف الجوصاء الدمشقي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المؤيد ابو المجامع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يوسف بن محمد ابو محمد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العباس بن محمد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بن ابي بكر بن يونس ابو عمرو جمال الدين الكردي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بن محمد بن حمدويه النيسابوري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 الموسوي الجيلاني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منصور بن كثير بن سلمة الخزاعي ابو محمد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احمد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احمد العطار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العلاء الهمذاني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الحسن بن ابي الحسن يسار البصري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زين الدين بن علي بن احمد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سعيد بن حماد بن مهران الاهوازي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الرحمن بن خلاد الرامهرمزي الفارسي ابو محمد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عمارة ابو محمد الكوفي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الطوسي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الحسن العدوي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المروزي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السيد رضا بحر العلوم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 الصمد الحارثي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بن احمد المروزي ابو علي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ميرزا محمد تقي المازندراني النوري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غياث القاضي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جعفر بن الحسن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بن علي بن المطهر الحلي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اسماعيل حماد بن اسحاق بن حماد بن زيد بن درهم الازدهي الجهضي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بن زياد الرواسي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بن زياد الناب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عيسى ابو محمد الجهني البصري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بن محمد بن ابراهيم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ثابت البغدادي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علي بن عمر بن احمد بن مهدي الشافعي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عثمان بن سعيد بن عثمان القرطبي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فخر الدين محمد بن عمر بن الحسن بن الحسين البكري التيمي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بن زيد الجعفي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اعين بن سنسن الشيباني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جار اللّه محمود بن عمر بن محمد الخوارزمي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محمد بن مسلم بن عبد اللّه بن شهاب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بن علي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زيد الدين الجبعي العاملي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سريح بن النعمان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مالك بن سنان الخدري الانصاري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بن ميمون الهلالي الكوفي ابو محمد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بن يزيد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خلف بن سعد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الوليد الباجي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القوي بن عبد الكريم الصوصري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البحراني الماحوزي ابو الحسن </w:t>
      </w:r>
      <w:r>
        <w:rPr>
          <w:rFonts w:eastAsia="Amiri" w:cs="Amiri" w:ascii="Amiri" w:hAnsi="Amiri"/>
          <w:color w:val="111111"/>
          <w:sz w:val="28"/>
          <w:szCs w:val="28"/>
          <w:lang w:bidi="ar-SA"/>
        </w:rPr>
        <w:t>4/4.173/2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سليم بن ايوب ابن سليم الرازي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عبد الكريم بن محمد ابن منصور التميمي السمعاني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عبد الجبار المروزي التميمي الحنفي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سندي بن عيسى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الحارثي ابو بشر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ابراهيم بن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عبد الرحمن بن ابي بكر بن محمد جلال المصري الشافعي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ادريس ابن العباس بن عثمان بن شافع القرشي المطلبي المكي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بن النعمان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بسطام شعبة بن الحجاج بن الورد العتكي الازدي الواسطي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عامر بن شراحيل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ذي قباز الشعبي الحميري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عبد اللّه محمد بن جمال الدين مكي المطلبي العاملي الجزيني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نور الدين علي بن احمد العاملي الشامي الجبعي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محمود بن شيخ الاسلام ميرزا علي اصغر الطباطبائي التبريزي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بن عبد الرحيم الاصفهاني النجفي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شمس الدين بن السيد علي بن ابي الحسن بن الحسين العاملي الجبعي الموسوي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بن مسلم القشيري النيشابوري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محمد بن الحسن العدوي العمري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العاملي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بياع السابري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الطاطريون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عبد اللّه بن طاهر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الطيب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النجفي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الربيع نجم الدين سليمان بن عبد القوي بن عبد الكريم الصوصري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علي بن عاصم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الوليد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الفارسي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بسر </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جبلة بن حيان بن ابجر الكناني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الشيخ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التستري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ذكوان القرشي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سعيد بن حاتم السجزي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عدي بن عبد اللّه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لهيعة بن فرعان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مبارك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الحياني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علي بن محمد الانصاري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اسماعيل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المغيرة ابو محمد البجلي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نور اللّه البحراني الاصفهاني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يزيد المقري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يوسف بن محمد ابو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ابي بكر بن محمد المصري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احمد بن عبد الغفار الفارسي الشامعي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اسماعيل بن ابراهيم المقدسي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شامه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زين الدين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عثمان التميمي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عمرو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محمد بن عتاب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مهدي بن حسان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محمد بن عبد الوهاب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هاشم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السيد بن محمد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اسحاق بن جعفر الزيدي البقال الكوفي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الغافر بن اسماعيل بن ابي الحسين الفارسي النيشابوري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احمد بن موسى بن جعفر بن محمد بن احمد بن محمد بن طاوس العلوي الحسني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بن منصور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هلال الجعفي الخزاز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علي بن احمد بن ابي جامع الشامي العاملي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المرجل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العزيز بن جريح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قريب بن عبد الملك بن علي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النبي الجزائري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النبي الكاظمي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المبارك الانماطي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عبد الوهاب بن علي بن نصر الثعلبي البغدادي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احمد بن محمد بن عمروس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علي بن ابي شعبة الحلبي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سعيد بن عثمان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عبد الرحمن الكردي الشهرزوري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بن ابي بكر بن يونس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الرواسي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العرس بن عميرة الكندي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عبد الرحمن بن احمد بن عبد الغفار الفارسي الشافعي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موسى بن حماد ابو جعفر المكي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الهذيل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علي 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جيد ابو الحسين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حمزة البطائني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صالح بزرج الخياط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بن سعيد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بن محمد بن علي النيسابوري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الخاقاني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علي بن الحسين بن موسى بن ابراهيم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الحاج 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سعيد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جعفر السعدي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عبيد اللّه بن الحسن بن الحسين بن بابويه القمي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بن أحمد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الفضيل الخزار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أحمد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حبيب البصري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سالم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قتيبة النيشابوري </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المسيب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 بن محمد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رسلان بن نصير العسقلاني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عثمان الخزاز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محمد بن سليم بن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الجعابي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قنبر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عناية اللّه بن شرف الدين علي القهپائي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 بن مالك بن قيس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عياض بن موسى بن عياض اليحصبي السبتي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الافريقي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حامد محمد بن محمد بن محمد الطوسي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العلامة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بن محمد علي النجفي الطريحي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محمد بن الحسن ابن يوسف بن علي بن المطهر الحلي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شاذان بن الخليل ابو محمد الأزدي النيشابوري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يسار النهدي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احمد بن محمد بن قاسم بن ثابت بن حزم السرقسطي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شهاب الدين احمد بن محمد بن ابي بكر بن عبد الملك القتيبي المصري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الحموي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البختري ابو بصير المرادي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مالك بن أنس بن ابي عامر الاصبحي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بن حبيب البصري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بن محمد بن الاثير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الحجاج مجاهد بن جبير المكي </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الحسن الاعرجي البغدادي الكاظمي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 خنفر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محفوظ بن نصر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ابراهيم محمد بن ابراهيم بن الفضل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الازهر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داود بن علي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نعيم الشاذاني ابو عبد اللّه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ادريس بن العباس القرشي المطلبي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الاردبيلي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بن ابي يعقوب النديم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اسحاق بن محمد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بن محمد بن يحيى العبدي الاصبهاني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علي الحائري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مهران النيسابوري الاسماعيلي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ميمون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الاصبغ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زياد بن عيش الأزدي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امين الكاظمي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السبزواري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اكمل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 الوحيد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الثاني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تقي الموسوي الجيلاني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ميرداماد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بدران بن عمران ابو جعفر الرازي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الاول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ثابت بن الحسين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الخجندي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بن يزيد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الاسترآبادي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جمال الدين مكي المطلبي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حبان بن احمد بن معاذ اليمني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حبان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احمد بن الوليد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باقر بن عبد الرحيم الاصفهاني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زين الدين الشهيد الثاني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زين الدين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الحر العاملي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ابو عبد اللّه المحاربي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ابي الخطاب الهمداني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بن ابي عبد اللّه ابو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بن عبد الرحمن بن محمد بن علي البرقي ابو عبد اللّه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طه بن شيخ مهدي نجف التبريزي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محمد المعافري الاشبيلي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النيسابوري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المغيرة القرشي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الغرباني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النيسابوري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ابراهيم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ابراهيم الهذاني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ابي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العزاقر </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شهرآشوب المازندراني السروي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الطيب البصري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محمد باقر الوحيد البهبهاني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محمد رضا السروي المازندراني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وهب القشيري المنفلوطي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دقيق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عمران بن موسى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الحسن بن الحسين البكري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 بن خالد الحناط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عمرو بن موسى بن حماد ابو جعفر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بن احمد اليعمري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مروان الحناط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بن عياش السمرقندي ابو النظر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بن رباح الطحان الاعور السمان الطائفي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بن عبد اللّه 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الهمذاني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الهذيل بن عبد اللّه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هديل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الخزار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الخزاز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بن يوسف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علي اصغر الطباطبائي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الاسلام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عمر بن محمد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مولى آل عمر بن الخطاب القرشي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علي الحسين بن محمد بن احمد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عمر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التفريشي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 مولى الصادق عليه السّلام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بن خربوذ المكي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المعز بن عبد السّلام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المغيرة بن سعد الابتر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بن عبيد اللّه بن الحسن بن الحسين بابويه القمي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بن عبد الجبار المروزي التميمي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داود الضبي الكوفي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مسيرة بن عبد ربه الفارسي البصري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بن الصباح ابا القاسم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بن ثابت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بن ابي مريم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ابو زكريا يحيى بن شرف الحوراني الشافعي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عمران موسى بن هارون بن عبد اللّه بن مروان البغدادي البزاز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شعيب الطالقاني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احمد بن محمد بن محمد الهروي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احمد بن محمد بن علي النيسابوري الشافعي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الصمد الحارثي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جمال الدين الحسن بن زين الدين بن علي الشامي الجبعي العاملي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ابي كثير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زكريا الشامي المصري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شرف الحوراني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عثمان بن صالح المصري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بن عون بن زياد المري القطفاني، ابو زكريا البغدادي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يحيى التميمي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اسحاق شعر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ابو خالد القماط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سليط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يسار الضبيعي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ابراهيم بن حبيب الانصاري الكوفي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يوسف الحسيني الشامي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احمد بن ابراهيم بن احمد الدرازي البحراني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اللّه بن محمد الاندلسي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عبد اللّه بن محمد بن عبد البر النمري القرطبي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بن زين الدين الحسيني العاملي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بن محمد العاملي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يحيى بن الحسين بن المؤيد باللّه محمد اليماني السيد ضياء الدين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الرحمن مولى علي بن يقطين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5049_161545"/>
      <w:bookmarkStart w:id="342" w:name="pg15049_161545"/>
      <w:bookmarkEnd w:id="342"/>
    </w:p>
    <w:p>
      <w:pPr>
        <w:pStyle w:val="Heading3"/>
        <w:numPr>
          <w:ilvl w:val="2"/>
          <w:numId w:val="1"/>
        </w:numPr>
        <w:rPr/>
      </w:pPr>
      <w:bookmarkStart w:id="343" w:name="pg15049_161545"/>
      <w:bookmarkStart w:id="344" w:name="__RefHeading___Toc498484_2142443653"/>
      <w:bookmarkStart w:id="345" w:name="_Toc121"/>
      <w:bookmarkEnd w:id="343"/>
      <w:bookmarkEnd w:id="344"/>
      <w:r>
        <w:rPr/>
        <w:t>5</w:t>
      </w:r>
      <w:r>
        <w:rPr>
          <w:rtl w:val="true"/>
        </w:rPr>
        <w:t xml:space="preserve"> - </w:t>
      </w:r>
      <w:r>
        <w:rPr>
          <w:rtl w:val="true"/>
        </w:rPr>
        <w:t>دليل البيوتات و القبائل</w:t>
      </w:r>
      <w:bookmarkEnd w:id="345"/>
    </w:p>
    <w:p>
      <w:pPr>
        <w:pStyle w:val="BookText"/>
        <w:rPr/>
      </w:pPr>
      <w:r>
        <w:rPr>
          <w:rFonts w:ascii="Amiri" w:hAnsi="Amiri" w:eastAsia="Amiri" w:cs="Amiri"/>
          <w:color w:val="111111"/>
          <w:sz w:val="28"/>
          <w:sz w:val="28"/>
          <w:szCs w:val="28"/>
          <w:rtl w:val="true"/>
          <w:lang w:bidi="ar-SA"/>
        </w:rPr>
        <w:t xml:space="preserve">آل أبي جهم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أبي شعبة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زراره بن اعين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سام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طلحه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ميثم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نعيم الازدي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الرأي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القبلة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المغرب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اولاد ابي بكرة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اولاد الحرث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العباس بن عبد المطلب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مقرن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بجيلة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اعين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الجعد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ابي الجعد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جنيد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ابي حمزة الثمالي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حنيف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راشد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زرارة بن اعين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سابور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سعيد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سلامة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سماعة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ابي شعبة الحلبي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ابي طالب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العاص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عبد اللّه بن جعفر الحميري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عبد ربه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عطاء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عطية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عفراء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عيينة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فرقد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فضال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قيس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كاهل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مقرن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مقرن المزني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والبة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الحجازيين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الزط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الطاطريون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العبادلة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العراقيون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عنزة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القميون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المصريون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295/1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الهنود </w:t>
      </w:r>
      <w:r>
        <w:rPr>
          <w:rFonts w:eastAsia="IRNazanin" w:cs="IRNazanin"/>
          <w:color w:val="111111"/>
          <w:sz w:val="28"/>
          <w:szCs w:val="28"/>
          <w:lang w:bidi="fa-IR"/>
        </w:rPr>
        <w:t>417/2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5049_161549"/>
      <w:bookmarkStart w:id="347" w:name="pg15049_161549"/>
      <w:bookmarkEnd w:id="347"/>
    </w:p>
    <w:p>
      <w:pPr>
        <w:pStyle w:val="Heading3"/>
        <w:numPr>
          <w:ilvl w:val="2"/>
          <w:numId w:val="1"/>
        </w:numPr>
        <w:rPr/>
      </w:pPr>
      <w:bookmarkStart w:id="348" w:name="pg15049_161549"/>
      <w:bookmarkStart w:id="349" w:name="__RefHeading___Toc498486_2142443653"/>
      <w:bookmarkStart w:id="350" w:name="_Toc122"/>
      <w:bookmarkEnd w:id="348"/>
      <w:bookmarkEnd w:id="349"/>
      <w:r>
        <w:rPr/>
        <w:t>6</w:t>
      </w:r>
      <w:r>
        <w:rPr>
          <w:rtl w:val="true"/>
        </w:rPr>
        <w:t xml:space="preserve"> - </w:t>
      </w:r>
      <w:r>
        <w:rPr>
          <w:rtl w:val="true"/>
        </w:rPr>
        <w:t>دليل البلدان و الامكنة الجغرافية</w:t>
      </w:r>
      <w:r>
        <w:rPr>
          <w:rtl w:val="true"/>
        </w:rPr>
        <w:t>.</w:t>
      </w:r>
      <w:bookmarkEnd w:id="350"/>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افريقيه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البلاد الشامية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الدراز</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الديار 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رحبة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سومنا</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الطابران</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العبرتاء</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كور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ناووسيا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طبرستان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الكرج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5049_161555"/>
      <w:bookmarkStart w:id="352" w:name="pg15049_161555"/>
      <w:bookmarkEnd w:id="352"/>
    </w:p>
    <w:p>
      <w:pPr>
        <w:pStyle w:val="Heading3"/>
        <w:numPr>
          <w:ilvl w:val="2"/>
          <w:numId w:val="1"/>
        </w:numPr>
        <w:rPr/>
      </w:pPr>
      <w:bookmarkStart w:id="353" w:name="pg15049_161555"/>
      <w:bookmarkStart w:id="354" w:name="__RefHeading___Toc498488_2142443653"/>
      <w:bookmarkStart w:id="355" w:name="_Toc123"/>
      <w:bookmarkEnd w:id="353"/>
      <w:bookmarkEnd w:id="354"/>
      <w:r>
        <w:rPr/>
        <w:t>7</w:t>
      </w:r>
      <w:r>
        <w:rPr>
          <w:rtl w:val="true"/>
        </w:rPr>
        <w:t xml:space="preserve"> - </w:t>
      </w:r>
      <w:r>
        <w:rPr>
          <w:rtl w:val="true"/>
        </w:rPr>
        <w:t>دليل المذاهب و الملل و النحل</w:t>
      </w:r>
      <w:bookmarkEnd w:id="355"/>
    </w:p>
    <w:p>
      <w:pPr>
        <w:pStyle w:val="BookText"/>
        <w:rPr/>
      </w:pP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الاباضية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الازارقة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الاطرافية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فطحية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الامامية الاثنا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الطيارة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البهثمية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الثعالبة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الخازمية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السوفسطائية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p>
    <w:p>
      <w:pPr>
        <w:pStyle w:val="BookText"/>
        <w:rPr/>
      </w:pPr>
      <w:r>
        <w:rPr>
          <w:rFonts w:ascii="Amiri" w:hAnsi="Amiri" w:eastAsia="Amiri" w:cs="Amiri"/>
          <w:color w:val="111111"/>
          <w:sz w:val="28"/>
          <w:sz w:val="28"/>
          <w:szCs w:val="28"/>
          <w:rtl w:val="true"/>
          <w:lang w:bidi="ar-SA"/>
        </w:rPr>
        <w:t>الشافعيين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الغالية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الصفرية الزيادية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الصلتية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الضرارية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العجاردة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عطوية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العلباوية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الفطحيين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المزوارية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الميمونية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الاسماعيلية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الهذلية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الهذيلية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اتباع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bookmarkStart w:id="356" w:name="pg15049_161563"/>
    </w:p>
    <w:p>
      <w:pPr>
        <w:pStyle w:val="Heading3"/>
        <w:numPr>
          <w:ilvl w:val="2"/>
          <w:numId w:val="1"/>
        </w:numPr>
        <w:rPr/>
      </w:pPr>
      <w:bookmarkStart w:id="357" w:name="__RefHeading___Toc498490_2142443653"/>
      <w:bookmarkStart w:id="358" w:name="_Toc124"/>
      <w:bookmarkEnd w:id="356"/>
      <w:bookmarkEnd w:id="357"/>
      <w:r>
        <w:rPr/>
        <w:t>8</w:t>
      </w:r>
      <w:r>
        <w:rPr>
          <w:rtl w:val="true"/>
        </w:rPr>
        <w:t xml:space="preserve"> - </w:t>
      </w:r>
      <w:r>
        <w:rPr>
          <w:rtl w:val="true"/>
        </w:rPr>
        <w:t>دليل الالفاظ المفسرة لغويا</w:t>
      </w:r>
      <w:bookmarkEnd w:id="358"/>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الانموذج</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الثبت</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الزبل</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الزط</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اللحان</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المرور</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المصح</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259/3237/1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المعضل</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مقارب</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ممرض</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المملي و المستملي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النشق</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bookmarkStart w:id="359" w:name="pg15049_161565"/>
    </w:p>
    <w:p>
      <w:pPr>
        <w:pStyle w:val="Heading3"/>
        <w:numPr>
          <w:ilvl w:val="2"/>
          <w:numId w:val="1"/>
        </w:numPr>
        <w:rPr/>
      </w:pPr>
      <w:bookmarkStart w:id="360" w:name="__RefHeading___Toc498492_2142443653"/>
      <w:bookmarkStart w:id="361" w:name="_Toc125"/>
      <w:bookmarkEnd w:id="359"/>
      <w:bookmarkEnd w:id="360"/>
      <w:r>
        <w:rPr/>
        <w:t>9</w:t>
      </w:r>
      <w:r>
        <w:rPr>
          <w:rtl w:val="true"/>
        </w:rPr>
        <w:t xml:space="preserve"> - </w:t>
      </w:r>
      <w:r>
        <w:rPr>
          <w:rtl w:val="true"/>
        </w:rPr>
        <w:t>دليل الابيات الشعرية حسب أولها</w:t>
      </w:r>
      <w:r>
        <w:rPr>
          <w:rtl w:val="true"/>
        </w:rPr>
        <w:t>.</w:t>
      </w:r>
      <w:bookmarkEnd w:id="361"/>
    </w:p>
    <w:p>
      <w:pPr>
        <w:pStyle w:val="BookText"/>
        <w:rPr/>
      </w:pPr>
      <w:r>
        <w:rPr>
          <w:rFonts w:ascii="Amiri" w:hAnsi="Amiri" w:eastAsia="Amiri" w:cs="Amiri"/>
          <w:color w:val="111111"/>
          <w:sz w:val="28"/>
          <w:sz w:val="28"/>
          <w:szCs w:val="28"/>
          <w:rtl w:val="true"/>
          <w:lang w:bidi="ar-SA"/>
        </w:rPr>
        <w:t xml:space="preserve">إني إذا ابصرت شيئا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اوقدت نارا و دعوت قنبرا</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416/2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بني من الغربان 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أن الشعوب على الصدع</w:t>
      </w:r>
    </w:p>
    <w:p>
      <w:pPr>
        <w:pStyle w:val="BookText"/>
        <w:rPr/>
      </w:pPr>
      <w:r>
        <w:rPr>
          <w:rFonts w:ascii="IRNazanin" w:hAnsi="IRNazanin" w:eastAsia="IRNazanin"/>
          <w:color w:val="111111"/>
          <w:sz w:val="28"/>
          <w:sz w:val="28"/>
          <w:szCs w:val="28"/>
          <w:rtl w:val="true"/>
          <w:lang w:bidi="fa-IR"/>
        </w:rPr>
        <w:t xml:space="preserve">ابو العلاء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 xml:space="preserve">تخبرني العينان ما القلب كاتم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157/3</w:t>
      </w:r>
    </w:p>
    <w:p>
      <w:pPr>
        <w:pStyle w:val="BookText"/>
        <w:rPr/>
      </w:pPr>
      <w:r>
        <w:rPr>
          <w:rFonts w:ascii="Amiri" w:hAnsi="Amiri" w:eastAsia="Amiri" w:cs="Amiri"/>
          <w:color w:val="111111"/>
          <w:sz w:val="28"/>
          <w:sz w:val="28"/>
          <w:szCs w:val="28"/>
          <w:rtl w:val="true"/>
          <w:lang w:bidi="ar-SA"/>
        </w:rPr>
        <w:t xml:space="preserve">تخبرني العيون بما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القلبين ثم هوى دفين</w:t>
      </w:r>
    </w:p>
    <w:p>
      <w:pPr>
        <w:pStyle w:val="BookText"/>
        <w:rPr/>
      </w:pPr>
      <w:r>
        <w:rPr>
          <w:rFonts w:eastAsia="Times New Roman" w:cs="Times New Roman" w:ascii="Times New Roman" w:hAnsi="Times New Roman"/>
          <w:color w:val="111111"/>
          <w:sz w:val="28"/>
          <w:szCs w:val="28"/>
          <w:lang w:val="en-US" w:bidi="en-US"/>
        </w:rPr>
        <w:t>66/1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تمّوا بتمام فصاروا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فاجعلهم كراما بررة </w:t>
      </w:r>
    </w:p>
    <w:p>
      <w:pPr>
        <w:pStyle w:val="BookText"/>
        <w:rPr/>
      </w:pPr>
      <w:r>
        <w:rPr>
          <w:rFonts w:eastAsia="Times New Roman" w:cs="Times New Roman" w:ascii="Times New Roman" w:hAnsi="Times New Roman"/>
          <w:color w:val="111111"/>
          <w:sz w:val="28"/>
          <w:szCs w:val="28"/>
          <w:lang w:val="en-US" w:bidi="en-US"/>
        </w:rPr>
        <w:t>328/3</w:t>
      </w:r>
    </w:p>
    <w:p>
      <w:pPr>
        <w:pStyle w:val="BookText"/>
        <w:rPr/>
      </w:pPr>
      <w:r>
        <w:rPr>
          <w:rFonts w:ascii="Amiri" w:hAnsi="Amiri" w:eastAsia="Amiri" w:cs="Amiri"/>
          <w:color w:val="111111"/>
          <w:sz w:val="28"/>
          <w:sz w:val="28"/>
          <w:szCs w:val="28"/>
          <w:rtl w:val="true"/>
          <w:lang w:bidi="ar-SA"/>
        </w:rPr>
        <w:t xml:space="preserve">ثم ابن محبوب كذا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عبد اللّه ثم أحمد</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قنبر يحطم حطما منكرا</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417/2</w:t>
      </w:r>
    </w:p>
    <w:p>
      <w:pPr>
        <w:pStyle w:val="BookText"/>
        <w:rPr/>
      </w:pPr>
      <w:r>
        <w:rPr>
          <w:rFonts w:ascii="Amiri" w:hAnsi="Amiri" w:eastAsia="Amiri" w:cs="Amiri"/>
          <w:color w:val="111111"/>
          <w:sz w:val="28"/>
          <w:sz w:val="28"/>
          <w:szCs w:val="28"/>
          <w:rtl w:val="true"/>
          <w:lang w:bidi="ar-SA"/>
        </w:rPr>
        <w:t xml:space="preserve">جميل الجميل مع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العبدلان ثم حمادان</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Amiri" w:hAnsi="Amiri" w:eastAsia="Amiri" w:cs="Amiri"/>
          <w:color w:val="111111"/>
          <w:sz w:val="28"/>
          <w:sz w:val="28"/>
          <w:szCs w:val="28"/>
          <w:rtl w:val="true"/>
          <w:lang w:bidi="ar-SA"/>
        </w:rPr>
        <w:t xml:space="preserve">زرارة كذا بريد قد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و ليث يا فتى</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 xml:space="preserve">العلم افضل شيء انت 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له طالبا ما عشت مكتسبا</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293/3</w:t>
      </w:r>
    </w:p>
    <w:p>
      <w:pPr>
        <w:pStyle w:val="BookText"/>
        <w:rPr/>
      </w:pPr>
      <w:r>
        <w:rPr>
          <w:rFonts w:ascii="Amiri" w:hAnsi="Amiri" w:eastAsia="Amiri" w:cs="Amiri"/>
          <w:color w:val="111111"/>
          <w:sz w:val="28"/>
          <w:sz w:val="28"/>
          <w:szCs w:val="28"/>
          <w:rtl w:val="true"/>
          <w:lang w:bidi="ar-SA"/>
        </w:rPr>
        <w:t xml:space="preserve">فالستة الاولى من الامجاد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منهم من الاوتاد</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 xml:space="preserve">فكانّه برق تألّق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انطوى فكأنه لم يلمع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تجز عن سيرة انت 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راض سنة من يسيرها</w:t>
      </w:r>
    </w:p>
    <w:p>
      <w:pPr>
        <w:pStyle w:val="BookText"/>
        <w:rPr/>
      </w:pPr>
      <w:r>
        <w:rPr>
          <w:rFonts w:ascii="Amiri" w:hAnsi="Amiri" w:eastAsia="Amiri" w:cs="Amiri"/>
          <w:color w:val="111111"/>
          <w:sz w:val="28"/>
          <w:sz w:val="28"/>
          <w:szCs w:val="28"/>
          <w:rtl w:val="true"/>
          <w:lang w:bidi="ar-SA"/>
        </w:rPr>
        <w:t xml:space="preserve">خالد بن عتبة الهذلي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قد اجمع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كذا فضيل بعده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ما بيننا معروف</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اوقدت ناري و دعوت قنبرا</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417/2</w:t>
      </w:r>
    </w:p>
    <w:p>
      <w:pPr>
        <w:pStyle w:val="BookText"/>
        <w:rPr/>
      </w:pPr>
      <w:r>
        <w:rPr>
          <w:rFonts w:ascii="Amiri" w:hAnsi="Amiri" w:eastAsia="Amiri" w:cs="Amiri"/>
          <w:color w:val="111111"/>
          <w:sz w:val="28"/>
          <w:sz w:val="28"/>
          <w:szCs w:val="28"/>
          <w:rtl w:val="true"/>
          <w:lang w:bidi="ar-SA"/>
        </w:rPr>
        <w:t xml:space="preserve">و ابلق يلقى العيون اذا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معجب بنموذج</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 xml:space="preserve">و اجعل لهم خيرا و انم الثمرة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الجاهل الحي ميت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الميت حي كلما لسبا </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293/3</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 ما لم يرد الوجادة</w:t>
      </w:r>
    </w:p>
    <w:p>
      <w:pPr>
        <w:pStyle w:val="BookText"/>
        <w:rPr/>
      </w:pPr>
      <w:r>
        <w:rPr>
          <w:rFonts w:eastAsia="Times New Roman" w:cs="Times New Roman" w:ascii="Times New Roman" w:hAnsi="Times New Roman"/>
          <w:color w:val="111111"/>
          <w:sz w:val="28"/>
          <w:szCs w:val="28"/>
          <w:lang w:val="en-US" w:bidi="en-US"/>
        </w:rPr>
        <w:t>163/3</w:t>
      </w:r>
    </w:p>
    <w:p>
      <w:pPr>
        <w:pStyle w:val="BookText"/>
        <w:rPr/>
      </w:pPr>
      <w:r>
        <w:rPr>
          <w:rFonts w:ascii="Amiri" w:hAnsi="Amiri" w:eastAsia="Amiri" w:cs="Amiri"/>
          <w:color w:val="111111"/>
          <w:sz w:val="28"/>
          <w:sz w:val="28"/>
          <w:szCs w:val="28"/>
          <w:rtl w:val="true"/>
          <w:lang w:bidi="ar-SA"/>
        </w:rPr>
        <w:t xml:space="preserve">و الستة الأخرى هم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عليهما الرضوان</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Amiri" w:hAnsi="Amiri" w:eastAsia="Amiri" w:cs="Amiri"/>
          <w:color w:val="111111"/>
          <w:sz w:val="28"/>
          <w:sz w:val="28"/>
          <w:szCs w:val="28"/>
          <w:rtl w:val="true"/>
          <w:lang w:bidi="ar-SA"/>
        </w:rPr>
        <w:t xml:space="preserve">و الستة الوسطى أولو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Amiri" w:hAnsi="Amiri" w:eastAsia="Amiri" w:cs="Amiri"/>
          <w:color w:val="111111"/>
          <w:sz w:val="28"/>
          <w:sz w:val="28"/>
          <w:szCs w:val="28"/>
          <w:rtl w:val="true"/>
          <w:lang w:bidi="ar-SA"/>
        </w:rPr>
        <w:t xml:space="preserve">و فرع يزين المتن اسود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أثيل كقنو النخلة المتعثكل</w:t>
      </w:r>
    </w:p>
    <w:p>
      <w:pPr>
        <w:pStyle w:val="BookText"/>
        <w:rPr/>
      </w:pP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 كم لظلام الليل عندك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ان المانوية تكذب</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 xml:space="preserve">و 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قول من به خالفنا</w:t>
      </w:r>
    </w:p>
    <w:p>
      <w:pPr>
        <w:pStyle w:val="BookText"/>
        <w:rPr/>
      </w:pPr>
      <w:r>
        <w:rPr>
          <w:rFonts w:eastAsia="Times New Roman" w:cs="Times New Roman" w:ascii="Times New Roman" w:hAnsi="Times New Roman"/>
          <w:color w:val="111111"/>
          <w:sz w:val="28"/>
          <w:szCs w:val="28"/>
          <w:lang w:val="en-US" w:bidi="en-US"/>
        </w:rPr>
        <w:t>202/2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أولو نجابة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و خمسة و ستة </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 xml:space="preserve">يموت قوم فيحيى العلم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يجعل احياء كاموات</w:t>
      </w:r>
    </w:p>
    <w:p>
      <w:pPr>
        <w:pStyle w:val="BookText"/>
        <w:rPr/>
      </w:pPr>
      <w:r>
        <w:rPr>
          <w:rFonts w:eastAsia="Times New Roman" w:cs="Times New Roman" w:ascii="Times New Roman" w:hAnsi="Times New Roman"/>
          <w:color w:val="111111"/>
          <w:sz w:val="28"/>
          <w:szCs w:val="28"/>
          <w:lang w:val="en-US" w:bidi="en-US"/>
        </w:rPr>
        <w:t>293/3</w:t>
      </w:r>
    </w:p>
    <w:p>
      <w:pPr>
        <w:pStyle w:val="BookText"/>
        <w:rPr/>
      </w:pPr>
      <w:r>
        <w:rPr>
          <w:rFonts w:ascii="Amiri" w:hAnsi="Amiri" w:eastAsia="Amiri" w:cs="Amiri"/>
          <w:color w:val="111111"/>
          <w:sz w:val="28"/>
          <w:sz w:val="28"/>
          <w:szCs w:val="28"/>
          <w:rtl w:val="true"/>
          <w:lang w:bidi="ar-SA"/>
        </w:rPr>
        <w:t xml:space="preserve">يموت قوم فيحيى العلم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يلحق امواتا باموات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5049_161571"/>
      <w:bookmarkStart w:id="363" w:name="pg15049_161571"/>
      <w:bookmarkEnd w:id="363"/>
    </w:p>
    <w:p>
      <w:pPr>
        <w:pStyle w:val="Heading3"/>
        <w:numPr>
          <w:ilvl w:val="2"/>
          <w:numId w:val="1"/>
        </w:numPr>
        <w:rPr/>
      </w:pPr>
      <w:bookmarkStart w:id="364" w:name="pg15049_161571"/>
      <w:bookmarkStart w:id="365" w:name="__RefHeading___Toc498494_2142443653"/>
      <w:bookmarkStart w:id="366" w:name="_Toc126"/>
      <w:bookmarkEnd w:id="364"/>
      <w:bookmarkEnd w:id="365"/>
      <w:r>
        <w:rPr/>
        <w:t>10</w:t>
      </w:r>
      <w:r>
        <w:rPr>
          <w:rtl w:val="true"/>
        </w:rPr>
        <w:t xml:space="preserve"> - </w:t>
      </w:r>
      <w:r>
        <w:rPr>
          <w:rtl w:val="true"/>
        </w:rPr>
        <w:t>دليل الامثال</w:t>
      </w:r>
      <w:bookmarkEnd w:id="366"/>
    </w:p>
    <w:p>
      <w:pPr>
        <w:pStyle w:val="BookText"/>
        <w:rPr/>
      </w:pPr>
      <w:r>
        <w:rPr>
          <w:rFonts w:ascii="IRNazanin" w:hAnsi="IRNazanin" w:eastAsia="IRNazanin"/>
          <w:color w:val="111111"/>
          <w:sz w:val="28"/>
          <w:sz w:val="28"/>
          <w:szCs w:val="28"/>
          <w:rtl w:val="true"/>
          <w:lang w:bidi="fa-IR"/>
        </w:rPr>
        <w:t>جود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كالنور على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اثباته خرط القتاد</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الى الساكت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عبادان قرية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قطعة من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5049_161573"/>
      <w:bookmarkStart w:id="368" w:name="pg15049_161573"/>
      <w:bookmarkEnd w:id="368"/>
    </w:p>
    <w:p>
      <w:pPr>
        <w:pStyle w:val="Heading3"/>
        <w:numPr>
          <w:ilvl w:val="2"/>
          <w:numId w:val="1"/>
        </w:numPr>
        <w:rPr/>
      </w:pPr>
      <w:bookmarkStart w:id="369" w:name="pg15049_161573"/>
      <w:bookmarkStart w:id="370" w:name="__RefHeading___Toc498496_2142443653"/>
      <w:bookmarkStart w:id="371" w:name="_Toc127"/>
      <w:bookmarkEnd w:id="369"/>
      <w:bookmarkEnd w:id="370"/>
      <w:r>
        <w:rPr/>
        <w:t>11</w:t>
      </w:r>
      <w:r>
        <w:rPr>
          <w:rtl w:val="true"/>
        </w:rPr>
        <w:t xml:space="preserve"> - </w:t>
      </w:r>
      <w:r>
        <w:rPr>
          <w:rtl w:val="true"/>
        </w:rPr>
        <w:t xml:space="preserve">دليل الكتب الواردة في الكتاب </w:t>
      </w:r>
      <w:r>
        <w:rPr>
          <w:rtl w:val="true"/>
        </w:rPr>
        <w:t>(</w:t>
      </w:r>
      <w:r>
        <w:rPr>
          <w:rtl w:val="true"/>
        </w:rPr>
        <w:t>متنا و شرحا</w:t>
      </w:r>
      <w:r>
        <w:rPr>
          <w:rtl w:val="true"/>
        </w:rPr>
        <w:t>)</w:t>
      </w:r>
      <w:bookmarkEnd w:id="371"/>
    </w:p>
    <w:p>
      <w:pPr>
        <w:pStyle w:val="Heading4"/>
        <w:numPr>
          <w:ilvl w:val="3"/>
          <w:numId w:val="1"/>
        </w:numPr>
        <w:rPr/>
      </w:pPr>
      <w:bookmarkStart w:id="372" w:name="__RefHeading___Toc498498_2142443653"/>
      <w:bookmarkStart w:id="373" w:name="_Toc128"/>
      <w:bookmarkEnd w:id="372"/>
      <w:r>
        <w:rPr>
          <w:rtl w:val="true"/>
        </w:rPr>
        <w:t>أ</w:t>
      </w:r>
      <w:bookmarkEnd w:id="373"/>
    </w:p>
    <w:p>
      <w:pPr>
        <w:pStyle w:val="BookText"/>
        <w:rPr/>
      </w:pPr>
      <w:r>
        <w:rPr>
          <w:rFonts w:ascii="Amiri" w:hAnsi="Amiri" w:eastAsia="Amiri" w:cs="Amiri"/>
          <w:color w:val="111111"/>
          <w:sz w:val="28"/>
          <w:sz w:val="28"/>
          <w:szCs w:val="28"/>
          <w:rtl w:val="true"/>
          <w:lang w:bidi="ar-SA"/>
        </w:rPr>
        <w:t xml:space="preserve">آداب اللغة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آداب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للجوزقاني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ابداء البداء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اتقان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402/2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في اصول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احياء الموات في اسماء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اتقان المقال في أحوال الرجال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ابو رافع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أصبهان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من حدث و 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النساء </w:t>
      </w:r>
      <w:r>
        <w:rPr>
          <w:rFonts w:eastAsia="IRNazanin" w:cs="IRNazanin"/>
          <w:color w:val="111111"/>
          <w:sz w:val="28"/>
          <w:szCs w:val="28"/>
          <w:lang w:bidi="fa-IR"/>
        </w:rPr>
        <w:t>392/1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اختصار علوم الحديث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زيد النرسي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الواسطي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الحديث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الحديث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العامة للفقه المقارن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الاضداد للصاغاني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اعلام الاسماعيلية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p>
    <w:p>
      <w:pPr>
        <w:pStyle w:val="BookText"/>
        <w:rPr/>
      </w:pPr>
      <w:r>
        <w:rPr>
          <w:rFonts w:ascii="Amiri" w:hAnsi="Amiri" w:eastAsia="Amiri" w:cs="Amiri"/>
          <w:color w:val="111111"/>
          <w:sz w:val="28"/>
          <w:sz w:val="28"/>
          <w:szCs w:val="28"/>
          <w:rtl w:val="true"/>
          <w:lang w:bidi="ar-SA"/>
        </w:rPr>
        <w:t xml:space="preserve">الاقتراح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أقيانوس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 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اكمال منتهى المقال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الالفية و شرحها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الفية في مصطلح الحديث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السيد المرتضى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الامتاع و المؤانسة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bookmarkStart w:id="374" w:name="pg15049_161577"/>
    </w:p>
    <w:p>
      <w:pPr>
        <w:pStyle w:val="BookText"/>
        <w:rPr/>
      </w:pPr>
      <w:bookmarkEnd w:id="374"/>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الامل في علمي الاصول و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أنباء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انساب آل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الانوار في حل مشكلات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الايجاز في قواعد الدراية و الرجال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ايضاح القواعد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98500_2142443653"/>
      <w:bookmarkStart w:id="376" w:name="_Toc129"/>
      <w:bookmarkEnd w:id="375"/>
      <w:r>
        <w:rPr>
          <w:rtl w:val="true"/>
        </w:rPr>
        <w:t>ب</w:t>
      </w:r>
      <w:bookmarkEnd w:id="376"/>
    </w:p>
    <w:p>
      <w:pPr>
        <w:pStyle w:val="BookText"/>
        <w:rPr/>
      </w:pPr>
      <w:r>
        <w:rPr>
          <w:rFonts w:ascii="Amiri" w:hAnsi="Amiri" w:eastAsia="Amiri" w:cs="Amiri"/>
          <w:color w:val="111111"/>
          <w:sz w:val="28"/>
          <w:sz w:val="28"/>
          <w:szCs w:val="28"/>
          <w:rtl w:val="true"/>
          <w:lang w:bidi="ar-SA"/>
        </w:rPr>
        <w:t xml:space="preserve">الباعث الحثيث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بحوث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bookmarkStart w:id="377" w:name="pg15049_161579"/>
    </w:p>
    <w:p>
      <w:pPr>
        <w:pStyle w:val="BookText"/>
        <w:rPr/>
      </w:pPr>
      <w:bookmarkEnd w:id="377"/>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الدراية و شرحها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الشهيد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الوصول إلى اسرار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بشرى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احوال الشيخ زين الدين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البهجة لثمرة المهجة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98502_2142443653"/>
      <w:bookmarkStart w:id="379" w:name="_Toc130"/>
      <w:bookmarkEnd w:id="378"/>
      <w:r>
        <w:rPr>
          <w:rtl w:val="true"/>
        </w:rPr>
        <w:t>ت</w:t>
      </w:r>
      <w:bookmarkEnd w:id="379"/>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آل زرارة بن اعين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السمعاني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أبو الفداء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الادب العربي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البلخي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التمدن الاسلامي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الرجال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و العلل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لعلوم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الدعائم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العلامة الحلي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العجب بما ورد في فضل رجب لابن حجر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التبيين لأسماء المدلسين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تثقيف اللسان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تجريد اسماء الصحابة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تجريد التمهيد أو التفصي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الخيرة في احكام الحج و العمرة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الصفوة في أحكام الحبوة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خطبة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التراث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تقريب 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التدريب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التدوين في تاريخ قزوين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الائمة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الذهبي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السامع و المتكلم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الطالب المعلم بمن يقال انه مخضرم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المتبحرين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العلماء 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شهدوا حروب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اختيار الكشي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رجال الكشي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رجال النجاشي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مشيخة الفقيه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رسالة السيف البتار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فرق الشيعة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ما انتهى الينا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lang w:bidi="ar-SA"/>
        </w:rPr>
        <w:t>383/2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الغير للرواية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تعاليق على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الخلاصة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شرح رسالة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فهرست منتجب الدين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كتاب نقد الرجال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و حواشي على رجال ابن دواد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و حواشي على رجال النجاشي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الداماد على الكافي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الشيخ حسن على البداية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صدر الدين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الخلاصة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فوائد الوحيد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نقد الرجال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الباطن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بحث السيد حسين الكوه كمري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بحث الشيخ المامقاني في الاصول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السيد الخوئي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الشيخ المامقاني في الفقه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الشيخ مرتضى الانصاري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للصاغاني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تكملة أمل الآمل للصدر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الرجال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تلقيح فهوم اهل الاثر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التلويح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لما في الموطإ من المعاني و الاسانيد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تمييز المشتركات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النبيه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w:t>
      </w:r>
    </w:p>
    <w:p>
      <w:pPr>
        <w:pStyle w:val="BookText"/>
        <w:rPr/>
      </w:pP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المنطق للتفتازاني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الوصول إلى علم الاصول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التهذيبين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تواريخ البلدان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التوشيح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الاشتباه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الافكار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علمي الدراية و الرجال، للمولى الكني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bookmarkStart w:id="380" w:name="pg15049_161587"/>
    </w:p>
    <w:p>
      <w:pPr>
        <w:pStyle w:val="BookText"/>
        <w:rPr/>
      </w:pPr>
      <w:bookmarkEnd w:id="380"/>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النخبة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توليدات بني أمية في الحديث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98504_2142443653"/>
      <w:bookmarkStart w:id="382" w:name="_Toc131"/>
      <w:bookmarkEnd w:id="381"/>
      <w:r>
        <w:rPr>
          <w:rtl w:val="true"/>
        </w:rPr>
        <w:t>ث</w:t>
      </w:r>
      <w:bookmarkEnd w:id="382"/>
    </w:p>
    <w:p>
      <w:pPr>
        <w:pStyle w:val="BookText"/>
        <w:rPr/>
      </w:pPr>
      <w:r>
        <w:rPr>
          <w:rFonts w:ascii="Amiri" w:hAnsi="Amiri" w:eastAsia="Amiri" w:cs="Amiri"/>
          <w:color w:val="111111"/>
          <w:sz w:val="28"/>
          <w:sz w:val="28"/>
          <w:szCs w:val="28"/>
          <w:rtl w:val="true"/>
          <w:lang w:bidi="ar-SA"/>
        </w:rPr>
        <w:t xml:space="preserve">الثقاة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و عقاب الاعمال </w:t>
      </w:r>
      <w:r>
        <w:rPr>
          <w:rFonts w:eastAsia="IRNazanin" w:cs="IRNazanin"/>
          <w:color w:val="111111"/>
          <w:sz w:val="28"/>
          <w:szCs w:val="28"/>
          <w:lang w:bidi="fa-IR"/>
        </w:rPr>
        <w:t>364/2</w:t>
      </w:r>
      <w:r>
        <w:rPr>
          <w:rFonts w:eastAsia="IRNazanin" w:cs="IRNazanin"/>
          <w:color w:val="111111"/>
          <w:sz w:val="28"/>
          <w:szCs w:val="28"/>
          <w:rtl w:val="true"/>
          <w:lang w:bidi="fa-IR"/>
        </w:rPr>
        <w:t>.</w:t>
      </w:r>
    </w:p>
    <w:p>
      <w:pPr>
        <w:pStyle w:val="Heading4"/>
        <w:numPr>
          <w:ilvl w:val="3"/>
          <w:numId w:val="1"/>
        </w:numPr>
        <w:rPr/>
      </w:pPr>
      <w:bookmarkStart w:id="383" w:name="__RefHeading___Toc498506_2142443653"/>
      <w:bookmarkStart w:id="384" w:name="_Toc132"/>
      <w:bookmarkEnd w:id="383"/>
      <w:r>
        <w:rPr>
          <w:rtl w:val="true"/>
        </w:rPr>
        <w:t>ج</w:t>
      </w:r>
      <w:bookmarkEnd w:id="384"/>
    </w:p>
    <w:p>
      <w:pPr>
        <w:pStyle w:val="BookText"/>
        <w:rPr/>
      </w:pPr>
      <w:r>
        <w:rPr>
          <w:rFonts w:ascii="Amiri" w:hAnsi="Amiri" w:eastAsia="Amiri" w:cs="Amiri"/>
          <w:color w:val="111111"/>
          <w:sz w:val="28"/>
          <w:sz w:val="28"/>
          <w:szCs w:val="28"/>
          <w:rtl w:val="true"/>
          <w:lang w:bidi="ar-SA"/>
        </w:rPr>
        <w:t xml:space="preserve">الجاسوس في اغلاط القاموس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الاقوال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البيان في تأويل القرآن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في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الكبير و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لاخلاق الراوي و آداب السامع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bookmarkStart w:id="385" w:name="pg15049_161588"/>
    </w:p>
    <w:p>
      <w:pPr>
        <w:pStyle w:val="BookText"/>
        <w:rPr/>
      </w:pPr>
      <w:bookmarkEnd w:id="385"/>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باحوال الحديث و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المسائل الحليات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شرائع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498508_2142443653"/>
      <w:bookmarkStart w:id="387" w:name="_Toc133"/>
      <w:bookmarkEnd w:id="386"/>
      <w:r>
        <w:rPr>
          <w:rtl w:val="true"/>
        </w:rPr>
        <w:t>ح</w:t>
      </w:r>
      <w:bookmarkEnd w:id="387"/>
    </w:p>
    <w:p>
      <w:pPr>
        <w:pStyle w:val="BookText"/>
        <w:rPr/>
      </w:pPr>
      <w:r>
        <w:rPr>
          <w:rFonts w:ascii="Amiri" w:hAnsi="Amiri" w:eastAsia="Amiri" w:cs="Amiri"/>
          <w:color w:val="111111"/>
          <w:sz w:val="28"/>
          <w:sz w:val="28"/>
          <w:szCs w:val="28"/>
          <w:rtl w:val="true"/>
          <w:lang w:bidi="ar-SA"/>
        </w:rPr>
        <w:t xml:space="preserve">حاشية البداية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الحبل المتين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الخطية على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الخليلية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على التعليقة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معالم الاصول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لقط الدرر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منتهى المقال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للجزائري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الحاوي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bookmarkStart w:id="388" w:name="pg15049_161589"/>
    </w:p>
    <w:p>
      <w:pPr>
        <w:pStyle w:val="BookText"/>
        <w:rPr/>
      </w:pPr>
      <w:bookmarkEnd w:id="388"/>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الصالحين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حصول المأمول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 الاشكال في معرفة الرجال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مشكلات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حواشي الخلاصة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الشهيد على البداية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الاختيار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جامع عباسي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الجواهر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رجال الكشي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رجال النجاشي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الزبدة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منتهى المقال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من لا يحضره الفقيه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منهج المقال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على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محمد علي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المحقق على المنهج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العين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4"/>
        <w:numPr>
          <w:ilvl w:val="3"/>
          <w:numId w:val="1"/>
        </w:numPr>
        <w:rPr/>
      </w:pPr>
      <w:bookmarkStart w:id="389" w:name="__RefHeading___Toc498510_2142443653"/>
      <w:bookmarkStart w:id="390" w:name="_Toc134"/>
      <w:bookmarkEnd w:id="389"/>
      <w:r>
        <w:rPr>
          <w:rtl w:val="true"/>
        </w:rPr>
        <w:t>خ</w:t>
      </w:r>
      <w:bookmarkEnd w:id="390"/>
    </w:p>
    <w:p>
      <w:pPr>
        <w:pStyle w:val="BookText"/>
        <w:rPr/>
      </w:pPr>
      <w:r>
        <w:rPr>
          <w:rFonts w:ascii="Amiri" w:hAnsi="Amiri" w:eastAsia="Amiri" w:cs="Amiri"/>
          <w:color w:val="111111"/>
          <w:sz w:val="28"/>
          <w:sz w:val="28"/>
          <w:szCs w:val="28"/>
          <w:rtl w:val="true"/>
          <w:lang w:bidi="ar-SA"/>
        </w:rPr>
        <w:t xml:space="preserve">خاتمة قوانين الاصول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مستدرك وسائل الشيعة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وسائل الشيعة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خاندان نوبختي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خزانة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bookmarkStart w:id="391" w:name="pg15049_161590"/>
    </w:p>
    <w:p>
      <w:pPr>
        <w:pStyle w:val="BookText"/>
        <w:rPr/>
      </w:pPr>
      <w:bookmarkEnd w:id="391"/>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الحديث العامي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 في معرفة احوال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العلامة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في اصول الحديث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خمسون و مائة صحابي مختلق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الخيارات للشيخ الانصاري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98512_2142443653"/>
      <w:bookmarkStart w:id="393" w:name="_Toc135"/>
      <w:bookmarkEnd w:id="392"/>
      <w:r>
        <w:rPr>
          <w:rtl w:val="true"/>
        </w:rPr>
        <w:t>د</w:t>
      </w:r>
      <w:bookmarkEnd w:id="393"/>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دراية الحسيني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حسين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الاخيار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الشيخ حسين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العاملي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والد البهائي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البهية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الملتقط في تبيين 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المأثور و غير المأثور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المنضود في صيغ الايقاعات و العقود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المنقذ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الديوان المنسوب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94" w:name="pg15049_161592"/>
    </w:p>
    <w:p>
      <w:pPr>
        <w:pStyle w:val="BookText"/>
        <w:rPr/>
      </w:pPr>
      <w:bookmarkEnd w:id="394"/>
      <w:r>
        <w:rPr>
          <w:rFonts w:eastAsia="Times New Roman" w:cs="Times New Roman" w:ascii="Times New Roman" w:hAnsi="Times New Roman"/>
          <w:color w:val="111111"/>
          <w:sz w:val="28"/>
          <w:szCs w:val="28"/>
          <w:lang w:val="en-US" w:bidi="en-US"/>
        </w:rPr>
        <w:t>417/2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98514_2142443653"/>
      <w:bookmarkStart w:id="396" w:name="_Toc136"/>
      <w:bookmarkEnd w:id="395"/>
      <w:r>
        <w:rPr>
          <w:rtl w:val="true"/>
        </w:rPr>
        <w:t>ذ</w:t>
      </w:r>
      <w:bookmarkEnd w:id="396"/>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ذخيرة الصالحين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ذخيرة المعاد في شرح الارشاد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ذرائع الاحلام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في اصول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المحسنين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موسى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دول الاسلام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98516_2142443653"/>
      <w:bookmarkStart w:id="398" w:name="_Toc137"/>
      <w:bookmarkEnd w:id="397"/>
      <w:r>
        <w:rPr>
          <w:rtl w:val="true"/>
        </w:rPr>
        <w:t>ر</w:t>
      </w:r>
      <w:bookmarkEnd w:id="398"/>
    </w:p>
    <w:p>
      <w:pPr>
        <w:pStyle w:val="BookText"/>
        <w:rPr/>
      </w:pPr>
      <w:r>
        <w:rPr>
          <w:rFonts w:ascii="Amiri" w:hAnsi="Amiri" w:eastAsia="Amiri" w:cs="Amiri"/>
          <w:color w:val="111111"/>
          <w:sz w:val="28"/>
          <w:sz w:val="28"/>
          <w:szCs w:val="28"/>
          <w:rtl w:val="true"/>
          <w:lang w:bidi="ar-SA"/>
        </w:rPr>
        <w:t xml:space="preserve">رافع الارتياب في المقلوب من الاسماء و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الشيعة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الدنبلي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الذين رووا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السيد ابن طاوس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الشيخ عناية اللّه القهپائي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الوسيط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و النسب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ازاحة الوسوسة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الجمع بن فاطميتين في النكاح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الجيلاني في تحقيق حال ابان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الرد على القائلين بان شهر رمضان لا ينقص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عدم ايراث العقد و الوطء لذات البعل شبهة حرمتها عليها ابدا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العضدية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احكام العزل عن الحرة الدائمة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احوال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لآغا محمد علي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اغلاط الباب الثالث عشر من جامع المقال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اقرار بعض الورثة بدين و إنكار الباقين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تزكية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للسبط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حديث الثقلين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الرد على الصدوق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الرسالة 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المسافرة لمن عليه قضاء شهر رمضان مع ضيق الوقت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مشايخ الشيعة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المستطرفة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وسيلة النجاة في اجوبة جملة من الاستفتاءات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الرعاية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399" w:name="pg15049_161596"/>
    </w:p>
    <w:p>
      <w:pPr>
        <w:pStyle w:val="BookText"/>
        <w:rPr/>
      </w:pPr>
      <w:bookmarkEnd w:id="399"/>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سبط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العارفين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الناظر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في الفقه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498518_2142443653"/>
      <w:bookmarkStart w:id="401" w:name="_Toc138"/>
      <w:bookmarkEnd w:id="400"/>
      <w:r>
        <w:rPr>
          <w:rtl w:val="true"/>
        </w:rPr>
        <w:t>ز</w:t>
      </w:r>
      <w:bookmarkEnd w:id="401"/>
    </w:p>
    <w:p>
      <w:pPr>
        <w:pStyle w:val="BookText"/>
        <w:rPr/>
      </w:pP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498520_2142443653"/>
      <w:bookmarkStart w:id="403" w:name="_Toc139"/>
      <w:bookmarkEnd w:id="402"/>
      <w:r>
        <w:rPr>
          <w:rtl w:val="true"/>
        </w:rPr>
        <w:t>س</w:t>
      </w:r>
      <w:bookmarkEnd w:id="403"/>
    </w:p>
    <w:p>
      <w:pPr>
        <w:pStyle w:val="BookText"/>
        <w:rPr/>
      </w:pP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فقهيه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السابق و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علم الدراية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404" w:name="pg15049_161597"/>
    </w:p>
    <w:p>
      <w:pPr>
        <w:pStyle w:val="BookText"/>
        <w:rPr/>
      </w:pPr>
      <w:bookmarkEnd w:id="404"/>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الشيعة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السنة قبل التدوين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السيف البتار في دفع شبهات الكفار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498522_2142443653"/>
      <w:bookmarkStart w:id="406" w:name="_Toc140"/>
      <w:bookmarkEnd w:id="405"/>
      <w:r>
        <w:rPr>
          <w:rtl w:val="true"/>
        </w:rPr>
        <w:t>ش</w:t>
      </w:r>
      <w:bookmarkEnd w:id="406"/>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الشافية في الصرف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شخصية الشيخ الانصاري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لناصر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ألفية العراقي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دارية الشهيد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تعليقة الرجال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عميد الدين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سبط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الرشتي على الكفاية في الاصول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الزرقاني على البيقونة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السخاوي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الشفاء للشهاب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العضدي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الفوائد الرجالية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الفقيه للبهائي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الفوائد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المحصول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المختصر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مختصر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المختلف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نخبة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الوجيزة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عتاب</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شفاء الغليل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في كلام العرب من الدخيل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الشمل المنظوم في مصنفي العلوم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الشوارد في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المغني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بين الحقائق و الاوهام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bookmarkStart w:id="407" w:name="pg15049_161600"/>
    </w:p>
    <w:p>
      <w:pPr>
        <w:pStyle w:val="Heading4"/>
        <w:numPr>
          <w:ilvl w:val="3"/>
          <w:numId w:val="1"/>
        </w:numPr>
        <w:rPr/>
      </w:pPr>
      <w:bookmarkStart w:id="408" w:name="__RefHeading___Toc498524_2142443653"/>
      <w:bookmarkStart w:id="409" w:name="_Toc141"/>
      <w:bookmarkEnd w:id="407"/>
      <w:bookmarkEnd w:id="408"/>
      <w:r>
        <w:rPr>
          <w:rtl w:val="true"/>
        </w:rPr>
        <w:t>ص</w:t>
      </w:r>
      <w:bookmarkEnd w:id="409"/>
    </w:p>
    <w:p>
      <w:pPr>
        <w:pStyle w:val="BookText"/>
        <w:rPr/>
      </w:pPr>
      <w:r>
        <w:rPr>
          <w:rFonts w:ascii="Amiri" w:hAnsi="Amiri" w:eastAsia="Amiri" w:cs="Amiri"/>
          <w:color w:val="111111"/>
          <w:sz w:val="28"/>
          <w:sz w:val="28"/>
          <w:szCs w:val="28"/>
          <w:rtl w:val="true"/>
          <w:lang w:bidi="ar-SA"/>
        </w:rPr>
        <w:t xml:space="preserve">صحائف في العلوم الغريبة و الكيمياء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الصحاح الستة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علي عليه السّلام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الصراح </w:t>
      </w:r>
      <w:r>
        <w:rPr>
          <w:rFonts w:eastAsia="IRNazanin" w:cs="IRNazanin"/>
          <w:color w:val="111111"/>
          <w:sz w:val="28"/>
          <w:szCs w:val="28"/>
          <w:lang w:bidi="fa-IR"/>
        </w:rPr>
        <w:t>383/2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صناعة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صيانة الابانة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98526_2142443653"/>
      <w:bookmarkStart w:id="411" w:name="_Toc142"/>
      <w:bookmarkEnd w:id="410"/>
      <w:r>
        <w:rPr>
          <w:rtl w:val="true"/>
        </w:rPr>
        <w:t>ض</w:t>
      </w:r>
      <w:bookmarkEnd w:id="411"/>
    </w:p>
    <w:p>
      <w:pPr>
        <w:pStyle w:val="BookText"/>
        <w:rPr/>
      </w:pPr>
      <w:r>
        <w:rPr>
          <w:rFonts w:ascii="Amiri" w:hAnsi="Amiri" w:eastAsia="Amiri" w:cs="Amiri"/>
          <w:color w:val="111111"/>
          <w:sz w:val="28"/>
          <w:sz w:val="28"/>
          <w:szCs w:val="28"/>
          <w:rtl w:val="true"/>
          <w:lang w:bidi="ar-SA"/>
        </w:rPr>
        <w:t xml:space="preserve">ضبط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405/1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الضعفاء من رجال ابن الغضائري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98528_2142443653"/>
      <w:bookmarkStart w:id="413" w:name="_Toc143"/>
      <w:bookmarkEnd w:id="412"/>
      <w:r>
        <w:rPr>
          <w:rtl w:val="true"/>
        </w:rPr>
        <w:t>ط</w:t>
      </w:r>
      <w:bookmarkEnd w:id="413"/>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bookmarkStart w:id="414" w:name="pg15049_161601"/>
    </w:p>
    <w:p>
      <w:pPr>
        <w:pStyle w:val="BookText"/>
        <w:rPr/>
      </w:pPr>
      <w:bookmarkEnd w:id="414"/>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الاصفهانية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السبكي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الشيعة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الكبرى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المحدثين باصبهان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الطعن على المحدثين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98530_2142443653"/>
      <w:bookmarkStart w:id="416" w:name="_Toc144"/>
      <w:bookmarkEnd w:id="415"/>
      <w:r>
        <w:rPr>
          <w:rtl w:val="true"/>
        </w:rPr>
        <w:t>ع</w:t>
      </w:r>
      <w:bookmarkEnd w:id="416"/>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395/2</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النجفية في شرح اللمعة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العذاب الواصب على ارواح النواصب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bookmarkStart w:id="417" w:name="pg15049_161602"/>
    </w:p>
    <w:p>
      <w:pPr>
        <w:pStyle w:val="BookText"/>
        <w:rPr/>
      </w:pPr>
      <w:bookmarkEnd w:id="417"/>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عناية الاصول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عوائد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العوائد في القواعد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4"/>
        <w:numPr>
          <w:ilvl w:val="3"/>
          <w:numId w:val="1"/>
        </w:numPr>
        <w:rPr/>
      </w:pPr>
      <w:bookmarkStart w:id="418" w:name="__RefHeading___Toc498532_2142443653"/>
      <w:bookmarkStart w:id="419" w:name="_Toc145"/>
      <w:bookmarkEnd w:id="418"/>
      <w:r>
        <w:rPr>
          <w:rtl w:val="true"/>
        </w:rPr>
        <w:t>غ</w:t>
      </w:r>
      <w:bookmarkEnd w:id="419"/>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الآمال في شرح الاحاديث و تفسير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الآملين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المبادي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المراد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انتصاف المهر بالموت قبل الدخول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الغرائب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احاديث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الالفاظ التي استعملها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للسرقسطي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القاصدين في معرفة اصطلاحات المحدثين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bookmarkStart w:id="420" w:name="pg15049_161603"/>
    </w:p>
    <w:p>
      <w:pPr>
        <w:pStyle w:val="BookText"/>
        <w:rPr/>
      </w:pPr>
      <w:bookmarkEnd w:id="420"/>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98534_2142443653"/>
      <w:bookmarkStart w:id="422" w:name="_Toc146"/>
      <w:bookmarkEnd w:id="421"/>
      <w:r>
        <w:rPr>
          <w:rtl w:val="true"/>
        </w:rPr>
        <w:t>ف</w:t>
      </w:r>
      <w:bookmarkEnd w:id="422"/>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فرحة الغري بصرحة القوي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فرحة القوي بصرحة الغري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الاسماعيلية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أديان و مذاهب و فرق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علوم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معين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الفروق اللغوية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بين الراوي و الواعي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للرامهرمزي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معرفة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للنديم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مكتبة السيد النجفي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الوحيد في مقدمة منهج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البهبهاني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البهبهانية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التعليقة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تنقيح المقال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الخلاصة 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فوائد 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bookmarkStart w:id="423" w:name="pg15049_161606"/>
    </w:p>
    <w:p>
      <w:pPr>
        <w:pStyle w:val="BookText"/>
        <w:rPr/>
      </w:pPr>
      <w:bookmarkEnd w:id="423"/>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الطبية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في الاصول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المكية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النجفية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الوحيد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فوز العلوم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498536_2142443653"/>
      <w:bookmarkStart w:id="425" w:name="_Toc147"/>
      <w:bookmarkEnd w:id="424"/>
      <w:r>
        <w:rPr>
          <w:rtl w:val="true"/>
        </w:rPr>
        <w:t>ق</w:t>
      </w:r>
      <w:bookmarkEnd w:id="425"/>
    </w:p>
    <w:p>
      <w:pPr>
        <w:pStyle w:val="BookText"/>
        <w:rPr/>
      </w:pPr>
      <w:r>
        <w:rPr>
          <w:rFonts w:ascii="Amiri" w:hAnsi="Amiri" w:eastAsia="Amiri" w:cs="Amiri"/>
          <w:color w:val="111111"/>
          <w:sz w:val="28"/>
          <w:sz w:val="28"/>
          <w:szCs w:val="28"/>
          <w:rtl w:val="true"/>
          <w:lang w:bidi="ar-SA"/>
        </w:rPr>
        <w:t xml:space="preserve">القاضي بين الحديثين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إسلامي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الكني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القلائد الثمينة على الرسائل الست السنية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الاحكام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اصول الحديث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bookmarkStart w:id="426" w:name="pg15049_161607"/>
    </w:p>
    <w:p>
      <w:pPr>
        <w:pStyle w:val="BookText"/>
        <w:rPr/>
      </w:pPr>
      <w:bookmarkEnd w:id="426"/>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القاسمي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القواميس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98538_2142443653"/>
      <w:bookmarkStart w:id="428" w:name="_Toc148"/>
      <w:bookmarkEnd w:id="427"/>
      <w:r>
        <w:rPr>
          <w:rtl w:val="true"/>
        </w:rPr>
        <w:t>ك</w:t>
      </w:r>
      <w:bookmarkEnd w:id="428"/>
    </w:p>
    <w:p>
      <w:pPr>
        <w:pStyle w:val="BookText"/>
        <w:rPr/>
      </w:pP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الصلاح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معرفة الضعفاء و المتروكين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الاخوة و الاخوات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الام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حريز بن عبد اللّه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حفص بن غياث القاضي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الحلبي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الرجال الذين رووا عن ابي عبد اللّه عليه السّلام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السير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لحريز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ظريف في الديات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عبد اللّه الحلبي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عبد الملك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علي عليه السّلام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علي بن جعفر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علي بن مهزيار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عمل يوم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الفرائض عن امير المؤمنين عليه السّلام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الرجال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الممدوحين و المذمومين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روى عن ابي جعفر محمد بن علي عليهما السّلام و اخباره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روى عن امير المؤمنين عليه السّلام و مسنده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روى عن جعفر بن محمد عليه السّلام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روى عن الحسن و الحسين عليهما السّلام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روى عن زيد بن علي و مسنده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روى عن علي بن الحسين عليه </w:t>
      </w:r>
    </w:p>
    <w:p>
      <w:pPr>
        <w:pStyle w:val="BookText"/>
        <w:rPr/>
      </w:pPr>
      <w:r>
        <w:rPr>
          <w:rFonts w:ascii="IRNazanin" w:hAnsi="IRNazanin" w:eastAsia="IRNazanin"/>
          <w:color w:val="111111"/>
          <w:sz w:val="28"/>
          <w:sz w:val="28"/>
          <w:szCs w:val="28"/>
          <w:rtl w:val="true"/>
          <w:lang w:bidi="fa-IR"/>
        </w:rPr>
        <w:t xml:space="preserve">السّلام و اخباره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يوم و ليلة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يونس بن عبد الرحمن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بني سعيد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حريز السجستاني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الحسن بن محبوب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الكشاف في تفسير القرآن للزمخشري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الاستار في وجوب الغسل على الكفار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الحجب و الاستار عن اسماء الكتب و الاسفار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 مزيل الالباس عما اشتهر من الاحاديث على ألسنة الناس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الريب و السوء عن اغناء كل غسل عن الوضوء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المقال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الكعبية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bookmarkStart w:id="429" w:name="pg15049_161610"/>
    </w:p>
    <w:p>
      <w:pPr>
        <w:pStyle w:val="BookText"/>
        <w:rPr/>
      </w:pPr>
      <w:bookmarkEnd w:id="429"/>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علم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كنى اصحاب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498540_2142443653"/>
      <w:bookmarkStart w:id="431" w:name="_Toc149"/>
      <w:bookmarkEnd w:id="430"/>
      <w:r>
        <w:rPr>
          <w:rtl w:val="true"/>
        </w:rPr>
        <w:t>ل</w:t>
      </w:r>
      <w:bookmarkEnd w:id="431"/>
    </w:p>
    <w:p>
      <w:pPr>
        <w:pStyle w:val="BookText"/>
        <w:rPr/>
      </w:pPr>
      <w:r>
        <w:rPr>
          <w:rFonts w:ascii="Amiri" w:hAnsi="Amiri" w:eastAsia="Amiri" w:cs="Amiri"/>
          <w:color w:val="111111"/>
          <w:sz w:val="28"/>
          <w:sz w:val="28"/>
          <w:szCs w:val="28"/>
          <w:rtl w:val="true"/>
          <w:lang w:bidi="ar-SA"/>
        </w:rPr>
        <w:t xml:space="preserve">اللآلي المصنوعة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الاحاديث الموضوعة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ابن الاثير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 اللباب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bookmarkStart w:id="432" w:name="pg15049_161611"/>
    </w:p>
    <w:p>
      <w:pPr>
        <w:pStyle w:val="BookText"/>
        <w:rPr/>
      </w:pPr>
      <w:bookmarkEnd w:id="432"/>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لقط الدرر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4"/>
        <w:numPr>
          <w:ilvl w:val="3"/>
          <w:numId w:val="1"/>
        </w:numPr>
        <w:rPr/>
      </w:pPr>
      <w:bookmarkStart w:id="433" w:name="__RefHeading___Toc498542_2142443653"/>
      <w:bookmarkStart w:id="434" w:name="_Toc150"/>
      <w:bookmarkEnd w:id="433"/>
      <w:r>
        <w:rPr>
          <w:rtl w:val="true"/>
        </w:rPr>
        <w:t>م</w:t>
      </w:r>
      <w:bookmarkEnd w:id="434"/>
    </w:p>
    <w:p>
      <w:pPr>
        <w:pStyle w:val="BookText"/>
        <w:rPr/>
      </w:pP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الوصول إلى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مبدأ الآمال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المجال في علم الرجال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الدرر في مسائل اثنى عشر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السلوك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الفائدة و البرهان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الاصطلاح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الراوي و الواعي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المحرر في الفقه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وافية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المختصر للتفتازاني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الذهبي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الزركشي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علوم الحديث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مخزن اللآلي في فروع العلم الاجمالي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المحقق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مدارك الاحكام في شرح شرائع الاسلام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معرفة الاكليل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المذاهب الاسلامية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الاحوال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الرشاد في الوصية للأحبة و الاولاد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الكمال لمن رام درك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المسائل الاربعين العاملية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البصرية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الجيلانية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الخوئية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الغرية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مسالك الافهام في شرح شرائع الاسلام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المستند في الفقه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ابي بكر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سعد </w:t>
      </w:r>
      <w:r>
        <w:rPr>
          <w:rFonts w:eastAsia="IRNazanin" w:cs="IRNazanin"/>
          <w:color w:val="111111"/>
          <w:sz w:val="28"/>
          <w:szCs w:val="28"/>
          <w:lang w:bidi="fa-IR"/>
        </w:rPr>
        <w:t>389/1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عائشة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المسند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في غريب الحديث و الآثار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مصابيح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مشكلات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المصابيح في ذكر من روى عن الائمة عليهم السّلام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الهداية في علماء الدراية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مصحف فاطمة عليها السّلام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مطارح الافهام في مباني الأحكام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المطرب في اشعار اهل المغرب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 الآثار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ابن شهرآشوب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معترك الأقوال في احوال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لآغا محمد علي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الرموز و الاشارات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مصطلحات الأدب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الكمال إلى معرفة الرجال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للجواليقي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المعرب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من نزل من الصحابة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الناقلين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المعلقات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مغازي الواقدي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للمطرزي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كنوز السنة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المفهم في شرح 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مقابس الانوار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اسلامية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مقتضب الاثر في النص على الائمة الاثنى عشر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علوم الحديث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مجمع الرجال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الموضوعات الكبرى للقارئ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و الهداية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المكاسب للشيخ الانصاري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المقال في أحوال الرجال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404/1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منازل السائرين الى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حج صغير فارسي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صغير عربي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المناهج في الاصول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مناهج المتقين في فقه ائمة الحق و اليقين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lang w:bidi="fa-IR"/>
        </w:rPr>
        <w:t>383/2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المسائل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الاحاديث الصحاح الحسان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المقاصد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مقاصد الأنام في نكت شرائع الاسلام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الاصول إلى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الشريعة في شرح مختلف الشيعة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ذوي النظر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في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احوال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35" w:name="pg15049_161621"/>
    </w:p>
    <w:p>
      <w:pPr>
        <w:pStyle w:val="BookText"/>
        <w:rPr/>
      </w:pPr>
      <w:bookmarkEnd w:id="435"/>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الروي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 في شرح التهذيب للعميدي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المفيد و المستفيد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للجوزجاني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436" w:name="__RefHeading___Toc498544_2142443653"/>
      <w:bookmarkStart w:id="437" w:name="_Toc151"/>
      <w:bookmarkEnd w:id="436"/>
      <w:r>
        <w:rPr>
          <w:rtl w:val="true"/>
        </w:rPr>
        <w:t>ن</w:t>
      </w:r>
      <w:bookmarkEnd w:id="437"/>
    </w:p>
    <w:p>
      <w:pPr>
        <w:pStyle w:val="BookText"/>
        <w:rPr/>
      </w:pP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276/1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تنقيح المقال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مقباس الهداية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المقال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نخبة الفكر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نسمة السحر فيمن تشيع و شعر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نفايس الفنون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الرحمن في فضائل سلمان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 الارشاد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الرجال على منتهى المقال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نهاية الاحكام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التقريب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bookmarkStart w:id="438" w:name="pg15049_161623"/>
    </w:p>
    <w:p>
      <w:pPr>
        <w:pStyle w:val="BookText"/>
        <w:rPr/>
      </w:pPr>
      <w:bookmarkEnd w:id="438"/>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المقال في تكملة غاية الآمال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المقال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نوادر الحكمة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في اللغة للحياني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الحقيقة و نور الحديقة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98546_2142443653"/>
      <w:bookmarkStart w:id="440" w:name="_Toc152"/>
      <w:bookmarkEnd w:id="439"/>
      <w:r>
        <w:rPr>
          <w:rtl w:val="true"/>
        </w:rPr>
        <w:t>ه</w:t>
      </w:r>
      <w:bookmarkEnd w:id="440"/>
    </w:p>
    <w:p>
      <w:pPr>
        <w:pStyle w:val="BookText"/>
        <w:rPr/>
      </w:pPr>
      <w:r>
        <w:rPr>
          <w:rFonts w:ascii="Amiri" w:hAnsi="Amiri" w:eastAsia="Amiri" w:cs="Amiri"/>
          <w:color w:val="111111"/>
          <w:sz w:val="28"/>
          <w:sz w:val="28"/>
          <w:szCs w:val="28"/>
          <w:rtl w:val="true"/>
          <w:lang w:bidi="ar-SA"/>
        </w:rPr>
        <w:t xml:space="preserve">هامش التكملة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هامش التوضيح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هامش الدارية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الساري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الابرار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الانام في اموال الامام عليه السّلام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طريقة المحمدين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441" w:name="__RefHeading___Toc498548_2142443653"/>
      <w:bookmarkStart w:id="442" w:name="_Toc153"/>
      <w:bookmarkEnd w:id="441"/>
      <w:r>
        <w:rPr>
          <w:rtl w:val="true"/>
        </w:rPr>
        <w:t>و</w:t>
      </w:r>
      <w:bookmarkEnd w:id="442"/>
    </w:p>
    <w:p>
      <w:pPr>
        <w:pStyle w:val="BookText"/>
        <w:rPr/>
      </w:pP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و شروحها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تحصيل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الوسيط في علم الرجال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التقى في حواش على العروة الوثقى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وصول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العاملي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443" w:name="pg15049_161625"/>
    </w:p>
    <w:p>
      <w:pPr>
        <w:pStyle w:val="BookText"/>
        <w:rPr/>
      </w:pPr>
      <w:bookmarkEnd w:id="443"/>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98550_2142443653"/>
      <w:bookmarkStart w:id="445" w:name="_Toc154"/>
      <w:bookmarkEnd w:id="444"/>
      <w:r>
        <w:rPr>
          <w:rtl w:val="true"/>
        </w:rPr>
        <w:t>ي</w:t>
      </w:r>
      <w:bookmarkEnd w:id="445"/>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049_161627"/>
      <w:bookmarkStart w:id="447" w:name="pg15049_161627"/>
      <w:bookmarkEnd w:id="447"/>
    </w:p>
    <w:p>
      <w:pPr>
        <w:pStyle w:val="Heading3"/>
        <w:numPr>
          <w:ilvl w:val="2"/>
          <w:numId w:val="1"/>
        </w:numPr>
        <w:rPr/>
      </w:pPr>
      <w:bookmarkStart w:id="448" w:name="pg15049_161627"/>
      <w:bookmarkStart w:id="449" w:name="__RefHeading___Toc498552_2142443653"/>
      <w:bookmarkStart w:id="450" w:name="_Toc155"/>
      <w:bookmarkEnd w:id="448"/>
      <w:bookmarkEnd w:id="449"/>
      <w:r>
        <w:rPr/>
        <w:t>12</w:t>
      </w:r>
      <w:r>
        <w:rPr>
          <w:rtl w:val="true"/>
        </w:rPr>
        <w:t xml:space="preserve"> - </w:t>
      </w:r>
      <w:r>
        <w:rPr>
          <w:rtl w:val="true"/>
        </w:rPr>
        <w:t>دليل المصادر</w:t>
      </w:r>
      <w:bookmarkEnd w:id="450"/>
    </w:p>
    <w:p>
      <w:pPr>
        <w:pStyle w:val="Heading4"/>
        <w:numPr>
          <w:ilvl w:val="3"/>
          <w:numId w:val="1"/>
        </w:numPr>
        <w:rPr/>
      </w:pPr>
      <w:bookmarkStart w:id="451" w:name="__RefHeading___Toc498554_2142443653"/>
      <w:bookmarkStart w:id="452" w:name="_Toc156"/>
      <w:bookmarkEnd w:id="451"/>
      <w:r>
        <w:rPr>
          <w:rtl w:val="true"/>
        </w:rPr>
        <w:t>اشارة</w:t>
      </w:r>
      <w:bookmarkEnd w:id="4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المصادر</w:t>
      </w:r>
      <w:r>
        <w:rPr>
          <w:rStyle w:val="FootnoteAnchor"/>
          <w:rtl w:val="true"/>
        </w:rPr>
        <w:footnoteReference w:id="208"/>
      </w:r>
    </w:p>
    <w:p>
      <w:pPr>
        <w:pStyle w:val="Heading4"/>
        <w:numPr>
          <w:ilvl w:val="3"/>
          <w:numId w:val="1"/>
        </w:numPr>
        <w:rPr/>
      </w:pPr>
      <w:bookmarkStart w:id="453" w:name="__RefHeading___Toc498556_2142443653"/>
      <w:bookmarkStart w:id="454" w:name="_Toc157"/>
      <w:bookmarkEnd w:id="453"/>
      <w:r>
        <w:rPr>
          <w:rtl w:val="true"/>
        </w:rPr>
        <w:t>آفة اصحاب الحديث</w:t>
      </w:r>
      <w:bookmarkEnd w:id="454"/>
    </w:p>
    <w:p>
      <w:pPr>
        <w:pStyle w:val="BookText"/>
        <w:rPr/>
      </w:pPr>
      <w:r>
        <w:rPr>
          <w:rFonts w:ascii="Amiri" w:hAnsi="Amiri" w:eastAsia="Amiri" w:cs="Amiri"/>
          <w:color w:val="111111"/>
          <w:sz w:val="28"/>
          <w:sz w:val="28"/>
          <w:szCs w:val="28"/>
          <w:rtl w:val="true"/>
          <w:lang w:bidi="ar-SA"/>
        </w:rPr>
        <w:t xml:space="preserve">للحافظ ابي الفرج عبد الرحمن بن الجوزي الحنبلي م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مطبعة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98558_2142443653"/>
      <w:bookmarkStart w:id="456" w:name="_Toc158"/>
      <w:bookmarkEnd w:id="455"/>
      <w:r>
        <w:rPr>
          <w:rtl w:val="true"/>
        </w:rPr>
        <w:t xml:space="preserve">اثبات الهداة </w:t>
      </w:r>
      <w:r>
        <w:rPr>
          <w:rtl w:val="true"/>
        </w:rPr>
        <w:t>(</w:t>
      </w:r>
      <w:r>
        <w:rPr>
          <w:rtl w:val="true"/>
        </w:rPr>
        <w:t>بالنصوص و المعجزات</w:t>
      </w:r>
      <w:r>
        <w:rPr>
          <w:rtl w:val="true"/>
        </w:rPr>
        <w:t>)</w:t>
      </w:r>
      <w:bookmarkEnd w:id="456"/>
    </w:p>
    <w:p>
      <w:pPr>
        <w:pStyle w:val="BookText"/>
        <w:rPr/>
      </w:pP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طالب تجليل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57" w:name="__RefHeading___Toc498560_2142443653"/>
      <w:bookmarkStart w:id="458" w:name="_Toc159"/>
      <w:bookmarkEnd w:id="457"/>
      <w:r>
        <w:rPr>
          <w:rtl w:val="true"/>
        </w:rPr>
        <w:t>الاجازات</w:t>
      </w:r>
      <w:bookmarkEnd w:id="458"/>
    </w:p>
    <w:p>
      <w:pPr>
        <w:pStyle w:val="BookText"/>
        <w:rPr/>
      </w:pPr>
      <w:r>
        <w:rPr>
          <w:rFonts w:ascii="Amiri" w:hAnsi="Amiri" w:eastAsia="Amiri" w:cs="Amiri"/>
          <w:color w:val="111111"/>
          <w:sz w:val="28"/>
          <w:sz w:val="28"/>
          <w:szCs w:val="28"/>
          <w:rtl w:val="true"/>
          <w:lang w:bidi="ar-SA"/>
        </w:rPr>
        <w:t xml:space="preserve">للشيخ أحمد الاحسائي المتوفى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علي محفوظ</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النجف الاشرف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59" w:name="pg15049_161628"/>
    </w:p>
    <w:p>
      <w:pPr>
        <w:pStyle w:val="Heading4"/>
        <w:numPr>
          <w:ilvl w:val="3"/>
          <w:numId w:val="1"/>
        </w:numPr>
        <w:rPr/>
      </w:pPr>
      <w:bookmarkStart w:id="460" w:name="__RefHeading___Toc498562_2142443653"/>
      <w:bookmarkStart w:id="461" w:name="_Toc160"/>
      <w:bookmarkEnd w:id="459"/>
      <w:bookmarkEnd w:id="460"/>
      <w:r>
        <w:rPr>
          <w:rtl w:val="true"/>
        </w:rPr>
        <w:t>الاجازات العلمية عند المسلمين</w:t>
      </w:r>
      <w:bookmarkEnd w:id="461"/>
    </w:p>
    <w:p>
      <w:pPr>
        <w:pStyle w:val="BookText"/>
        <w:rPr/>
      </w:pPr>
      <w:r>
        <w:rPr>
          <w:rFonts w:ascii="Amiri" w:hAnsi="Amiri" w:eastAsia="Amiri" w:cs="Amiri"/>
          <w:color w:val="111111"/>
          <w:sz w:val="28"/>
          <w:sz w:val="28"/>
          <w:szCs w:val="28"/>
          <w:rtl w:val="true"/>
          <w:lang w:bidi="ar-SA"/>
        </w:rPr>
        <w:t>الدكتور عبد اللّه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الارشاد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98564_2142443653"/>
      <w:bookmarkStart w:id="463" w:name="_Toc161"/>
      <w:bookmarkEnd w:id="462"/>
      <w:r>
        <w:rPr>
          <w:rtl w:val="true"/>
        </w:rPr>
        <w:t>اجود التقريرات</w:t>
      </w:r>
      <w:bookmarkEnd w:id="463"/>
    </w:p>
    <w:p>
      <w:pPr>
        <w:pStyle w:val="BookText"/>
        <w:rPr/>
      </w:pPr>
      <w:r>
        <w:rPr>
          <w:rFonts w:ascii="Amiri" w:hAnsi="Amiri" w:eastAsia="Amiri" w:cs="Amiri"/>
          <w:color w:val="111111"/>
          <w:sz w:val="28"/>
          <w:sz w:val="28"/>
          <w:szCs w:val="28"/>
          <w:rtl w:val="true"/>
          <w:lang w:bidi="ar-SA"/>
        </w:rPr>
        <w:t>السيد ابو القاسم الخوئي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98566_2142443653"/>
      <w:bookmarkStart w:id="465" w:name="_Toc162"/>
      <w:bookmarkEnd w:id="464"/>
      <w:r>
        <w:rPr>
          <w:rtl w:val="true"/>
        </w:rPr>
        <w:t>الاحتجاج</w:t>
      </w:r>
      <w:bookmarkEnd w:id="465"/>
    </w:p>
    <w:p>
      <w:pPr>
        <w:pStyle w:val="BookText"/>
        <w:rPr/>
      </w:pPr>
      <w:r>
        <w:rPr>
          <w:rFonts w:ascii="Amiri" w:hAnsi="Amiri" w:eastAsia="Amiri" w:cs="Amiri"/>
          <w:color w:val="111111"/>
          <w:sz w:val="28"/>
          <w:sz w:val="28"/>
          <w:szCs w:val="28"/>
          <w:rtl w:val="true"/>
          <w:lang w:bidi="ar-SA"/>
        </w:rPr>
        <w:t>ابو منصور احمد بن علي بن ابي طالب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98568_2142443653"/>
      <w:bookmarkStart w:id="467" w:name="_Toc163"/>
      <w:bookmarkEnd w:id="466"/>
      <w:r>
        <w:rPr>
          <w:rtl w:val="true"/>
        </w:rPr>
        <w:t>الاحكام في اصول الاحكام</w:t>
      </w:r>
      <w:bookmarkEnd w:id="467"/>
    </w:p>
    <w:p>
      <w:pPr>
        <w:pStyle w:val="BookText"/>
        <w:rPr/>
      </w:pPr>
      <w:r>
        <w:rPr>
          <w:rFonts w:ascii="Amiri" w:hAnsi="Amiri" w:eastAsia="Amiri" w:cs="Amiri"/>
          <w:color w:val="111111"/>
          <w:sz w:val="28"/>
          <w:sz w:val="28"/>
          <w:szCs w:val="28"/>
          <w:rtl w:val="true"/>
          <w:lang w:bidi="ar-SA"/>
        </w:rPr>
        <w:t xml:space="preserve">للآمدي سيف الدين ابي الحسن علي بن ابي علي بن محمد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98570_2142443653"/>
      <w:bookmarkStart w:id="469" w:name="_Toc164"/>
      <w:bookmarkEnd w:id="468"/>
      <w:r>
        <w:rPr>
          <w:rtl w:val="true"/>
        </w:rPr>
        <w:t>اختصار علوم الحديث</w:t>
      </w:r>
      <w:bookmarkEnd w:id="469"/>
    </w:p>
    <w:p>
      <w:pPr>
        <w:pStyle w:val="BookText"/>
        <w:rPr/>
      </w:pPr>
      <w:r>
        <w:rPr>
          <w:rFonts w:ascii="Amiri" w:hAnsi="Amiri" w:eastAsia="Amiri" w:cs="Amiri"/>
          <w:color w:val="111111"/>
          <w:sz w:val="28"/>
          <w:sz w:val="28"/>
          <w:szCs w:val="28"/>
          <w:rtl w:val="true"/>
          <w:lang w:bidi="ar-SA"/>
        </w:rPr>
        <w:t xml:space="preserve">لأبي الفداء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محمد محمد عويضة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98572_2142443653"/>
      <w:bookmarkStart w:id="471" w:name="_Toc165"/>
      <w:bookmarkEnd w:id="470"/>
      <w:r>
        <w:rPr>
          <w:rtl w:val="true"/>
        </w:rPr>
        <w:t>الاختصاص</w:t>
      </w:r>
      <w:bookmarkEnd w:id="471"/>
    </w:p>
    <w:p>
      <w:pPr>
        <w:pStyle w:val="BookText"/>
        <w:rPr/>
      </w:pPr>
      <w:r>
        <w:rPr>
          <w:rFonts w:ascii="Amiri" w:hAnsi="Amiri" w:eastAsia="Amiri" w:cs="Amiri"/>
          <w:color w:val="111111"/>
          <w:sz w:val="28"/>
          <w:sz w:val="28"/>
          <w:szCs w:val="28"/>
          <w:rtl w:val="true"/>
          <w:lang w:bidi="ar-SA"/>
        </w:rPr>
        <w:t>للشيخ محمد بن محمد بن النعمان المفيد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علي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افسيت مؤسسة الاعلمي، بيروت لبنان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98574_2142443653"/>
      <w:bookmarkStart w:id="473" w:name="_Toc166"/>
      <w:bookmarkEnd w:id="472"/>
      <w:r>
        <w:rPr>
          <w:rtl w:val="true"/>
        </w:rPr>
        <w:t xml:space="preserve">اختيار معرفة الرجال </w:t>
      </w:r>
      <w:r>
        <w:rPr>
          <w:rtl w:val="true"/>
        </w:rPr>
        <w:t>(</w:t>
      </w:r>
      <w:r>
        <w:rPr>
          <w:rtl w:val="true"/>
        </w:rPr>
        <w:t>رجال الكشي</w:t>
      </w:r>
      <w:r>
        <w:rPr>
          <w:rtl w:val="true"/>
        </w:rPr>
        <w:t>)</w:t>
      </w:r>
      <w:bookmarkEnd w:id="473"/>
    </w:p>
    <w:p>
      <w:pPr>
        <w:pStyle w:val="BookText"/>
        <w:rPr/>
      </w:pPr>
      <w:r>
        <w:rPr>
          <w:rFonts w:ascii="Amiri" w:hAnsi="Amiri" w:eastAsia="Amiri" w:cs="Amiri"/>
          <w:color w:val="111111"/>
          <w:sz w:val="28"/>
          <w:sz w:val="28"/>
          <w:szCs w:val="28"/>
          <w:rtl w:val="true"/>
          <w:lang w:bidi="ar-SA"/>
        </w:rPr>
        <w:t xml:space="preserve">مع تعاليق السيد ميرداماد الاسترآبادي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الداماد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74" w:name="pg15049_161629"/>
    </w:p>
    <w:p>
      <w:pPr>
        <w:pStyle w:val="Heading4"/>
        <w:numPr>
          <w:ilvl w:val="3"/>
          <w:numId w:val="1"/>
        </w:numPr>
        <w:rPr/>
      </w:pPr>
      <w:bookmarkStart w:id="475" w:name="__RefHeading___Toc498576_2142443653"/>
      <w:bookmarkStart w:id="476" w:name="_Toc167"/>
      <w:bookmarkEnd w:id="474"/>
      <w:bookmarkEnd w:id="475"/>
      <w:r>
        <w:rPr>
          <w:rtl w:val="true"/>
        </w:rPr>
        <w:t>ادب الاملاء و الاستملاء</w:t>
      </w:r>
      <w:bookmarkEnd w:id="476"/>
    </w:p>
    <w:p>
      <w:pPr>
        <w:pStyle w:val="BookText"/>
        <w:rPr/>
      </w:pPr>
      <w:r>
        <w:rPr>
          <w:rFonts w:ascii="Amiri" w:hAnsi="Amiri" w:eastAsia="Amiri" w:cs="Amiri"/>
          <w:color w:val="111111"/>
          <w:sz w:val="28"/>
          <w:sz w:val="28"/>
          <w:szCs w:val="28"/>
          <w:rtl w:val="true"/>
          <w:lang w:bidi="ar-SA"/>
        </w:rPr>
        <w:t xml:space="preserve">أبو سعيد عبد الكريم بن محمد بن منصور التميمي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498578_2142443653"/>
      <w:bookmarkStart w:id="478" w:name="_Toc168"/>
      <w:bookmarkEnd w:id="477"/>
      <w:r>
        <w:rPr>
          <w:rtl w:val="true"/>
        </w:rPr>
        <w:t>الاربعين</w:t>
      </w:r>
      <w:bookmarkEnd w:id="478"/>
    </w:p>
    <w:p>
      <w:pPr>
        <w:pStyle w:val="BookText"/>
        <w:rPr/>
      </w:pPr>
      <w:r>
        <w:rPr>
          <w:rFonts w:ascii="Amiri" w:hAnsi="Amiri" w:eastAsia="Amiri" w:cs="Amiri"/>
          <w:color w:val="111111"/>
          <w:sz w:val="28"/>
          <w:sz w:val="28"/>
          <w:szCs w:val="28"/>
          <w:rtl w:val="true"/>
          <w:lang w:bidi="ar-SA"/>
        </w:rPr>
        <w:t>للشيخ البهائي، محمد بن الحسين بن عبد الصمد الحارثي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الخاتون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عن نسخة حجرية، كتبت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98580_2142443653"/>
      <w:bookmarkStart w:id="480" w:name="_Toc169"/>
      <w:bookmarkEnd w:id="479"/>
      <w:r>
        <w:rPr>
          <w:rtl w:val="true"/>
        </w:rPr>
        <w:t>الارشاد</w:t>
      </w:r>
      <w:bookmarkEnd w:id="480"/>
    </w:p>
    <w:p>
      <w:pPr>
        <w:pStyle w:val="BookText"/>
        <w:rPr/>
      </w:pPr>
      <w:r>
        <w:rPr>
          <w:rFonts w:ascii="Amiri" w:hAnsi="Amiri" w:eastAsia="Amiri" w:cs="Amiri"/>
          <w:color w:val="111111"/>
          <w:sz w:val="28"/>
          <w:sz w:val="28"/>
          <w:szCs w:val="28"/>
          <w:rtl w:val="true"/>
          <w:lang w:bidi="ar-SA"/>
        </w:rPr>
        <w:t xml:space="preserve">للشيخ المفيد محمد بن محمد بن النعمان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مكتبة بصيرتي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ارم</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98582_2142443653"/>
      <w:bookmarkStart w:id="482" w:name="_Toc170"/>
      <w:bookmarkEnd w:id="481"/>
      <w:r>
        <w:rPr>
          <w:rtl w:val="true"/>
        </w:rPr>
        <w:t>ارشاد الساري لشرح صحيح البخاري</w:t>
      </w:r>
      <w:bookmarkEnd w:id="482"/>
    </w:p>
    <w:p>
      <w:pPr>
        <w:pStyle w:val="BookText"/>
        <w:rPr/>
      </w:pPr>
      <w:r>
        <w:rPr>
          <w:rFonts w:ascii="Amiri" w:hAnsi="Amiri" w:eastAsia="Amiri" w:cs="Amiri"/>
          <w:color w:val="111111"/>
          <w:sz w:val="28"/>
          <w:sz w:val="28"/>
          <w:szCs w:val="28"/>
          <w:rtl w:val="true"/>
          <w:lang w:bidi="ar-SA"/>
        </w:rPr>
        <w:t xml:space="preserve">ابو العباس شهاب الدين احمد بن محمد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اوفست عن الطبعة السادسة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اوفست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98584_2142443653"/>
      <w:bookmarkStart w:id="484" w:name="_Toc171"/>
      <w:bookmarkEnd w:id="483"/>
      <w:r>
        <w:rPr>
          <w:rtl w:val="true"/>
        </w:rPr>
        <w:t xml:space="preserve">الاستبصار، </w:t>
      </w:r>
      <w:r>
        <w:rPr>
          <w:rtl w:val="true"/>
        </w:rPr>
        <w:t>(</w:t>
      </w:r>
      <w:r>
        <w:rPr>
          <w:rtl w:val="true"/>
        </w:rPr>
        <w:t>فيما اختلف من الاخبار</w:t>
      </w:r>
      <w:r>
        <w:rPr>
          <w:rtl w:val="true"/>
        </w:rPr>
        <w:t>)</w:t>
      </w:r>
      <w:bookmarkEnd w:id="484"/>
    </w:p>
    <w:p>
      <w:pPr>
        <w:pStyle w:val="BookText"/>
        <w:rPr/>
      </w:pPr>
      <w:r>
        <w:rPr>
          <w:rFonts w:ascii="Amiri" w:hAnsi="Amiri" w:eastAsia="Amiri" w:cs="Amiri"/>
          <w:color w:val="111111"/>
          <w:sz w:val="28"/>
          <w:sz w:val="28"/>
          <w:szCs w:val="28"/>
          <w:rtl w:val="true"/>
          <w:lang w:bidi="ar-SA"/>
        </w:rPr>
        <w:t xml:space="preserve">ابو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 دار التعارف للمطبوعات، الطبعة الثالثة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98586_2142443653"/>
      <w:bookmarkStart w:id="486" w:name="_Toc172"/>
      <w:bookmarkEnd w:id="485"/>
      <w:r>
        <w:rPr>
          <w:rtl w:val="true"/>
        </w:rPr>
        <w:t xml:space="preserve">الاستيعاب في اسماء الصحابة </w:t>
      </w:r>
      <w:r>
        <w:rPr>
          <w:rtl w:val="true"/>
        </w:rPr>
        <w:t>(</w:t>
      </w:r>
      <w:r>
        <w:rPr>
          <w:rtl w:val="true"/>
        </w:rPr>
        <w:t>الاصحاب</w:t>
      </w:r>
      <w:r>
        <w:rPr>
          <w:rtl w:val="true"/>
        </w:rPr>
        <w:t>)</w:t>
      </w:r>
      <w:bookmarkEnd w:id="486"/>
    </w:p>
    <w:p>
      <w:pPr>
        <w:pStyle w:val="BookText"/>
        <w:rPr/>
      </w:pPr>
      <w:r>
        <w:rPr>
          <w:rFonts w:ascii="Amiri" w:hAnsi="Amiri" w:eastAsia="Amiri" w:cs="Amiri"/>
          <w:color w:val="111111"/>
          <w:sz w:val="28"/>
          <w:sz w:val="28"/>
          <w:szCs w:val="28"/>
          <w:rtl w:val="true"/>
          <w:lang w:bidi="ar-SA"/>
        </w:rPr>
        <w:t>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عمرو يوسف بن عبد اللّه بن محمد بن عبد البر القرطبي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المطبوع بهامش الاصابة في تمييز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طبعة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98588_2142443653"/>
      <w:bookmarkStart w:id="488" w:name="_Toc173"/>
      <w:bookmarkEnd w:id="487"/>
      <w:r>
        <w:rPr>
          <w:rtl w:val="true"/>
        </w:rPr>
        <w:t>اسد الغابة في معرفة الصحابة</w:t>
      </w:r>
      <w:bookmarkEnd w:id="48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ابي الحسن علي بن محمد بن عبد الكريم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bookmarkStart w:id="489" w:name="pg15049_161630"/>
    </w:p>
    <w:p>
      <w:pPr>
        <w:pStyle w:val="BookText"/>
        <w:rPr/>
      </w:pPr>
      <w:bookmarkEnd w:id="48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اوفست 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98590_2142443653"/>
      <w:bookmarkStart w:id="491" w:name="_Toc174"/>
      <w:bookmarkEnd w:id="490"/>
      <w:r>
        <w:rPr>
          <w:rtl w:val="true"/>
        </w:rPr>
        <w:t xml:space="preserve">الاسرار المرفوعة في الاخبار الموضوعة </w:t>
      </w:r>
      <w:r>
        <w:rPr>
          <w:rtl w:val="true"/>
        </w:rPr>
        <w:t xml:space="preserve">- </w:t>
      </w:r>
      <w:r>
        <w:rPr>
          <w:rtl w:val="true"/>
        </w:rPr>
        <w:t>الموضوعات الكبرى</w:t>
      </w:r>
      <w:bookmarkEnd w:id="491"/>
    </w:p>
    <w:p>
      <w:pPr>
        <w:pStyle w:val="BookText"/>
        <w:rPr/>
      </w:pPr>
      <w:r>
        <w:rPr>
          <w:rFonts w:ascii="Amiri" w:hAnsi="Amiri" w:eastAsia="Amiri" w:cs="Amiri"/>
          <w:color w:val="111111"/>
          <w:sz w:val="28"/>
          <w:sz w:val="28"/>
          <w:szCs w:val="28"/>
          <w:rtl w:val="true"/>
          <w:lang w:bidi="ar-SA"/>
        </w:rPr>
        <w:t xml:space="preserve">نور الدين علي بن محمد بن سلطان المعروف بملا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98592_2142443653"/>
      <w:bookmarkStart w:id="493" w:name="_Toc175"/>
      <w:bookmarkEnd w:id="492"/>
      <w:r>
        <w:rPr>
          <w:rtl w:val="true"/>
        </w:rPr>
        <w:t>الاصابة في تمييز الصحابة</w:t>
      </w:r>
      <w:bookmarkEnd w:id="493"/>
    </w:p>
    <w:p>
      <w:pPr>
        <w:pStyle w:val="BookText"/>
        <w:rPr/>
      </w:pP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ابي الفضل احمد بن علي بن حجر الكناني الشافعي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98594_2142443653"/>
      <w:bookmarkStart w:id="495" w:name="_Toc176"/>
      <w:bookmarkEnd w:id="494"/>
      <w:r>
        <w:rPr>
          <w:rtl w:val="true"/>
        </w:rPr>
        <w:t xml:space="preserve">اصول الحديث </w:t>
      </w:r>
      <w:r>
        <w:rPr>
          <w:rtl w:val="true"/>
        </w:rPr>
        <w:t>(</w:t>
      </w:r>
      <w:r>
        <w:rPr>
          <w:rtl w:val="true"/>
        </w:rPr>
        <w:t>علومه و مصطلحه</w:t>
      </w:r>
      <w:r>
        <w:rPr>
          <w:rtl w:val="true"/>
        </w:rPr>
        <w:t>)</w:t>
      </w:r>
      <w:bookmarkEnd w:id="49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عجاج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498596_2142443653"/>
      <w:bookmarkStart w:id="497" w:name="_Toc177"/>
      <w:bookmarkEnd w:id="496"/>
      <w:r>
        <w:rPr>
          <w:rtl w:val="true"/>
        </w:rPr>
        <w:t>الاصول من الكافي</w:t>
      </w:r>
      <w:bookmarkEnd w:id="497"/>
    </w:p>
    <w:p>
      <w:pPr>
        <w:pStyle w:val="BookText"/>
        <w:rPr/>
      </w:pPr>
      <w:r>
        <w:rPr>
          <w:rFonts w:ascii="Amiri" w:hAnsi="Amiri" w:eastAsia="Amiri" w:cs="Amiri"/>
          <w:color w:val="111111"/>
          <w:sz w:val="28"/>
          <w:sz w:val="28"/>
          <w:szCs w:val="28"/>
          <w:rtl w:val="true"/>
          <w:lang w:bidi="ar-SA"/>
        </w:rPr>
        <w:t xml:space="preserve">ابو جعفر محمد بن يعقوب بن اسحاق الكليني الرازي المتوفى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98598_2142443653"/>
      <w:bookmarkStart w:id="499" w:name="_Toc178"/>
      <w:bookmarkEnd w:id="498"/>
      <w:r>
        <w:rPr>
          <w:rtl w:val="true"/>
        </w:rPr>
        <w:t>الاصول العامة للفقه المقارن</w:t>
      </w:r>
      <w:bookmarkEnd w:id="499"/>
    </w:p>
    <w:p>
      <w:pPr>
        <w:pStyle w:val="BookText"/>
        <w:rPr/>
      </w:pP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98600_2142443653"/>
      <w:bookmarkStart w:id="501" w:name="_Toc179"/>
      <w:bookmarkEnd w:id="500"/>
      <w:r>
        <w:rPr>
          <w:rtl w:val="true"/>
        </w:rPr>
        <w:t xml:space="preserve">الاعلام </w:t>
      </w:r>
      <w:r>
        <w:rPr>
          <w:rtl w:val="true"/>
        </w:rPr>
        <w:t>(</w:t>
      </w:r>
      <w:r>
        <w:rPr>
          <w:rtl w:val="true"/>
        </w:rPr>
        <w:t>قاموس تراجم لاشهر الرجال و النساء من العرب و المستعربين و المستشرقين</w:t>
      </w:r>
      <w:r>
        <w:rPr>
          <w:rtl w:val="true"/>
        </w:rPr>
        <w:t>)</w:t>
      </w:r>
      <w:bookmarkEnd w:id="501"/>
    </w:p>
    <w:p>
      <w:pPr>
        <w:pStyle w:val="BookText"/>
        <w:rPr/>
      </w:pPr>
      <w:r>
        <w:rPr>
          <w:rFonts w:ascii="Amiri" w:hAnsi="Amiri" w:eastAsia="Amiri" w:cs="Amiri"/>
          <w:color w:val="111111"/>
          <w:sz w:val="28"/>
          <w:sz w:val="28"/>
          <w:szCs w:val="28"/>
          <w:rtl w:val="true"/>
          <w:lang w:bidi="ar-SA"/>
        </w:rPr>
        <w:t xml:space="preserve">خير الدين الزركلي المتوفى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السادسة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98602_2142443653"/>
      <w:bookmarkStart w:id="503" w:name="_Toc180"/>
      <w:bookmarkEnd w:id="502"/>
      <w:r>
        <w:rPr>
          <w:rtl w:val="true"/>
        </w:rPr>
        <w:t xml:space="preserve">اعلام الورى </w:t>
      </w:r>
      <w:r>
        <w:rPr>
          <w:rtl w:val="true"/>
        </w:rPr>
        <w:t>(</w:t>
      </w:r>
      <w:r>
        <w:rPr>
          <w:rtl w:val="true"/>
        </w:rPr>
        <w:t>باعلام الهدى</w:t>
      </w:r>
      <w:r>
        <w:rPr>
          <w:rtl w:val="true"/>
        </w:rPr>
        <w:t>)</w:t>
      </w:r>
      <w:bookmarkEnd w:id="5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w:t>
      </w:r>
      <w:r>
        <w:rPr>
          <w:rFonts w:eastAsia="Amiri" w:cs="Amiri" w:ascii="Amiri" w:hAnsi="Amiri"/>
          <w:color w:val="111111"/>
          <w:sz w:val="28"/>
          <w:szCs w:val="28"/>
          <w:rtl w:val="true"/>
          <w:lang w:bidi="ar-SA"/>
        </w:rPr>
        <w:t xml:space="preserve">). </w:t>
      </w:r>
      <w:bookmarkStart w:id="504" w:name="pg15049_161631"/>
    </w:p>
    <w:p>
      <w:pPr>
        <w:pStyle w:val="BookText"/>
        <w:rPr/>
      </w:pPr>
      <w:bookmarkEnd w:id="504"/>
      <w:r>
        <w:rPr>
          <w:rFonts w:ascii="Amiri" w:hAnsi="Amiri" w:eastAsia="Amiri" w:cs="Amiri"/>
          <w:color w:val="111111"/>
          <w:sz w:val="28"/>
          <w:sz w:val="28"/>
          <w:szCs w:val="28"/>
          <w:rtl w:val="true"/>
          <w:lang w:bidi="ar-SA"/>
        </w:rPr>
        <w:t>منشورات دار الكتب الاسلامية</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98604_2142443653"/>
      <w:bookmarkStart w:id="506" w:name="_Toc181"/>
      <w:bookmarkEnd w:id="505"/>
      <w:r>
        <w:rPr>
          <w:rtl w:val="true"/>
        </w:rPr>
        <w:t>أعيان الشيعة</w:t>
      </w:r>
      <w:bookmarkEnd w:id="506"/>
    </w:p>
    <w:p>
      <w:pPr>
        <w:pStyle w:val="BookText"/>
        <w:rPr/>
      </w:pP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بمطابع دار الجواد</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98606_2142443653"/>
      <w:bookmarkStart w:id="508" w:name="_Toc182"/>
      <w:bookmarkEnd w:id="507"/>
      <w:r>
        <w:rPr>
          <w:rtl w:val="true"/>
        </w:rPr>
        <w:t>اقبال الاعمال</w:t>
      </w:r>
      <w:bookmarkEnd w:id="508"/>
    </w:p>
    <w:p>
      <w:pPr>
        <w:pStyle w:val="BookText"/>
        <w:rPr/>
      </w:pPr>
      <w:r>
        <w:rPr>
          <w:rFonts w:ascii="Amiri" w:hAnsi="Amiri" w:eastAsia="Amiri" w:cs="Amiri"/>
          <w:color w:val="111111"/>
          <w:sz w:val="28"/>
          <w:sz w:val="28"/>
          <w:szCs w:val="28"/>
          <w:rtl w:val="true"/>
          <w:lang w:bidi="ar-SA"/>
        </w:rPr>
        <w:t xml:space="preserve">لرضي الدين ابي القاسم علي بن موسى بن جعفر بن طاوس المتوفى سنة </w:t>
      </w:r>
      <w:r>
        <w:rPr>
          <w:rFonts w:eastAsia="Amiri" w:cs="Amiri" w:ascii="Amiri" w:hAnsi="Amiri"/>
          <w:color w:val="111111"/>
          <w:sz w:val="28"/>
          <w:szCs w:val="28"/>
          <w:lang w:bidi="ar-SA"/>
        </w:rPr>
        <w:t>668/664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98608_2142443653"/>
      <w:bookmarkStart w:id="510" w:name="_Toc183"/>
      <w:bookmarkEnd w:id="509"/>
      <w:r>
        <w:rPr>
          <w:rtl w:val="true"/>
        </w:rPr>
        <w:t xml:space="preserve">الاقتصاد </w:t>
      </w:r>
      <w:r>
        <w:rPr>
          <w:rtl w:val="true"/>
        </w:rPr>
        <w:t>(</w:t>
      </w:r>
      <w:r>
        <w:rPr>
          <w:rtl w:val="true"/>
        </w:rPr>
        <w:t>الهادي الى طريق الرشاد</w:t>
      </w:r>
      <w:r>
        <w:rPr>
          <w:rtl w:val="true"/>
        </w:rPr>
        <w:t>)</w:t>
      </w:r>
      <w:bookmarkEnd w:id="510"/>
    </w:p>
    <w:p>
      <w:pPr>
        <w:pStyle w:val="BookText"/>
        <w:rPr/>
      </w:pPr>
      <w:r>
        <w:rPr>
          <w:rFonts w:ascii="Amiri" w:hAnsi="Amiri" w:eastAsia="Amiri" w:cs="Amiri"/>
          <w:color w:val="111111"/>
          <w:sz w:val="28"/>
          <w:sz w:val="28"/>
          <w:szCs w:val="28"/>
          <w:rtl w:val="true"/>
          <w:lang w:bidi="ar-SA"/>
        </w:rPr>
        <w:t xml:space="preserve">ابو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جهلستون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قيام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98610_2142443653"/>
      <w:bookmarkStart w:id="512" w:name="_Toc184"/>
      <w:bookmarkEnd w:id="511"/>
      <w:r>
        <w:rPr>
          <w:rtl w:val="true"/>
        </w:rPr>
        <w:t xml:space="preserve">اقرب الموارد </w:t>
      </w:r>
      <w:r>
        <w:rPr>
          <w:rtl w:val="true"/>
        </w:rPr>
        <w:t>(</w:t>
      </w:r>
      <w:r>
        <w:rPr>
          <w:rtl w:val="true"/>
        </w:rPr>
        <w:t>في فصيح العربية و الشواهد</w:t>
      </w:r>
      <w:r>
        <w:rPr>
          <w:rtl w:val="true"/>
        </w:rPr>
        <w:t>)</w:t>
      </w:r>
      <w:bookmarkEnd w:id="512"/>
    </w:p>
    <w:p>
      <w:pPr>
        <w:pStyle w:val="BookText"/>
        <w:rPr/>
      </w:pPr>
      <w:r>
        <w:rPr>
          <w:rFonts w:ascii="Amiri" w:hAnsi="Amiri" w:eastAsia="Amiri" w:cs="Amiri"/>
          <w:color w:val="111111"/>
          <w:sz w:val="28"/>
          <w:sz w:val="28"/>
          <w:szCs w:val="28"/>
          <w:rtl w:val="true"/>
          <w:lang w:bidi="ar-SA"/>
        </w:rPr>
        <w:t>سعيد الخوري الشرتوني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ذات ثلاث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98612_2142443653"/>
      <w:bookmarkStart w:id="514" w:name="_Toc185"/>
      <w:bookmarkEnd w:id="513"/>
      <w:r>
        <w:rPr>
          <w:rtl w:val="true"/>
        </w:rPr>
        <w:t>اكتفاء القنوع مما هو مطبوع</w:t>
      </w:r>
      <w:bookmarkEnd w:id="514"/>
    </w:p>
    <w:p>
      <w:pPr>
        <w:pStyle w:val="BookText"/>
        <w:rPr/>
      </w:pPr>
      <w:r>
        <w:rPr>
          <w:rFonts w:ascii="Amiri" w:hAnsi="Amiri" w:eastAsia="Amiri" w:cs="Amiri"/>
          <w:color w:val="111111"/>
          <w:sz w:val="28"/>
          <w:sz w:val="28"/>
          <w:szCs w:val="28"/>
          <w:rtl w:val="true"/>
          <w:lang w:bidi="ar-SA"/>
        </w:rPr>
        <w:t>ادوارد فنديك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98614_2142443653"/>
      <w:bookmarkStart w:id="516" w:name="_Toc186"/>
      <w:bookmarkEnd w:id="515"/>
      <w:r>
        <w:rPr>
          <w:rtl w:val="true"/>
        </w:rPr>
        <w:t xml:space="preserve">الاكمال، </w:t>
      </w:r>
      <w:r>
        <w:rPr>
          <w:rtl w:val="true"/>
        </w:rPr>
        <w:t>(</w:t>
      </w:r>
      <w:r>
        <w:rPr>
          <w:rtl w:val="true"/>
        </w:rPr>
        <w:t>في رفع الارتياب عن المؤتلف و المختلف في الاسماء و الكنى و الانساب</w:t>
      </w:r>
      <w:r>
        <w:rPr>
          <w:rtl w:val="true"/>
        </w:rPr>
        <w:t>)</w:t>
      </w:r>
      <w:bookmarkEnd w:id="516"/>
    </w:p>
    <w:p>
      <w:pPr>
        <w:pStyle w:val="BookText"/>
        <w:rPr/>
      </w:pPr>
      <w:r>
        <w:rPr>
          <w:rFonts w:ascii="Amiri" w:hAnsi="Amiri" w:eastAsia="Amiri" w:cs="Amiri"/>
          <w:color w:val="111111"/>
          <w:sz w:val="28"/>
          <w:sz w:val="28"/>
          <w:szCs w:val="28"/>
          <w:rtl w:val="true"/>
          <w:lang w:bidi="ar-SA"/>
        </w:rPr>
        <w:t xml:space="preserve">لابن ماكولا، ابو بكر محمد بن عبد الغني البغدادي 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98616_2142443653"/>
      <w:bookmarkStart w:id="518" w:name="_Toc187"/>
      <w:bookmarkEnd w:id="517"/>
      <w:r>
        <w:rPr>
          <w:rtl w:val="true"/>
        </w:rPr>
        <w:t xml:space="preserve">اكمال الدين و اتمام النعمة </w:t>
      </w:r>
      <w:r>
        <w:rPr>
          <w:rtl w:val="true"/>
        </w:rPr>
        <w:t xml:space="preserve">- </w:t>
      </w:r>
      <w:r>
        <w:rPr>
          <w:rtl w:val="true"/>
        </w:rPr>
        <w:t xml:space="preserve">كمال الدين و تمام النعمة الألفية في الحديث </w:t>
      </w:r>
      <w:r>
        <w:rPr>
          <w:rtl w:val="true"/>
        </w:rPr>
        <w:t>(</w:t>
      </w:r>
      <w:r>
        <w:rPr>
          <w:rtl w:val="true"/>
        </w:rPr>
        <w:t>للعراقي</w:t>
      </w:r>
      <w:r>
        <w:rPr>
          <w:rtl w:val="true"/>
        </w:rPr>
        <w:t xml:space="preserve">) - </w:t>
      </w:r>
      <w:r>
        <w:rPr>
          <w:rtl w:val="true"/>
        </w:rPr>
        <w:t>فتح المغيث</w:t>
      </w:r>
      <w:bookmarkEnd w:id="518"/>
    </w:p>
    <w:p>
      <w:pPr>
        <w:pStyle w:val="Heading4"/>
        <w:numPr>
          <w:ilvl w:val="3"/>
          <w:numId w:val="1"/>
        </w:numPr>
        <w:rPr/>
      </w:pPr>
      <w:bookmarkStart w:id="519" w:name="__RefHeading___Toc498618_2142443653"/>
      <w:bookmarkStart w:id="520" w:name="_Toc188"/>
      <w:bookmarkEnd w:id="519"/>
      <w:r>
        <w:rPr>
          <w:rtl w:val="true"/>
        </w:rPr>
        <w:t>الالماع</w:t>
      </w:r>
      <w:bookmarkEnd w:id="520"/>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عنه و لم تحضرنا نسخته فعلا</w:t>
      </w:r>
      <w:r>
        <w:rPr>
          <w:rFonts w:eastAsia="IRNazanin" w:cs="IRNazanin"/>
          <w:color w:val="111111"/>
          <w:sz w:val="28"/>
          <w:szCs w:val="28"/>
          <w:rtl w:val="true"/>
          <w:lang w:bidi="fa-IR"/>
        </w:rPr>
        <w:t xml:space="preserve">. </w:t>
      </w:r>
      <w:bookmarkStart w:id="521" w:name="pg15049_161632"/>
    </w:p>
    <w:p>
      <w:pPr>
        <w:pStyle w:val="Heading4"/>
        <w:numPr>
          <w:ilvl w:val="3"/>
          <w:numId w:val="1"/>
        </w:numPr>
        <w:rPr/>
      </w:pPr>
      <w:bookmarkStart w:id="522" w:name="__RefHeading___Toc498620_2142443653"/>
      <w:bookmarkStart w:id="523" w:name="_Toc189"/>
      <w:bookmarkEnd w:id="521"/>
      <w:bookmarkEnd w:id="522"/>
      <w:r>
        <w:rPr>
          <w:rtl w:val="true"/>
        </w:rPr>
        <w:t>الامالي</w:t>
      </w:r>
      <w:bookmarkEnd w:id="523"/>
    </w:p>
    <w:p>
      <w:pPr>
        <w:pStyle w:val="BookText"/>
        <w:rPr/>
      </w:pPr>
      <w:r>
        <w:rPr>
          <w:rFonts w:ascii="Amiri" w:hAnsi="Amiri" w:eastAsia="Amiri" w:cs="Amiri"/>
          <w:color w:val="111111"/>
          <w:sz w:val="28"/>
          <w:sz w:val="28"/>
          <w:szCs w:val="28"/>
          <w:rtl w:val="true"/>
          <w:lang w:bidi="ar-SA"/>
        </w:rPr>
        <w:t xml:space="preserve">لأبي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الاهلية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افسيت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98622_2142443653"/>
      <w:bookmarkStart w:id="525" w:name="_Toc190"/>
      <w:bookmarkEnd w:id="524"/>
      <w:r>
        <w:rPr>
          <w:rtl w:val="true"/>
        </w:rPr>
        <w:t xml:space="preserve">امالي المرتضى </w:t>
      </w:r>
      <w:r>
        <w:rPr>
          <w:rtl w:val="true"/>
        </w:rPr>
        <w:t>(</w:t>
      </w:r>
      <w:r>
        <w:rPr>
          <w:rtl w:val="true"/>
        </w:rPr>
        <w:t>غرر الفوائد و درر القلائد</w:t>
      </w:r>
      <w:r>
        <w:rPr>
          <w:rtl w:val="true"/>
        </w:rPr>
        <w:t>)</w:t>
      </w:r>
      <w:bookmarkEnd w:id="525"/>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98624_2142443653"/>
      <w:bookmarkStart w:id="527" w:name="_Toc191"/>
      <w:bookmarkEnd w:id="526"/>
      <w:r>
        <w:rPr>
          <w:rtl w:val="true"/>
        </w:rPr>
        <w:t xml:space="preserve">امثال الحديث </w:t>
      </w:r>
      <w:r>
        <w:rPr>
          <w:rtl w:val="true"/>
        </w:rPr>
        <w:t>(</w:t>
      </w:r>
      <w:r>
        <w:rPr>
          <w:rtl w:val="true"/>
        </w:rPr>
        <w:t>مع تقدمة في علوم الحديث</w:t>
      </w:r>
      <w:r>
        <w:rPr>
          <w:rtl w:val="true"/>
        </w:rPr>
        <w:t>)</w:t>
      </w:r>
      <w:bookmarkEnd w:id="52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498626_2142443653"/>
      <w:bookmarkStart w:id="529" w:name="_Toc192"/>
      <w:bookmarkEnd w:id="528"/>
      <w:r>
        <w:rPr>
          <w:rtl w:val="true"/>
        </w:rPr>
        <w:t>امل الآمل</w:t>
      </w:r>
      <w:bookmarkEnd w:id="529"/>
    </w:p>
    <w:p>
      <w:pPr>
        <w:pStyle w:val="BookText"/>
        <w:rPr/>
      </w:pPr>
      <w:r>
        <w:rPr>
          <w:rFonts w:ascii="Amiri" w:hAnsi="Amiri" w:eastAsia="Amiri" w:cs="Amiri"/>
          <w:color w:val="111111"/>
          <w:sz w:val="28"/>
          <w:sz w:val="28"/>
          <w:szCs w:val="28"/>
          <w:rtl w:val="true"/>
          <w:lang w:bidi="ar-SA"/>
        </w:rPr>
        <w:t xml:space="preserve">للحر العاملي، الشيخ محمد بن الحسن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الآداب النجف الاشرف</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498628_2142443653"/>
      <w:bookmarkStart w:id="531" w:name="_Toc193"/>
      <w:bookmarkEnd w:id="530"/>
      <w:r>
        <w:rPr>
          <w:rtl w:val="true"/>
        </w:rPr>
        <w:t>إنباه الرواة على انباه النحاة</w:t>
      </w:r>
      <w:bookmarkEnd w:id="531"/>
    </w:p>
    <w:p>
      <w:pPr>
        <w:pStyle w:val="BookText"/>
        <w:rPr/>
      </w:pPr>
      <w:r>
        <w:rPr>
          <w:rFonts w:ascii="Amiri" w:hAnsi="Amiri" w:eastAsia="Amiri" w:cs="Amiri"/>
          <w:color w:val="111111"/>
          <w:sz w:val="28"/>
          <w:sz w:val="28"/>
          <w:szCs w:val="28"/>
          <w:rtl w:val="true"/>
          <w:lang w:bidi="ar-SA"/>
        </w:rPr>
        <w:t>لابي الحسن جمال الدين علي بن يوسف القفطي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98630_2142443653"/>
      <w:bookmarkStart w:id="533" w:name="_Toc194"/>
      <w:bookmarkEnd w:id="532"/>
      <w:r>
        <w:rPr>
          <w:rtl w:val="true"/>
        </w:rPr>
        <w:t>الانساب</w:t>
      </w:r>
      <w:bookmarkEnd w:id="533"/>
    </w:p>
    <w:p>
      <w:pPr>
        <w:pStyle w:val="BookText"/>
        <w:rPr/>
      </w:pP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سعيد عبد الكريم بن محمد بن منصور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محمد امين 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98632_2142443653"/>
      <w:bookmarkStart w:id="535" w:name="_Toc195"/>
      <w:bookmarkEnd w:id="534"/>
      <w:r>
        <w:rPr>
          <w:rtl w:val="true"/>
        </w:rPr>
        <w:t>ايضاح الاشتباه</w:t>
      </w:r>
      <w:bookmarkEnd w:id="5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bookmarkStart w:id="536" w:name="pg15049_161633"/>
    </w:p>
    <w:p>
      <w:pPr>
        <w:pStyle w:val="BookText"/>
        <w:rPr/>
      </w:pPr>
      <w:bookmarkEnd w:id="536"/>
      <w:r>
        <w:rPr>
          <w:rFonts w:ascii="Amiri" w:hAnsi="Amiri" w:eastAsia="Amiri" w:cs="Amiri"/>
          <w:color w:val="111111"/>
          <w:sz w:val="28"/>
          <w:sz w:val="28"/>
          <w:szCs w:val="28"/>
          <w:rtl w:val="true"/>
          <w:lang w:bidi="ar-SA"/>
        </w:rPr>
        <w:t>نسخة خطية مصورة موجودة في مكتبة الشيخ الوالد دام ظله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98634_2142443653"/>
      <w:bookmarkStart w:id="538" w:name="_Toc196"/>
      <w:bookmarkEnd w:id="537"/>
      <w:r>
        <w:rPr>
          <w:rtl w:val="true"/>
        </w:rPr>
        <w:t>ايضاح المكنون</w:t>
      </w:r>
      <w:bookmarkEnd w:id="538"/>
    </w:p>
    <w:p>
      <w:pPr>
        <w:pStyle w:val="BookText"/>
        <w:rPr/>
      </w:pPr>
      <w:r>
        <w:rPr>
          <w:rFonts w:ascii="Amiri" w:hAnsi="Amiri" w:eastAsia="Amiri" w:cs="Amiri"/>
          <w:color w:val="111111"/>
          <w:sz w:val="28"/>
          <w:sz w:val="28"/>
          <w:szCs w:val="28"/>
          <w:rtl w:val="true"/>
          <w:lang w:bidi="ar-SA"/>
        </w:rPr>
        <w:t>اسماعيل باشا بن محمد امين بن مير سليم البابائي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افسيت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98636_2142443653"/>
      <w:bookmarkStart w:id="540" w:name="_Toc197"/>
      <w:bookmarkEnd w:id="539"/>
      <w:r>
        <w:rPr>
          <w:rtl w:val="true"/>
        </w:rPr>
        <w:t xml:space="preserve">الباعث الحثيث </w:t>
      </w:r>
      <w:r>
        <w:rPr>
          <w:rtl w:val="true"/>
        </w:rPr>
        <w:t>(</w:t>
      </w:r>
      <w:r>
        <w:rPr>
          <w:rtl w:val="true"/>
        </w:rPr>
        <w:t>شرح اختصار علوم الحديث</w:t>
      </w:r>
      <w:r>
        <w:rPr>
          <w:rtl w:val="true"/>
        </w:rPr>
        <w:t>)</w:t>
      </w:r>
      <w:bookmarkEnd w:id="540"/>
    </w:p>
    <w:p>
      <w:pPr>
        <w:pStyle w:val="BookText"/>
        <w:rPr/>
      </w:pPr>
      <w:r>
        <w:rPr>
          <w:rFonts w:ascii="Amiri" w:hAnsi="Amiri" w:eastAsia="Amiri" w:cs="Amiri"/>
          <w:color w:val="111111"/>
          <w:sz w:val="28"/>
          <w:sz w:val="28"/>
          <w:szCs w:val="28"/>
          <w:rtl w:val="true"/>
          <w:lang w:bidi="ar-SA"/>
        </w:rPr>
        <w:t xml:space="preserve">للحافظ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98638_2142443653"/>
      <w:bookmarkStart w:id="542" w:name="_Toc198"/>
      <w:bookmarkEnd w:id="541"/>
      <w:r>
        <w:rPr>
          <w:rtl w:val="true"/>
        </w:rPr>
        <w:t xml:space="preserve">بحار الانوار </w:t>
      </w:r>
      <w:r>
        <w:rPr>
          <w:rtl w:val="true"/>
        </w:rPr>
        <w:t xml:space="preserve">- </w:t>
      </w:r>
      <w:r>
        <w:rPr>
          <w:rtl w:val="true"/>
        </w:rPr>
        <w:t>البحار</w:t>
      </w:r>
      <w:bookmarkEnd w:id="542"/>
    </w:p>
    <w:p>
      <w:pPr>
        <w:pStyle w:val="BookText"/>
        <w:rPr/>
      </w:pPr>
      <w:r>
        <w:rPr>
          <w:rFonts w:ascii="Amiri" w:hAnsi="Amiri" w:eastAsia="Amiri" w:cs="Amiri"/>
          <w:color w:val="111111"/>
          <w:sz w:val="28"/>
          <w:sz w:val="28"/>
          <w:szCs w:val="28"/>
          <w:rtl w:val="true"/>
          <w:lang w:bidi="ar-SA"/>
        </w:rPr>
        <w:t xml:space="preserve">الشيخ محمد باقر بن محمد تقي المجلسي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498640_2142443653"/>
      <w:bookmarkStart w:id="544" w:name="_Toc199"/>
      <w:bookmarkEnd w:id="543"/>
      <w:r>
        <w:rPr>
          <w:rtl w:val="true"/>
        </w:rPr>
        <w:t>بحوث و مقالات</w:t>
      </w:r>
      <w:bookmarkEnd w:id="5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w:t>
      </w:r>
      <w:r>
        <w:rPr>
          <w:rFonts w:eastAsia="IRNazanin" w:cs="IRNazanin"/>
          <w:color w:val="111111"/>
          <w:sz w:val="28"/>
          <w:szCs w:val="28"/>
          <w:rtl w:val="true"/>
          <w:lang w:bidi="fa-IR"/>
        </w:rPr>
        <w:t>.</w:t>
      </w:r>
    </w:p>
    <w:p>
      <w:pPr>
        <w:pStyle w:val="Heading4"/>
        <w:numPr>
          <w:ilvl w:val="3"/>
          <w:numId w:val="1"/>
        </w:numPr>
        <w:rPr/>
      </w:pPr>
      <w:bookmarkStart w:id="545" w:name="__RefHeading___Toc498642_2142443653"/>
      <w:bookmarkStart w:id="546" w:name="_Toc200"/>
      <w:bookmarkEnd w:id="545"/>
      <w:r>
        <w:rPr>
          <w:rtl w:val="true"/>
        </w:rPr>
        <w:t>بداية الدراية، البداية، دراية الشهيد، الدراية شرح البداية</w:t>
      </w:r>
      <w:bookmarkEnd w:id="546"/>
    </w:p>
    <w:p>
      <w:pPr>
        <w:pStyle w:val="BookText"/>
        <w:rPr/>
      </w:pPr>
      <w:r>
        <w:rPr>
          <w:rFonts w:ascii="Amiri" w:hAnsi="Amiri" w:eastAsia="Amiri" w:cs="Amiri"/>
          <w:color w:val="111111"/>
          <w:sz w:val="28"/>
          <w:sz w:val="28"/>
          <w:szCs w:val="28"/>
          <w:rtl w:val="true"/>
          <w:lang w:bidi="ar-SA"/>
        </w:rPr>
        <w:t>للشيخ زين الدين علي بن احمد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98644_2142443653"/>
      <w:bookmarkStart w:id="548" w:name="_Toc201"/>
      <w:bookmarkEnd w:id="547"/>
      <w:r>
        <w:rPr>
          <w:rtl w:val="true"/>
        </w:rPr>
        <w:t>البداية و النهاية</w:t>
      </w:r>
      <w:bookmarkEnd w:id="548"/>
    </w:p>
    <w:p>
      <w:pPr>
        <w:pStyle w:val="BookText"/>
        <w:rPr/>
      </w:pPr>
      <w:r>
        <w:rPr>
          <w:rFonts w:ascii="Amiri" w:hAnsi="Amiri" w:eastAsia="Amiri" w:cs="Amiri"/>
          <w:color w:val="111111"/>
          <w:sz w:val="28"/>
          <w:sz w:val="28"/>
          <w:szCs w:val="28"/>
          <w:rtl w:val="true"/>
          <w:lang w:bidi="ar-SA"/>
        </w:rPr>
        <w:t xml:space="preserve">لابي الفداء الحافظ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النصر، الرياض</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498646_2142443653"/>
      <w:bookmarkStart w:id="550" w:name="_Toc202"/>
      <w:bookmarkEnd w:id="549"/>
      <w:r>
        <w:rPr>
          <w:rtl w:val="true"/>
        </w:rPr>
        <w:t>البرهان في تفسير القرآن</w:t>
      </w:r>
      <w:bookmarkEnd w:id="550"/>
    </w:p>
    <w:p>
      <w:pPr>
        <w:pStyle w:val="BookText"/>
        <w:rPr/>
      </w:pPr>
      <w:r>
        <w:rPr>
          <w:rFonts w:ascii="Amiri" w:hAnsi="Amiri" w:eastAsia="Amiri" w:cs="Amiri"/>
          <w:color w:val="111111"/>
          <w:sz w:val="28"/>
          <w:sz w:val="28"/>
          <w:szCs w:val="28"/>
          <w:rtl w:val="true"/>
          <w:lang w:bidi="ar-SA"/>
        </w:rPr>
        <w:t xml:space="preserve">السيد هاشم بن سليمان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آفتاب</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98648_2142443653"/>
      <w:bookmarkStart w:id="552" w:name="_Toc203"/>
      <w:bookmarkEnd w:id="551"/>
      <w:r>
        <w:rPr>
          <w:rtl w:val="true"/>
        </w:rPr>
        <w:t xml:space="preserve">بشارة المصطفى </w:t>
      </w:r>
      <w:r>
        <w:rPr>
          <w:rtl w:val="true"/>
        </w:rPr>
        <w:t>(</w:t>
      </w:r>
      <w:r>
        <w:rPr>
          <w:rtl w:val="true"/>
        </w:rPr>
        <w:t>ص</w:t>
      </w:r>
      <w:r>
        <w:rPr>
          <w:rtl w:val="true"/>
        </w:rPr>
        <w:t>) (</w:t>
      </w:r>
      <w:r>
        <w:rPr>
          <w:rtl w:val="true"/>
        </w:rPr>
        <w:t>لشيعة المرتضى</w:t>
      </w:r>
      <w:r>
        <w:rPr>
          <w:rtl w:val="true"/>
        </w:rPr>
        <w:t>) (</w:t>
      </w:r>
      <w:r>
        <w:rPr>
          <w:rtl w:val="true"/>
        </w:rPr>
        <w:t>ع</w:t>
      </w:r>
      <w:r>
        <w:rPr>
          <w:rtl w:val="true"/>
        </w:rPr>
        <w:t>)</w:t>
      </w:r>
      <w:bookmarkEnd w:id="552"/>
    </w:p>
    <w:p>
      <w:pPr>
        <w:pStyle w:val="BookText"/>
        <w:rPr/>
      </w:pPr>
      <w:r>
        <w:rPr>
          <w:rFonts w:ascii="Amiri" w:hAnsi="Amiri" w:eastAsia="Amiri" w:cs="Amiri"/>
          <w:color w:val="111111"/>
          <w:sz w:val="28"/>
          <w:sz w:val="28"/>
          <w:szCs w:val="28"/>
          <w:rtl w:val="true"/>
          <w:lang w:bidi="ar-SA"/>
        </w:rPr>
        <w:t>ابو جعفر محمد بن ابو القاسم محمد بن علي الطبري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3" w:name="pg15049_161634"/>
    </w:p>
    <w:p>
      <w:pPr>
        <w:pStyle w:val="Heading4"/>
        <w:numPr>
          <w:ilvl w:val="3"/>
          <w:numId w:val="1"/>
        </w:numPr>
        <w:rPr/>
      </w:pPr>
      <w:bookmarkStart w:id="554" w:name="__RefHeading___Toc498650_2142443653"/>
      <w:bookmarkStart w:id="555" w:name="_Toc204"/>
      <w:bookmarkEnd w:id="553"/>
      <w:bookmarkEnd w:id="554"/>
      <w:r>
        <w:rPr>
          <w:rtl w:val="true"/>
        </w:rPr>
        <w:t>بصائر الدرجات</w:t>
      </w:r>
      <w:bookmarkEnd w:id="555"/>
    </w:p>
    <w:p>
      <w:pPr>
        <w:pStyle w:val="BookText"/>
        <w:rPr/>
      </w:pPr>
      <w:r>
        <w:rPr>
          <w:rFonts w:ascii="Amiri" w:hAnsi="Amiri" w:eastAsia="Amiri" w:cs="Amiri"/>
          <w:color w:val="111111"/>
          <w:sz w:val="28"/>
          <w:sz w:val="28"/>
          <w:szCs w:val="28"/>
          <w:rtl w:val="true"/>
          <w:lang w:bidi="ar-SA"/>
        </w:rPr>
        <w:t xml:space="preserve">ابو جعفر محمد بن الحسن بن فروخ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مؤسسة الاعلمي طهران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498652_2142443653"/>
      <w:bookmarkStart w:id="557" w:name="_Toc205"/>
      <w:bookmarkEnd w:id="556"/>
      <w:r>
        <w:rPr>
          <w:rtl w:val="true"/>
        </w:rPr>
        <w:t xml:space="preserve">بغية الوعاة، </w:t>
      </w:r>
      <w:r>
        <w:rPr>
          <w:rtl w:val="true"/>
        </w:rPr>
        <w:t>(</w:t>
      </w:r>
      <w:r>
        <w:rPr>
          <w:rtl w:val="true"/>
        </w:rPr>
        <w:t>في طبقات اللغويين و النحاة</w:t>
      </w:r>
      <w:r>
        <w:rPr>
          <w:rtl w:val="true"/>
        </w:rPr>
        <w:t>)</w:t>
      </w:r>
      <w:bookmarkEnd w:id="557"/>
    </w:p>
    <w:p>
      <w:pPr>
        <w:pStyle w:val="BookText"/>
        <w:rPr/>
      </w:pPr>
      <w:r>
        <w:rPr>
          <w:rFonts w:ascii="Amiri" w:hAnsi="Amiri" w:eastAsia="Amiri" w:cs="Amiri"/>
          <w:color w:val="111111"/>
          <w:sz w:val="28"/>
          <w:sz w:val="28"/>
          <w:szCs w:val="28"/>
          <w:rtl w:val="true"/>
          <w:lang w:bidi="ar-SA"/>
        </w:rPr>
        <w:t xml:space="preserve">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98654_2142443653"/>
      <w:bookmarkStart w:id="559" w:name="_Toc206"/>
      <w:bookmarkEnd w:id="558"/>
      <w:r>
        <w:rPr>
          <w:rtl w:val="true"/>
        </w:rPr>
        <w:t>بهجة الآمال شرح زبدة المقال في الرجال</w:t>
      </w:r>
      <w:bookmarkEnd w:id="559"/>
    </w:p>
    <w:p>
      <w:pPr>
        <w:pStyle w:val="BookText"/>
        <w:rPr/>
      </w:pPr>
      <w:r>
        <w:rPr>
          <w:rFonts w:ascii="Amiri" w:hAnsi="Amiri" w:eastAsia="Amiri" w:cs="Amiri"/>
          <w:color w:val="111111"/>
          <w:sz w:val="28"/>
          <w:sz w:val="28"/>
          <w:szCs w:val="28"/>
          <w:rtl w:val="true"/>
          <w:lang w:bidi="ar-SA"/>
        </w:rPr>
        <w:t xml:space="preserve">للحاج ملا علي العلياري التبريزي المتوفى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 بنياد فرهنگ اسلامي حاج محمد حسين كوشانبور</w:t>
      </w:r>
      <w:r>
        <w:rPr>
          <w:rFonts w:eastAsia="IRNazanin" w:cs="IRNazanin"/>
          <w:color w:val="111111"/>
          <w:sz w:val="28"/>
          <w:szCs w:val="28"/>
          <w:rtl w:val="true"/>
          <w:lang w:bidi="fa-IR"/>
        </w:rPr>
        <w:t>.</w:t>
      </w:r>
    </w:p>
    <w:p>
      <w:pPr>
        <w:pStyle w:val="Heading4"/>
        <w:numPr>
          <w:ilvl w:val="3"/>
          <w:numId w:val="1"/>
        </w:numPr>
        <w:rPr/>
      </w:pPr>
      <w:bookmarkStart w:id="560" w:name="__RefHeading___Toc498656_2142443653"/>
      <w:bookmarkStart w:id="561" w:name="_Toc207"/>
      <w:bookmarkEnd w:id="560"/>
      <w:r>
        <w:rPr>
          <w:rtl w:val="true"/>
        </w:rPr>
        <w:t>بيان الاديان</w:t>
      </w:r>
      <w:bookmarkEnd w:id="561"/>
    </w:p>
    <w:p>
      <w:pPr>
        <w:pStyle w:val="BookText"/>
        <w:rPr/>
      </w:pPr>
      <w:r>
        <w:rPr>
          <w:rFonts w:ascii="Amiri" w:hAnsi="Amiri" w:eastAsia="Amiri" w:cs="Amiri"/>
          <w:color w:val="111111"/>
          <w:sz w:val="28"/>
          <w:sz w:val="28"/>
          <w:szCs w:val="28"/>
          <w:rtl w:val="true"/>
          <w:lang w:bidi="ar-SA"/>
        </w:rPr>
        <w:t>ابو المعالي محمد الحسيني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فراهاني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498658_2142443653"/>
      <w:bookmarkStart w:id="563" w:name="_Toc208"/>
      <w:bookmarkEnd w:id="562"/>
      <w:r>
        <w:rPr>
          <w:rtl w:val="true"/>
        </w:rPr>
        <w:t xml:space="preserve">تاج العروس، </w:t>
      </w:r>
      <w:r>
        <w:rPr>
          <w:rtl w:val="true"/>
        </w:rPr>
        <w:t>(</w:t>
      </w:r>
      <w:r>
        <w:rPr>
          <w:rtl w:val="true"/>
        </w:rPr>
        <w:t>من جواهر القاموس</w:t>
      </w:r>
      <w:r>
        <w:rPr>
          <w:rtl w:val="true"/>
        </w:rPr>
        <w:t>)</w:t>
      </w:r>
      <w:bookmarkEnd w:id="563"/>
    </w:p>
    <w:p>
      <w:pPr>
        <w:pStyle w:val="BookText"/>
        <w:rPr/>
      </w:pPr>
      <w:r>
        <w:rPr>
          <w:rFonts w:ascii="Amiri" w:hAnsi="Amiri" w:eastAsia="Amiri" w:cs="Amiri"/>
          <w:color w:val="111111"/>
          <w:sz w:val="28"/>
          <w:sz w:val="28"/>
          <w:szCs w:val="28"/>
          <w:rtl w:val="true"/>
          <w:lang w:bidi="ar-SA"/>
        </w:rPr>
        <w:t>محمد مرتضى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دار مكتبة الحياة بيروت لبنان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498660_2142443653"/>
      <w:bookmarkStart w:id="565" w:name="_Toc209"/>
      <w:bookmarkEnd w:id="564"/>
      <w:r>
        <w:rPr>
          <w:rtl w:val="true"/>
        </w:rPr>
        <w:t>تاريخ الأدب العربي</w:t>
      </w:r>
      <w:bookmarkEnd w:id="565"/>
    </w:p>
    <w:p>
      <w:pPr>
        <w:pStyle w:val="BookText"/>
        <w:rPr/>
      </w:pPr>
      <w:r>
        <w:rPr>
          <w:rFonts w:ascii="Amiri" w:hAnsi="Amiri" w:eastAsia="Amiri" w:cs="Amiri"/>
          <w:color w:val="111111"/>
          <w:sz w:val="28"/>
          <w:sz w:val="28"/>
          <w:szCs w:val="28"/>
          <w:rtl w:val="true"/>
          <w:lang w:bidi="ar-SA"/>
        </w:rPr>
        <w:t>الدكتور عمر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98662_2142443653"/>
      <w:bookmarkStart w:id="567" w:name="_Toc210"/>
      <w:bookmarkEnd w:id="566"/>
      <w:r>
        <w:rPr>
          <w:rtl w:val="true"/>
        </w:rPr>
        <w:t>تاريخ بغداد</w:t>
      </w:r>
      <w:bookmarkEnd w:id="567"/>
    </w:p>
    <w:p>
      <w:pPr>
        <w:pStyle w:val="BookText"/>
        <w:rPr/>
      </w:pPr>
      <w:r>
        <w:rPr>
          <w:rFonts w:ascii="Amiri" w:hAnsi="Amiri" w:eastAsia="Amiri" w:cs="Amiri"/>
          <w:color w:val="111111"/>
          <w:sz w:val="28"/>
          <w:sz w:val="28"/>
          <w:szCs w:val="28"/>
          <w:rtl w:val="true"/>
          <w:lang w:bidi="ar-SA"/>
        </w:rPr>
        <w:t xml:space="preserve">الخطيب البغدادي أبي بكر احمد بن علي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98664_2142443653"/>
      <w:bookmarkStart w:id="569" w:name="_Toc211"/>
      <w:bookmarkEnd w:id="568"/>
      <w:r>
        <w:rPr>
          <w:rtl w:val="true"/>
        </w:rPr>
        <w:t xml:space="preserve">تاريخ الطبري </w:t>
      </w:r>
      <w:r>
        <w:rPr>
          <w:rtl w:val="true"/>
        </w:rPr>
        <w:t>(</w:t>
      </w:r>
      <w:r>
        <w:rPr>
          <w:rtl w:val="true"/>
        </w:rPr>
        <w:t>تاريخ الرسل و الملوك</w:t>
      </w:r>
      <w:r>
        <w:rPr>
          <w:rtl w:val="true"/>
        </w:rPr>
        <w:t>)</w:t>
      </w:r>
      <w:bookmarkEnd w:id="569"/>
    </w:p>
    <w:p>
      <w:pPr>
        <w:pStyle w:val="BookText"/>
        <w:rPr/>
      </w:pP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المعارف بمصر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70" w:name="pg15049_161635"/>
    </w:p>
    <w:p>
      <w:pPr>
        <w:pStyle w:val="Heading4"/>
        <w:numPr>
          <w:ilvl w:val="3"/>
          <w:numId w:val="1"/>
        </w:numPr>
        <w:rPr/>
      </w:pPr>
      <w:bookmarkStart w:id="571" w:name="__RefHeading___Toc498666_2142443653"/>
      <w:bookmarkStart w:id="572" w:name="_Toc212"/>
      <w:bookmarkEnd w:id="570"/>
      <w:bookmarkEnd w:id="571"/>
      <w:r>
        <w:rPr>
          <w:rtl w:val="true"/>
        </w:rPr>
        <w:t>التاريخ الكبير</w:t>
      </w:r>
      <w:bookmarkEnd w:id="572"/>
    </w:p>
    <w:p>
      <w:pPr>
        <w:pStyle w:val="BookText"/>
        <w:rPr/>
      </w:pPr>
      <w:r>
        <w:rPr>
          <w:rFonts w:ascii="Amiri" w:hAnsi="Amiri" w:eastAsia="Amiri" w:cs="Amiri"/>
          <w:color w:val="111111"/>
          <w:sz w:val="28"/>
          <w:sz w:val="28"/>
          <w:szCs w:val="28"/>
          <w:rtl w:val="true"/>
          <w:lang w:bidi="ar-SA"/>
        </w:rPr>
        <w:t xml:space="preserve">لأبي عبد اللّه اسماعيل بن ابراهيم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98668_2142443653"/>
      <w:bookmarkStart w:id="574" w:name="_Toc213"/>
      <w:bookmarkEnd w:id="573"/>
      <w:r>
        <w:rPr>
          <w:rtl w:val="true"/>
        </w:rPr>
        <w:t>تأويل مختلف الحديث</w:t>
      </w:r>
      <w:bookmarkEnd w:id="574"/>
    </w:p>
    <w:p>
      <w:pPr>
        <w:pStyle w:val="BookText"/>
        <w:rPr/>
      </w:pP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4"/>
        <w:numPr>
          <w:ilvl w:val="3"/>
          <w:numId w:val="1"/>
        </w:numPr>
        <w:rPr/>
      </w:pPr>
      <w:bookmarkStart w:id="575" w:name="__RefHeading___Toc498670_2142443653"/>
      <w:bookmarkStart w:id="576" w:name="_Toc214"/>
      <w:bookmarkEnd w:id="575"/>
      <w:r>
        <w:rPr>
          <w:rtl w:val="true"/>
        </w:rPr>
        <w:t xml:space="preserve">تبصرة العوام في معرفة مقالات الانام </w:t>
      </w:r>
      <w:r>
        <w:rPr>
          <w:rtl w:val="true"/>
        </w:rPr>
        <w:t xml:space="preserve">- </w:t>
      </w:r>
      <w:r>
        <w:rPr>
          <w:rtl w:val="true"/>
        </w:rPr>
        <w:t>فارسي</w:t>
      </w:r>
      <w:bookmarkEnd w:id="576"/>
    </w:p>
    <w:p>
      <w:pPr>
        <w:pStyle w:val="BookText"/>
        <w:rPr/>
      </w:pPr>
      <w:r>
        <w:rPr>
          <w:rFonts w:ascii="Amiri" w:hAnsi="Amiri" w:eastAsia="Amiri" w:cs="Amiri"/>
          <w:color w:val="111111"/>
          <w:sz w:val="28"/>
          <w:sz w:val="28"/>
          <w:szCs w:val="28"/>
          <w:rtl w:val="true"/>
          <w:lang w:bidi="ar-SA"/>
        </w:rPr>
        <w:t>منسوب إلى السيد مرتضى بن داعي حسني 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اساطير</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498672_2142443653"/>
      <w:bookmarkStart w:id="578" w:name="_Toc215"/>
      <w:bookmarkEnd w:id="577"/>
      <w:r>
        <w:rPr>
          <w:rtl w:val="true"/>
        </w:rPr>
        <w:t>تجريد أسماء الصحابة</w:t>
      </w:r>
      <w:bookmarkEnd w:id="578"/>
    </w:p>
    <w:p>
      <w:pPr>
        <w:pStyle w:val="BookText"/>
        <w:rPr/>
      </w:pPr>
      <w:r>
        <w:rPr>
          <w:rFonts w:ascii="Amiri" w:hAnsi="Amiri" w:eastAsia="Amiri" w:cs="Amiri"/>
          <w:color w:val="111111"/>
          <w:sz w:val="28"/>
          <w:sz w:val="28"/>
          <w:szCs w:val="28"/>
          <w:rtl w:val="true"/>
          <w:lang w:bidi="ar-SA"/>
        </w:rPr>
        <w:t xml:space="preserve">شمس الدين ابو عبد 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498674_2142443653"/>
      <w:bookmarkStart w:id="580" w:name="_Toc216"/>
      <w:bookmarkEnd w:id="579"/>
      <w:r>
        <w:rPr>
          <w:rtl w:val="true"/>
        </w:rPr>
        <w:t>تحرير الأحكام</w:t>
      </w:r>
      <w:bookmarkEnd w:id="580"/>
    </w:p>
    <w:p>
      <w:pPr>
        <w:pStyle w:val="BookText"/>
        <w:rPr/>
      </w:pPr>
      <w:r>
        <w:rPr>
          <w:rFonts w:ascii="Amiri" w:hAnsi="Amiri" w:eastAsia="Amiri" w:cs="Amiri"/>
          <w:color w:val="111111"/>
          <w:sz w:val="28"/>
          <w:sz w:val="28"/>
          <w:szCs w:val="28"/>
          <w:rtl w:val="true"/>
          <w:lang w:bidi="ar-SA"/>
        </w:rPr>
        <w:t xml:space="preserve">للعلامة الحلي، الحسن بن يوسف بن علي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98676_2142443653"/>
      <w:bookmarkStart w:id="582" w:name="_Toc217"/>
      <w:bookmarkEnd w:id="581"/>
      <w:r>
        <w:rPr>
          <w:rtl w:val="true"/>
        </w:rPr>
        <w:t>تحفة العالم في شرح خطبة المعالم</w:t>
      </w:r>
      <w:bookmarkEnd w:id="582"/>
    </w:p>
    <w:p>
      <w:pPr>
        <w:pStyle w:val="BookText"/>
        <w:rPr/>
      </w:pPr>
      <w:r>
        <w:rPr>
          <w:rFonts w:ascii="Amiri" w:hAnsi="Amiri" w:eastAsia="Amiri" w:cs="Amiri"/>
          <w:color w:val="111111"/>
          <w:sz w:val="28"/>
          <w:sz w:val="28"/>
          <w:szCs w:val="28"/>
          <w:rtl w:val="true"/>
          <w:lang w:bidi="ar-SA"/>
        </w:rPr>
        <w:t>السيد جعفر آل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98678_2142443653"/>
      <w:bookmarkStart w:id="584" w:name="_Toc218"/>
      <w:bookmarkEnd w:id="583"/>
      <w:r>
        <w:rPr>
          <w:rtl w:val="true"/>
        </w:rPr>
        <w:t>تحقيق التراث</w:t>
      </w:r>
      <w:bookmarkEnd w:id="58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98680_2142443653"/>
      <w:bookmarkStart w:id="586" w:name="_Toc219"/>
      <w:bookmarkEnd w:id="585"/>
      <w:r>
        <w:rPr>
          <w:rtl w:val="true"/>
        </w:rPr>
        <w:t xml:space="preserve">تدريب الراوي </w:t>
      </w:r>
      <w:r>
        <w:rPr>
          <w:rtl w:val="true"/>
        </w:rPr>
        <w:t xml:space="preserve">- </w:t>
      </w:r>
      <w:r>
        <w:rPr>
          <w:rtl w:val="true"/>
        </w:rPr>
        <w:t xml:space="preserve">التدريب </w:t>
      </w:r>
      <w:r>
        <w:rPr>
          <w:rtl w:val="true"/>
        </w:rPr>
        <w:t xml:space="preserve">- </w:t>
      </w:r>
      <w:r>
        <w:rPr>
          <w:rtl w:val="true"/>
        </w:rPr>
        <w:t>شرح تقريب النووي،</w:t>
      </w:r>
      <w:bookmarkEnd w:id="586"/>
    </w:p>
    <w:p>
      <w:pPr>
        <w:pStyle w:val="BookText"/>
        <w:rPr/>
      </w:pP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7" w:name="pg15049_161636"/>
    </w:p>
    <w:p>
      <w:pPr>
        <w:pStyle w:val="Heading4"/>
        <w:numPr>
          <w:ilvl w:val="3"/>
          <w:numId w:val="1"/>
        </w:numPr>
        <w:rPr/>
      </w:pPr>
      <w:bookmarkStart w:id="588" w:name="__RefHeading___Toc498682_2142443653"/>
      <w:bookmarkStart w:id="589" w:name="_Toc220"/>
      <w:bookmarkEnd w:id="587"/>
      <w:bookmarkEnd w:id="588"/>
      <w:r>
        <w:rPr>
          <w:rtl w:val="true"/>
        </w:rPr>
        <w:t>تذكرة الحفاظ</w:t>
      </w:r>
      <w:bookmarkEnd w:id="589"/>
    </w:p>
    <w:p>
      <w:pPr>
        <w:pStyle w:val="BookText"/>
        <w:rPr/>
      </w:pP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عبد اللّه شمس الدين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الحرم المكي بمكة المعظمة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498684_2142443653"/>
      <w:bookmarkStart w:id="591" w:name="_Toc221"/>
      <w:bookmarkEnd w:id="590"/>
      <w:r>
        <w:rPr>
          <w:rtl w:val="true"/>
        </w:rPr>
        <w:t>تذكرة الخواص</w:t>
      </w:r>
      <w:bookmarkEnd w:id="591"/>
    </w:p>
    <w:p>
      <w:pPr>
        <w:pStyle w:val="BookText"/>
        <w:rPr/>
      </w:pPr>
      <w:r>
        <w:rPr>
          <w:rFonts w:ascii="Amiri" w:hAnsi="Amiri" w:eastAsia="Amiri" w:cs="Amiri"/>
          <w:color w:val="111111"/>
          <w:sz w:val="28"/>
          <w:sz w:val="28"/>
          <w:szCs w:val="28"/>
          <w:rtl w:val="true"/>
          <w:lang w:bidi="ar-SA"/>
        </w:rPr>
        <w:t xml:space="preserve">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98686_2142443653"/>
      <w:bookmarkStart w:id="593" w:name="_Toc222"/>
      <w:bookmarkEnd w:id="592"/>
      <w:r>
        <w:rPr>
          <w:rtl w:val="true"/>
        </w:rPr>
        <w:t>التذكرة في علوم الحديث</w:t>
      </w:r>
      <w:bookmarkEnd w:id="593"/>
    </w:p>
    <w:p>
      <w:pPr>
        <w:pStyle w:val="BookText"/>
        <w:rPr/>
      </w:pPr>
      <w:r>
        <w:rPr>
          <w:rFonts w:ascii="Amiri" w:hAnsi="Amiri" w:eastAsia="Amiri" w:cs="Amiri"/>
          <w:color w:val="111111"/>
          <w:sz w:val="28"/>
          <w:sz w:val="28"/>
          <w:szCs w:val="28"/>
          <w:rtl w:val="true"/>
          <w:lang w:bidi="ar-SA"/>
        </w:rPr>
        <w:t xml:space="preserve">ابن المقلن، عمر بن علي بن النحوي المتوفى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علي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في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98688_2142443653"/>
      <w:bookmarkStart w:id="595" w:name="_Toc223"/>
      <w:bookmarkEnd w:id="594"/>
      <w:r>
        <w:rPr>
          <w:rtl w:val="true"/>
        </w:rPr>
        <w:t>تذكرة الموضوعات</w:t>
      </w:r>
      <w:bookmarkEnd w:id="595"/>
    </w:p>
    <w:p>
      <w:pPr>
        <w:pStyle w:val="BookText"/>
        <w:rPr/>
      </w:pPr>
      <w:r>
        <w:rPr>
          <w:rFonts w:ascii="Amiri" w:hAnsi="Amiri" w:eastAsia="Amiri" w:cs="Amiri"/>
          <w:color w:val="111111"/>
          <w:sz w:val="28"/>
          <w:sz w:val="28"/>
          <w:szCs w:val="28"/>
          <w:rtl w:val="true"/>
          <w:lang w:bidi="ar-SA"/>
        </w:rPr>
        <w:t xml:space="preserve">محمد طاهر علي الفندي الهندي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498690_2142443653"/>
      <w:bookmarkStart w:id="597" w:name="_Toc224"/>
      <w:bookmarkEnd w:id="596"/>
      <w:r>
        <w:rPr>
          <w:rtl w:val="true"/>
        </w:rPr>
        <w:t>تراثنا، مجلة</w:t>
      </w:r>
      <w:bookmarkEnd w:id="597"/>
    </w:p>
    <w:p>
      <w:pPr>
        <w:pStyle w:val="BookText"/>
        <w:rPr/>
      </w:pPr>
      <w:r>
        <w:rPr>
          <w:rFonts w:ascii="Amiri" w:hAnsi="Amiri" w:eastAsia="Amiri" w:cs="Amiri"/>
          <w:color w:val="111111"/>
          <w:sz w:val="28"/>
          <w:sz w:val="28"/>
          <w:szCs w:val="28"/>
          <w:rtl w:val="true"/>
          <w:lang w:bidi="ar-SA"/>
        </w:rPr>
        <w:t>اصدار مؤسسة آل البيت عليهم السّلام في قم</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498692_2142443653"/>
      <w:bookmarkStart w:id="599" w:name="_Toc225"/>
      <w:bookmarkEnd w:id="598"/>
      <w:r>
        <w:rPr>
          <w:rtl w:val="true"/>
        </w:rPr>
        <w:t>التعريفات</w:t>
      </w:r>
      <w:bookmarkEnd w:id="599"/>
    </w:p>
    <w:p>
      <w:pPr>
        <w:pStyle w:val="BookText"/>
        <w:rPr/>
      </w:pPr>
      <w:r>
        <w:rPr>
          <w:rFonts w:ascii="Amiri" w:hAnsi="Amiri" w:eastAsia="Amiri" w:cs="Amiri"/>
          <w:color w:val="111111"/>
          <w:sz w:val="28"/>
          <w:sz w:val="28"/>
          <w:szCs w:val="28"/>
          <w:rtl w:val="true"/>
          <w:lang w:bidi="ar-SA"/>
        </w:rPr>
        <w:t>علي بن محمد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الطبعة الاولى في 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498694_2142443653"/>
      <w:bookmarkStart w:id="601" w:name="_Toc226"/>
      <w:bookmarkEnd w:id="600"/>
      <w:r>
        <w:rPr>
          <w:rtl w:val="true"/>
        </w:rPr>
        <w:t xml:space="preserve">التعليقة </w:t>
      </w:r>
      <w:r>
        <w:rPr>
          <w:rtl w:val="true"/>
        </w:rPr>
        <w:t xml:space="preserve">- </w:t>
      </w:r>
      <w:r>
        <w:rPr>
          <w:rtl w:val="true"/>
        </w:rPr>
        <w:t xml:space="preserve">تعليقة الوحيد البهبهاني على منهج المقال للاسترآبادي </w:t>
      </w:r>
      <w:r>
        <w:rPr>
          <w:rtl w:val="true"/>
        </w:rPr>
        <w:t xml:space="preserve">- </w:t>
      </w:r>
      <w:r>
        <w:rPr>
          <w:rtl w:val="true"/>
        </w:rPr>
        <w:t>الفوائد</w:t>
      </w:r>
      <w:bookmarkEnd w:id="601"/>
    </w:p>
    <w:p>
      <w:pPr>
        <w:pStyle w:val="BookText"/>
        <w:rPr/>
      </w:pPr>
      <w:r>
        <w:rPr>
          <w:rFonts w:ascii="Amiri" w:hAnsi="Amiri" w:eastAsia="Amiri" w:cs="Amiri"/>
          <w:color w:val="111111"/>
          <w:sz w:val="28"/>
          <w:sz w:val="28"/>
          <w:szCs w:val="28"/>
          <w:rtl w:val="true"/>
          <w:lang w:bidi="ar-SA"/>
        </w:rPr>
        <w:t xml:space="preserve">آقا باقر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هامشا حول كتاب منهج المقال للميرزا محمد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طبع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98696_2142443653"/>
      <w:bookmarkStart w:id="603" w:name="_Toc227"/>
      <w:bookmarkEnd w:id="602"/>
      <w:r>
        <w:rPr>
          <w:rtl w:val="true"/>
        </w:rPr>
        <w:t>تعليقة على الكافي</w:t>
      </w:r>
      <w:bookmarkEnd w:id="603"/>
    </w:p>
    <w:p>
      <w:pPr>
        <w:pStyle w:val="BookText"/>
        <w:rPr/>
      </w:pPr>
      <w:r>
        <w:rPr>
          <w:rFonts w:ascii="Amiri" w:hAnsi="Amiri" w:eastAsia="Amiri" w:cs="Amiri"/>
          <w:color w:val="111111"/>
          <w:sz w:val="28"/>
          <w:sz w:val="28"/>
          <w:szCs w:val="28"/>
          <w:rtl w:val="true"/>
          <w:lang w:bidi="ar-SA"/>
        </w:rPr>
        <w:t>السيد محمد باقر الحسيني المرعشي المشتهر بالسيد الداماد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bookmarkStart w:id="604" w:name="pg15049_161637"/>
    </w:p>
    <w:p>
      <w:pPr>
        <w:pStyle w:val="BookText"/>
        <w:rPr/>
      </w:pPr>
      <w:bookmarkEnd w:id="604"/>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498698_2142443653"/>
      <w:bookmarkStart w:id="606" w:name="_Toc228"/>
      <w:bookmarkEnd w:id="605"/>
      <w:r>
        <w:rPr>
          <w:rtl w:val="true"/>
        </w:rPr>
        <w:t>تفسير الصافي</w:t>
      </w:r>
      <w:bookmarkEnd w:id="606"/>
    </w:p>
    <w:p>
      <w:pPr>
        <w:pStyle w:val="BookText"/>
        <w:rPr/>
      </w:pPr>
      <w:r>
        <w:rPr>
          <w:rFonts w:ascii="Amiri" w:hAnsi="Amiri" w:eastAsia="Amiri" w:cs="Amiri"/>
          <w:color w:val="111111"/>
          <w:sz w:val="28"/>
          <w:sz w:val="28"/>
          <w:szCs w:val="28"/>
          <w:rtl w:val="true"/>
          <w:lang w:bidi="ar-SA"/>
        </w:rPr>
        <w:t>ملا محسن فيض 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الاعلمي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محمودي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الاعلمي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98700_2142443653"/>
      <w:bookmarkStart w:id="608" w:name="_Toc229"/>
      <w:bookmarkEnd w:id="607"/>
      <w:r>
        <w:rPr>
          <w:rtl w:val="true"/>
        </w:rPr>
        <w:t xml:space="preserve">تفسير الطبري </w:t>
      </w:r>
      <w:r>
        <w:rPr>
          <w:rtl w:val="true"/>
        </w:rPr>
        <w:t xml:space="preserve">- </w:t>
      </w:r>
      <w:r>
        <w:rPr>
          <w:rtl w:val="true"/>
        </w:rPr>
        <w:t>جامع البيان عن تأويل آي القرآن</w:t>
      </w:r>
      <w:bookmarkEnd w:id="608"/>
    </w:p>
    <w:p>
      <w:pPr>
        <w:pStyle w:val="BookText"/>
        <w:rPr/>
      </w:pPr>
      <w:r>
        <w:rPr>
          <w:rFonts w:ascii="Amiri" w:hAnsi="Amiri" w:eastAsia="Amiri" w:cs="Amiri"/>
          <w:color w:val="111111"/>
          <w:sz w:val="28"/>
          <w:sz w:val="28"/>
          <w:szCs w:val="28"/>
          <w:rtl w:val="true"/>
          <w:lang w:bidi="ar-SA"/>
        </w:rPr>
        <w:t>ابو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الحلبي و 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98702_2142443653"/>
      <w:bookmarkStart w:id="610" w:name="_Toc230"/>
      <w:bookmarkEnd w:id="609"/>
      <w:r>
        <w:rPr>
          <w:rtl w:val="true"/>
        </w:rPr>
        <w:t>تفسير العياشي</w:t>
      </w:r>
      <w:bookmarkEnd w:id="610"/>
    </w:p>
    <w:p>
      <w:pPr>
        <w:pStyle w:val="BookText"/>
        <w:rPr/>
      </w:pPr>
      <w:r>
        <w:rPr>
          <w:rFonts w:ascii="Amiri" w:hAnsi="Amiri" w:eastAsia="Amiri" w:cs="Amiri"/>
          <w:color w:val="111111"/>
          <w:sz w:val="28"/>
          <w:sz w:val="28"/>
          <w:szCs w:val="28"/>
          <w:rtl w:val="true"/>
          <w:lang w:bidi="ar-SA"/>
        </w:rPr>
        <w:t>لابي نضر محمد بن مسعود بن عياش السلمي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98704_2142443653"/>
      <w:bookmarkStart w:id="612" w:name="_Toc231"/>
      <w:bookmarkEnd w:id="611"/>
      <w:r>
        <w:rPr>
          <w:rtl w:val="true"/>
        </w:rPr>
        <w:t>تفسير نور الثقلين</w:t>
      </w:r>
      <w:bookmarkEnd w:id="612"/>
    </w:p>
    <w:p>
      <w:pPr>
        <w:pStyle w:val="BookText"/>
        <w:rPr/>
      </w:pPr>
      <w:r>
        <w:rPr>
          <w:rFonts w:ascii="Amiri" w:hAnsi="Amiri" w:eastAsia="Amiri" w:cs="Amiri"/>
          <w:color w:val="111111"/>
          <w:sz w:val="28"/>
          <w:sz w:val="28"/>
          <w:szCs w:val="28"/>
          <w:rtl w:val="true"/>
          <w:lang w:bidi="ar-SA"/>
        </w:rPr>
        <w:t>الشيخ عبد علي بن جمعة العروسي الحويزي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498706_2142443653"/>
      <w:bookmarkStart w:id="614" w:name="_Toc232"/>
      <w:bookmarkEnd w:id="613"/>
      <w:r>
        <w:rPr>
          <w:rtl w:val="true"/>
        </w:rPr>
        <w:t>تقريب التهذيب</w:t>
      </w:r>
      <w:bookmarkEnd w:id="614"/>
    </w:p>
    <w:p>
      <w:pPr>
        <w:pStyle w:val="BookText"/>
        <w:rPr/>
      </w:pPr>
      <w:r>
        <w:rPr>
          <w:rFonts w:ascii="Amiri" w:hAnsi="Amiri" w:eastAsia="Amiri" w:cs="Amiri"/>
          <w:color w:val="111111"/>
          <w:sz w:val="28"/>
          <w:sz w:val="28"/>
          <w:szCs w:val="28"/>
          <w:rtl w:val="true"/>
          <w:lang w:bidi="ar-SA"/>
        </w:rPr>
        <w:t xml:space="preserve">العسقلاني، احمد بن علي 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افسيت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98708_2142443653"/>
      <w:bookmarkStart w:id="616" w:name="_Toc233"/>
      <w:bookmarkEnd w:id="615"/>
      <w:r>
        <w:rPr>
          <w:rtl w:val="true"/>
        </w:rPr>
        <w:t xml:space="preserve">تقريب النووي </w:t>
      </w:r>
      <w:r>
        <w:rPr>
          <w:rtl w:val="true"/>
        </w:rPr>
        <w:t xml:space="preserve">- </w:t>
      </w:r>
      <w:r>
        <w:rPr>
          <w:rtl w:val="true"/>
        </w:rPr>
        <w:t>تدريب الراوي</w:t>
      </w:r>
      <w:bookmarkEnd w:id="616"/>
    </w:p>
    <w:p>
      <w:pPr>
        <w:pStyle w:val="Heading4"/>
        <w:numPr>
          <w:ilvl w:val="3"/>
          <w:numId w:val="1"/>
        </w:numPr>
        <w:rPr/>
      </w:pPr>
      <w:bookmarkStart w:id="617" w:name="__RefHeading___Toc498710_2142443653"/>
      <w:bookmarkStart w:id="618" w:name="_Toc234"/>
      <w:bookmarkEnd w:id="617"/>
      <w:r>
        <w:rPr>
          <w:rtl w:val="true"/>
        </w:rPr>
        <w:t xml:space="preserve">التقريب و التدريب </w:t>
      </w:r>
      <w:r>
        <w:rPr>
          <w:rtl w:val="true"/>
        </w:rPr>
        <w:t xml:space="preserve">- </w:t>
      </w:r>
      <w:r>
        <w:rPr>
          <w:rtl w:val="true"/>
        </w:rPr>
        <w:t>تدريب الراوي</w:t>
      </w:r>
      <w:bookmarkEnd w:id="618"/>
    </w:p>
    <w:p>
      <w:pPr>
        <w:pStyle w:val="Heading4"/>
        <w:numPr>
          <w:ilvl w:val="3"/>
          <w:numId w:val="1"/>
        </w:numPr>
        <w:rPr/>
      </w:pPr>
      <w:bookmarkStart w:id="619" w:name="__RefHeading___Toc498712_2142443653"/>
      <w:bookmarkStart w:id="620" w:name="_Toc235"/>
      <w:bookmarkEnd w:id="619"/>
      <w:r>
        <w:rPr>
          <w:rtl w:val="true"/>
        </w:rPr>
        <w:t>تقييد العلم</w:t>
      </w:r>
      <w:bookmarkEnd w:id="6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bookmarkStart w:id="621" w:name="pg15049_161638"/>
    </w:p>
    <w:p>
      <w:pPr>
        <w:pStyle w:val="BookText"/>
        <w:rPr/>
      </w:pPr>
      <w:bookmarkEnd w:id="621"/>
      <w:r>
        <w:rPr>
          <w:rFonts w:ascii="Amiri" w:hAnsi="Amiri" w:eastAsia="Amiri" w:cs="Amiri"/>
          <w:color w:val="111111"/>
          <w:sz w:val="28"/>
          <w:sz w:val="28"/>
          <w:szCs w:val="28"/>
          <w:rtl w:val="true"/>
          <w:lang w:bidi="ar-SA"/>
        </w:rPr>
        <w:t>تحقيق الدكتور يوسف العش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Heading4"/>
        <w:numPr>
          <w:ilvl w:val="3"/>
          <w:numId w:val="1"/>
        </w:numPr>
        <w:rPr/>
      </w:pPr>
      <w:bookmarkStart w:id="622" w:name="__RefHeading___Toc498714_2142443653"/>
      <w:bookmarkStart w:id="623" w:name="_Toc236"/>
      <w:bookmarkEnd w:id="622"/>
      <w:r>
        <w:rPr>
          <w:rtl w:val="true"/>
        </w:rPr>
        <w:t xml:space="preserve">تكملة الرجال </w:t>
      </w:r>
      <w:r>
        <w:rPr>
          <w:rtl w:val="true"/>
        </w:rPr>
        <w:t xml:space="preserve">- </w:t>
      </w:r>
      <w:r>
        <w:rPr>
          <w:rtl w:val="true"/>
        </w:rPr>
        <w:t xml:space="preserve">التكملة </w:t>
      </w:r>
      <w:r>
        <w:rPr>
          <w:rtl w:val="true"/>
        </w:rPr>
        <w:t xml:space="preserve">- </w:t>
      </w:r>
      <w:r>
        <w:rPr>
          <w:rtl w:val="true"/>
        </w:rPr>
        <w:t>تكملة الكاظمي</w:t>
      </w:r>
      <w:bookmarkEnd w:id="623"/>
    </w:p>
    <w:p>
      <w:pPr>
        <w:pStyle w:val="BookText"/>
        <w:rPr/>
      </w:pPr>
      <w:r>
        <w:rPr>
          <w:rFonts w:ascii="Amiri" w:hAnsi="Amiri" w:eastAsia="Amiri" w:cs="Amiri"/>
          <w:color w:val="111111"/>
          <w:sz w:val="28"/>
          <w:sz w:val="28"/>
          <w:szCs w:val="28"/>
          <w:rtl w:val="true"/>
          <w:lang w:bidi="ar-SA"/>
        </w:rPr>
        <w:t xml:space="preserve">الشيخ عبد النبي الكاظمي المتوفى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مطبوعات مكتبة الامام الحكيم العامة النجف الاشرف مطبعة الآداب</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98716_2142443653"/>
      <w:bookmarkStart w:id="625" w:name="_Toc237"/>
      <w:bookmarkEnd w:id="624"/>
      <w:r>
        <w:rPr>
          <w:rtl w:val="true"/>
        </w:rPr>
        <w:t xml:space="preserve">التلخيص </w:t>
      </w:r>
      <w:r>
        <w:rPr>
          <w:rtl w:val="true"/>
        </w:rPr>
        <w:t>(</w:t>
      </w:r>
      <w:r>
        <w:rPr>
          <w:rtl w:val="true"/>
        </w:rPr>
        <w:t>لغة</w:t>
      </w:r>
      <w:r>
        <w:rPr>
          <w:rtl w:val="true"/>
        </w:rPr>
        <w:t>)</w:t>
      </w:r>
      <w:bookmarkEnd w:id="625"/>
    </w:p>
    <w:p>
      <w:pPr>
        <w:pStyle w:val="BookText"/>
        <w:rPr/>
      </w:pPr>
      <w:r>
        <w:rPr>
          <w:rFonts w:ascii="IRNazanin" w:hAnsi="IRNazanin" w:eastAsia="IRNazanin"/>
          <w:color w:val="111111"/>
          <w:sz w:val="28"/>
          <w:sz w:val="28"/>
          <w:szCs w:val="28"/>
          <w:rtl w:val="true"/>
          <w:lang w:bidi="fa-IR"/>
        </w:rPr>
        <w:t>مطبوع و لم تحضرنا نسخته</w:t>
      </w:r>
      <w:r>
        <w:rPr>
          <w:rFonts w:eastAsia="IRNazanin" w:cs="IRNazanin"/>
          <w:color w:val="111111"/>
          <w:sz w:val="28"/>
          <w:szCs w:val="28"/>
          <w:rtl w:val="true"/>
          <w:lang w:bidi="fa-IR"/>
        </w:rPr>
        <w:t>.</w:t>
      </w:r>
    </w:p>
    <w:p>
      <w:pPr>
        <w:pStyle w:val="Heading4"/>
        <w:numPr>
          <w:ilvl w:val="3"/>
          <w:numId w:val="1"/>
        </w:numPr>
        <w:rPr/>
      </w:pPr>
      <w:bookmarkStart w:id="626" w:name="__RefHeading___Toc498718_2142443653"/>
      <w:bookmarkStart w:id="627" w:name="_Toc238"/>
      <w:bookmarkEnd w:id="626"/>
      <w:r>
        <w:rPr>
          <w:rtl w:val="true"/>
        </w:rPr>
        <w:t xml:space="preserve">تلخيص المقال </w:t>
      </w:r>
      <w:r>
        <w:rPr>
          <w:rtl w:val="true"/>
        </w:rPr>
        <w:t>(</w:t>
      </w:r>
      <w:r>
        <w:rPr>
          <w:rtl w:val="true"/>
        </w:rPr>
        <w:t>الاقوال</w:t>
      </w:r>
      <w:r>
        <w:rPr>
          <w:rtl w:val="true"/>
        </w:rPr>
        <w:t xml:space="preserve">) </w:t>
      </w:r>
      <w:r>
        <w:rPr>
          <w:rtl w:val="true"/>
        </w:rPr>
        <w:t xml:space="preserve">في تحقيق </w:t>
      </w:r>
      <w:r>
        <w:rPr>
          <w:rtl w:val="true"/>
        </w:rPr>
        <w:t>(</w:t>
      </w:r>
      <w:r>
        <w:rPr>
          <w:rtl w:val="true"/>
        </w:rPr>
        <w:t>احوال</w:t>
      </w:r>
      <w:r>
        <w:rPr>
          <w:rtl w:val="true"/>
        </w:rPr>
        <w:t xml:space="preserve">) </w:t>
      </w:r>
      <w:r>
        <w:rPr>
          <w:rtl w:val="true"/>
        </w:rPr>
        <w:t xml:space="preserve">الرجال </w:t>
      </w:r>
      <w:r>
        <w:rPr>
          <w:rtl w:val="true"/>
        </w:rPr>
        <w:t xml:space="preserve">- </w:t>
      </w:r>
      <w:r>
        <w:rPr>
          <w:rtl w:val="true"/>
        </w:rPr>
        <w:t>الرجال الوسيط</w:t>
      </w:r>
      <w:bookmarkEnd w:id="627"/>
    </w:p>
    <w:p>
      <w:pPr>
        <w:pStyle w:val="BookText"/>
        <w:rPr/>
      </w:pPr>
      <w:r>
        <w:rPr>
          <w:rFonts w:ascii="Amiri" w:hAnsi="Amiri" w:eastAsia="Amiri" w:cs="Amiri"/>
          <w:color w:val="111111"/>
          <w:sz w:val="28"/>
          <w:sz w:val="28"/>
          <w:szCs w:val="28"/>
          <w:rtl w:val="true"/>
          <w:lang w:bidi="ar-SA"/>
        </w:rPr>
        <w:t>ميرزا محمد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خطية جيدة في مكتبة شيخنا الوالد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كتابتها يوم السبت ثامن شهر ذي الحجة الحرام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498720_2142443653"/>
      <w:bookmarkStart w:id="629" w:name="_Toc239"/>
      <w:bookmarkEnd w:id="628"/>
      <w:r>
        <w:rPr>
          <w:rtl w:val="true"/>
        </w:rPr>
        <w:t xml:space="preserve">التنقيح </w:t>
      </w:r>
      <w:r>
        <w:rPr>
          <w:rtl w:val="true"/>
        </w:rPr>
        <w:t>(</w:t>
      </w:r>
      <w:r>
        <w:rPr>
          <w:rtl w:val="true"/>
        </w:rPr>
        <w:t>في شرح العروة الوثقى</w:t>
      </w:r>
      <w:r>
        <w:rPr>
          <w:rtl w:val="true"/>
        </w:rPr>
        <w:t>)</w:t>
      </w:r>
      <w:bookmarkEnd w:id="629"/>
    </w:p>
    <w:p>
      <w:pPr>
        <w:pStyle w:val="BookText"/>
        <w:rPr/>
      </w:pPr>
      <w:r>
        <w:rPr>
          <w:rFonts w:ascii="Amiri" w:hAnsi="Amiri" w:eastAsia="Amiri" w:cs="Amiri"/>
          <w:color w:val="111111"/>
          <w:sz w:val="28"/>
          <w:sz w:val="28"/>
          <w:szCs w:val="28"/>
          <w:rtl w:val="true"/>
          <w:lang w:bidi="ar-SA"/>
        </w:rPr>
        <w:t>تقرير ميرزا علي الغروي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98722_2142443653"/>
      <w:bookmarkStart w:id="631" w:name="_Toc240"/>
      <w:bookmarkEnd w:id="630"/>
      <w:r>
        <w:rPr>
          <w:rtl w:val="true"/>
        </w:rPr>
        <w:t xml:space="preserve">التنقيح الرائع، </w:t>
      </w:r>
      <w:r>
        <w:rPr>
          <w:rtl w:val="true"/>
        </w:rPr>
        <w:t>(</w:t>
      </w:r>
      <w:r>
        <w:rPr>
          <w:rtl w:val="true"/>
        </w:rPr>
        <w:t>لمختصر الشرائع</w:t>
      </w:r>
      <w:r>
        <w:rPr>
          <w:rtl w:val="true"/>
        </w:rPr>
        <w:t>)</w:t>
      </w:r>
      <w:bookmarkEnd w:id="631"/>
    </w:p>
    <w:p>
      <w:pPr>
        <w:pStyle w:val="BookText"/>
        <w:rPr/>
      </w:pPr>
      <w:r>
        <w:rPr>
          <w:rFonts w:ascii="Amiri" w:hAnsi="Amiri" w:eastAsia="Amiri" w:cs="Amiri"/>
          <w:color w:val="111111"/>
          <w:sz w:val="28"/>
          <w:sz w:val="28"/>
          <w:szCs w:val="28"/>
          <w:rtl w:val="true"/>
          <w:lang w:bidi="ar-SA"/>
        </w:rPr>
        <w:t xml:space="preserve">جمال الدين مقداد بن عبد اللّه السيوري الحلي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مكتبة السيد النجفي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الطبعة الاولى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498724_2142443653"/>
      <w:bookmarkStart w:id="633" w:name="_Toc241"/>
      <w:bookmarkEnd w:id="632"/>
      <w:r>
        <w:rPr>
          <w:rtl w:val="true"/>
        </w:rPr>
        <w:t>تنقيح المقال في علم الرجال</w:t>
      </w:r>
      <w:bookmarkEnd w:id="633"/>
    </w:p>
    <w:p>
      <w:pPr>
        <w:pStyle w:val="BookText"/>
        <w:rPr/>
      </w:pPr>
      <w:r>
        <w:rPr>
          <w:rFonts w:ascii="Amiri" w:hAnsi="Amiri" w:eastAsia="Amiri" w:cs="Amiri"/>
          <w:color w:val="111111"/>
          <w:sz w:val="28"/>
          <w:sz w:val="28"/>
          <w:szCs w:val="28"/>
          <w:rtl w:val="true"/>
          <w:lang w:bidi="ar-SA"/>
        </w:rPr>
        <w:t>للشيخ عبد اللّه بن الشيخ محمد حسن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498726_2142443653"/>
      <w:bookmarkStart w:id="635" w:name="_Toc242"/>
      <w:bookmarkEnd w:id="634"/>
      <w:r>
        <w:rPr>
          <w:rtl w:val="true"/>
        </w:rPr>
        <w:t xml:space="preserve">تهذيب الاحكام، </w:t>
      </w:r>
      <w:r>
        <w:rPr>
          <w:rtl w:val="true"/>
        </w:rPr>
        <w:t>(</w:t>
      </w:r>
      <w:r>
        <w:rPr>
          <w:rtl w:val="true"/>
        </w:rPr>
        <w:t>في شرح المقنعة للشيخ المفيد</w:t>
      </w:r>
      <w:r>
        <w:rPr>
          <w:rtl w:val="true"/>
        </w:rPr>
        <w:t>)</w:t>
      </w:r>
      <w:bookmarkEnd w:id="635"/>
    </w:p>
    <w:p>
      <w:pPr>
        <w:pStyle w:val="BookText"/>
        <w:rPr/>
      </w:pPr>
      <w:r>
        <w:rPr>
          <w:rFonts w:ascii="Amiri" w:hAnsi="Amiri" w:eastAsia="Amiri" w:cs="Amiri"/>
          <w:color w:val="111111"/>
          <w:sz w:val="28"/>
          <w:sz w:val="28"/>
          <w:szCs w:val="28"/>
          <w:rtl w:val="true"/>
          <w:lang w:bidi="ar-SA"/>
        </w:rPr>
        <w:t>ابو جعفر محمد بن الحسن الطوسي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bookmarkStart w:id="636" w:name="pg15049_161639"/>
    </w:p>
    <w:p>
      <w:pPr>
        <w:pStyle w:val="BookText"/>
        <w:rPr/>
      </w:pPr>
      <w:bookmarkEnd w:id="6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498728_2142443653"/>
      <w:bookmarkStart w:id="638" w:name="_Toc243"/>
      <w:bookmarkEnd w:id="637"/>
      <w:r>
        <w:rPr>
          <w:rtl w:val="true"/>
        </w:rPr>
        <w:t xml:space="preserve">تهذيب التهذيب </w:t>
      </w:r>
      <w:r>
        <w:rPr>
          <w:rtl w:val="true"/>
        </w:rPr>
        <w:t xml:space="preserve">- </w:t>
      </w:r>
      <w:r>
        <w:rPr>
          <w:rtl w:val="true"/>
        </w:rPr>
        <w:t>التهذيب</w:t>
      </w:r>
      <w:bookmarkEnd w:id="638"/>
    </w:p>
    <w:p>
      <w:pPr>
        <w:pStyle w:val="BookText"/>
        <w:rPr/>
      </w:pPr>
      <w:r>
        <w:rPr>
          <w:rFonts w:ascii="Amiri" w:hAnsi="Amiri" w:eastAsia="Amiri" w:cs="Amiri"/>
          <w:color w:val="111111"/>
          <w:sz w:val="28"/>
          <w:sz w:val="28"/>
          <w:szCs w:val="28"/>
          <w:rtl w:val="true"/>
          <w:lang w:bidi="ar-SA"/>
        </w:rPr>
        <w:t xml:space="preserve">لابن حجر أبي الفضل احمد بن علي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دائرة المعارف النظامية،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98730_2142443653"/>
      <w:bookmarkStart w:id="640" w:name="_Toc244"/>
      <w:bookmarkEnd w:id="639"/>
      <w:r>
        <w:rPr>
          <w:rtl w:val="true"/>
        </w:rPr>
        <w:t xml:space="preserve">تهذيب طريق الوصول الى علم الاصول </w:t>
      </w:r>
      <w:r>
        <w:rPr>
          <w:rtl w:val="true"/>
        </w:rPr>
        <w:t xml:space="preserve">- </w:t>
      </w:r>
      <w:r>
        <w:rPr>
          <w:rtl w:val="true"/>
        </w:rPr>
        <w:t>التهذيب</w:t>
      </w:r>
      <w:bookmarkEnd w:id="640"/>
    </w:p>
    <w:p>
      <w:pPr>
        <w:pStyle w:val="BookText"/>
        <w:rPr/>
      </w:pPr>
      <w:r>
        <w:rPr>
          <w:rFonts w:ascii="Amiri" w:hAnsi="Amiri" w:eastAsia="Amiri" w:cs="Amiri"/>
          <w:color w:val="111111"/>
          <w:sz w:val="28"/>
          <w:sz w:val="28"/>
          <w:szCs w:val="28"/>
          <w:rtl w:val="true"/>
          <w:lang w:bidi="ar-SA"/>
        </w:rPr>
        <w:t>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98732_2142443653"/>
      <w:bookmarkStart w:id="642" w:name="_Toc245"/>
      <w:bookmarkEnd w:id="641"/>
      <w:r>
        <w:rPr>
          <w:rtl w:val="true"/>
        </w:rPr>
        <w:t>تهذيب اللغة</w:t>
      </w:r>
      <w:bookmarkEnd w:id="642"/>
    </w:p>
    <w:p>
      <w:pPr>
        <w:pStyle w:val="BookText"/>
        <w:rPr/>
      </w:pPr>
      <w:r>
        <w:rPr>
          <w:rFonts w:ascii="Amiri" w:hAnsi="Amiri" w:eastAsia="Amiri" w:cs="Amiri"/>
          <w:color w:val="111111"/>
          <w:sz w:val="28"/>
          <w:sz w:val="28"/>
          <w:szCs w:val="28"/>
          <w:rtl w:val="true"/>
          <w:lang w:bidi="ar-SA"/>
        </w:rPr>
        <w:t xml:space="preserve">لابي منصور محمد بن احمد الازهري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المصرية للتأليف و الترجمة 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498734_2142443653"/>
      <w:bookmarkStart w:id="644" w:name="_Toc246"/>
      <w:bookmarkEnd w:id="643"/>
      <w:r>
        <w:rPr>
          <w:rtl w:val="true"/>
        </w:rPr>
        <w:t xml:space="preserve">تهذيب المقال في تنقيح كتاب الرجال، </w:t>
      </w:r>
      <w:r>
        <w:rPr>
          <w:rtl w:val="true"/>
        </w:rPr>
        <w:t>(</w:t>
      </w:r>
      <w:r>
        <w:rPr>
          <w:rtl w:val="true"/>
        </w:rPr>
        <w:t>النجاشي</w:t>
      </w:r>
      <w:r>
        <w:rPr>
          <w:rtl w:val="true"/>
        </w:rPr>
        <w:t>)</w:t>
      </w:r>
      <w:bookmarkEnd w:id="644"/>
    </w:p>
    <w:p>
      <w:pPr>
        <w:pStyle w:val="BookText"/>
        <w:rPr/>
      </w:pPr>
      <w:r>
        <w:rPr>
          <w:rFonts w:ascii="Amiri" w:hAnsi="Amiri" w:eastAsia="Amiri" w:cs="Amiri"/>
          <w:color w:val="111111"/>
          <w:sz w:val="28"/>
          <w:sz w:val="28"/>
          <w:szCs w:val="28"/>
          <w:rtl w:val="true"/>
          <w:lang w:bidi="ar-SA"/>
        </w:rPr>
        <w:t>السيد محمد علي الموحد الابطحي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98736_2142443653"/>
      <w:bookmarkStart w:id="646" w:name="_Toc247"/>
      <w:bookmarkEnd w:id="645"/>
      <w:r>
        <w:rPr>
          <w:rtl w:val="true"/>
        </w:rPr>
        <w:t>تهذيب الوصول الى علم الاصول</w:t>
      </w:r>
      <w:bookmarkEnd w:id="646"/>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498738_2142443653"/>
      <w:bookmarkStart w:id="648" w:name="_Toc248"/>
      <w:bookmarkEnd w:id="647"/>
      <w:r>
        <w:rPr>
          <w:rtl w:val="true"/>
        </w:rPr>
        <w:t>التوحيد</w:t>
      </w:r>
      <w:bookmarkEnd w:id="648"/>
    </w:p>
    <w:p>
      <w:pPr>
        <w:pStyle w:val="BookText"/>
        <w:rPr/>
      </w:pPr>
      <w:r>
        <w:rPr>
          <w:rFonts w:ascii="Amiri" w:hAnsi="Amiri" w:eastAsia="Amiri" w:cs="Amiri"/>
          <w:color w:val="111111"/>
          <w:sz w:val="28"/>
          <w:sz w:val="28"/>
          <w:szCs w:val="28"/>
          <w:rtl w:val="true"/>
          <w:lang w:bidi="ar-SA"/>
        </w:rPr>
        <w:t xml:space="preserve">للشيخ الصدوق ابي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98740_2142443653"/>
      <w:bookmarkStart w:id="650" w:name="_Toc249"/>
      <w:bookmarkEnd w:id="649"/>
      <w:r>
        <w:rPr>
          <w:rtl w:val="true"/>
        </w:rPr>
        <w:t>توضيح الافكار لمعاني تنقيح الانظار</w:t>
      </w:r>
      <w:bookmarkEnd w:id="65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الامير الحسين الصنعاني المتوفى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51" w:name="pg15049_161640"/>
    </w:p>
    <w:p>
      <w:pPr>
        <w:pStyle w:val="BookText"/>
        <w:rPr/>
      </w:pPr>
      <w:bookmarkEnd w:id="651"/>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الخانچي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652" w:name="__RefHeading___Toc498742_2142443653"/>
      <w:bookmarkStart w:id="653" w:name="_Toc250"/>
      <w:bookmarkEnd w:id="652"/>
      <w:r>
        <w:rPr>
          <w:rtl w:val="true"/>
        </w:rPr>
        <w:t xml:space="preserve">توضيح المقال </w:t>
      </w:r>
      <w:r>
        <w:rPr>
          <w:rtl w:val="true"/>
        </w:rPr>
        <w:t>(</w:t>
      </w:r>
      <w:r>
        <w:rPr>
          <w:rtl w:val="true"/>
        </w:rPr>
        <w:t>في علم الرجال</w:t>
      </w:r>
      <w:r>
        <w:rPr>
          <w:rtl w:val="true"/>
        </w:rPr>
        <w:t xml:space="preserve">) - </w:t>
      </w:r>
      <w:r>
        <w:rPr>
          <w:rtl w:val="true"/>
        </w:rPr>
        <w:t>دراية الكني</w:t>
      </w:r>
      <w:bookmarkEnd w:id="653"/>
    </w:p>
    <w:p>
      <w:pPr>
        <w:pStyle w:val="BookText"/>
        <w:rPr/>
      </w:pPr>
      <w:r>
        <w:rPr>
          <w:rFonts w:ascii="Amiri" w:hAnsi="Amiri" w:eastAsia="Amiri" w:cs="Amiri"/>
          <w:color w:val="111111"/>
          <w:sz w:val="28"/>
          <w:sz w:val="28"/>
          <w:szCs w:val="28"/>
          <w:rtl w:val="true"/>
          <w:lang w:bidi="ar-SA"/>
        </w:rPr>
        <w:t>ملا علي الكني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خط كلب علي بن عباس الافشاري القزويني</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498744_2142443653"/>
      <w:bookmarkStart w:id="655" w:name="_Toc251"/>
      <w:bookmarkEnd w:id="654"/>
      <w:r>
        <w:rPr>
          <w:rtl w:val="true"/>
        </w:rPr>
        <w:t xml:space="preserve">تيسير الوصول الى جامع الاصول من حديث الرسول </w:t>
      </w:r>
      <w:r>
        <w:rPr>
          <w:rtl w:val="true"/>
        </w:rPr>
        <w:t>(</w:t>
      </w:r>
      <w:r>
        <w:rPr>
          <w:rtl w:val="true"/>
        </w:rPr>
        <w:t>ص</w:t>
      </w:r>
      <w:r>
        <w:rPr>
          <w:rtl w:val="true"/>
        </w:rPr>
        <w:t>)</w:t>
      </w:r>
      <w:bookmarkEnd w:id="655"/>
    </w:p>
    <w:p>
      <w:pPr>
        <w:pStyle w:val="BookText"/>
        <w:rPr/>
      </w:pPr>
      <w:r>
        <w:rPr>
          <w:rFonts w:ascii="Amiri" w:hAnsi="Amiri" w:eastAsia="Amiri" w:cs="Amiri"/>
          <w:color w:val="111111"/>
          <w:sz w:val="28"/>
          <w:sz w:val="28"/>
          <w:szCs w:val="28"/>
          <w:rtl w:val="true"/>
          <w:lang w:bidi="ar-SA"/>
        </w:rPr>
        <w:t xml:space="preserve">عبد الرحمن بن علي، ابن الربيع الشيباني الزبيدي الشافعي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98746_2142443653"/>
      <w:bookmarkStart w:id="657" w:name="_Toc252"/>
      <w:bookmarkEnd w:id="656"/>
      <w:r>
        <w:rPr>
          <w:rtl w:val="true"/>
        </w:rPr>
        <w:t xml:space="preserve">ثقات العيون في سادس القرون، </w:t>
      </w:r>
      <w:r>
        <w:rPr>
          <w:rtl w:val="true"/>
        </w:rPr>
        <w:t>(</w:t>
      </w:r>
      <w:r>
        <w:rPr>
          <w:rtl w:val="true"/>
        </w:rPr>
        <w:t>طبقات اعلام الشيعة</w:t>
      </w:r>
      <w:r>
        <w:rPr>
          <w:rtl w:val="true"/>
        </w:rPr>
        <w:t>)</w:t>
      </w:r>
      <w:bookmarkEnd w:id="657"/>
    </w:p>
    <w:p>
      <w:pPr>
        <w:pStyle w:val="BookText"/>
        <w:rPr/>
      </w:pPr>
      <w:r>
        <w:rPr>
          <w:rFonts w:ascii="IRNazanin" w:hAnsi="IRNazanin" w:eastAsia="IRNazanin"/>
          <w:color w:val="111111"/>
          <w:sz w:val="28"/>
          <w:sz w:val="28"/>
          <w:szCs w:val="28"/>
          <w:rtl w:val="true"/>
          <w:lang w:bidi="fa-IR"/>
        </w:rPr>
        <w:t>الشيخ آغابزرگ الطهراني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علي نقي المنزوي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498748_2142443653"/>
      <w:bookmarkStart w:id="659" w:name="_Toc253"/>
      <w:bookmarkEnd w:id="658"/>
      <w:r>
        <w:rPr>
          <w:rtl w:val="true"/>
        </w:rPr>
        <w:t xml:space="preserve">ثواب الاعمال </w:t>
      </w:r>
      <w:r>
        <w:rPr>
          <w:rtl w:val="true"/>
        </w:rPr>
        <w:t>(</w:t>
      </w:r>
      <w:r>
        <w:rPr>
          <w:rtl w:val="true"/>
        </w:rPr>
        <w:t>و عقاب الاعمال</w:t>
      </w:r>
      <w:r>
        <w:rPr>
          <w:rtl w:val="true"/>
        </w:rPr>
        <w:t>)</w:t>
      </w:r>
      <w:bookmarkEnd w:id="659"/>
    </w:p>
    <w:p>
      <w:pPr>
        <w:pStyle w:val="BookText"/>
        <w:rPr/>
      </w:pPr>
      <w:r>
        <w:rPr>
          <w:rFonts w:ascii="Amiri" w:hAnsi="Amiri" w:eastAsia="Amiri" w:cs="Amiri"/>
          <w:color w:val="111111"/>
          <w:sz w:val="28"/>
          <w:sz w:val="28"/>
          <w:szCs w:val="28"/>
          <w:rtl w:val="true"/>
          <w:lang w:bidi="ar-SA"/>
        </w:rPr>
        <w:t xml:space="preserve">ابو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498750_2142443653"/>
      <w:bookmarkStart w:id="661" w:name="_Toc254"/>
      <w:bookmarkEnd w:id="660"/>
      <w:r>
        <w:rPr>
          <w:rtl w:val="true"/>
        </w:rPr>
        <w:t>جامع احاديث الشيعة</w:t>
      </w:r>
      <w:bookmarkEnd w:id="661"/>
    </w:p>
    <w:p>
      <w:pPr>
        <w:pStyle w:val="BookText"/>
        <w:rPr/>
      </w:pPr>
      <w:r>
        <w:rPr>
          <w:rFonts w:ascii="Amiri" w:hAnsi="Amiri" w:eastAsia="Amiri" w:cs="Amiri"/>
          <w:color w:val="111111"/>
          <w:sz w:val="28"/>
          <w:sz w:val="28"/>
          <w:szCs w:val="28"/>
          <w:rtl w:val="true"/>
          <w:lang w:bidi="ar-SA"/>
        </w:rPr>
        <w:t>للسيد آقا حسين الطباطبائي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498752_2142443653"/>
      <w:bookmarkStart w:id="663" w:name="_Toc255"/>
      <w:bookmarkEnd w:id="662"/>
      <w:r>
        <w:rPr>
          <w:rtl w:val="true"/>
        </w:rPr>
        <w:t>جامع الاخبار</w:t>
      </w:r>
      <w:bookmarkEnd w:id="663"/>
    </w:p>
    <w:p>
      <w:pPr>
        <w:pStyle w:val="BookText"/>
        <w:rPr/>
      </w:pPr>
      <w:r>
        <w:rPr>
          <w:rFonts w:ascii="Amiri" w:hAnsi="Amiri" w:eastAsia="Amiri" w:cs="Amiri"/>
          <w:color w:val="111111"/>
          <w:sz w:val="28"/>
          <w:sz w:val="28"/>
          <w:szCs w:val="28"/>
          <w:rtl w:val="true"/>
          <w:lang w:bidi="ar-SA"/>
        </w:rPr>
        <w:t xml:space="preserve">الشيخ تاج الدين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498754_2142443653"/>
      <w:bookmarkStart w:id="665" w:name="_Toc256"/>
      <w:bookmarkEnd w:id="664"/>
      <w:r>
        <w:rPr>
          <w:rtl w:val="true"/>
        </w:rPr>
        <w:t>جامع الأصول في احاديث الرسول</w:t>
      </w:r>
      <w:bookmarkEnd w:id="6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السعادات مبارك بن محمد بن الاثير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6" w:name="pg15049_161641"/>
    </w:p>
    <w:p>
      <w:pPr>
        <w:pStyle w:val="BookText"/>
        <w:rPr/>
      </w:pPr>
      <w:bookmarkEnd w:id="666"/>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98756_2142443653"/>
      <w:bookmarkStart w:id="668" w:name="_Toc257"/>
      <w:bookmarkEnd w:id="667"/>
      <w:r>
        <w:rPr>
          <w:rtl w:val="true"/>
        </w:rPr>
        <w:t>جامع بيان العلم</w:t>
      </w:r>
      <w:bookmarkEnd w:id="668"/>
    </w:p>
    <w:p>
      <w:pPr>
        <w:pStyle w:val="BookText"/>
        <w:rPr/>
      </w:pPr>
      <w:r>
        <w:rPr>
          <w:rFonts w:ascii="Amiri" w:hAnsi="Amiri" w:eastAsia="Amiri" w:cs="Amiri"/>
          <w:color w:val="111111"/>
          <w:sz w:val="28"/>
          <w:sz w:val="28"/>
          <w:szCs w:val="28"/>
          <w:rtl w:val="true"/>
          <w:lang w:bidi="ar-SA"/>
        </w:rPr>
        <w:t>ابو عمر يوسف بن عبد البر النصري القرطبي</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98758_2142443653"/>
      <w:bookmarkStart w:id="670" w:name="_Toc258"/>
      <w:bookmarkEnd w:id="669"/>
      <w:r>
        <w:rPr>
          <w:rtl w:val="true"/>
        </w:rPr>
        <w:t xml:space="preserve">جامع الترمذي </w:t>
      </w:r>
      <w:r>
        <w:rPr>
          <w:rtl w:val="true"/>
        </w:rPr>
        <w:t xml:space="preserve">- </w:t>
      </w:r>
      <w:r>
        <w:rPr>
          <w:rtl w:val="true"/>
        </w:rPr>
        <w:t xml:space="preserve">سنن الترمذي </w:t>
      </w:r>
      <w:r>
        <w:rPr>
          <w:rtl w:val="true"/>
        </w:rPr>
        <w:t xml:space="preserve">- </w:t>
      </w:r>
      <w:r>
        <w:rPr>
          <w:rtl w:val="true"/>
        </w:rPr>
        <w:t>الجامع الصحيح</w:t>
      </w:r>
      <w:bookmarkEnd w:id="670"/>
    </w:p>
    <w:p>
      <w:pPr>
        <w:pStyle w:val="BookText"/>
        <w:rPr/>
      </w:pPr>
      <w:r>
        <w:rPr>
          <w:rFonts w:ascii="Amiri" w:hAnsi="Amiri" w:eastAsia="Amiri" w:cs="Amiri"/>
          <w:color w:val="111111"/>
          <w:sz w:val="28"/>
          <w:sz w:val="28"/>
          <w:szCs w:val="28"/>
          <w:rtl w:val="true"/>
          <w:lang w:bidi="ar-SA"/>
        </w:rPr>
        <w:t xml:space="preserve">ابو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الاسلامية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498760_2142443653"/>
      <w:bookmarkStart w:id="672" w:name="_Toc259"/>
      <w:bookmarkEnd w:id="671"/>
      <w:r>
        <w:rPr>
          <w:rtl w:val="true"/>
        </w:rPr>
        <w:t xml:space="preserve">جامع الرواة، </w:t>
      </w:r>
      <w:r>
        <w:rPr>
          <w:rtl w:val="true"/>
        </w:rPr>
        <w:t>(</w:t>
      </w:r>
      <w:r>
        <w:rPr>
          <w:rtl w:val="true"/>
        </w:rPr>
        <w:t>و ازاحة الاشتباهات عن الطرق و الاسناد</w:t>
      </w:r>
      <w:r>
        <w:rPr>
          <w:rtl w:val="true"/>
        </w:rPr>
        <w:t>).</w:t>
      </w:r>
      <w:bookmarkEnd w:id="672"/>
    </w:p>
    <w:p>
      <w:pPr>
        <w:pStyle w:val="BookText"/>
        <w:rPr/>
      </w:pPr>
      <w:r>
        <w:rPr>
          <w:rFonts w:ascii="Amiri" w:hAnsi="Amiri" w:eastAsia="Amiri" w:cs="Amiri"/>
          <w:color w:val="111111"/>
          <w:sz w:val="28"/>
          <w:sz w:val="28"/>
          <w:szCs w:val="28"/>
          <w:rtl w:val="true"/>
          <w:lang w:bidi="ar-SA"/>
        </w:rPr>
        <w:t>المولى محمد بن علي الاردبيلي الغروي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السيد النجفي المرعشي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98762_2142443653"/>
      <w:bookmarkStart w:id="674" w:name="_Toc260"/>
      <w:bookmarkEnd w:id="673"/>
      <w:r>
        <w:rPr>
          <w:rtl w:val="true"/>
        </w:rPr>
        <w:t xml:space="preserve">جامع الشمل في حديث خاتم الرسل </w:t>
      </w:r>
      <w:r>
        <w:rPr>
          <w:rtl w:val="true"/>
        </w:rPr>
        <w:t>(</w:t>
      </w:r>
      <w:r>
        <w:rPr>
          <w:rtl w:val="true"/>
        </w:rPr>
        <w:t>ص</w:t>
      </w:r>
      <w:r>
        <w:rPr>
          <w:rtl w:val="true"/>
        </w:rPr>
        <w:t>)</w:t>
      </w:r>
      <w:bookmarkEnd w:id="674"/>
    </w:p>
    <w:p>
      <w:pPr>
        <w:pStyle w:val="BookText"/>
        <w:rPr/>
      </w:pPr>
      <w:r>
        <w:rPr>
          <w:rFonts w:ascii="Amiri" w:hAnsi="Amiri" w:eastAsia="Amiri" w:cs="Amiri"/>
          <w:color w:val="111111"/>
          <w:sz w:val="28"/>
          <w:sz w:val="28"/>
          <w:szCs w:val="28"/>
          <w:rtl w:val="true"/>
          <w:lang w:bidi="ar-SA"/>
        </w:rPr>
        <w:t>محمد بن يوسف بن عيش اطفيش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احمد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498764_2142443653"/>
      <w:bookmarkStart w:id="676" w:name="_Toc261"/>
      <w:bookmarkEnd w:id="675"/>
      <w:r>
        <w:rPr>
          <w:rtl w:val="true"/>
        </w:rPr>
        <w:t xml:space="preserve">الجامع الصحيح </w:t>
      </w:r>
      <w:r>
        <w:rPr>
          <w:rtl w:val="true"/>
        </w:rPr>
        <w:t xml:space="preserve">- </w:t>
      </w:r>
      <w:r>
        <w:rPr>
          <w:rtl w:val="true"/>
        </w:rPr>
        <w:t>سنن الترمذي</w:t>
      </w:r>
      <w:bookmarkEnd w:id="676"/>
    </w:p>
    <w:p>
      <w:pPr>
        <w:pStyle w:val="Heading4"/>
        <w:numPr>
          <w:ilvl w:val="3"/>
          <w:numId w:val="1"/>
        </w:numPr>
        <w:rPr/>
      </w:pPr>
      <w:bookmarkStart w:id="677" w:name="__RefHeading___Toc498766_2142443653"/>
      <w:bookmarkStart w:id="678" w:name="_Toc262"/>
      <w:bookmarkEnd w:id="677"/>
      <w:r>
        <w:rPr>
          <w:rtl w:val="true"/>
        </w:rPr>
        <w:t xml:space="preserve">الجامع الصغير </w:t>
      </w:r>
      <w:r>
        <w:rPr>
          <w:rtl w:val="true"/>
        </w:rPr>
        <w:t>(</w:t>
      </w:r>
      <w:r>
        <w:rPr>
          <w:rtl w:val="true"/>
        </w:rPr>
        <w:t>في احاديث البشير النذير</w:t>
      </w:r>
      <w:r>
        <w:rPr>
          <w:rtl w:val="true"/>
        </w:rPr>
        <w:t>)</w:t>
      </w:r>
      <w:bookmarkEnd w:id="678"/>
    </w:p>
    <w:p>
      <w:pPr>
        <w:pStyle w:val="BookText"/>
        <w:rPr/>
      </w:pPr>
      <w:r>
        <w:rPr>
          <w:rFonts w:ascii="Amiri" w:hAnsi="Amiri" w:eastAsia="Amiri" w:cs="Amiri"/>
          <w:color w:val="111111"/>
          <w:sz w:val="28"/>
          <w:sz w:val="28"/>
          <w:szCs w:val="28"/>
          <w:rtl w:val="true"/>
          <w:lang w:bidi="ar-SA"/>
        </w:rPr>
        <w:t xml:space="preserve">جلال الدين عبد الرحمن بن ابي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Heading4"/>
        <w:numPr>
          <w:ilvl w:val="3"/>
          <w:numId w:val="1"/>
        </w:numPr>
        <w:rPr/>
      </w:pPr>
      <w:bookmarkStart w:id="679" w:name="__RefHeading___Toc498768_2142443653"/>
      <w:bookmarkStart w:id="680" w:name="_Toc263"/>
      <w:bookmarkEnd w:id="679"/>
      <w:r>
        <w:rPr>
          <w:rtl w:val="true"/>
        </w:rPr>
        <w:t xml:space="preserve">جامع المقاصد </w:t>
      </w:r>
      <w:r>
        <w:rPr>
          <w:rtl w:val="true"/>
        </w:rPr>
        <w:t>(</w:t>
      </w:r>
      <w:r>
        <w:rPr>
          <w:rtl w:val="true"/>
        </w:rPr>
        <w:t>في شرح القواعد</w:t>
      </w:r>
      <w:r>
        <w:rPr>
          <w:rtl w:val="true"/>
        </w:rPr>
        <w:t>)</w:t>
      </w:r>
      <w:bookmarkEnd w:id="680"/>
    </w:p>
    <w:p>
      <w:pPr>
        <w:pStyle w:val="BookText"/>
        <w:rPr/>
      </w:pPr>
      <w:r>
        <w:rPr>
          <w:rFonts w:ascii="Amiri" w:hAnsi="Amiri" w:eastAsia="Amiri" w:cs="Amiri"/>
          <w:color w:val="111111"/>
          <w:sz w:val="28"/>
          <w:sz w:val="28"/>
          <w:szCs w:val="28"/>
          <w:rtl w:val="true"/>
          <w:lang w:bidi="ar-SA"/>
        </w:rPr>
        <w:t xml:space="preserve">الشيخ علي بن الحسين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498770_2142443653"/>
      <w:bookmarkStart w:id="682" w:name="_Toc264"/>
      <w:bookmarkEnd w:id="681"/>
      <w:r>
        <w:rPr>
          <w:rtl w:val="true"/>
        </w:rPr>
        <w:t>جامع المقال فيما يتعلق باحوال الحديث و الرجال</w:t>
      </w:r>
      <w:bookmarkEnd w:id="682"/>
    </w:p>
    <w:p>
      <w:pPr>
        <w:pStyle w:val="BookText"/>
        <w:rPr/>
      </w:pP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كاظم الطريحي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bookmarkStart w:id="683" w:name="pg15049_161642"/>
    </w:p>
    <w:p>
      <w:pPr>
        <w:pStyle w:val="Heading4"/>
        <w:numPr>
          <w:ilvl w:val="3"/>
          <w:numId w:val="1"/>
        </w:numPr>
        <w:rPr/>
      </w:pPr>
      <w:bookmarkStart w:id="684" w:name="__RefHeading___Toc498772_2142443653"/>
      <w:bookmarkStart w:id="685" w:name="_Toc265"/>
      <w:bookmarkEnd w:id="683"/>
      <w:bookmarkEnd w:id="684"/>
      <w:r>
        <w:rPr>
          <w:rtl w:val="true"/>
        </w:rPr>
        <w:t>الجرح و التعديل</w:t>
      </w:r>
      <w:bookmarkEnd w:id="685"/>
    </w:p>
    <w:p>
      <w:pPr>
        <w:pStyle w:val="BookText"/>
        <w:rPr/>
      </w:pPr>
      <w:r>
        <w:rPr>
          <w:rFonts w:ascii="Amiri" w:hAnsi="Amiri" w:eastAsia="Amiri" w:cs="Amiri"/>
          <w:color w:val="111111"/>
          <w:sz w:val="28"/>
          <w:sz w:val="28"/>
          <w:szCs w:val="28"/>
          <w:rtl w:val="true"/>
          <w:lang w:bidi="ar-SA"/>
        </w:rPr>
        <w:t>ابن ابي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عبد الرحمن بن ابي حاتم محمد بن ادريس بن المنذر التميمي الحنظلي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افست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498774_2142443653"/>
      <w:bookmarkStart w:id="687" w:name="_Toc266"/>
      <w:bookmarkEnd w:id="686"/>
      <w:r>
        <w:rPr>
          <w:rtl w:val="true"/>
        </w:rPr>
        <w:t>الجرح و التعديل</w:t>
      </w:r>
      <w:bookmarkEnd w:id="687"/>
    </w:p>
    <w:p>
      <w:pPr>
        <w:pStyle w:val="BookText"/>
        <w:rPr/>
      </w:pPr>
      <w:r>
        <w:rPr>
          <w:rFonts w:ascii="Amiri" w:hAnsi="Amiri" w:eastAsia="Amiri" w:cs="Amiri"/>
          <w:color w:val="111111"/>
          <w:sz w:val="28"/>
          <w:sz w:val="28"/>
          <w:szCs w:val="28"/>
          <w:rtl w:val="true"/>
          <w:lang w:bidi="ar-SA"/>
        </w:rPr>
        <w:t>محمد جمال الدين 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مستل من مجلة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98776_2142443653"/>
      <w:bookmarkStart w:id="689" w:name="_Toc267"/>
      <w:bookmarkEnd w:id="688"/>
      <w:r>
        <w:rPr>
          <w:rtl w:val="true"/>
        </w:rPr>
        <w:t>جمهرة اللغة</w:t>
      </w:r>
      <w:bookmarkEnd w:id="689"/>
    </w:p>
    <w:p>
      <w:pPr>
        <w:pStyle w:val="BookText"/>
        <w:rPr/>
      </w:pPr>
      <w:r>
        <w:rPr>
          <w:rFonts w:ascii="Amiri" w:hAnsi="Amiri" w:eastAsia="Amiri" w:cs="Amiri"/>
          <w:color w:val="111111"/>
          <w:sz w:val="28"/>
          <w:sz w:val="28"/>
          <w:szCs w:val="28"/>
          <w:rtl w:val="true"/>
          <w:lang w:bidi="ar-SA"/>
        </w:rPr>
        <w:t>لابي بكر محمد بن الحسن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رمزي منير 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98778_2142443653"/>
      <w:bookmarkStart w:id="691" w:name="_Toc268"/>
      <w:bookmarkEnd w:id="690"/>
      <w:r>
        <w:rPr>
          <w:rtl w:val="true"/>
        </w:rPr>
        <w:t xml:space="preserve">جواهر الكلام </w:t>
      </w:r>
      <w:r>
        <w:rPr>
          <w:rtl w:val="true"/>
        </w:rPr>
        <w:t>(</w:t>
      </w:r>
      <w:r>
        <w:rPr>
          <w:rtl w:val="true"/>
        </w:rPr>
        <w:t>في شرح شرائع الاسلام</w:t>
      </w:r>
      <w:r>
        <w:rPr>
          <w:rtl w:val="true"/>
        </w:rPr>
        <w:t>)</w:t>
      </w:r>
      <w:bookmarkEnd w:id="691"/>
    </w:p>
    <w:p>
      <w:pPr>
        <w:pStyle w:val="BookText"/>
        <w:rPr/>
      </w:pPr>
      <w:r>
        <w:rPr>
          <w:rFonts w:ascii="Amiri" w:hAnsi="Amiri" w:eastAsia="Amiri" w:cs="Amiri"/>
          <w:color w:val="111111"/>
          <w:sz w:val="28"/>
          <w:sz w:val="28"/>
          <w:szCs w:val="28"/>
          <w:rtl w:val="true"/>
          <w:lang w:bidi="ar-SA"/>
        </w:rPr>
        <w:t xml:space="preserve">الشيخ محمد حسن النجفي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498780_2142443653"/>
      <w:bookmarkStart w:id="693" w:name="_Toc269"/>
      <w:bookmarkEnd w:id="692"/>
      <w:r>
        <w:rPr>
          <w:rtl w:val="true"/>
        </w:rPr>
        <w:t>الحاشية الخطية على مجمع البحرين</w:t>
      </w:r>
      <w:bookmarkEnd w:id="693"/>
    </w:p>
    <w:p>
      <w:pPr>
        <w:pStyle w:val="BookText"/>
        <w:rPr/>
      </w:pPr>
      <w:r>
        <w:rPr>
          <w:rFonts w:ascii="Amiri" w:hAnsi="Amiri" w:eastAsia="Amiri" w:cs="Amiri"/>
          <w:color w:val="111111"/>
          <w:sz w:val="28"/>
          <w:sz w:val="28"/>
          <w:szCs w:val="28"/>
          <w:rtl w:val="true"/>
          <w:lang w:bidi="ar-SA"/>
        </w:rPr>
        <w:t xml:space="preserve">توجد في مكتبتنا منقولة عن خط المؤلف بخط المرحوم السيد القندهاري، غير ما هو المطبوع على حواشي الطبعة الحجرية للمصنف او لولده الشيخ صفي الدين الشيخ فخر الدين الطريحي النجفي المتوفى بعد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498782_2142443653"/>
      <w:bookmarkStart w:id="695" w:name="_Toc270"/>
      <w:bookmarkEnd w:id="694"/>
      <w:r>
        <w:rPr>
          <w:rtl w:val="true"/>
        </w:rPr>
        <w:t xml:space="preserve">حاوي الاقوال </w:t>
      </w:r>
      <w:r>
        <w:rPr>
          <w:rtl w:val="true"/>
        </w:rPr>
        <w:t>(</w:t>
      </w:r>
      <w:r>
        <w:rPr>
          <w:rtl w:val="true"/>
        </w:rPr>
        <w:t>في علم الرجال</w:t>
      </w:r>
      <w:r>
        <w:rPr>
          <w:rtl w:val="true"/>
        </w:rPr>
        <w:t>)</w:t>
      </w:r>
      <w:bookmarkEnd w:id="695"/>
    </w:p>
    <w:p>
      <w:pPr>
        <w:pStyle w:val="BookText"/>
        <w:rPr/>
      </w:pPr>
      <w:r>
        <w:rPr>
          <w:rFonts w:ascii="Amiri" w:hAnsi="Amiri" w:eastAsia="Amiri" w:cs="Amiri"/>
          <w:color w:val="111111"/>
          <w:sz w:val="28"/>
          <w:sz w:val="28"/>
          <w:szCs w:val="28"/>
          <w:rtl w:val="true"/>
          <w:lang w:bidi="ar-SA"/>
        </w:rPr>
        <w:t xml:space="preserve">للشيخ عبد النبي الجزائري المتوفى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مصورة على نسخة خطية نفيسة في مكتبة حاج حسين ملك في طهران،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498784_2142443653"/>
      <w:bookmarkStart w:id="697" w:name="_Toc271"/>
      <w:bookmarkEnd w:id="696"/>
      <w:r>
        <w:rPr>
          <w:rtl w:val="true"/>
        </w:rPr>
        <w:t xml:space="preserve">الحبل المتين </w:t>
      </w:r>
      <w:r>
        <w:rPr>
          <w:rtl w:val="true"/>
        </w:rPr>
        <w:t>(</w:t>
      </w:r>
      <w:r>
        <w:rPr>
          <w:rtl w:val="true"/>
        </w:rPr>
        <w:t>ضمن عدة رسائل للشيخ البهائي</w:t>
      </w:r>
      <w:r>
        <w:rPr>
          <w:rtl w:val="true"/>
        </w:rPr>
        <w:t>)</w:t>
      </w:r>
      <w:bookmarkEnd w:id="697"/>
    </w:p>
    <w:p>
      <w:pPr>
        <w:pStyle w:val="BookText"/>
        <w:rPr/>
      </w:pPr>
      <w:r>
        <w:rPr>
          <w:rFonts w:ascii="Amiri" w:hAnsi="Amiri" w:eastAsia="Amiri" w:cs="Amiri"/>
          <w:color w:val="111111"/>
          <w:sz w:val="28"/>
          <w:sz w:val="28"/>
          <w:szCs w:val="28"/>
          <w:rtl w:val="true"/>
          <w:lang w:bidi="ar-SA"/>
        </w:rPr>
        <w:t>محمد بن الحسين بن عبد الصمد الحارثي العاملي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698" w:name="pg15049_161643"/>
    </w:p>
    <w:p>
      <w:pPr>
        <w:pStyle w:val="Heading4"/>
        <w:numPr>
          <w:ilvl w:val="3"/>
          <w:numId w:val="1"/>
        </w:numPr>
        <w:rPr/>
      </w:pPr>
      <w:bookmarkStart w:id="699" w:name="__RefHeading___Toc498786_2142443653"/>
      <w:bookmarkStart w:id="700" w:name="_Toc272"/>
      <w:bookmarkEnd w:id="698"/>
      <w:bookmarkEnd w:id="699"/>
      <w:r>
        <w:rPr>
          <w:rtl w:val="true"/>
        </w:rPr>
        <w:t>حديقة الرموز</w:t>
      </w:r>
      <w:bookmarkEnd w:id="700"/>
    </w:p>
    <w:p>
      <w:pPr>
        <w:pStyle w:val="BookText"/>
        <w:rPr/>
      </w:pP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منظومة في الرموز، قم</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498788_2142443653"/>
      <w:bookmarkStart w:id="702" w:name="_Toc273"/>
      <w:bookmarkEnd w:id="701"/>
      <w:r>
        <w:rPr>
          <w:rtl w:val="true"/>
        </w:rPr>
        <w:t xml:space="preserve">دراية الدربندي </w:t>
      </w:r>
      <w:r>
        <w:rPr>
          <w:rtl w:val="true"/>
        </w:rPr>
        <w:t xml:space="preserve">- </w:t>
      </w:r>
      <w:r>
        <w:rPr>
          <w:rtl w:val="true"/>
        </w:rPr>
        <w:t>الدراية</w:t>
      </w:r>
      <w:bookmarkEnd w:id="702"/>
    </w:p>
    <w:p>
      <w:pPr>
        <w:pStyle w:val="Heading4"/>
        <w:numPr>
          <w:ilvl w:val="3"/>
          <w:numId w:val="1"/>
        </w:numPr>
        <w:rPr/>
      </w:pPr>
      <w:bookmarkStart w:id="703" w:name="__RefHeading___Toc498790_2142443653"/>
      <w:bookmarkStart w:id="704" w:name="_Toc274"/>
      <w:bookmarkEnd w:id="703"/>
      <w:r>
        <w:rPr>
          <w:rtl w:val="true"/>
        </w:rPr>
        <w:t xml:space="preserve">حقائق الاصول </w:t>
      </w:r>
      <w:r>
        <w:rPr>
          <w:rtl w:val="true"/>
        </w:rPr>
        <w:t>(</w:t>
      </w:r>
      <w:r>
        <w:rPr>
          <w:rtl w:val="true"/>
        </w:rPr>
        <w:t>تعليقة على كفاية الاصول</w:t>
      </w:r>
      <w:r>
        <w:rPr>
          <w:rtl w:val="true"/>
        </w:rPr>
        <w:t>)</w:t>
      </w:r>
      <w:bookmarkEnd w:id="704"/>
    </w:p>
    <w:p>
      <w:pPr>
        <w:pStyle w:val="BookText"/>
        <w:rPr/>
      </w:pPr>
      <w:r>
        <w:rPr>
          <w:rFonts w:ascii="Amiri" w:hAnsi="Amiri" w:eastAsia="Amiri" w:cs="Amiri"/>
          <w:color w:val="111111"/>
          <w:sz w:val="28"/>
          <w:sz w:val="28"/>
          <w:szCs w:val="28"/>
          <w:rtl w:val="true"/>
          <w:lang w:bidi="ar-SA"/>
        </w:rPr>
        <w:t>السيد محسن الطباطبائي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498792_2142443653"/>
      <w:bookmarkStart w:id="706" w:name="_Toc275"/>
      <w:bookmarkEnd w:id="705"/>
      <w:r>
        <w:rPr>
          <w:rtl w:val="true"/>
        </w:rPr>
        <w:t>حلية الاولياء و طبقات الاصفياء</w:t>
      </w:r>
      <w:bookmarkEnd w:id="706"/>
    </w:p>
    <w:p>
      <w:pPr>
        <w:pStyle w:val="BookText"/>
        <w:rPr/>
      </w:pPr>
      <w:r>
        <w:rPr>
          <w:rFonts w:ascii="Amiri" w:hAnsi="Amiri" w:eastAsia="Amiri" w:cs="Amiri"/>
          <w:color w:val="111111"/>
          <w:sz w:val="28"/>
          <w:sz w:val="28"/>
          <w:szCs w:val="28"/>
          <w:rtl w:val="true"/>
          <w:lang w:bidi="ar-SA"/>
        </w:rPr>
        <w:t xml:space="preserve">لأبي نعيم احمد بن عبد اللّه الاصبهاني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498794_2142443653"/>
      <w:bookmarkStart w:id="708" w:name="_Toc276"/>
      <w:bookmarkEnd w:id="707"/>
      <w:r>
        <w:rPr>
          <w:rtl w:val="true"/>
        </w:rPr>
        <w:t>الحور العين</w:t>
      </w:r>
      <w:bookmarkEnd w:id="708"/>
    </w:p>
    <w:p>
      <w:pPr>
        <w:pStyle w:val="BookText"/>
        <w:rPr/>
      </w:pPr>
      <w:r>
        <w:rPr>
          <w:rFonts w:ascii="Amiri" w:hAnsi="Amiri" w:eastAsia="Amiri" w:cs="Amiri"/>
          <w:color w:val="111111"/>
          <w:sz w:val="28"/>
          <w:sz w:val="28"/>
          <w:szCs w:val="28"/>
          <w:rtl w:val="true"/>
          <w:lang w:bidi="ar-SA"/>
        </w:rPr>
        <w:t xml:space="preserve">ابو سعيد بن نشوان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المعادة في طهران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498796_2142443653"/>
      <w:bookmarkStart w:id="710" w:name="_Toc277"/>
      <w:bookmarkEnd w:id="709"/>
      <w:r>
        <w:rPr>
          <w:rtl w:val="true"/>
        </w:rPr>
        <w:t xml:space="preserve">خاتمة مستدرك الوسائل </w:t>
      </w:r>
      <w:r>
        <w:rPr>
          <w:rtl w:val="true"/>
        </w:rPr>
        <w:t xml:space="preserve">- </w:t>
      </w:r>
      <w:r>
        <w:rPr>
          <w:rtl w:val="true"/>
        </w:rPr>
        <w:t>مستدرك وسائل الشيعة</w:t>
      </w:r>
      <w:bookmarkEnd w:id="710"/>
    </w:p>
    <w:p>
      <w:pPr>
        <w:pStyle w:val="Heading4"/>
        <w:numPr>
          <w:ilvl w:val="3"/>
          <w:numId w:val="1"/>
        </w:numPr>
        <w:rPr/>
      </w:pPr>
      <w:bookmarkStart w:id="711" w:name="__RefHeading___Toc498798_2142443653"/>
      <w:bookmarkStart w:id="712" w:name="_Toc278"/>
      <w:bookmarkEnd w:id="711"/>
      <w:r>
        <w:rPr>
          <w:rtl w:val="true"/>
        </w:rPr>
        <w:t>خاندان نوبخت</w:t>
      </w:r>
      <w:bookmarkEnd w:id="712"/>
    </w:p>
    <w:p>
      <w:pPr>
        <w:pStyle w:val="BookText"/>
        <w:rPr/>
      </w:pPr>
      <w:r>
        <w:rPr>
          <w:rFonts w:ascii="Amiri" w:hAnsi="Amiri" w:eastAsia="Amiri" w:cs="Amiri"/>
          <w:color w:val="111111"/>
          <w:sz w:val="28"/>
          <w:sz w:val="28"/>
          <w:szCs w:val="28"/>
          <w:rtl w:val="true"/>
          <w:lang w:bidi="ar-SA"/>
        </w:rPr>
        <w:t>عباس اقبال الآشتياني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فرهنگ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713" w:name="__RefHeading___Toc498800_2142443653"/>
      <w:bookmarkStart w:id="714" w:name="_Toc279"/>
      <w:bookmarkEnd w:id="713"/>
      <w:r>
        <w:rPr>
          <w:rtl w:val="true"/>
        </w:rPr>
        <w:t>الخرائج و الجرائح</w:t>
      </w:r>
      <w:bookmarkEnd w:id="714"/>
    </w:p>
    <w:p>
      <w:pPr>
        <w:pStyle w:val="BookText"/>
        <w:rPr/>
      </w:pP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مصطفوي قم، طبعة حجرية ناقصة</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498802_2142443653"/>
      <w:bookmarkStart w:id="716" w:name="_Toc280"/>
      <w:bookmarkEnd w:id="715"/>
      <w:r>
        <w:rPr>
          <w:rtl w:val="true"/>
        </w:rPr>
        <w:t xml:space="preserve">الخزانة </w:t>
      </w:r>
      <w:r>
        <w:rPr>
          <w:rtl w:val="true"/>
        </w:rPr>
        <w:t xml:space="preserve">- </w:t>
      </w:r>
      <w:r>
        <w:rPr>
          <w:rtl w:val="true"/>
        </w:rPr>
        <w:t>خزانة الأدب و لب لباب لسان العرب</w:t>
      </w:r>
      <w:r>
        <w:rPr>
          <w:rtl w:val="true"/>
        </w:rPr>
        <w:t>.</w:t>
      </w:r>
      <w:bookmarkEnd w:id="716"/>
    </w:p>
    <w:p>
      <w:pPr>
        <w:pStyle w:val="BookText"/>
        <w:rPr/>
      </w:pP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الخانجي بالقاهرة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498804_2142443653"/>
      <w:bookmarkStart w:id="718" w:name="_Toc281"/>
      <w:bookmarkEnd w:id="717"/>
      <w:r>
        <w:rPr>
          <w:rtl w:val="true"/>
        </w:rPr>
        <w:t>خزائن الكتب العربية</w:t>
      </w:r>
      <w:bookmarkEnd w:id="718"/>
    </w:p>
    <w:p>
      <w:pPr>
        <w:pStyle w:val="BookText"/>
        <w:rPr/>
      </w:pPr>
      <w:r>
        <w:rPr>
          <w:rFonts w:ascii="IRNazanin" w:hAnsi="IRNazanin" w:eastAsia="IRNazanin"/>
          <w:color w:val="111111"/>
          <w:sz w:val="28"/>
          <w:sz w:val="28"/>
          <w:szCs w:val="28"/>
          <w:rtl w:val="true"/>
          <w:lang w:bidi="fa-IR"/>
        </w:rPr>
        <w:t>لدافخر</w:t>
      </w:r>
      <w:r>
        <w:rPr>
          <w:rFonts w:eastAsia="IRNazanin" w:cs="IRNazanin"/>
          <w:color w:val="111111"/>
          <w:sz w:val="28"/>
          <w:szCs w:val="28"/>
          <w:rtl w:val="true"/>
          <w:lang w:bidi="fa-IR"/>
        </w:rPr>
        <w:t>.</w:t>
      </w:r>
    </w:p>
    <w:p>
      <w:pPr>
        <w:pStyle w:val="Heading4"/>
        <w:numPr>
          <w:ilvl w:val="3"/>
          <w:numId w:val="1"/>
        </w:numPr>
        <w:rPr/>
      </w:pPr>
      <w:bookmarkStart w:id="719" w:name="__RefHeading___Toc498806_2142443653"/>
      <w:bookmarkStart w:id="720" w:name="_Toc282"/>
      <w:bookmarkEnd w:id="719"/>
      <w:r>
        <w:rPr>
          <w:rtl w:val="true"/>
        </w:rPr>
        <w:t>الخصال</w:t>
      </w:r>
      <w:bookmarkEnd w:id="7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1" w:name="pg15049_161644"/>
    </w:p>
    <w:p>
      <w:pPr>
        <w:pStyle w:val="BookText"/>
        <w:rPr/>
      </w:pPr>
      <w:bookmarkEnd w:id="721"/>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جماعة المدرسين 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98808_2142443653"/>
      <w:bookmarkStart w:id="723" w:name="_Toc283"/>
      <w:bookmarkEnd w:id="722"/>
      <w:r>
        <w:rPr>
          <w:rtl w:val="true"/>
        </w:rPr>
        <w:t>خطط الشام</w:t>
      </w:r>
      <w:bookmarkEnd w:id="723"/>
    </w:p>
    <w:p>
      <w:pPr>
        <w:pStyle w:val="BookText"/>
        <w:rPr/>
      </w:pPr>
      <w:r>
        <w:rPr>
          <w:rFonts w:ascii="Amiri" w:hAnsi="Amiri" w:eastAsia="Amiri" w:cs="Amiri"/>
          <w:color w:val="111111"/>
          <w:sz w:val="28"/>
          <w:sz w:val="28"/>
          <w:szCs w:val="28"/>
          <w:rtl w:val="true"/>
          <w:lang w:bidi="ar-SA"/>
        </w:rPr>
        <w:t>محمد كردعلي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98810_2142443653"/>
      <w:bookmarkStart w:id="725" w:name="_Toc284"/>
      <w:bookmarkEnd w:id="724"/>
      <w:r>
        <w:rPr>
          <w:rtl w:val="true"/>
        </w:rPr>
        <w:t xml:space="preserve">الخطط المقريزية </w:t>
      </w:r>
      <w:r>
        <w:rPr>
          <w:rtl w:val="true"/>
        </w:rPr>
        <w:t xml:space="preserve">- </w:t>
      </w:r>
      <w:r>
        <w:rPr>
          <w:rtl w:val="true"/>
        </w:rPr>
        <w:t>الخطط</w:t>
      </w:r>
      <w:bookmarkEnd w:id="725"/>
    </w:p>
    <w:p>
      <w:pPr>
        <w:pStyle w:val="BookText"/>
        <w:rPr/>
      </w:pPr>
      <w:r>
        <w:rPr>
          <w:rFonts w:ascii="Amiri" w:hAnsi="Amiri" w:eastAsia="Amiri" w:cs="Amiri"/>
          <w:color w:val="111111"/>
          <w:sz w:val="28"/>
          <w:sz w:val="28"/>
          <w:szCs w:val="28"/>
          <w:rtl w:val="true"/>
          <w:lang w:bidi="ar-SA"/>
        </w:rPr>
        <w:t xml:space="preserve">تقي الدين ابي العباس احمد بن علي المقريزي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98812_2142443653"/>
      <w:bookmarkStart w:id="727" w:name="_Toc285"/>
      <w:bookmarkEnd w:id="726"/>
      <w:r>
        <w:rPr>
          <w:rtl w:val="true"/>
        </w:rPr>
        <w:t xml:space="preserve">الخلاصة </w:t>
      </w:r>
      <w:r>
        <w:rPr>
          <w:rtl w:val="true"/>
        </w:rPr>
        <w:t xml:space="preserve">- </w:t>
      </w:r>
      <w:r>
        <w:rPr>
          <w:rtl w:val="true"/>
        </w:rPr>
        <w:t>رجال العلامة الحلي</w:t>
      </w:r>
      <w:bookmarkEnd w:id="727"/>
    </w:p>
    <w:p>
      <w:pPr>
        <w:pStyle w:val="Heading4"/>
        <w:numPr>
          <w:ilvl w:val="3"/>
          <w:numId w:val="1"/>
        </w:numPr>
        <w:rPr/>
      </w:pPr>
      <w:bookmarkStart w:id="728" w:name="__RefHeading___Toc498814_2142443653"/>
      <w:bookmarkStart w:id="729" w:name="_Toc286"/>
      <w:bookmarkEnd w:id="728"/>
      <w:r>
        <w:rPr>
          <w:rtl w:val="true"/>
        </w:rPr>
        <w:t>الخلاصة في اصول الحديث</w:t>
      </w:r>
      <w:bookmarkEnd w:id="729"/>
    </w:p>
    <w:p>
      <w:pPr>
        <w:pStyle w:val="BookText"/>
        <w:rPr/>
      </w:pPr>
      <w:r>
        <w:rPr>
          <w:rFonts w:ascii="Amiri" w:hAnsi="Amiri" w:eastAsia="Amiri" w:cs="Amiri"/>
          <w:color w:val="111111"/>
          <w:sz w:val="28"/>
          <w:sz w:val="28"/>
          <w:szCs w:val="28"/>
          <w:rtl w:val="true"/>
          <w:lang w:bidi="ar-SA"/>
        </w:rPr>
        <w:t xml:space="preserve">الحسين بن عبد اللّه الطيبي المتوفى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98816_2142443653"/>
      <w:bookmarkStart w:id="731" w:name="_Toc287"/>
      <w:bookmarkEnd w:id="730"/>
      <w:r>
        <w:rPr>
          <w:rtl w:val="true"/>
        </w:rPr>
        <w:t xml:space="preserve">الخلاف </w:t>
      </w:r>
      <w:r>
        <w:rPr>
          <w:rtl w:val="true"/>
        </w:rPr>
        <w:t>(</w:t>
      </w:r>
      <w:r>
        <w:rPr>
          <w:rtl w:val="true"/>
        </w:rPr>
        <w:t>في الفقه</w:t>
      </w:r>
      <w:r>
        <w:rPr>
          <w:rtl w:val="true"/>
        </w:rPr>
        <w:t>)</w:t>
      </w:r>
      <w:bookmarkEnd w:id="731"/>
    </w:p>
    <w:p>
      <w:pPr>
        <w:pStyle w:val="BookText"/>
        <w:rPr/>
      </w:pPr>
      <w:r>
        <w:rPr>
          <w:rFonts w:ascii="Amiri" w:hAnsi="Amiri" w:eastAsia="Amiri" w:cs="Amiri"/>
          <w:color w:val="111111"/>
          <w:sz w:val="28"/>
          <w:sz w:val="28"/>
          <w:szCs w:val="28"/>
          <w:rtl w:val="true"/>
          <w:lang w:bidi="ar-SA"/>
        </w:rPr>
        <w:t>لشيخ الطائفة ابو جعفر محمد بن الحسن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498818_2142443653"/>
      <w:bookmarkStart w:id="733" w:name="_Toc288"/>
      <w:bookmarkEnd w:id="732"/>
      <w:r>
        <w:rPr>
          <w:rtl w:val="true"/>
        </w:rPr>
        <w:t>دائرة معارف القرن الرابع عشر</w:t>
      </w:r>
      <w:r>
        <w:rPr>
          <w:rtl w:val="true"/>
        </w:rPr>
        <w:t>.</w:t>
      </w:r>
      <w:bookmarkEnd w:id="733"/>
    </w:p>
    <w:p>
      <w:pPr>
        <w:pStyle w:val="BookText"/>
        <w:rPr/>
      </w:pPr>
      <w:r>
        <w:rPr>
          <w:rFonts w:ascii="Amiri" w:hAnsi="Amiri" w:eastAsia="Amiri" w:cs="Amiri"/>
          <w:color w:val="111111"/>
          <w:sz w:val="28"/>
          <w:sz w:val="28"/>
          <w:szCs w:val="28"/>
          <w:rtl w:val="true"/>
          <w:lang w:bidi="ar-SA"/>
        </w:rPr>
        <w:t>محمد فريد و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دائرة معارف القرن العشرين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98820_2142443653"/>
      <w:bookmarkStart w:id="735" w:name="_Toc289"/>
      <w:bookmarkEnd w:id="734"/>
      <w:r>
        <w:rPr>
          <w:rtl w:val="true"/>
        </w:rPr>
        <w:t>دائرة المعارف الاسلامية</w:t>
      </w:r>
      <w:bookmarkEnd w:id="735"/>
    </w:p>
    <w:p>
      <w:pPr>
        <w:pStyle w:val="BookText"/>
        <w:rPr/>
      </w:pPr>
      <w:r>
        <w:rPr>
          <w:rFonts w:ascii="Amiri" w:hAnsi="Amiri" w:eastAsia="Amiri" w:cs="Amiri"/>
          <w:color w:val="111111"/>
          <w:sz w:val="28"/>
          <w:sz w:val="28"/>
          <w:szCs w:val="28"/>
          <w:rtl w:val="true"/>
          <w:lang w:bidi="ar-SA"/>
        </w:rPr>
        <w:t>جمع من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شركت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498822_2142443653"/>
      <w:bookmarkStart w:id="737" w:name="_Toc290"/>
      <w:bookmarkEnd w:id="736"/>
      <w:r>
        <w:rPr>
          <w:rtl w:val="true"/>
        </w:rPr>
        <w:t>دراسة حول الاصول الاربعمائة</w:t>
      </w:r>
      <w:bookmarkEnd w:id="737"/>
    </w:p>
    <w:p>
      <w:pPr>
        <w:pStyle w:val="BookText"/>
        <w:rPr/>
      </w:pPr>
      <w:r>
        <w:rPr>
          <w:rFonts w:ascii="Amiri" w:hAnsi="Amiri" w:eastAsia="Amiri" w:cs="Amiri"/>
          <w:color w:val="111111"/>
          <w:sz w:val="28"/>
          <w:sz w:val="28"/>
          <w:szCs w:val="28"/>
          <w:rtl w:val="true"/>
          <w:lang w:bidi="ar-SA"/>
        </w:rPr>
        <w:t>السيد محمد حسين الجلالي</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498824_2142443653"/>
      <w:bookmarkStart w:id="739" w:name="_Toc291"/>
      <w:bookmarkEnd w:id="738"/>
      <w:r>
        <w:rPr>
          <w:rtl w:val="true"/>
        </w:rPr>
        <w:t xml:space="preserve">الدراية </w:t>
      </w:r>
      <w:r>
        <w:rPr>
          <w:rtl w:val="true"/>
        </w:rPr>
        <w:t>(</w:t>
      </w:r>
      <w:r>
        <w:rPr>
          <w:rtl w:val="true"/>
        </w:rPr>
        <w:t>في علم مصطلح الحديث</w:t>
      </w:r>
      <w:r>
        <w:rPr>
          <w:rtl w:val="true"/>
        </w:rPr>
        <w:t xml:space="preserve">) - </w:t>
      </w:r>
      <w:r>
        <w:rPr>
          <w:rtl w:val="true"/>
        </w:rPr>
        <w:t>بداية الدراية</w:t>
      </w:r>
      <w:bookmarkEnd w:id="73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الدين الجبعي العاملي الشهيد الثاني</w:t>
      </w:r>
      <w:r>
        <w:rPr>
          <w:rFonts w:eastAsia="Amiri" w:cs="Amiri" w:ascii="Amiri" w:hAnsi="Amiri"/>
          <w:color w:val="111111"/>
          <w:sz w:val="28"/>
          <w:szCs w:val="28"/>
          <w:rtl w:val="true"/>
          <w:lang w:bidi="ar-SA"/>
        </w:rPr>
        <w:t xml:space="preserve">. </w:t>
      </w:r>
      <w:bookmarkStart w:id="740" w:name="pg15049_161645"/>
    </w:p>
    <w:p>
      <w:pPr>
        <w:pStyle w:val="Heading4"/>
        <w:numPr>
          <w:ilvl w:val="3"/>
          <w:numId w:val="1"/>
        </w:numPr>
        <w:rPr/>
      </w:pPr>
      <w:bookmarkStart w:id="741" w:name="__RefHeading___Toc498826_2142443653"/>
      <w:bookmarkStart w:id="742" w:name="_Toc292"/>
      <w:bookmarkEnd w:id="740"/>
      <w:bookmarkEnd w:id="741"/>
      <w:r>
        <w:rPr>
          <w:rtl w:val="true"/>
        </w:rPr>
        <w:t xml:space="preserve">الدراية، </w:t>
      </w:r>
      <w:r>
        <w:rPr>
          <w:rtl w:val="true"/>
        </w:rPr>
        <w:t>(</w:t>
      </w:r>
      <w:r>
        <w:rPr>
          <w:rtl w:val="true"/>
        </w:rPr>
        <w:t>دراية الدربندي</w:t>
      </w:r>
      <w:r>
        <w:rPr>
          <w:rtl w:val="true"/>
        </w:rPr>
        <w:t>)</w:t>
      </w:r>
      <w:bookmarkEnd w:id="742"/>
    </w:p>
    <w:p>
      <w:pPr>
        <w:pStyle w:val="BookText"/>
        <w:rPr/>
      </w:pPr>
      <w:r>
        <w:rPr>
          <w:rFonts w:ascii="Amiri" w:hAnsi="Amiri" w:eastAsia="Amiri" w:cs="Amiri"/>
          <w:color w:val="111111"/>
          <w:sz w:val="28"/>
          <w:sz w:val="28"/>
          <w:szCs w:val="28"/>
          <w:rtl w:val="true"/>
          <w:lang w:bidi="ar-SA"/>
        </w:rPr>
        <w:t xml:space="preserve">للآقا بن عابد بن رمضان الشيرواني الدربندي الحائري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نسخة خطية مقابلة على نسخة المؤلف، بخط تلميذه محمد بن اسماعيل القرمنسي، فرغ من كتابتها يوم الاربعاء رابع شهر ذي الحجة الحرام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موجود عندنا مصورتها مع كتابه المقابيس في علم الرجال</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98828_2142443653"/>
      <w:bookmarkStart w:id="744" w:name="_Toc293"/>
      <w:bookmarkEnd w:id="743"/>
      <w:r>
        <w:rPr>
          <w:rtl w:val="true"/>
        </w:rPr>
        <w:t>دراية الحديث</w:t>
      </w:r>
      <w:bookmarkEnd w:id="744"/>
    </w:p>
    <w:p>
      <w:pPr>
        <w:pStyle w:val="BookText"/>
        <w:rPr/>
      </w:pPr>
      <w:r>
        <w:rPr>
          <w:rFonts w:ascii="Amiri" w:hAnsi="Amiri" w:eastAsia="Amiri" w:cs="Amiri"/>
          <w:color w:val="111111"/>
          <w:sz w:val="28"/>
          <w:sz w:val="28"/>
          <w:szCs w:val="28"/>
          <w:rtl w:val="true"/>
          <w:lang w:bidi="ar-SA"/>
        </w:rPr>
        <w:t xml:space="preserve">مخطوطة غير معلومة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مستخرجة من شرح المشارق لفضل اللّه بن روزبهان الاصفهاني كما جاء في مقدمتها، ذكر فيها اصطلاحات اصحاب اصول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ذكرها في فهرست المكتبة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انها مترجمة بعد التلخيص،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حديث من لم ينطق عن الهوى صحيحا معولا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و اصحابه الى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98830_2142443653"/>
      <w:bookmarkStart w:id="746" w:name="_Toc294"/>
      <w:bookmarkEnd w:id="745"/>
      <w:r>
        <w:rPr>
          <w:rtl w:val="true"/>
        </w:rPr>
        <w:t>دراية الحديث</w:t>
      </w:r>
      <w:bookmarkEnd w:id="746"/>
    </w:p>
    <w:p>
      <w:pPr>
        <w:pStyle w:val="BookText"/>
        <w:rPr/>
      </w:pPr>
      <w:r>
        <w:rPr>
          <w:rFonts w:ascii="IRNazanin" w:hAnsi="IRNazanin" w:eastAsia="IRNazanin"/>
          <w:color w:val="111111"/>
          <w:sz w:val="28"/>
          <w:sz w:val="28"/>
          <w:szCs w:val="28"/>
          <w:rtl w:val="true"/>
          <w:lang w:bidi="fa-IR"/>
        </w:rPr>
        <w:t>الشيخ كاظم مدير الشانه 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و استفدنا من الطبعة الاولى أيضا</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498832_2142443653"/>
      <w:bookmarkStart w:id="748" w:name="_Toc295"/>
      <w:bookmarkEnd w:id="747"/>
      <w:r>
        <w:rPr>
          <w:rtl w:val="true"/>
        </w:rPr>
        <w:t xml:space="preserve">دراية الحسيني </w:t>
      </w:r>
      <w:r>
        <w:rPr>
          <w:rtl w:val="true"/>
        </w:rPr>
        <w:t xml:space="preserve">- </w:t>
      </w:r>
      <w:r>
        <w:rPr>
          <w:rtl w:val="true"/>
        </w:rPr>
        <w:t>الكفاية</w:t>
      </w:r>
      <w:r>
        <w:rPr>
          <w:rtl w:val="true"/>
        </w:rPr>
        <w:t>.</w:t>
      </w:r>
      <w:bookmarkEnd w:id="748"/>
    </w:p>
    <w:p>
      <w:pPr>
        <w:pStyle w:val="BookText"/>
        <w:rPr/>
      </w:pPr>
      <w:r>
        <w:rPr>
          <w:rFonts w:ascii="Amiri" w:hAnsi="Amiri" w:eastAsia="Amiri" w:cs="Amiri"/>
          <w:color w:val="111111"/>
          <w:sz w:val="28"/>
          <w:sz w:val="28"/>
          <w:szCs w:val="28"/>
          <w:rtl w:val="true"/>
          <w:lang w:bidi="ar-SA"/>
        </w:rPr>
        <w:t xml:space="preserve">خطية، المكتبة الرضوية برقم </w:t>
      </w:r>
      <w:r>
        <w:rPr>
          <w:rFonts w:eastAsia="Amiri" w:cs="Amiri" w:ascii="Amiri" w:hAnsi="Amiri"/>
          <w:color w:val="111111"/>
          <w:sz w:val="28"/>
          <w:szCs w:val="28"/>
          <w:lang w:bidi="ar-SA"/>
        </w:rPr>
        <w:t>11542</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498834_2142443653"/>
      <w:bookmarkStart w:id="750" w:name="_Toc296"/>
      <w:bookmarkEnd w:id="749"/>
      <w:r>
        <w:rPr>
          <w:rtl w:val="true"/>
        </w:rPr>
        <w:t xml:space="preserve">دراية الدربندي </w:t>
      </w:r>
      <w:r>
        <w:rPr>
          <w:rtl w:val="true"/>
        </w:rPr>
        <w:t xml:space="preserve">- </w:t>
      </w:r>
      <w:r>
        <w:rPr>
          <w:rtl w:val="true"/>
        </w:rPr>
        <w:t>الدراية</w:t>
      </w:r>
      <w:bookmarkEnd w:id="750"/>
    </w:p>
    <w:p>
      <w:pPr>
        <w:pStyle w:val="Heading4"/>
        <w:numPr>
          <w:ilvl w:val="3"/>
          <w:numId w:val="1"/>
        </w:numPr>
        <w:rPr/>
      </w:pPr>
      <w:bookmarkStart w:id="751" w:name="__RefHeading___Toc498836_2142443653"/>
      <w:bookmarkStart w:id="752" w:name="_Toc297"/>
      <w:bookmarkEnd w:id="751"/>
      <w:r>
        <w:rPr>
          <w:rtl w:val="true"/>
        </w:rPr>
        <w:t xml:space="preserve">دراية الشيخ حسين </w:t>
      </w:r>
      <w:r>
        <w:rPr>
          <w:rtl w:val="true"/>
        </w:rPr>
        <w:t xml:space="preserve">- </w:t>
      </w:r>
      <w:r>
        <w:rPr>
          <w:rtl w:val="true"/>
        </w:rPr>
        <w:t>وصول الاخيار</w:t>
      </w:r>
      <w:bookmarkEnd w:id="752"/>
    </w:p>
    <w:p>
      <w:pPr>
        <w:pStyle w:val="Heading4"/>
        <w:numPr>
          <w:ilvl w:val="3"/>
          <w:numId w:val="1"/>
        </w:numPr>
        <w:rPr/>
      </w:pPr>
      <w:bookmarkStart w:id="753" w:name="__RefHeading___Toc498838_2142443653"/>
      <w:bookmarkStart w:id="754" w:name="_Toc298"/>
      <w:bookmarkEnd w:id="753"/>
      <w:r>
        <w:rPr>
          <w:rtl w:val="true"/>
        </w:rPr>
        <w:t xml:space="preserve">دراية الشهيد </w:t>
      </w:r>
      <w:r>
        <w:rPr>
          <w:rtl w:val="true"/>
        </w:rPr>
        <w:t xml:space="preserve">- </w:t>
      </w:r>
      <w:r>
        <w:rPr>
          <w:rtl w:val="true"/>
        </w:rPr>
        <w:t>البداية</w:t>
      </w:r>
      <w:bookmarkEnd w:id="754"/>
    </w:p>
    <w:p>
      <w:pPr>
        <w:pStyle w:val="Heading4"/>
        <w:numPr>
          <w:ilvl w:val="3"/>
          <w:numId w:val="1"/>
        </w:numPr>
        <w:rPr/>
      </w:pPr>
      <w:bookmarkStart w:id="755" w:name="__RefHeading___Toc498840_2142443653"/>
      <w:bookmarkStart w:id="756" w:name="_Toc299"/>
      <w:bookmarkEnd w:id="755"/>
      <w:r>
        <w:rPr>
          <w:rtl w:val="true"/>
        </w:rPr>
        <w:t xml:space="preserve">دراية ابن الصلاح </w:t>
      </w:r>
      <w:r>
        <w:rPr>
          <w:rtl w:val="true"/>
        </w:rPr>
        <w:t xml:space="preserve">- </w:t>
      </w:r>
      <w:r>
        <w:rPr>
          <w:rtl w:val="true"/>
        </w:rPr>
        <w:t>المقدمة</w:t>
      </w:r>
      <w:bookmarkEnd w:id="756"/>
    </w:p>
    <w:p>
      <w:pPr>
        <w:pStyle w:val="Heading4"/>
        <w:numPr>
          <w:ilvl w:val="3"/>
          <w:numId w:val="1"/>
        </w:numPr>
        <w:rPr/>
      </w:pPr>
      <w:bookmarkStart w:id="757" w:name="__RefHeading___Toc498842_2142443653"/>
      <w:bookmarkStart w:id="758" w:name="_Toc300"/>
      <w:bookmarkEnd w:id="757"/>
      <w:r>
        <w:rPr>
          <w:rtl w:val="true"/>
        </w:rPr>
        <w:t xml:space="preserve">دراية الكني </w:t>
      </w:r>
      <w:r>
        <w:rPr>
          <w:rtl w:val="true"/>
        </w:rPr>
        <w:t xml:space="preserve">- </w:t>
      </w:r>
      <w:r>
        <w:rPr>
          <w:rtl w:val="true"/>
        </w:rPr>
        <w:t>توضيح المقال</w:t>
      </w:r>
      <w:bookmarkEnd w:id="758"/>
    </w:p>
    <w:p>
      <w:pPr>
        <w:pStyle w:val="Heading4"/>
        <w:numPr>
          <w:ilvl w:val="3"/>
          <w:numId w:val="1"/>
        </w:numPr>
        <w:rPr/>
      </w:pPr>
      <w:bookmarkStart w:id="759" w:name="__RefHeading___Toc498844_2142443653"/>
      <w:bookmarkStart w:id="760" w:name="_Toc301"/>
      <w:bookmarkEnd w:id="759"/>
      <w:r>
        <w:rPr>
          <w:rtl w:val="true"/>
        </w:rPr>
        <w:t xml:space="preserve">دراية والد الشيخ البهائي </w:t>
      </w:r>
      <w:r>
        <w:rPr>
          <w:rtl w:val="true"/>
        </w:rPr>
        <w:t xml:space="preserve">- </w:t>
      </w:r>
      <w:r>
        <w:rPr>
          <w:rtl w:val="true"/>
        </w:rPr>
        <w:t>وصول الاخيار</w:t>
      </w:r>
      <w:bookmarkEnd w:id="760"/>
    </w:p>
    <w:p>
      <w:pPr>
        <w:pStyle w:val="Heading4"/>
        <w:numPr>
          <w:ilvl w:val="3"/>
          <w:numId w:val="1"/>
        </w:numPr>
        <w:rPr/>
      </w:pPr>
      <w:bookmarkStart w:id="761" w:name="__RefHeading___Toc498846_2142443653"/>
      <w:bookmarkStart w:id="762" w:name="_Toc302"/>
      <w:bookmarkEnd w:id="761"/>
      <w:r>
        <w:rPr>
          <w:rtl w:val="true"/>
        </w:rPr>
        <w:t>الدرة العزيزة في شرح الوجيزة</w:t>
      </w:r>
      <w:bookmarkEnd w:id="76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في المكتبة الرضوية في مشهد تحت رقم </w:t>
      </w:r>
      <w:r>
        <w:rPr>
          <w:rFonts w:eastAsia="Amiri" w:cs="Amiri" w:ascii="Amiri" w:hAnsi="Amiri"/>
          <w:color w:val="111111"/>
          <w:sz w:val="28"/>
          <w:szCs w:val="28"/>
          <w:lang w:bidi="ar-SA"/>
        </w:rPr>
        <w:t>28043</w:t>
      </w:r>
      <w:r>
        <w:rPr>
          <w:rFonts w:eastAsia="Amiri" w:cs="Amiri" w:ascii="Amiri" w:hAnsi="Amiri"/>
          <w:color w:val="111111"/>
          <w:sz w:val="28"/>
          <w:szCs w:val="28"/>
          <w:rtl w:val="true"/>
          <w:lang w:bidi="ar-SA"/>
        </w:rPr>
        <w:t xml:space="preserve">. </w:t>
      </w:r>
      <w:bookmarkStart w:id="763" w:name="pg15049_161646"/>
    </w:p>
    <w:p>
      <w:pPr>
        <w:pStyle w:val="Heading4"/>
        <w:numPr>
          <w:ilvl w:val="3"/>
          <w:numId w:val="1"/>
        </w:numPr>
        <w:rPr/>
      </w:pPr>
      <w:bookmarkStart w:id="764" w:name="__RefHeading___Toc498848_2142443653"/>
      <w:bookmarkStart w:id="765" w:name="_Toc303"/>
      <w:bookmarkEnd w:id="763"/>
      <w:bookmarkEnd w:id="764"/>
      <w:r>
        <w:rPr>
          <w:rtl w:val="true"/>
        </w:rPr>
        <w:t>الدرة النجفية</w:t>
      </w:r>
      <w:bookmarkEnd w:id="765"/>
    </w:p>
    <w:p>
      <w:pPr>
        <w:pStyle w:val="BookText"/>
        <w:rPr/>
      </w:pPr>
      <w:r>
        <w:rPr>
          <w:rFonts w:ascii="Amiri" w:hAnsi="Amiri" w:eastAsia="Amiri" w:cs="Amiri"/>
          <w:color w:val="111111"/>
          <w:sz w:val="28"/>
          <w:sz w:val="28"/>
          <w:szCs w:val="28"/>
          <w:rtl w:val="true"/>
          <w:lang w:bidi="ar-SA"/>
        </w:rPr>
        <w:t>للشيخ يوسف بن احمد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498850_2142443653"/>
      <w:bookmarkStart w:id="767" w:name="_Toc304"/>
      <w:bookmarkEnd w:id="766"/>
      <w:r>
        <w:rPr>
          <w:rtl w:val="true"/>
        </w:rPr>
        <w:t xml:space="preserve">الدرجات الرفيعة </w:t>
      </w:r>
      <w:r>
        <w:rPr>
          <w:rtl w:val="true"/>
        </w:rPr>
        <w:t>(</w:t>
      </w:r>
      <w:r>
        <w:rPr>
          <w:rtl w:val="true"/>
        </w:rPr>
        <w:t>في طبقات الشيعة</w:t>
      </w:r>
      <w:r>
        <w:rPr>
          <w:rtl w:val="true"/>
        </w:rPr>
        <w:t>)</w:t>
      </w:r>
      <w:bookmarkEnd w:id="767"/>
    </w:p>
    <w:p>
      <w:pPr>
        <w:pStyle w:val="BookText"/>
        <w:rPr/>
      </w:pPr>
      <w:r>
        <w:rPr>
          <w:rFonts w:ascii="Amiri" w:hAnsi="Amiri" w:eastAsia="Amiri" w:cs="Amiri"/>
          <w:color w:val="111111"/>
          <w:sz w:val="28"/>
          <w:sz w:val="28"/>
          <w:szCs w:val="28"/>
          <w:rtl w:val="true"/>
          <w:lang w:bidi="ar-SA"/>
        </w:rPr>
        <w:t xml:space="preserve">صدر الدين السيد علي خان المدني الشيرازي الحسيني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498852_2142443653"/>
      <w:bookmarkStart w:id="769" w:name="_Toc305"/>
      <w:bookmarkEnd w:id="768"/>
      <w:r>
        <w:rPr>
          <w:rtl w:val="true"/>
        </w:rPr>
        <w:t xml:space="preserve">الدرر الكامنة </w:t>
      </w:r>
      <w:r>
        <w:rPr>
          <w:rtl w:val="true"/>
        </w:rPr>
        <w:t>(</w:t>
      </w:r>
      <w:r>
        <w:rPr>
          <w:rtl w:val="true"/>
        </w:rPr>
        <w:t>في اعيان المائة الثامنة</w:t>
      </w:r>
      <w:r>
        <w:rPr>
          <w:rtl w:val="true"/>
        </w:rPr>
        <w:t>)</w:t>
      </w:r>
      <w:bookmarkEnd w:id="769"/>
    </w:p>
    <w:p>
      <w:pPr>
        <w:pStyle w:val="BookText"/>
        <w:rPr/>
      </w:pPr>
      <w:r>
        <w:rPr>
          <w:rFonts w:ascii="Amiri" w:hAnsi="Amiri" w:eastAsia="Amiri" w:cs="Amiri"/>
          <w:color w:val="111111"/>
          <w:sz w:val="28"/>
          <w:sz w:val="28"/>
          <w:szCs w:val="28"/>
          <w:rtl w:val="true"/>
          <w:lang w:bidi="ar-SA"/>
        </w:rPr>
        <w:t xml:space="preserve">شهاب الدين احمد بن علي بن محمد،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حيدرآباد دكن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498854_2142443653"/>
      <w:bookmarkStart w:id="771" w:name="_Toc306"/>
      <w:bookmarkEnd w:id="770"/>
      <w:r>
        <w:rPr>
          <w:rtl w:val="true"/>
        </w:rPr>
        <w:t xml:space="preserve">الدر المنثور </w:t>
      </w:r>
      <w:r>
        <w:rPr>
          <w:rtl w:val="true"/>
        </w:rPr>
        <w:t>(</w:t>
      </w:r>
      <w:r>
        <w:rPr>
          <w:rtl w:val="true"/>
        </w:rPr>
        <w:t>في التفسير المأثور</w:t>
      </w:r>
      <w:r>
        <w:rPr>
          <w:rtl w:val="true"/>
        </w:rPr>
        <w:t>)</w:t>
      </w:r>
      <w:bookmarkEnd w:id="771"/>
    </w:p>
    <w:p>
      <w:pPr>
        <w:pStyle w:val="BookText"/>
        <w:rPr/>
      </w:pPr>
      <w:r>
        <w:rPr>
          <w:rFonts w:ascii="Amiri" w:hAnsi="Amiri" w:eastAsia="Amiri" w:cs="Amiri"/>
          <w:color w:val="111111"/>
          <w:sz w:val="28"/>
          <w:sz w:val="28"/>
          <w:szCs w:val="28"/>
          <w:rtl w:val="true"/>
          <w:lang w:bidi="ar-SA"/>
        </w:rPr>
        <w:t xml:space="preserve">جلال الدين عبد الرحمن بن ابي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على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98856_2142443653"/>
      <w:bookmarkStart w:id="773" w:name="_Toc307"/>
      <w:bookmarkEnd w:id="772"/>
      <w:r>
        <w:rPr>
          <w:rtl w:val="true"/>
        </w:rPr>
        <w:t xml:space="preserve">دعائم الاسلام </w:t>
      </w:r>
      <w:r>
        <w:rPr>
          <w:rtl w:val="true"/>
        </w:rPr>
        <w:t>(</w:t>
      </w:r>
      <w:r>
        <w:rPr>
          <w:rtl w:val="true"/>
        </w:rPr>
        <w:t>و ذكر الحلال و الحرام، و القضايا و الاحكام</w:t>
      </w:r>
      <w:r>
        <w:rPr>
          <w:rtl w:val="true"/>
        </w:rPr>
        <w:t>)</w:t>
      </w:r>
      <w:bookmarkEnd w:id="773"/>
    </w:p>
    <w:p>
      <w:pPr>
        <w:pStyle w:val="BookText"/>
        <w:rPr/>
      </w:pPr>
      <w:r>
        <w:rPr>
          <w:rFonts w:ascii="Amiri" w:hAnsi="Amiri" w:eastAsia="Amiri" w:cs="Amiri"/>
          <w:color w:val="111111"/>
          <w:sz w:val="28"/>
          <w:sz w:val="28"/>
          <w:szCs w:val="28"/>
          <w:rtl w:val="true"/>
          <w:lang w:bidi="ar-SA"/>
        </w:rPr>
        <w:t>ابو حنيفة النعمان بن محمد التميمي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فيضي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اوفست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98858_2142443653"/>
      <w:bookmarkStart w:id="775" w:name="_Toc308"/>
      <w:bookmarkEnd w:id="774"/>
      <w:r>
        <w:rPr>
          <w:rtl w:val="true"/>
        </w:rPr>
        <w:t>ذخيرة المعاد في شرح الارشاد</w:t>
      </w:r>
      <w:bookmarkEnd w:id="775"/>
    </w:p>
    <w:p>
      <w:pPr>
        <w:pStyle w:val="BookText"/>
        <w:rPr/>
      </w:pPr>
      <w:r>
        <w:rPr>
          <w:rFonts w:ascii="Amiri" w:hAnsi="Amiri" w:eastAsia="Amiri" w:cs="Amiri"/>
          <w:color w:val="111111"/>
          <w:sz w:val="28"/>
          <w:sz w:val="28"/>
          <w:szCs w:val="28"/>
          <w:rtl w:val="true"/>
          <w:lang w:bidi="ar-SA"/>
        </w:rPr>
        <w:t>ملا محمد باقر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498860_2142443653"/>
      <w:bookmarkStart w:id="777" w:name="_Toc309"/>
      <w:bookmarkEnd w:id="776"/>
      <w:r>
        <w:rPr>
          <w:rtl w:val="true"/>
        </w:rPr>
        <w:t>الذريعة الى اصول الشريعة</w:t>
      </w:r>
      <w:bookmarkEnd w:id="777"/>
    </w:p>
    <w:p>
      <w:pPr>
        <w:pStyle w:val="BookText"/>
        <w:rPr/>
      </w:pP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كرجي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جامعة طهران تحت رقم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498862_2142443653"/>
      <w:bookmarkStart w:id="779" w:name="_Toc310"/>
      <w:bookmarkEnd w:id="778"/>
      <w:r>
        <w:rPr>
          <w:rtl w:val="true"/>
        </w:rPr>
        <w:t>الذريعة الى تصانيف الشيعة</w:t>
      </w:r>
      <w:bookmarkEnd w:id="77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محمد محسن الشهير بآقابزرك الطهراني</w:t>
      </w:r>
      <w:r>
        <w:rPr>
          <w:rFonts w:eastAsia="Amiri" w:cs="Amiri" w:ascii="Amiri" w:hAnsi="Amiri"/>
          <w:color w:val="111111"/>
          <w:sz w:val="28"/>
          <w:szCs w:val="28"/>
          <w:rtl w:val="true"/>
          <w:lang w:bidi="ar-SA"/>
        </w:rPr>
        <w:t xml:space="preserve">. </w:t>
      </w:r>
      <w:bookmarkStart w:id="780" w:name="pg15049_161647"/>
    </w:p>
    <w:p>
      <w:pPr>
        <w:pStyle w:val="BookText"/>
        <w:rPr/>
      </w:pPr>
      <w:bookmarkEnd w:id="780"/>
      <w:r>
        <w:rPr>
          <w:rFonts w:ascii="Amiri" w:hAnsi="Amiri" w:eastAsia="Amiri" w:cs="Amiri"/>
          <w:color w:val="111111"/>
          <w:sz w:val="28"/>
          <w:sz w:val="28"/>
          <w:szCs w:val="28"/>
          <w:rtl w:val="true"/>
          <w:lang w:bidi="ar-SA"/>
        </w:rPr>
        <w:t xml:space="preserve">اوفست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98864_2142443653"/>
      <w:bookmarkStart w:id="782" w:name="_Toc311"/>
      <w:bookmarkEnd w:id="781"/>
      <w:r>
        <w:rPr>
          <w:rtl w:val="true"/>
        </w:rPr>
        <w:t xml:space="preserve">ذكرى الشيعة في احكام الشريعة </w:t>
      </w:r>
      <w:r>
        <w:rPr>
          <w:rtl w:val="true"/>
        </w:rPr>
        <w:t xml:space="preserve">- </w:t>
      </w:r>
      <w:r>
        <w:rPr>
          <w:rtl w:val="true"/>
        </w:rPr>
        <w:t>الذكرى</w:t>
      </w:r>
      <w:bookmarkEnd w:id="782"/>
    </w:p>
    <w:p>
      <w:pPr>
        <w:pStyle w:val="BookText"/>
        <w:rPr/>
      </w:pPr>
      <w:r>
        <w:rPr>
          <w:rFonts w:ascii="Amiri" w:hAnsi="Amiri" w:eastAsia="Amiri" w:cs="Amiri"/>
          <w:color w:val="111111"/>
          <w:sz w:val="28"/>
          <w:sz w:val="28"/>
          <w:szCs w:val="28"/>
          <w:rtl w:val="true"/>
          <w:lang w:bidi="ar-SA"/>
        </w:rPr>
        <w:t>ابو عبد اللّه محمد بن مكي العاملي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الحجر</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98866_2142443653"/>
      <w:bookmarkStart w:id="784" w:name="_Toc312"/>
      <w:bookmarkEnd w:id="783"/>
      <w:r>
        <w:rPr>
          <w:rtl w:val="true"/>
        </w:rPr>
        <w:t xml:space="preserve">الرجال </w:t>
      </w:r>
      <w:r>
        <w:rPr>
          <w:rtl w:val="true"/>
        </w:rPr>
        <w:t xml:space="preserve">- </w:t>
      </w:r>
      <w:r>
        <w:rPr>
          <w:rtl w:val="true"/>
        </w:rPr>
        <w:t>رجال الطوسي</w:t>
      </w:r>
      <w:bookmarkEnd w:id="784"/>
    </w:p>
    <w:p>
      <w:pPr>
        <w:pStyle w:val="BookText"/>
        <w:rPr/>
      </w:pPr>
      <w:r>
        <w:rPr>
          <w:rFonts w:ascii="Amiri" w:hAnsi="Amiri" w:eastAsia="Amiri" w:cs="Amiri"/>
          <w:color w:val="111111"/>
          <w:sz w:val="28"/>
          <w:sz w:val="28"/>
          <w:szCs w:val="28"/>
          <w:rtl w:val="true"/>
          <w:lang w:bidi="ar-SA"/>
        </w:rPr>
        <w:t xml:space="preserve">شيخ الطائفة ابو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و علق عليه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498868_2142443653"/>
      <w:bookmarkStart w:id="786" w:name="_Toc313"/>
      <w:bookmarkEnd w:id="785"/>
      <w:r>
        <w:rPr>
          <w:rtl w:val="true"/>
        </w:rPr>
        <w:t xml:space="preserve">الرجال </w:t>
      </w:r>
      <w:r>
        <w:rPr>
          <w:rtl w:val="true"/>
        </w:rPr>
        <w:t>- (</w:t>
      </w:r>
      <w:r>
        <w:rPr>
          <w:rtl w:val="true"/>
        </w:rPr>
        <w:t>رجال النجاشي</w:t>
      </w:r>
      <w:r>
        <w:rPr>
          <w:rtl w:val="true"/>
        </w:rPr>
        <w:t>)</w:t>
      </w:r>
      <w:bookmarkEnd w:id="786"/>
    </w:p>
    <w:p>
      <w:pPr>
        <w:pStyle w:val="BookText"/>
        <w:rPr/>
      </w:pPr>
      <w:r>
        <w:rPr>
          <w:rFonts w:ascii="Amiri" w:hAnsi="Amiri" w:eastAsia="Amiri" w:cs="Amiri"/>
          <w:color w:val="111111"/>
          <w:sz w:val="28"/>
          <w:sz w:val="28"/>
          <w:szCs w:val="28"/>
          <w:rtl w:val="true"/>
          <w:lang w:bidi="ar-SA"/>
        </w:rPr>
        <w:t xml:space="preserve">لابي العباس احمد بن علي بن أحمد بن العباس النجاشي،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نشر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المصطفوي</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98870_2142443653"/>
      <w:bookmarkStart w:id="788" w:name="_Toc314"/>
      <w:bookmarkEnd w:id="787"/>
      <w:r>
        <w:rPr>
          <w:rtl w:val="true"/>
        </w:rPr>
        <w:t xml:space="preserve">رجال ابن داود </w:t>
      </w:r>
      <w:r>
        <w:rPr>
          <w:rtl w:val="true"/>
        </w:rPr>
        <w:t>(</w:t>
      </w:r>
      <w:r>
        <w:rPr>
          <w:rtl w:val="true"/>
        </w:rPr>
        <w:t>كتاب الرجال</w:t>
      </w:r>
      <w:r>
        <w:rPr>
          <w:rtl w:val="true"/>
        </w:rPr>
        <w:t>)</w:t>
      </w:r>
      <w:bookmarkEnd w:id="788"/>
    </w:p>
    <w:p>
      <w:pPr>
        <w:pStyle w:val="BookText"/>
        <w:rPr/>
      </w:pPr>
      <w:r>
        <w:rPr>
          <w:rFonts w:ascii="Amiri" w:hAnsi="Amiri" w:eastAsia="Amiri" w:cs="Amiri"/>
          <w:color w:val="111111"/>
          <w:sz w:val="28"/>
          <w:sz w:val="28"/>
          <w:szCs w:val="28"/>
          <w:rtl w:val="true"/>
          <w:lang w:bidi="ar-SA"/>
        </w:rPr>
        <w:t>تقي الدين الحسن بن علي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جامعة طهران برقم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الجامعة</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498872_2142443653"/>
      <w:bookmarkStart w:id="790" w:name="_Toc315"/>
      <w:bookmarkEnd w:id="789"/>
      <w:r>
        <w:rPr>
          <w:rtl w:val="true"/>
        </w:rPr>
        <w:t xml:space="preserve">رجال ابو علي </w:t>
      </w:r>
      <w:r>
        <w:rPr>
          <w:rtl w:val="true"/>
        </w:rPr>
        <w:t xml:space="preserve">- </w:t>
      </w:r>
      <w:r>
        <w:rPr>
          <w:rtl w:val="true"/>
        </w:rPr>
        <w:t>منتهى المقال رجال البرقي</w:t>
      </w:r>
      <w:bookmarkEnd w:id="790"/>
    </w:p>
    <w:p>
      <w:pPr>
        <w:pStyle w:val="BookText"/>
        <w:rPr/>
      </w:pPr>
      <w:r>
        <w:rPr>
          <w:rFonts w:ascii="Amiri" w:hAnsi="Amiri" w:eastAsia="Amiri" w:cs="Amiri"/>
          <w:color w:val="111111"/>
          <w:sz w:val="28"/>
          <w:sz w:val="28"/>
          <w:szCs w:val="28"/>
          <w:rtl w:val="true"/>
          <w:lang w:bidi="ar-SA"/>
        </w:rPr>
        <w:t>ابو جعفر احمد بن ابي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تحت 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498874_2142443653"/>
      <w:bookmarkStart w:id="792" w:name="_Toc316"/>
      <w:bookmarkEnd w:id="791"/>
      <w:r>
        <w:rPr>
          <w:rtl w:val="true"/>
        </w:rPr>
        <w:t>رجال الخاقاني</w:t>
      </w:r>
      <w:bookmarkEnd w:id="792"/>
    </w:p>
    <w:p>
      <w:pPr>
        <w:pStyle w:val="BookText"/>
        <w:rPr/>
      </w:pPr>
      <w:r>
        <w:rPr>
          <w:rFonts w:ascii="Amiri" w:hAnsi="Amiri" w:eastAsia="Amiri" w:cs="Amiri"/>
          <w:color w:val="111111"/>
          <w:sz w:val="28"/>
          <w:sz w:val="28"/>
          <w:szCs w:val="28"/>
          <w:rtl w:val="true"/>
          <w:lang w:bidi="ar-SA"/>
        </w:rPr>
        <w:t>رجال الخاقاني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الشيخ علي بن حسين الخاقاني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حدود سن الثمانين في النجف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 xml:space="preserve">. </w:t>
      </w:r>
      <w:bookmarkStart w:id="793" w:name="pg15049_161648"/>
    </w:p>
    <w:p>
      <w:pPr>
        <w:pStyle w:val="Heading4"/>
        <w:numPr>
          <w:ilvl w:val="3"/>
          <w:numId w:val="1"/>
        </w:numPr>
        <w:rPr/>
      </w:pPr>
      <w:bookmarkStart w:id="794" w:name="__RefHeading___Toc498876_2142443653"/>
      <w:bookmarkStart w:id="795" w:name="_Toc317"/>
      <w:bookmarkEnd w:id="793"/>
      <w:bookmarkEnd w:id="794"/>
      <w:r>
        <w:rPr>
          <w:rtl w:val="true"/>
        </w:rPr>
        <w:t>رجال السيد بحر العلوم، الفوائد الرجالية</w:t>
      </w:r>
      <w:bookmarkEnd w:id="795"/>
    </w:p>
    <w:p>
      <w:pPr>
        <w:pStyle w:val="BookText"/>
        <w:rPr/>
      </w:pPr>
      <w:r>
        <w:rPr>
          <w:rFonts w:ascii="Amiri" w:hAnsi="Amiri" w:eastAsia="Amiri" w:cs="Amiri"/>
          <w:color w:val="111111"/>
          <w:sz w:val="28"/>
          <w:sz w:val="28"/>
          <w:szCs w:val="28"/>
          <w:rtl w:val="true"/>
          <w:lang w:bidi="ar-SA"/>
        </w:rPr>
        <w:t xml:space="preserve">للسيد محمد مهدي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98878_2142443653"/>
      <w:bookmarkStart w:id="797" w:name="_Toc318"/>
      <w:bookmarkEnd w:id="796"/>
      <w:r>
        <w:rPr>
          <w:rtl w:val="true"/>
        </w:rPr>
        <w:t xml:space="preserve">رجال العلامة الحلي </w:t>
      </w:r>
      <w:r>
        <w:rPr>
          <w:rtl w:val="true"/>
        </w:rPr>
        <w:t xml:space="preserve">- </w:t>
      </w:r>
      <w:r>
        <w:rPr>
          <w:rtl w:val="true"/>
        </w:rPr>
        <w:t>الخلاصة</w:t>
      </w:r>
      <w:bookmarkEnd w:id="797"/>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اوفست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498880_2142443653"/>
      <w:bookmarkStart w:id="799" w:name="_Toc319"/>
      <w:bookmarkEnd w:id="798"/>
      <w:r>
        <w:rPr>
          <w:rtl w:val="true"/>
        </w:rPr>
        <w:t xml:space="preserve">رجال الكشي </w:t>
      </w:r>
      <w:r>
        <w:rPr>
          <w:rtl w:val="true"/>
        </w:rPr>
        <w:t>(</w:t>
      </w:r>
      <w:r>
        <w:rPr>
          <w:rtl w:val="true"/>
        </w:rPr>
        <w:t>اختيار معرفة الرجال</w:t>
      </w:r>
      <w:r>
        <w:rPr>
          <w:rtl w:val="true"/>
        </w:rPr>
        <w:t>)</w:t>
      </w:r>
      <w:bookmarkEnd w:id="799"/>
    </w:p>
    <w:p>
      <w:pPr>
        <w:pStyle w:val="BookText"/>
        <w:rPr/>
      </w:pPr>
      <w:r>
        <w:rPr>
          <w:rFonts w:ascii="Amiri" w:hAnsi="Amiri" w:eastAsia="Amiri" w:cs="Amiri"/>
          <w:color w:val="111111"/>
          <w:sz w:val="28"/>
          <w:sz w:val="28"/>
          <w:szCs w:val="28"/>
          <w:rtl w:val="true"/>
          <w:lang w:bidi="ar-SA"/>
        </w:rPr>
        <w:t xml:space="preserve">للشيخ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المصطفوي دانشگاه مشهد</w:t>
      </w:r>
      <w:r>
        <w:rPr>
          <w:rFonts w:eastAsia="IRNazanin" w:cs="IRNazanin"/>
          <w:color w:val="111111"/>
          <w:sz w:val="28"/>
          <w:szCs w:val="28"/>
          <w:rtl w:val="true"/>
          <w:lang w:bidi="fa-IR"/>
        </w:rPr>
        <w:t>.</w:t>
      </w:r>
    </w:p>
    <w:p>
      <w:pPr>
        <w:pStyle w:val="Heading4"/>
        <w:numPr>
          <w:ilvl w:val="3"/>
          <w:numId w:val="1"/>
        </w:numPr>
        <w:rPr/>
      </w:pPr>
      <w:bookmarkStart w:id="800" w:name="__RefHeading___Toc498882_2142443653"/>
      <w:bookmarkStart w:id="801" w:name="_Toc320"/>
      <w:bookmarkEnd w:id="800"/>
      <w:r>
        <w:rPr>
          <w:rtl w:val="true"/>
        </w:rPr>
        <w:t>رجال النجاشي</w:t>
      </w:r>
      <w:bookmarkEnd w:id="801"/>
    </w:p>
    <w:p>
      <w:pPr>
        <w:pStyle w:val="BookText"/>
        <w:rPr/>
      </w:pPr>
      <w:r>
        <w:rPr>
          <w:rFonts w:ascii="Amiri" w:hAnsi="Amiri" w:eastAsia="Amiri" w:cs="Amiri"/>
          <w:color w:val="111111"/>
          <w:sz w:val="28"/>
          <w:sz w:val="28"/>
          <w:szCs w:val="28"/>
          <w:rtl w:val="true"/>
          <w:lang w:bidi="ar-SA"/>
        </w:rPr>
        <w:t>ابو العباس احمد بن علي بن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اوفست على الحجر</w:t>
      </w:r>
      <w:r>
        <w:rPr>
          <w:rFonts w:eastAsia="IRNazanin" w:cs="IRNazanin"/>
          <w:color w:val="111111"/>
          <w:sz w:val="28"/>
          <w:szCs w:val="28"/>
          <w:rtl w:val="true"/>
          <w:lang w:bidi="fa-IR"/>
        </w:rPr>
        <w:t>.</w:t>
      </w:r>
    </w:p>
    <w:p>
      <w:pPr>
        <w:pStyle w:val="Heading4"/>
        <w:numPr>
          <w:ilvl w:val="3"/>
          <w:numId w:val="1"/>
        </w:numPr>
        <w:rPr/>
      </w:pPr>
      <w:bookmarkStart w:id="802" w:name="__RefHeading___Toc498884_2142443653"/>
      <w:bookmarkStart w:id="803" w:name="_Toc321"/>
      <w:bookmarkEnd w:id="802"/>
      <w:r>
        <w:rPr>
          <w:rtl w:val="true"/>
        </w:rPr>
        <w:t>رسالة الخوانساري في فقه الرضا</w:t>
      </w:r>
      <w:bookmarkEnd w:id="803"/>
    </w:p>
    <w:p>
      <w:pPr>
        <w:pStyle w:val="BookText"/>
        <w:rPr/>
      </w:pP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498886_2142443653"/>
      <w:bookmarkStart w:id="805" w:name="_Toc322"/>
      <w:bookmarkEnd w:id="804"/>
      <w:r>
        <w:rPr>
          <w:rtl w:val="true"/>
        </w:rPr>
        <w:t>رسالة في صناعة الكتابة</w:t>
      </w:r>
      <w:bookmarkEnd w:id="805"/>
    </w:p>
    <w:p>
      <w:pPr>
        <w:pStyle w:val="BookText"/>
        <w:rPr/>
      </w:pPr>
      <w:r>
        <w:rPr>
          <w:rFonts w:ascii="Amiri" w:hAnsi="Amiri" w:eastAsia="Amiri" w:cs="Amiri"/>
          <w:color w:val="111111"/>
          <w:sz w:val="28"/>
          <w:sz w:val="28"/>
          <w:szCs w:val="28"/>
          <w:rtl w:val="true"/>
          <w:lang w:bidi="ar-SA"/>
        </w:rPr>
        <w:t xml:space="preserve">مؤلف مجهول، جاءت في مجلة مجمع اللغة العربية بدمشق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498888_2142443653"/>
      <w:bookmarkStart w:id="807" w:name="_Toc323"/>
      <w:bookmarkEnd w:id="806"/>
      <w:r>
        <w:rPr>
          <w:rtl w:val="true"/>
        </w:rPr>
        <w:t>رسائل السيد المرتضى</w:t>
      </w:r>
      <w:bookmarkEnd w:id="807"/>
    </w:p>
    <w:p>
      <w:pPr>
        <w:pStyle w:val="BookText"/>
        <w:rPr/>
      </w:pPr>
      <w:r>
        <w:rPr>
          <w:rFonts w:ascii="Amiri" w:hAnsi="Amiri" w:eastAsia="Amiri" w:cs="Amiri"/>
          <w:color w:val="111111"/>
          <w:sz w:val="28"/>
          <w:sz w:val="28"/>
          <w:szCs w:val="28"/>
          <w:rtl w:val="true"/>
          <w:lang w:bidi="ar-SA"/>
        </w:rPr>
        <w:t xml:space="preserve">علي بن الحسين بن موسى أبو القاسم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القرآن الكريم مدرسه آية اللّه الكلبايكاني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498890_2142443653"/>
      <w:bookmarkStart w:id="809" w:name="_Toc324"/>
      <w:bookmarkEnd w:id="808"/>
      <w:r>
        <w:rPr>
          <w:rtl w:val="true"/>
        </w:rPr>
        <w:t>الرعاية</w:t>
      </w:r>
      <w:bookmarkEnd w:id="809"/>
    </w:p>
    <w:p>
      <w:pPr>
        <w:pStyle w:val="BookText"/>
        <w:rPr/>
      </w:pPr>
      <w:r>
        <w:rPr>
          <w:rFonts w:ascii="Amiri" w:hAnsi="Amiri" w:eastAsia="Amiri" w:cs="Amiri"/>
          <w:color w:val="111111"/>
          <w:sz w:val="28"/>
          <w:sz w:val="28"/>
          <w:szCs w:val="28"/>
          <w:rtl w:val="true"/>
          <w:lang w:bidi="ar-SA"/>
        </w:rPr>
        <w:t>للشهيد الثاني و قد مرت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الدراية منشورات مكتبة السيد النجفي المرعشي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البقال</w:t>
      </w:r>
      <w:r>
        <w:rPr>
          <w:rFonts w:eastAsia="Amiri" w:cs="Amiri" w:ascii="Amiri" w:hAnsi="Amiri"/>
          <w:color w:val="111111"/>
          <w:sz w:val="28"/>
          <w:szCs w:val="28"/>
          <w:rtl w:val="true"/>
          <w:lang w:bidi="ar-SA"/>
        </w:rPr>
        <w:t xml:space="preserve">. </w:t>
      </w:r>
      <w:bookmarkStart w:id="810" w:name="pg15049_161649"/>
    </w:p>
    <w:p>
      <w:pPr>
        <w:pStyle w:val="Heading4"/>
        <w:numPr>
          <w:ilvl w:val="3"/>
          <w:numId w:val="1"/>
        </w:numPr>
        <w:rPr/>
      </w:pPr>
      <w:bookmarkStart w:id="811" w:name="__RefHeading___Toc498892_2142443653"/>
      <w:bookmarkStart w:id="812" w:name="_Toc325"/>
      <w:bookmarkEnd w:id="810"/>
      <w:bookmarkEnd w:id="811"/>
      <w:r>
        <w:rPr>
          <w:rtl w:val="true"/>
        </w:rPr>
        <w:t xml:space="preserve">الرعاية في شرح البداية </w:t>
      </w:r>
      <w:r>
        <w:rPr>
          <w:rtl w:val="true"/>
        </w:rPr>
        <w:t xml:space="preserve">- </w:t>
      </w:r>
      <w:r>
        <w:rPr>
          <w:rtl w:val="true"/>
        </w:rPr>
        <w:t xml:space="preserve">بداية الدراية الرواشح السماوية </w:t>
      </w:r>
      <w:r>
        <w:rPr>
          <w:rtl w:val="true"/>
        </w:rPr>
        <w:t>(</w:t>
      </w:r>
      <w:r>
        <w:rPr>
          <w:rtl w:val="true"/>
        </w:rPr>
        <w:t>في شرح احاديث الامامية</w:t>
      </w:r>
      <w:r>
        <w:rPr>
          <w:rtl w:val="true"/>
        </w:rPr>
        <w:t>)</w:t>
      </w:r>
      <w:bookmarkEnd w:id="812"/>
    </w:p>
    <w:p>
      <w:pPr>
        <w:pStyle w:val="BookText"/>
        <w:rPr/>
      </w:pPr>
      <w:r>
        <w:rPr>
          <w:rFonts w:ascii="Amiri" w:hAnsi="Amiri" w:eastAsia="Amiri" w:cs="Amiri"/>
          <w:color w:val="111111"/>
          <w:sz w:val="28"/>
          <w:sz w:val="28"/>
          <w:szCs w:val="28"/>
          <w:rtl w:val="true"/>
          <w:lang w:bidi="ar-SA"/>
        </w:rPr>
        <w:t>للسيد الداماد، محمد بن محمد باقر الداماد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الخلافة طهران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498894_2142443653"/>
      <w:bookmarkStart w:id="814" w:name="_Toc326"/>
      <w:bookmarkEnd w:id="813"/>
      <w:r>
        <w:rPr>
          <w:rtl w:val="true"/>
        </w:rPr>
        <w:t xml:space="preserve">روح المعاني </w:t>
      </w:r>
      <w:r>
        <w:rPr>
          <w:rtl w:val="true"/>
        </w:rPr>
        <w:t>(</w:t>
      </w:r>
      <w:r>
        <w:rPr>
          <w:rtl w:val="true"/>
        </w:rPr>
        <w:t>في تفسير القرآن العظيم و السبع المثاني</w:t>
      </w:r>
      <w:r>
        <w:rPr>
          <w:rtl w:val="true"/>
        </w:rPr>
        <w:t xml:space="preserve">) - </w:t>
      </w:r>
      <w:r>
        <w:rPr>
          <w:rtl w:val="true"/>
        </w:rPr>
        <w:t>تفسير الآلوسي</w:t>
      </w:r>
      <w:bookmarkEnd w:id="814"/>
    </w:p>
    <w:p>
      <w:pPr>
        <w:pStyle w:val="BookText"/>
        <w:rPr/>
      </w:pPr>
      <w:r>
        <w:rPr>
          <w:rFonts w:ascii="Amiri" w:hAnsi="Amiri" w:eastAsia="Amiri" w:cs="Amiri"/>
          <w:color w:val="111111"/>
          <w:sz w:val="28"/>
          <w:sz w:val="28"/>
          <w:szCs w:val="28"/>
          <w:rtl w:val="true"/>
          <w:lang w:bidi="ar-SA"/>
        </w:rPr>
        <w:t xml:space="preserve">شهاب الدين محمود الآلوسي البغدادي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498896_2142443653"/>
      <w:bookmarkStart w:id="816" w:name="_Toc327"/>
      <w:bookmarkEnd w:id="815"/>
      <w:r>
        <w:rPr>
          <w:rtl w:val="true"/>
        </w:rPr>
        <w:t>روضات الجنات</w:t>
      </w:r>
      <w:bookmarkEnd w:id="816"/>
    </w:p>
    <w:p>
      <w:pPr>
        <w:pStyle w:val="BookText"/>
        <w:rPr/>
      </w:pPr>
      <w:r>
        <w:rPr>
          <w:rFonts w:ascii="Amiri" w:hAnsi="Amiri" w:eastAsia="Amiri" w:cs="Amiri"/>
          <w:color w:val="111111"/>
          <w:sz w:val="28"/>
          <w:sz w:val="28"/>
          <w:szCs w:val="28"/>
          <w:rtl w:val="true"/>
          <w:lang w:bidi="ar-SA"/>
        </w:rPr>
        <w:t>السيد محمد باقر الموسوي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مكتبة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98898_2142443653"/>
      <w:bookmarkStart w:id="818" w:name="_Toc328"/>
      <w:bookmarkEnd w:id="817"/>
      <w:r>
        <w:rPr>
          <w:rtl w:val="true"/>
        </w:rPr>
        <w:t>الروضة البهية في شرح اللمعة الدمشقية</w:t>
      </w:r>
      <w:bookmarkEnd w:id="818"/>
    </w:p>
    <w:p>
      <w:pPr>
        <w:pStyle w:val="BookText"/>
        <w:rPr/>
      </w:pPr>
      <w:r>
        <w:rPr>
          <w:rFonts w:ascii="Amiri" w:hAnsi="Amiri" w:eastAsia="Amiri" w:cs="Amiri"/>
          <w:color w:val="111111"/>
          <w:sz w:val="28"/>
          <w:sz w:val="28"/>
          <w:szCs w:val="28"/>
          <w:rtl w:val="true"/>
          <w:lang w:bidi="ar-SA"/>
        </w:rPr>
        <w:t xml:space="preserve">للشهيد الثاني زين الدين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498900_2142443653"/>
      <w:bookmarkStart w:id="820" w:name="_Toc329"/>
      <w:bookmarkEnd w:id="819"/>
      <w:r>
        <w:rPr>
          <w:rtl w:val="true"/>
        </w:rPr>
        <w:t xml:space="preserve">روضة المتقين، </w:t>
      </w:r>
      <w:r>
        <w:rPr>
          <w:rtl w:val="true"/>
        </w:rPr>
        <w:t>(</w:t>
      </w:r>
      <w:r>
        <w:rPr>
          <w:rtl w:val="true"/>
        </w:rPr>
        <w:t>في شرح من لا يحضره الفقيه</w:t>
      </w:r>
      <w:r>
        <w:rPr>
          <w:rtl w:val="true"/>
        </w:rPr>
        <w:t>)</w:t>
      </w:r>
      <w:bookmarkEnd w:id="820"/>
    </w:p>
    <w:p>
      <w:pPr>
        <w:pStyle w:val="BookText"/>
        <w:rPr/>
      </w:pP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 الشيخ علي پناه الاشتهاردي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فرهنك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498902_2142443653"/>
      <w:bookmarkStart w:id="822" w:name="_Toc330"/>
      <w:bookmarkEnd w:id="821"/>
      <w:r>
        <w:rPr>
          <w:rtl w:val="true"/>
        </w:rPr>
        <w:t>رياض العلماء و حياض الفضلاء</w:t>
      </w:r>
      <w:bookmarkEnd w:id="822"/>
    </w:p>
    <w:p>
      <w:pPr>
        <w:pStyle w:val="BookText"/>
        <w:rPr/>
      </w:pPr>
      <w:r>
        <w:rPr>
          <w:rFonts w:ascii="Amiri" w:hAnsi="Amiri" w:eastAsia="Amiri" w:cs="Amiri"/>
          <w:color w:val="111111"/>
          <w:sz w:val="28"/>
          <w:sz w:val="28"/>
          <w:szCs w:val="28"/>
          <w:rtl w:val="true"/>
          <w:lang w:bidi="ar-SA"/>
        </w:rPr>
        <w:t>للميرزا عبد اللّه افندي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3" w:name="__RefHeading___Toc498904_2142443653"/>
      <w:bookmarkStart w:id="824" w:name="_Toc331"/>
      <w:bookmarkEnd w:id="823"/>
      <w:r>
        <w:rPr>
          <w:rtl w:val="true"/>
        </w:rPr>
        <w:t xml:space="preserve">الريحانة </w:t>
      </w:r>
      <w:r>
        <w:rPr>
          <w:rtl w:val="true"/>
        </w:rPr>
        <w:t xml:space="preserve">- </w:t>
      </w:r>
      <w:r>
        <w:rPr>
          <w:rtl w:val="true"/>
        </w:rPr>
        <w:t xml:space="preserve">ريحانة الأدب ريحانة الأدب في تراجم المعروفين بالكنية و اللقب، </w:t>
      </w:r>
      <w:r>
        <w:rPr>
          <w:rtl w:val="true"/>
        </w:rPr>
        <w:t>(</w:t>
      </w:r>
      <w:r>
        <w:rPr>
          <w:rtl w:val="true"/>
        </w:rPr>
        <w:t>الكنى و الألقاب</w:t>
      </w:r>
      <w:r>
        <w:rPr>
          <w:rtl w:val="true"/>
        </w:rPr>
        <w:t>)</w:t>
      </w:r>
      <w:bookmarkStart w:id="825" w:name="pg15049_161650"/>
      <w:bookmarkEnd w:id="824"/>
    </w:p>
    <w:p>
      <w:pPr>
        <w:pStyle w:val="BookText"/>
        <w:rPr/>
      </w:pPr>
      <w:bookmarkEnd w:id="825"/>
      <w:r>
        <w:rPr>
          <w:rFonts w:ascii="Amiri" w:hAnsi="Amiri" w:eastAsia="Amiri" w:cs="Amiri"/>
          <w:color w:val="111111"/>
          <w:sz w:val="28"/>
          <w:sz w:val="28"/>
          <w:szCs w:val="28"/>
          <w:rtl w:val="true"/>
          <w:lang w:bidi="ar-SA"/>
        </w:rPr>
        <w:t>ميرزا محمد علي مدرس التبريزي خياباني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مطبعة 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498906_2142443653"/>
      <w:bookmarkStart w:id="827" w:name="_Toc332"/>
      <w:bookmarkEnd w:id="826"/>
      <w:r>
        <w:rPr>
          <w:rtl w:val="true"/>
        </w:rPr>
        <w:t xml:space="preserve">زبدة الاصول </w:t>
      </w:r>
      <w:r>
        <w:rPr>
          <w:rtl w:val="true"/>
        </w:rPr>
        <w:t xml:space="preserve">- </w:t>
      </w:r>
      <w:r>
        <w:rPr>
          <w:rtl w:val="true"/>
        </w:rPr>
        <w:t>الزبدة</w:t>
      </w:r>
      <w:bookmarkEnd w:id="827"/>
    </w:p>
    <w:p>
      <w:pPr>
        <w:pStyle w:val="BookText"/>
        <w:rPr/>
      </w:pPr>
      <w:r>
        <w:rPr>
          <w:rFonts w:ascii="Amiri" w:hAnsi="Amiri" w:eastAsia="Amiri" w:cs="Amiri"/>
          <w:color w:val="111111"/>
          <w:sz w:val="28"/>
          <w:sz w:val="28"/>
          <w:szCs w:val="28"/>
          <w:rtl w:val="true"/>
          <w:lang w:bidi="ar-SA"/>
        </w:rPr>
        <w:t xml:space="preserve">الشيخ البهائي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طبعة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498908_2142443653"/>
      <w:bookmarkStart w:id="829" w:name="_Toc333"/>
      <w:bookmarkEnd w:id="828"/>
      <w:r>
        <w:rPr>
          <w:rtl w:val="true"/>
        </w:rPr>
        <w:t>السرائر</w:t>
      </w:r>
      <w:bookmarkEnd w:id="829"/>
    </w:p>
    <w:p>
      <w:pPr>
        <w:pStyle w:val="BookText"/>
        <w:rPr/>
      </w:pPr>
      <w:r>
        <w:rPr>
          <w:rFonts w:ascii="Amiri" w:hAnsi="Amiri" w:eastAsia="Amiri" w:cs="Amiri"/>
          <w:color w:val="111111"/>
          <w:sz w:val="28"/>
          <w:sz w:val="28"/>
          <w:szCs w:val="28"/>
          <w:rtl w:val="true"/>
          <w:lang w:bidi="ar-SA"/>
        </w:rPr>
        <w:t>ابو عبد اللّه محمد بن ادريس العجلي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498910_2142443653"/>
      <w:bookmarkStart w:id="831" w:name="_Toc334"/>
      <w:bookmarkEnd w:id="830"/>
      <w:r>
        <w:rPr>
          <w:rtl w:val="true"/>
        </w:rPr>
        <w:t xml:space="preserve">سفينة البحار، </w:t>
      </w:r>
      <w:r>
        <w:rPr>
          <w:rtl w:val="true"/>
        </w:rPr>
        <w:t>(</w:t>
      </w:r>
      <w:r>
        <w:rPr>
          <w:rtl w:val="true"/>
        </w:rPr>
        <w:t>و مدينة الحكمة و الآثار</w:t>
      </w:r>
      <w:r>
        <w:rPr>
          <w:rtl w:val="true"/>
        </w:rPr>
        <w:t>)</w:t>
      </w:r>
      <w:bookmarkEnd w:id="831"/>
    </w:p>
    <w:p>
      <w:p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498912_2142443653"/>
      <w:bookmarkStart w:id="833" w:name="_Toc335"/>
      <w:bookmarkEnd w:id="832"/>
      <w:r>
        <w:rPr>
          <w:rtl w:val="true"/>
        </w:rPr>
        <w:t xml:space="preserve">سماء المقال </w:t>
      </w:r>
      <w:r>
        <w:rPr>
          <w:rtl w:val="true"/>
        </w:rPr>
        <w:t>(</w:t>
      </w:r>
      <w:r>
        <w:rPr>
          <w:rtl w:val="true"/>
        </w:rPr>
        <w:t>في تحقيق علم الرجال</w:t>
      </w:r>
      <w:r>
        <w:rPr>
          <w:rtl w:val="true"/>
        </w:rPr>
        <w:t>)</w:t>
      </w:r>
      <w:bookmarkEnd w:id="833"/>
    </w:p>
    <w:p>
      <w:pPr>
        <w:pStyle w:val="BookText"/>
        <w:rPr/>
      </w:pPr>
      <w:r>
        <w:rPr>
          <w:rFonts w:ascii="Amiri" w:hAnsi="Amiri" w:eastAsia="Amiri" w:cs="Amiri"/>
          <w:color w:val="111111"/>
          <w:sz w:val="28"/>
          <w:sz w:val="28"/>
          <w:szCs w:val="28"/>
          <w:rtl w:val="true"/>
          <w:lang w:bidi="ar-SA"/>
        </w:rPr>
        <w:t>ميرزا ابو الهدى الكلباسي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الروضاتي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البرقعي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498914_2142443653"/>
      <w:bookmarkStart w:id="835" w:name="_Toc336"/>
      <w:bookmarkEnd w:id="834"/>
      <w:r>
        <w:rPr>
          <w:rtl w:val="true"/>
        </w:rPr>
        <w:t xml:space="preserve">سنن البيهقي </w:t>
      </w:r>
      <w:r>
        <w:rPr>
          <w:rtl w:val="true"/>
        </w:rPr>
        <w:t xml:space="preserve">- </w:t>
      </w:r>
      <w:r>
        <w:rPr>
          <w:rtl w:val="true"/>
        </w:rPr>
        <w:t>السنن الكبرى سنن الترمذي او الجامع الصغير</w:t>
      </w:r>
      <w:bookmarkEnd w:id="835"/>
    </w:p>
    <w:p>
      <w:pPr>
        <w:pStyle w:val="BookText"/>
        <w:rPr/>
      </w:pPr>
      <w:r>
        <w:rPr>
          <w:rFonts w:ascii="Amiri" w:hAnsi="Amiri" w:eastAsia="Amiri" w:cs="Amiri"/>
          <w:color w:val="111111"/>
          <w:sz w:val="28"/>
          <w:sz w:val="28"/>
          <w:szCs w:val="28"/>
          <w:rtl w:val="true"/>
          <w:lang w:bidi="ar-SA"/>
        </w:rPr>
        <w:t xml:space="preserve">لابي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بولاق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498916_2142443653"/>
      <w:bookmarkStart w:id="837" w:name="_Toc337"/>
      <w:bookmarkEnd w:id="836"/>
      <w:r>
        <w:rPr>
          <w:rtl w:val="true"/>
        </w:rPr>
        <w:t>سنن الدارمي</w:t>
      </w:r>
      <w:bookmarkEnd w:id="837"/>
    </w:p>
    <w:p>
      <w:pPr>
        <w:pStyle w:val="BookText"/>
        <w:rPr/>
      </w:pPr>
      <w:r>
        <w:rPr>
          <w:rFonts w:ascii="Amiri" w:hAnsi="Amiri" w:eastAsia="Amiri" w:cs="Amiri"/>
          <w:color w:val="111111"/>
          <w:sz w:val="28"/>
          <w:sz w:val="28"/>
          <w:szCs w:val="28"/>
          <w:rtl w:val="true"/>
          <w:lang w:bidi="ar-SA"/>
        </w:rPr>
        <w:t xml:space="preserve">ابو محمد عبد اللّه بن عبد الرحمن بن الفضل بن بهرام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38" w:name="pg15049_161651"/>
    </w:p>
    <w:p>
      <w:pPr>
        <w:pStyle w:val="Heading4"/>
        <w:numPr>
          <w:ilvl w:val="3"/>
          <w:numId w:val="1"/>
        </w:numPr>
        <w:rPr/>
      </w:pPr>
      <w:bookmarkStart w:id="839" w:name="__RefHeading___Toc498918_2142443653"/>
      <w:bookmarkStart w:id="840" w:name="_Toc338"/>
      <w:bookmarkEnd w:id="838"/>
      <w:bookmarkEnd w:id="839"/>
      <w:r>
        <w:rPr>
          <w:rtl w:val="true"/>
        </w:rPr>
        <w:t>سنن ابي داود</w:t>
      </w:r>
      <w:bookmarkEnd w:id="840"/>
    </w:p>
    <w:p>
      <w:pPr>
        <w:pStyle w:val="BookText"/>
        <w:rPr/>
      </w:pPr>
      <w:r>
        <w:rPr>
          <w:rFonts w:ascii="Amiri" w:hAnsi="Amiri" w:eastAsia="Amiri" w:cs="Amiri"/>
          <w:color w:val="111111"/>
          <w:sz w:val="28"/>
          <w:sz w:val="28"/>
          <w:szCs w:val="28"/>
          <w:rtl w:val="true"/>
          <w:lang w:bidi="ar-SA"/>
        </w:rPr>
        <w:t xml:space="preserve">ابو داود سليمان بن الاشعث السجستاني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للطباعة و النشر و التوزيع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498920_2142443653"/>
      <w:bookmarkStart w:id="842" w:name="_Toc339"/>
      <w:bookmarkEnd w:id="841"/>
      <w:r>
        <w:rPr>
          <w:rtl w:val="true"/>
        </w:rPr>
        <w:t xml:space="preserve">السنن الكبرى </w:t>
      </w:r>
      <w:r>
        <w:rPr>
          <w:rtl w:val="true"/>
        </w:rPr>
        <w:t xml:space="preserve">- </w:t>
      </w:r>
      <w:r>
        <w:rPr>
          <w:rtl w:val="true"/>
        </w:rPr>
        <w:t>سنن البيهقي</w:t>
      </w:r>
      <w:bookmarkEnd w:id="842"/>
    </w:p>
    <w:p>
      <w:pPr>
        <w:pStyle w:val="BookText"/>
        <w:rPr/>
      </w:pPr>
      <w:r>
        <w:rPr>
          <w:rFonts w:ascii="Amiri" w:hAnsi="Amiri" w:eastAsia="Amiri" w:cs="Amiri"/>
          <w:color w:val="111111"/>
          <w:sz w:val="28"/>
          <w:sz w:val="28"/>
          <w:szCs w:val="28"/>
          <w:rtl w:val="true"/>
          <w:lang w:bidi="ar-SA"/>
        </w:rPr>
        <w:t xml:space="preserve">ابو بكر احمد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498922_2142443653"/>
      <w:bookmarkStart w:id="844" w:name="_Toc340"/>
      <w:bookmarkEnd w:id="843"/>
      <w:r>
        <w:rPr>
          <w:rtl w:val="true"/>
        </w:rPr>
        <w:t>سنن ابن ماجة</w:t>
      </w:r>
      <w:bookmarkEnd w:id="844"/>
    </w:p>
    <w:p>
      <w:pPr>
        <w:pStyle w:val="BookText"/>
        <w:rPr/>
      </w:pPr>
      <w:r>
        <w:rPr>
          <w:rFonts w:ascii="Amiri" w:hAnsi="Amiri" w:eastAsia="Amiri" w:cs="Amiri"/>
          <w:color w:val="111111"/>
          <w:sz w:val="28"/>
          <w:sz w:val="28"/>
          <w:szCs w:val="28"/>
          <w:rtl w:val="true"/>
          <w:lang w:bidi="ar-SA"/>
        </w:rPr>
        <w:t xml:space="preserve">الحافظ ابو عبد اللّه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498924_2142443653"/>
      <w:bookmarkStart w:id="846" w:name="_Toc341"/>
      <w:bookmarkEnd w:id="845"/>
      <w:r>
        <w:rPr>
          <w:rtl w:val="true"/>
        </w:rPr>
        <w:t>سنن النسائي</w:t>
      </w:r>
      <w:bookmarkEnd w:id="846"/>
    </w:p>
    <w:p>
      <w:pPr>
        <w:pStyle w:val="BookText"/>
        <w:rPr/>
      </w:pPr>
      <w:r>
        <w:rPr>
          <w:rFonts w:ascii="Amiri" w:hAnsi="Amiri" w:eastAsia="Amiri" w:cs="Amiri"/>
          <w:color w:val="111111"/>
          <w:sz w:val="28"/>
          <w:sz w:val="28"/>
          <w:szCs w:val="28"/>
          <w:rtl w:val="true"/>
          <w:lang w:bidi="ar-SA"/>
        </w:rPr>
        <w:t>عبد الرحمن احمد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498926_2142443653"/>
      <w:bookmarkStart w:id="848" w:name="_Toc342"/>
      <w:bookmarkEnd w:id="847"/>
      <w:r>
        <w:rPr>
          <w:rtl w:val="true"/>
        </w:rPr>
        <w:t>سير اعلام النبلاء</w:t>
      </w:r>
      <w:bookmarkEnd w:id="848"/>
    </w:p>
    <w:p>
      <w:pPr>
        <w:pStyle w:val="BookText"/>
        <w:rPr/>
      </w:pPr>
      <w:r>
        <w:rPr>
          <w:rFonts w:ascii="Amiri" w:hAnsi="Amiri" w:eastAsia="Amiri" w:cs="Amiri"/>
          <w:color w:val="111111"/>
          <w:sz w:val="28"/>
          <w:sz w:val="28"/>
          <w:szCs w:val="28"/>
          <w:rtl w:val="true"/>
          <w:lang w:bidi="ar-SA"/>
        </w:rPr>
        <w:t xml:space="preserve">شمس الدين محمد بن احمد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498928_2142443653"/>
      <w:bookmarkStart w:id="850" w:name="_Toc343"/>
      <w:bookmarkEnd w:id="849"/>
      <w:r>
        <w:rPr>
          <w:rtl w:val="true"/>
        </w:rPr>
        <w:t>السيرة الحلبية</w:t>
      </w:r>
      <w:bookmarkEnd w:id="850"/>
    </w:p>
    <w:p>
      <w:pPr>
        <w:pStyle w:val="BookText"/>
        <w:rPr/>
      </w:pPr>
      <w:r>
        <w:rPr>
          <w:rFonts w:ascii="Amiri" w:hAnsi="Amiri" w:eastAsia="Amiri" w:cs="Amiri"/>
          <w:color w:val="111111"/>
          <w:sz w:val="28"/>
          <w:sz w:val="28"/>
          <w:szCs w:val="28"/>
          <w:rtl w:val="true"/>
          <w:lang w:bidi="ar-SA"/>
        </w:rPr>
        <w:t>علي بن برهان الدين الحلبي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 الآثار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أحمد زين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بيروت</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498930_2142443653"/>
      <w:bookmarkStart w:id="852" w:name="_Toc344"/>
      <w:bookmarkEnd w:id="851"/>
      <w:r>
        <w:rPr>
          <w:rtl w:val="true"/>
        </w:rPr>
        <w:t>شذرات الذهب في اخبار من ذهب</w:t>
      </w:r>
      <w:bookmarkEnd w:id="852"/>
    </w:p>
    <w:p>
      <w:pPr>
        <w:pStyle w:val="BookText"/>
        <w:rPr/>
      </w:pPr>
      <w:r>
        <w:rPr>
          <w:rFonts w:ascii="Amiri" w:hAnsi="Amiri" w:eastAsia="Amiri" w:cs="Amiri"/>
          <w:color w:val="111111"/>
          <w:sz w:val="28"/>
          <w:sz w:val="28"/>
          <w:szCs w:val="28"/>
          <w:rtl w:val="true"/>
          <w:lang w:bidi="ar-SA"/>
        </w:rPr>
        <w:t xml:space="preserve">ابو الفلاح عبد 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 التجاري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853" w:name="pg15049_161652"/>
    </w:p>
    <w:p>
      <w:pPr>
        <w:pStyle w:val="Heading4"/>
        <w:numPr>
          <w:ilvl w:val="3"/>
          <w:numId w:val="1"/>
        </w:numPr>
        <w:rPr/>
      </w:pPr>
      <w:bookmarkStart w:id="854" w:name="__RefHeading___Toc498932_2142443653"/>
      <w:bookmarkStart w:id="855" w:name="_Toc345"/>
      <w:bookmarkEnd w:id="853"/>
      <w:bookmarkEnd w:id="854"/>
      <w:r>
        <w:rPr>
          <w:rtl w:val="true"/>
        </w:rPr>
        <w:t xml:space="preserve">شرائع الاسلام </w:t>
      </w:r>
      <w:r>
        <w:rPr>
          <w:rtl w:val="true"/>
        </w:rPr>
        <w:t>(</w:t>
      </w:r>
      <w:r>
        <w:rPr>
          <w:rtl w:val="true"/>
        </w:rPr>
        <w:t>في مسائل الحلال و الحرام</w:t>
      </w:r>
      <w:r>
        <w:rPr>
          <w:rtl w:val="true"/>
        </w:rPr>
        <w:t>)</w:t>
      </w:r>
      <w:bookmarkEnd w:id="855"/>
    </w:p>
    <w:p>
      <w:pPr>
        <w:pStyle w:val="BookText"/>
        <w:rPr/>
      </w:pPr>
      <w:r>
        <w:rPr>
          <w:rFonts w:ascii="Amiri" w:hAnsi="Amiri" w:eastAsia="Amiri" w:cs="Amiri"/>
          <w:color w:val="111111"/>
          <w:sz w:val="28"/>
          <w:sz w:val="28"/>
          <w:szCs w:val="28"/>
          <w:rtl w:val="true"/>
          <w:lang w:bidi="ar-SA"/>
        </w:rPr>
        <w:t xml:space="preserve">المحقق الحلي، ابو القاسم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498934_2142443653"/>
      <w:bookmarkStart w:id="857" w:name="_Toc346"/>
      <w:bookmarkEnd w:id="856"/>
      <w:r>
        <w:rPr>
          <w:rtl w:val="true"/>
        </w:rPr>
        <w:t xml:space="preserve">شرح ألفية العراقي </w:t>
      </w:r>
      <w:r>
        <w:rPr>
          <w:rtl w:val="true"/>
        </w:rPr>
        <w:t xml:space="preserve">- </w:t>
      </w:r>
      <w:r>
        <w:rPr>
          <w:rtl w:val="true"/>
        </w:rPr>
        <w:t>فتح المغيث</w:t>
      </w:r>
      <w:bookmarkEnd w:id="857"/>
    </w:p>
    <w:p>
      <w:pPr>
        <w:pStyle w:val="Heading4"/>
        <w:numPr>
          <w:ilvl w:val="3"/>
          <w:numId w:val="1"/>
        </w:numPr>
        <w:rPr/>
      </w:pPr>
      <w:bookmarkStart w:id="858" w:name="__RefHeading___Toc498936_2142443653"/>
      <w:bookmarkStart w:id="859" w:name="_Toc347"/>
      <w:bookmarkEnd w:id="858"/>
      <w:r>
        <w:rPr>
          <w:rtl w:val="true"/>
        </w:rPr>
        <w:t xml:space="preserve">شرح التقريب </w:t>
      </w:r>
      <w:r>
        <w:rPr>
          <w:rtl w:val="true"/>
        </w:rPr>
        <w:t xml:space="preserve">- </w:t>
      </w:r>
      <w:r>
        <w:rPr>
          <w:rtl w:val="true"/>
        </w:rPr>
        <w:t xml:space="preserve">تدريب الراوي </w:t>
      </w:r>
      <w:r>
        <w:rPr>
          <w:rtl w:val="true"/>
        </w:rPr>
        <w:t>(</w:t>
      </w:r>
      <w:r>
        <w:rPr>
          <w:rtl w:val="true"/>
        </w:rPr>
        <w:t>للسيوطي</w:t>
      </w:r>
      <w:r>
        <w:rPr>
          <w:rtl w:val="true"/>
        </w:rPr>
        <w:t>)</w:t>
      </w:r>
      <w:bookmarkEnd w:id="859"/>
    </w:p>
    <w:p>
      <w:pPr>
        <w:pStyle w:val="Heading4"/>
        <w:numPr>
          <w:ilvl w:val="3"/>
          <w:numId w:val="1"/>
        </w:numPr>
        <w:rPr/>
      </w:pPr>
      <w:bookmarkStart w:id="860" w:name="__RefHeading___Toc498938_2142443653"/>
      <w:bookmarkStart w:id="861" w:name="_Toc348"/>
      <w:bookmarkEnd w:id="860"/>
      <w:r>
        <w:rPr>
          <w:rtl w:val="true"/>
        </w:rPr>
        <w:t xml:space="preserve">شرح الدراية </w:t>
      </w:r>
      <w:r>
        <w:rPr>
          <w:rtl w:val="true"/>
        </w:rPr>
        <w:t xml:space="preserve">- </w:t>
      </w:r>
      <w:r>
        <w:rPr>
          <w:rtl w:val="true"/>
        </w:rPr>
        <w:t>البداية للشهيد</w:t>
      </w:r>
      <w:bookmarkEnd w:id="861"/>
    </w:p>
    <w:p>
      <w:pPr>
        <w:pStyle w:val="Heading4"/>
        <w:numPr>
          <w:ilvl w:val="3"/>
          <w:numId w:val="1"/>
        </w:numPr>
        <w:rPr/>
      </w:pPr>
      <w:bookmarkStart w:id="862" w:name="__RefHeading___Toc498940_2142443653"/>
      <w:bookmarkStart w:id="863" w:name="_Toc349"/>
      <w:bookmarkEnd w:id="862"/>
      <w:r>
        <w:rPr>
          <w:rtl w:val="true"/>
        </w:rPr>
        <w:t xml:space="preserve">شرح السخاوي </w:t>
      </w:r>
      <w:r>
        <w:rPr>
          <w:rtl w:val="true"/>
        </w:rPr>
        <w:t xml:space="preserve">- </w:t>
      </w:r>
      <w:r>
        <w:rPr>
          <w:rtl w:val="true"/>
        </w:rPr>
        <w:t>فتح المغيث</w:t>
      </w:r>
      <w:bookmarkEnd w:id="863"/>
    </w:p>
    <w:p>
      <w:pPr>
        <w:pStyle w:val="Heading4"/>
        <w:numPr>
          <w:ilvl w:val="3"/>
          <w:numId w:val="1"/>
        </w:numPr>
        <w:rPr/>
      </w:pPr>
      <w:bookmarkStart w:id="864" w:name="__RefHeading___Toc498942_2142443653"/>
      <w:bookmarkStart w:id="865" w:name="_Toc350"/>
      <w:bookmarkEnd w:id="864"/>
      <w:r>
        <w:rPr>
          <w:rtl w:val="true"/>
        </w:rPr>
        <w:t xml:space="preserve">شرح السيوطي </w:t>
      </w:r>
      <w:r>
        <w:rPr>
          <w:rtl w:val="true"/>
        </w:rPr>
        <w:t xml:space="preserve">- </w:t>
      </w:r>
      <w:r>
        <w:rPr>
          <w:rtl w:val="true"/>
        </w:rPr>
        <w:t>تدريب الراوي</w:t>
      </w:r>
      <w:bookmarkEnd w:id="865"/>
    </w:p>
    <w:p>
      <w:pPr>
        <w:pStyle w:val="Heading4"/>
        <w:numPr>
          <w:ilvl w:val="3"/>
          <w:numId w:val="1"/>
        </w:numPr>
        <w:rPr/>
      </w:pPr>
      <w:bookmarkStart w:id="866" w:name="__RefHeading___Toc498944_2142443653"/>
      <w:bookmarkStart w:id="867" w:name="_Toc351"/>
      <w:bookmarkEnd w:id="866"/>
      <w:r>
        <w:rPr>
          <w:rtl w:val="true"/>
        </w:rPr>
        <w:t>شرح الكفاية</w:t>
      </w:r>
      <w:bookmarkEnd w:id="867"/>
    </w:p>
    <w:p>
      <w:pPr>
        <w:pStyle w:val="BookText"/>
        <w:rPr/>
      </w:pPr>
      <w:r>
        <w:rPr>
          <w:rFonts w:ascii="Amiri" w:hAnsi="Amiri" w:eastAsia="Amiri" w:cs="Amiri"/>
          <w:color w:val="111111"/>
          <w:sz w:val="28"/>
          <w:sz w:val="28"/>
          <w:szCs w:val="28"/>
          <w:rtl w:val="true"/>
          <w:lang w:bidi="ar-SA"/>
        </w:rPr>
        <w:t>للشيخ عبد الحسين الرشتي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النجف الاشرف</w:t>
      </w:r>
      <w:r>
        <w:rPr>
          <w:rFonts w:eastAsia="IRNazanin" w:cs="IRNazanin"/>
          <w:color w:val="111111"/>
          <w:sz w:val="28"/>
          <w:szCs w:val="28"/>
          <w:rtl w:val="true"/>
          <w:lang w:bidi="fa-IR"/>
        </w:rPr>
        <w:t>.</w:t>
      </w:r>
    </w:p>
    <w:p>
      <w:pPr>
        <w:pStyle w:val="Heading4"/>
        <w:numPr>
          <w:ilvl w:val="3"/>
          <w:numId w:val="1"/>
        </w:numPr>
        <w:rPr/>
      </w:pPr>
      <w:bookmarkStart w:id="868" w:name="__RefHeading___Toc498946_2142443653"/>
      <w:bookmarkStart w:id="869" w:name="_Toc352"/>
      <w:bookmarkEnd w:id="868"/>
      <w:r>
        <w:rPr>
          <w:rtl w:val="true"/>
        </w:rPr>
        <w:t>شرح المواقف</w:t>
      </w:r>
      <w:bookmarkEnd w:id="869"/>
    </w:p>
    <w:p>
      <w:pPr>
        <w:pStyle w:val="BookText"/>
        <w:rPr/>
      </w:pPr>
      <w:r>
        <w:rPr>
          <w:rFonts w:ascii="Amiri" w:hAnsi="Amiri" w:eastAsia="Amiri" w:cs="Amiri"/>
          <w:color w:val="111111"/>
          <w:sz w:val="28"/>
          <w:sz w:val="28"/>
          <w:szCs w:val="28"/>
          <w:rtl w:val="true"/>
          <w:lang w:bidi="ar-SA"/>
        </w:rPr>
        <w:t>تاليف الشريف الجرجاني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الطباعة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498948_2142443653"/>
      <w:bookmarkStart w:id="871" w:name="_Toc353"/>
      <w:bookmarkEnd w:id="870"/>
      <w:r>
        <w:rPr>
          <w:rtl w:val="true"/>
        </w:rPr>
        <w:t xml:space="preserve">شرح النخبة </w:t>
      </w:r>
      <w:r>
        <w:rPr>
          <w:rtl w:val="true"/>
        </w:rPr>
        <w:t xml:space="preserve">- </w:t>
      </w:r>
      <w:r>
        <w:rPr>
          <w:rtl w:val="true"/>
        </w:rPr>
        <w:t>نزهة النظر</w:t>
      </w:r>
      <w:bookmarkEnd w:id="871"/>
    </w:p>
    <w:p>
      <w:pPr>
        <w:pStyle w:val="Heading4"/>
        <w:numPr>
          <w:ilvl w:val="3"/>
          <w:numId w:val="1"/>
        </w:numPr>
        <w:rPr/>
      </w:pPr>
      <w:bookmarkStart w:id="872" w:name="__RefHeading___Toc498950_2142443653"/>
      <w:bookmarkStart w:id="873" w:name="_Toc354"/>
      <w:bookmarkEnd w:id="872"/>
      <w:r>
        <w:rPr>
          <w:rtl w:val="true"/>
        </w:rPr>
        <w:t xml:space="preserve">شرح نخبة الفكر </w:t>
      </w:r>
      <w:r>
        <w:rPr>
          <w:rtl w:val="true"/>
        </w:rPr>
        <w:t xml:space="preserve">- </w:t>
      </w:r>
      <w:r>
        <w:rPr>
          <w:rtl w:val="true"/>
        </w:rPr>
        <w:t>نزهة النظر</w:t>
      </w:r>
      <w:bookmarkEnd w:id="873"/>
    </w:p>
    <w:p>
      <w:pPr>
        <w:pStyle w:val="BookText"/>
        <w:rPr/>
      </w:pPr>
      <w:r>
        <w:rPr>
          <w:rFonts w:ascii="Amiri" w:hAnsi="Amiri" w:eastAsia="Amiri" w:cs="Amiri"/>
          <w:color w:val="111111"/>
          <w:sz w:val="28"/>
          <w:sz w:val="28"/>
          <w:szCs w:val="28"/>
          <w:rtl w:val="true"/>
          <w:lang w:bidi="ar-SA"/>
        </w:rPr>
        <w:t>لشهاب الدين احمد بن علي 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علي بن سلطان محمد الهروي القاري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اخوت استانبول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874" w:name="__RefHeading___Toc498952_2142443653"/>
      <w:bookmarkStart w:id="875" w:name="_Toc355"/>
      <w:bookmarkEnd w:id="874"/>
      <w:r>
        <w:rPr>
          <w:rtl w:val="true"/>
        </w:rPr>
        <w:t xml:space="preserve">شرح النهج </w:t>
      </w:r>
      <w:r>
        <w:rPr>
          <w:rtl w:val="true"/>
        </w:rPr>
        <w:t xml:space="preserve">- </w:t>
      </w:r>
      <w:r>
        <w:rPr>
          <w:rtl w:val="true"/>
        </w:rPr>
        <w:t>شرح نهج البلاغة</w:t>
      </w:r>
      <w:bookmarkEnd w:id="875"/>
    </w:p>
    <w:p>
      <w:pPr>
        <w:pStyle w:val="BookText"/>
        <w:rPr/>
      </w:pPr>
      <w:r>
        <w:rPr>
          <w:rFonts w:ascii="Amiri" w:hAnsi="Amiri" w:eastAsia="Amiri" w:cs="Amiri"/>
          <w:color w:val="111111"/>
          <w:sz w:val="28"/>
          <w:sz w:val="28"/>
          <w:szCs w:val="28"/>
          <w:rtl w:val="true"/>
          <w:lang w:bidi="ar-SA"/>
        </w:rPr>
        <w:t xml:space="preserve">لابن ابي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498954_2142443653"/>
      <w:bookmarkStart w:id="877" w:name="_Toc356"/>
      <w:bookmarkEnd w:id="876"/>
      <w:r>
        <w:rPr>
          <w:rtl w:val="true"/>
        </w:rPr>
        <w:t>شرح النووي على صحيح مسلم</w:t>
      </w:r>
      <w:bookmarkEnd w:id="87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مطبوع هامش كتاب ارشاد الساري في شرح صحيح البخاري للعسقلاني</w:t>
      </w:r>
      <w:r>
        <w:rPr>
          <w:rFonts w:eastAsia="Amiri" w:cs="Amiri" w:ascii="Amiri" w:hAnsi="Amiri"/>
          <w:color w:val="111111"/>
          <w:sz w:val="28"/>
          <w:szCs w:val="28"/>
          <w:rtl w:val="true"/>
          <w:lang w:bidi="ar-SA"/>
        </w:rPr>
        <w:t xml:space="preserve">. </w:t>
      </w:r>
      <w:bookmarkStart w:id="878" w:name="pg15049_161653"/>
    </w:p>
    <w:p>
      <w:pPr>
        <w:pStyle w:val="BookText"/>
        <w:rPr/>
      </w:pPr>
      <w:bookmarkEnd w:id="878"/>
      <w:r>
        <w:rPr>
          <w:rFonts w:ascii="Amiri" w:hAnsi="Amiri" w:eastAsia="Amiri" w:cs="Amiri"/>
          <w:color w:val="111111"/>
          <w:sz w:val="28"/>
          <w:sz w:val="28"/>
          <w:szCs w:val="28"/>
          <w:rtl w:val="true"/>
          <w:lang w:bidi="ar-SA"/>
        </w:rPr>
        <w:t>محيي الدين بن ابي شرف بن مري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بالاوفست على 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مصر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498956_2142443653"/>
      <w:bookmarkStart w:id="880" w:name="_Toc357"/>
      <w:bookmarkEnd w:id="879"/>
      <w:r>
        <w:rPr>
          <w:rtl w:val="true"/>
        </w:rPr>
        <w:t xml:space="preserve">شرح الوجيزة </w:t>
      </w:r>
      <w:r>
        <w:rPr>
          <w:rtl w:val="true"/>
        </w:rPr>
        <w:t xml:space="preserve">- </w:t>
      </w:r>
      <w:r>
        <w:rPr>
          <w:rtl w:val="true"/>
        </w:rPr>
        <w:t>نهاية الدراية</w:t>
      </w:r>
      <w:bookmarkEnd w:id="880"/>
    </w:p>
    <w:p>
      <w:pPr>
        <w:pStyle w:val="Heading4"/>
        <w:numPr>
          <w:ilvl w:val="3"/>
          <w:numId w:val="1"/>
        </w:numPr>
        <w:rPr/>
      </w:pPr>
      <w:bookmarkStart w:id="881" w:name="__RefHeading___Toc498958_2142443653"/>
      <w:bookmarkStart w:id="882" w:name="_Toc358"/>
      <w:bookmarkEnd w:id="881"/>
      <w:r>
        <w:rPr>
          <w:rtl w:val="true"/>
        </w:rPr>
        <w:t>شعب المقال في احوال الرجال</w:t>
      </w:r>
      <w:bookmarkEnd w:id="882"/>
    </w:p>
    <w:p>
      <w:pPr>
        <w:pStyle w:val="BookText"/>
        <w:rPr/>
      </w:pPr>
      <w:r>
        <w:rPr>
          <w:rFonts w:ascii="Amiri" w:hAnsi="Amiri" w:eastAsia="Amiri" w:cs="Amiri"/>
          <w:color w:val="111111"/>
          <w:sz w:val="28"/>
          <w:sz w:val="28"/>
          <w:szCs w:val="28"/>
          <w:rtl w:val="true"/>
          <w:lang w:bidi="ar-SA"/>
        </w:rPr>
        <w:t xml:space="preserve">ميرزا ابو القاسم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498960_2142443653"/>
      <w:bookmarkStart w:id="884" w:name="_Toc359"/>
      <w:bookmarkEnd w:id="883"/>
      <w:r>
        <w:rPr>
          <w:rtl w:val="true"/>
        </w:rPr>
        <w:t>الشعر و الشعراء</w:t>
      </w:r>
      <w:bookmarkEnd w:id="884"/>
    </w:p>
    <w:p>
      <w:pPr>
        <w:pStyle w:val="BookText"/>
        <w:rPr/>
      </w:pPr>
      <w:r>
        <w:rPr>
          <w:rFonts w:ascii="Amiri" w:hAnsi="Amiri" w:eastAsia="Amiri" w:cs="Amiri"/>
          <w:color w:val="111111"/>
          <w:sz w:val="28"/>
          <w:sz w:val="28"/>
          <w:szCs w:val="28"/>
          <w:rtl w:val="true"/>
          <w:lang w:bidi="ar-SA"/>
        </w:rPr>
        <w:t>ابو محمد عبد اللّه بن مسلم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498962_2142443653"/>
      <w:bookmarkStart w:id="886" w:name="_Toc360"/>
      <w:bookmarkEnd w:id="885"/>
      <w:r>
        <w:rPr>
          <w:rtl w:val="true"/>
        </w:rPr>
        <w:t xml:space="preserve">الصحاح، </w:t>
      </w:r>
      <w:r>
        <w:rPr>
          <w:rtl w:val="true"/>
        </w:rPr>
        <w:t>(</w:t>
      </w:r>
      <w:r>
        <w:rPr>
          <w:rtl w:val="true"/>
        </w:rPr>
        <w:t>تاج اللغة و صحاح العربية</w:t>
      </w:r>
      <w:r>
        <w:rPr>
          <w:rtl w:val="true"/>
        </w:rPr>
        <w:t>)</w:t>
      </w:r>
      <w:bookmarkEnd w:id="886"/>
    </w:p>
    <w:p>
      <w:pPr>
        <w:pStyle w:val="BookText"/>
        <w:rPr/>
      </w:pPr>
      <w:r>
        <w:rPr>
          <w:rFonts w:ascii="Amiri" w:hAnsi="Amiri" w:eastAsia="Amiri" w:cs="Amiri"/>
          <w:color w:val="111111"/>
          <w:sz w:val="28"/>
          <w:sz w:val="28"/>
          <w:szCs w:val="28"/>
          <w:rtl w:val="true"/>
          <w:lang w:bidi="ar-SA"/>
        </w:rPr>
        <w:t>اسماعيل بن حماد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الغفور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498964_2142443653"/>
      <w:bookmarkStart w:id="888" w:name="_Toc361"/>
      <w:bookmarkEnd w:id="887"/>
      <w:r>
        <w:rPr>
          <w:rtl w:val="true"/>
        </w:rPr>
        <w:t>صحيح البخاري</w:t>
      </w:r>
      <w:bookmarkEnd w:id="888"/>
    </w:p>
    <w:p>
      <w:pPr>
        <w:pStyle w:val="BookText"/>
        <w:rPr/>
      </w:pPr>
      <w:r>
        <w:rPr>
          <w:rFonts w:ascii="Amiri" w:hAnsi="Amiri" w:eastAsia="Amiri" w:cs="Amiri"/>
          <w:color w:val="111111"/>
          <w:sz w:val="28"/>
          <w:sz w:val="28"/>
          <w:szCs w:val="28"/>
          <w:rtl w:val="true"/>
          <w:lang w:bidi="ar-SA"/>
        </w:rPr>
        <w:t>ابو عبد اللّه محمد بن اسماعيل بن ابراهيم بن المغيرة البخاري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احياء التراث العربي بيروت لبنان</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498966_2142443653"/>
      <w:bookmarkStart w:id="890" w:name="_Toc362"/>
      <w:bookmarkEnd w:id="889"/>
      <w:r>
        <w:rPr>
          <w:rtl w:val="true"/>
        </w:rPr>
        <w:t>صحيح مسلم</w:t>
      </w:r>
      <w:bookmarkEnd w:id="890"/>
    </w:p>
    <w:p>
      <w:pPr>
        <w:pStyle w:val="BookText"/>
        <w:rPr/>
      </w:pPr>
      <w:r>
        <w:rPr>
          <w:rFonts w:ascii="Amiri" w:hAnsi="Amiri" w:eastAsia="Amiri" w:cs="Amiri"/>
          <w:color w:val="111111"/>
          <w:sz w:val="28"/>
          <w:sz w:val="28"/>
          <w:szCs w:val="28"/>
          <w:rtl w:val="true"/>
          <w:lang w:bidi="ar-SA"/>
        </w:rPr>
        <w:t xml:space="preserve">ابو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498968_2142443653"/>
      <w:bookmarkStart w:id="892" w:name="_Toc363"/>
      <w:bookmarkEnd w:id="891"/>
      <w:r>
        <w:rPr>
          <w:rtl w:val="true"/>
        </w:rPr>
        <w:t>الصواعق المحرقة</w:t>
      </w:r>
      <w:bookmarkEnd w:id="892"/>
    </w:p>
    <w:p>
      <w:pPr>
        <w:pStyle w:val="BookText"/>
        <w:rPr/>
      </w:pPr>
      <w:r>
        <w:rPr>
          <w:rFonts w:ascii="Amiri" w:hAnsi="Amiri" w:eastAsia="Amiri" w:cs="Amiri"/>
          <w:color w:val="111111"/>
          <w:sz w:val="28"/>
          <w:sz w:val="28"/>
          <w:szCs w:val="28"/>
          <w:rtl w:val="true"/>
          <w:lang w:bidi="ar-SA"/>
        </w:rPr>
        <w:t xml:space="preserve">شهاب الدين احمد بن حجر الهيثمي المكي المتوفى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الطباعة الفنية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498970_2142443653"/>
      <w:bookmarkStart w:id="894" w:name="_Toc364"/>
      <w:bookmarkEnd w:id="893"/>
      <w:r>
        <w:rPr>
          <w:rtl w:val="true"/>
        </w:rPr>
        <w:t>ضياء الدراية في علم الدراية</w:t>
      </w:r>
      <w:bookmarkEnd w:id="894"/>
    </w:p>
    <w:p>
      <w:pPr>
        <w:pStyle w:val="BookText"/>
        <w:rPr/>
      </w:pPr>
      <w:r>
        <w:rPr>
          <w:rFonts w:ascii="Amiri" w:hAnsi="Amiri" w:eastAsia="Amiri" w:cs="Amiri"/>
          <w:color w:val="111111"/>
          <w:sz w:val="28"/>
          <w:sz w:val="28"/>
          <w:szCs w:val="28"/>
          <w:rtl w:val="true"/>
          <w:lang w:bidi="ar-SA"/>
        </w:rPr>
        <w:t>السيد ضياء الدين العلامة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895" w:name="pg15049_161654"/>
    </w:p>
    <w:p>
      <w:pPr>
        <w:pStyle w:val="Heading4"/>
        <w:numPr>
          <w:ilvl w:val="3"/>
          <w:numId w:val="1"/>
        </w:numPr>
        <w:rPr/>
      </w:pPr>
      <w:bookmarkStart w:id="896" w:name="__RefHeading___Toc498972_2142443653"/>
      <w:bookmarkStart w:id="897" w:name="_Toc365"/>
      <w:bookmarkEnd w:id="895"/>
      <w:bookmarkEnd w:id="896"/>
      <w:r>
        <w:rPr>
          <w:rtl w:val="true"/>
        </w:rPr>
        <w:t>طبقات ابن سعد، الطبقات الكبرى</w:t>
      </w:r>
      <w:bookmarkEnd w:id="897"/>
    </w:p>
    <w:p>
      <w:pPr>
        <w:pStyle w:val="BookText"/>
        <w:rPr/>
      </w:pPr>
      <w:r>
        <w:rPr>
          <w:rFonts w:ascii="Amiri" w:hAnsi="Amiri" w:eastAsia="Amiri" w:cs="Amiri"/>
          <w:color w:val="111111"/>
          <w:sz w:val="28"/>
          <w:sz w:val="28"/>
          <w:szCs w:val="28"/>
          <w:rtl w:val="true"/>
          <w:lang w:bidi="ar-SA"/>
        </w:rPr>
        <w:t xml:space="preserve">محمد بن سعد كاتب الواقدي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مدينة ليدن بمطبعة بريل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498974_2142443653"/>
      <w:bookmarkStart w:id="899" w:name="_Toc366"/>
      <w:bookmarkEnd w:id="898"/>
      <w:r>
        <w:rPr>
          <w:rtl w:val="true"/>
        </w:rPr>
        <w:t>طبقات اعلام الشيعة</w:t>
      </w:r>
      <w:bookmarkEnd w:id="899"/>
    </w:p>
    <w:p>
      <w:pPr>
        <w:pStyle w:val="BookText"/>
        <w:rPr/>
      </w:pPr>
      <w:r>
        <w:rPr>
          <w:rFonts w:ascii="IRNazanin" w:hAnsi="IRNazanin" w:eastAsia="IRNazanin"/>
          <w:color w:val="111111"/>
          <w:sz w:val="28"/>
          <w:sz w:val="28"/>
          <w:szCs w:val="28"/>
          <w:rtl w:val="true"/>
          <w:lang w:bidi="fa-IR"/>
        </w:rPr>
        <w:t>آغابزرگ الطهراني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دار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900" w:name="__RefHeading___Toc498976_2142443653"/>
      <w:bookmarkStart w:id="901" w:name="_Toc367"/>
      <w:bookmarkEnd w:id="900"/>
      <w:r>
        <w:rPr>
          <w:rtl w:val="true"/>
        </w:rPr>
        <w:t>طبقات الشافعية الكبرى</w:t>
      </w:r>
      <w:bookmarkEnd w:id="901"/>
    </w:p>
    <w:p>
      <w:pPr>
        <w:pStyle w:val="BookText"/>
        <w:rPr/>
      </w:pPr>
      <w:r>
        <w:rPr>
          <w:rFonts w:ascii="Amiri" w:hAnsi="Amiri" w:eastAsia="Amiri" w:cs="Amiri"/>
          <w:color w:val="111111"/>
          <w:sz w:val="28"/>
          <w:sz w:val="28"/>
          <w:szCs w:val="28"/>
          <w:rtl w:val="true"/>
          <w:lang w:bidi="ar-SA"/>
        </w:rPr>
        <w:t xml:space="preserve">تاج الدين أبو نصر عبد الوهاب بن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عيسى البابي الحلبي و شركاه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498978_2142443653"/>
      <w:bookmarkStart w:id="903" w:name="_Toc368"/>
      <w:bookmarkEnd w:id="902"/>
      <w:r>
        <w:rPr>
          <w:rtl w:val="true"/>
        </w:rPr>
        <w:t xml:space="preserve">الطبقات الكبرى </w:t>
      </w:r>
      <w:r>
        <w:rPr>
          <w:rtl w:val="true"/>
        </w:rPr>
        <w:t xml:space="preserve">- </w:t>
      </w:r>
      <w:r>
        <w:rPr>
          <w:rtl w:val="true"/>
        </w:rPr>
        <w:t>طبقات ابن سعد</w:t>
      </w:r>
      <w:bookmarkEnd w:id="903"/>
    </w:p>
    <w:p>
      <w:pPr>
        <w:pStyle w:val="Heading4"/>
        <w:numPr>
          <w:ilvl w:val="3"/>
          <w:numId w:val="1"/>
        </w:numPr>
        <w:rPr/>
      </w:pPr>
      <w:bookmarkStart w:id="904" w:name="__RefHeading___Toc498980_2142443653"/>
      <w:bookmarkStart w:id="905" w:name="_Toc369"/>
      <w:bookmarkEnd w:id="904"/>
      <w:r>
        <w:rPr>
          <w:rtl w:val="true"/>
        </w:rPr>
        <w:t>طبقات المحدثين باصبهان و الواردين عليها</w:t>
      </w:r>
      <w:bookmarkEnd w:id="905"/>
    </w:p>
    <w:p>
      <w:pPr>
        <w:pStyle w:val="BookText"/>
        <w:rPr/>
      </w:pPr>
      <w:r>
        <w:rPr>
          <w:rFonts w:ascii="Amiri" w:hAnsi="Amiri" w:eastAsia="Amiri" w:cs="Amiri"/>
          <w:color w:val="111111"/>
          <w:sz w:val="28"/>
          <w:sz w:val="28"/>
          <w:szCs w:val="28"/>
          <w:rtl w:val="true"/>
          <w:lang w:bidi="ar-SA"/>
        </w:rPr>
        <w:t xml:space="preserve">لابي محمد عبد اللّه بن محمد بن جعفر بن حيان المعروف بأبي الشيخ الانصاري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الرسالة بيروت لبنان</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498982_2142443653"/>
      <w:bookmarkStart w:id="907" w:name="_Toc370"/>
      <w:bookmarkEnd w:id="906"/>
      <w:r>
        <w:rPr>
          <w:rtl w:val="true"/>
        </w:rPr>
        <w:t xml:space="preserve">العبر </w:t>
      </w:r>
      <w:r>
        <w:rPr>
          <w:rtl w:val="true"/>
        </w:rPr>
        <w:t>(</w:t>
      </w:r>
      <w:r>
        <w:rPr>
          <w:rtl w:val="true"/>
        </w:rPr>
        <w:t>في خبر من غبر</w:t>
      </w:r>
      <w:r>
        <w:rPr>
          <w:rtl w:val="true"/>
        </w:rPr>
        <w:t>)</w:t>
      </w:r>
      <w:bookmarkEnd w:id="907"/>
    </w:p>
    <w:p>
      <w:pPr>
        <w:pStyle w:val="BookText"/>
        <w:rPr/>
      </w:pPr>
      <w:r>
        <w:rPr>
          <w:rFonts w:ascii="Amiri" w:hAnsi="Amiri" w:eastAsia="Amiri" w:cs="Amiri"/>
          <w:color w:val="111111"/>
          <w:sz w:val="28"/>
          <w:sz w:val="28"/>
          <w:szCs w:val="28"/>
          <w:rtl w:val="true"/>
          <w:lang w:bidi="ar-SA"/>
        </w:rPr>
        <w:t xml:space="preserve">الحافظ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التراث العربي</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498984_2142443653"/>
      <w:bookmarkStart w:id="909" w:name="_Toc371"/>
      <w:bookmarkEnd w:id="908"/>
      <w:r>
        <w:rPr>
          <w:rtl w:val="true"/>
        </w:rPr>
        <w:t>عدة الاصول</w:t>
      </w:r>
      <w:bookmarkEnd w:id="909"/>
    </w:p>
    <w:p>
      <w:pPr>
        <w:pStyle w:val="BookText"/>
        <w:rPr/>
      </w:pPr>
      <w:r>
        <w:rPr>
          <w:rFonts w:ascii="Amiri" w:hAnsi="Amiri" w:eastAsia="Amiri" w:cs="Amiri"/>
          <w:color w:val="111111"/>
          <w:sz w:val="28"/>
          <w:sz w:val="28"/>
          <w:szCs w:val="28"/>
          <w:rtl w:val="true"/>
          <w:lang w:bidi="ar-SA"/>
        </w:rPr>
        <w:t xml:space="preserve">شيخ الطائفة ابو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المحققة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98986_2142443653"/>
      <w:bookmarkStart w:id="911" w:name="_Toc372"/>
      <w:bookmarkEnd w:id="910"/>
      <w:r>
        <w:rPr>
          <w:rtl w:val="true"/>
        </w:rPr>
        <w:t xml:space="preserve">عدة الداعي </w:t>
      </w:r>
      <w:r>
        <w:rPr>
          <w:rtl w:val="true"/>
        </w:rPr>
        <w:t>(</w:t>
      </w:r>
      <w:r>
        <w:rPr>
          <w:rtl w:val="true"/>
        </w:rPr>
        <w:t>و نجاح الساعي</w:t>
      </w:r>
      <w:r>
        <w:rPr>
          <w:rtl w:val="true"/>
        </w:rPr>
        <w:t>)</w:t>
      </w:r>
      <w:bookmarkEnd w:id="9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12" w:name="pg15049_161655"/>
    </w:p>
    <w:p>
      <w:pPr>
        <w:pStyle w:val="BookText"/>
        <w:rPr/>
      </w:pPr>
      <w:bookmarkEnd w:id="912"/>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الموحدي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وجداني قم</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498988_2142443653"/>
      <w:bookmarkStart w:id="914" w:name="_Toc373"/>
      <w:bookmarkEnd w:id="913"/>
      <w:r>
        <w:rPr>
          <w:rtl w:val="true"/>
        </w:rPr>
        <w:t xml:space="preserve">عدة الشيخ الطوسي </w:t>
      </w:r>
      <w:r>
        <w:rPr>
          <w:rtl w:val="true"/>
        </w:rPr>
        <w:t xml:space="preserve">- </w:t>
      </w:r>
      <w:r>
        <w:rPr>
          <w:rtl w:val="true"/>
        </w:rPr>
        <w:t>عدة الاصول</w:t>
      </w:r>
      <w:bookmarkEnd w:id="914"/>
    </w:p>
    <w:p>
      <w:pPr>
        <w:pStyle w:val="Heading4"/>
        <w:numPr>
          <w:ilvl w:val="3"/>
          <w:numId w:val="1"/>
        </w:numPr>
        <w:rPr/>
      </w:pPr>
      <w:bookmarkStart w:id="915" w:name="__RefHeading___Toc498990_2142443653"/>
      <w:bookmarkStart w:id="916" w:name="_Toc374"/>
      <w:bookmarkEnd w:id="915"/>
      <w:r>
        <w:rPr>
          <w:rtl w:val="true"/>
        </w:rPr>
        <w:t>علل الحديث</w:t>
      </w:r>
      <w:bookmarkEnd w:id="916"/>
    </w:p>
    <w:p>
      <w:pPr>
        <w:pStyle w:val="BookText"/>
        <w:rPr/>
      </w:pPr>
      <w:r>
        <w:rPr>
          <w:rFonts w:ascii="Amiri" w:hAnsi="Amiri" w:eastAsia="Amiri" w:cs="Amiri"/>
          <w:color w:val="111111"/>
          <w:sz w:val="28"/>
          <w:sz w:val="28"/>
          <w:szCs w:val="28"/>
          <w:rtl w:val="true"/>
          <w:lang w:bidi="ar-SA"/>
        </w:rPr>
        <w:t xml:space="preserve">ابو محمد عبد الرحمن الرازي الحافظ التميمي الحنظلي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498992_2142443653"/>
      <w:bookmarkStart w:id="918" w:name="_Toc375"/>
      <w:bookmarkEnd w:id="917"/>
      <w:r>
        <w:rPr>
          <w:rtl w:val="true"/>
        </w:rPr>
        <w:t>علل الشرائع</w:t>
      </w:r>
      <w:bookmarkEnd w:id="918"/>
    </w:p>
    <w:p>
      <w:pPr>
        <w:pStyle w:val="BookText"/>
        <w:rPr/>
      </w:pPr>
      <w:r>
        <w:rPr>
          <w:rFonts w:ascii="Amiri" w:hAnsi="Amiri" w:eastAsia="Amiri" w:cs="Amiri"/>
          <w:color w:val="111111"/>
          <w:sz w:val="28"/>
          <w:sz w:val="28"/>
          <w:szCs w:val="28"/>
          <w:rtl w:val="true"/>
          <w:lang w:bidi="ar-SA"/>
        </w:rPr>
        <w:t xml:space="preserve">الشيخ ابو جعفر محمد بن علي بن الحسين بن بابويه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المكتبة الحيدرية و مطبعتها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المطبوعة في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طبعت مع كتاب معاني الاخبار و الروضة</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498994_2142443653"/>
      <w:bookmarkStart w:id="920" w:name="_Toc376"/>
      <w:bookmarkEnd w:id="919"/>
      <w:r>
        <w:rPr>
          <w:rtl w:val="true"/>
        </w:rPr>
        <w:t>علم الحديث</w:t>
      </w:r>
      <w:bookmarkEnd w:id="92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مخطوطة في المكتبة الرضوية في مشهد، برقم </w:t>
      </w:r>
      <w:r>
        <w:rPr>
          <w:rFonts w:eastAsia="Amiri" w:cs="Amiri" w:ascii="Amiri" w:hAnsi="Amiri"/>
          <w:color w:val="111111"/>
          <w:sz w:val="28"/>
          <w:szCs w:val="28"/>
          <w:lang w:bidi="ar-SA"/>
        </w:rPr>
        <w:t>18051</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498996_2142443653"/>
      <w:bookmarkStart w:id="922" w:name="_Toc377"/>
      <w:bookmarkEnd w:id="921"/>
      <w:r>
        <w:rPr>
          <w:rtl w:val="true"/>
        </w:rPr>
        <w:t>علم الحديث</w:t>
      </w:r>
      <w:bookmarkEnd w:id="922"/>
    </w:p>
    <w:p>
      <w:pPr>
        <w:pStyle w:val="BookText"/>
        <w:rPr/>
      </w:pPr>
      <w:r>
        <w:rPr>
          <w:rFonts w:ascii="IRNazanin" w:hAnsi="IRNazanin" w:eastAsia="IRNazanin"/>
          <w:color w:val="111111"/>
          <w:sz w:val="28"/>
          <w:sz w:val="28"/>
          <w:szCs w:val="28"/>
          <w:rtl w:val="true"/>
          <w:lang w:bidi="fa-IR"/>
        </w:rPr>
        <w:t>الشيخ كاظم مدير شانه 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دفتر انتشارات اسلامي، تابعة لجماعة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و استفدنا من الطبعة الثانية ايضا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498998_2142443653"/>
      <w:bookmarkStart w:id="924" w:name="_Toc378"/>
      <w:bookmarkEnd w:id="923"/>
      <w:r>
        <w:rPr>
          <w:rtl w:val="true"/>
        </w:rPr>
        <w:t xml:space="preserve">علوم الحديث لابن الصلاح </w:t>
      </w:r>
      <w:r>
        <w:rPr>
          <w:rtl w:val="true"/>
        </w:rPr>
        <w:t xml:space="preserve">- </w:t>
      </w:r>
      <w:r>
        <w:rPr>
          <w:rtl w:val="true"/>
        </w:rPr>
        <w:t>المقدمة</w:t>
      </w:r>
      <w:bookmarkEnd w:id="924"/>
    </w:p>
    <w:p>
      <w:pPr>
        <w:pStyle w:val="Heading4"/>
        <w:numPr>
          <w:ilvl w:val="3"/>
          <w:numId w:val="1"/>
        </w:numPr>
        <w:rPr/>
      </w:pPr>
      <w:bookmarkStart w:id="925" w:name="__RefHeading___Toc499000_2142443653"/>
      <w:bookmarkStart w:id="926" w:name="_Toc379"/>
      <w:bookmarkEnd w:id="925"/>
      <w:r>
        <w:rPr>
          <w:rtl w:val="true"/>
        </w:rPr>
        <w:t xml:space="preserve">علوم الحديث و مصطلحه </w:t>
      </w:r>
      <w:r>
        <w:rPr>
          <w:rtl w:val="true"/>
        </w:rPr>
        <w:t>(</w:t>
      </w:r>
      <w:r>
        <w:rPr>
          <w:rtl w:val="true"/>
        </w:rPr>
        <w:t>عرض و دراسة</w:t>
      </w:r>
      <w:r>
        <w:rPr>
          <w:rtl w:val="true"/>
        </w:rPr>
        <w:t>).</w:t>
      </w:r>
      <w:bookmarkEnd w:id="926"/>
    </w:p>
    <w:p>
      <w:pPr>
        <w:pStyle w:val="BookText"/>
        <w:rPr/>
      </w:pP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جامعة دمشق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منشورات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499002_2142443653"/>
      <w:bookmarkStart w:id="928" w:name="_Toc380"/>
      <w:bookmarkEnd w:id="927"/>
      <w:r>
        <w:rPr>
          <w:rtl w:val="true"/>
        </w:rPr>
        <w:t>عمدة الطالب في انساب آل ابي طالب</w:t>
      </w:r>
      <w:bookmarkEnd w:id="928"/>
    </w:p>
    <w:p>
      <w:pPr>
        <w:pStyle w:val="BookText"/>
        <w:rPr/>
      </w:pPr>
      <w:r>
        <w:rPr>
          <w:rFonts w:ascii="Amiri" w:hAnsi="Amiri" w:eastAsia="Amiri" w:cs="Amiri"/>
          <w:color w:val="111111"/>
          <w:sz w:val="28"/>
          <w:sz w:val="28"/>
          <w:szCs w:val="28"/>
          <w:rtl w:val="true"/>
          <w:lang w:bidi="ar-SA"/>
        </w:rPr>
        <w:t xml:space="preserve">لابن عنبة احمد بن علي بن الحسين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499004_2142443653"/>
      <w:bookmarkStart w:id="930" w:name="_Toc381"/>
      <w:bookmarkEnd w:id="929"/>
      <w:r>
        <w:rPr>
          <w:rtl w:val="true"/>
        </w:rPr>
        <w:t>عمدة القاري شرح صحيح البخاري</w:t>
      </w:r>
      <w:r>
        <w:rPr>
          <w:rtl w:val="true"/>
        </w:rPr>
        <w:t>.</w:t>
      </w:r>
      <w:bookmarkStart w:id="931" w:name="pg15049_161656"/>
      <w:bookmarkEnd w:id="930"/>
    </w:p>
    <w:p>
      <w:pPr>
        <w:pStyle w:val="BookText"/>
        <w:rPr/>
      </w:pPr>
      <w:bookmarkEnd w:id="931"/>
      <w:r>
        <w:rPr>
          <w:rFonts w:ascii="Amiri" w:hAnsi="Amiri" w:eastAsia="Amiri" w:cs="Amiri"/>
          <w:color w:val="111111"/>
          <w:sz w:val="28"/>
          <w:sz w:val="28"/>
          <w:szCs w:val="28"/>
          <w:rtl w:val="true"/>
          <w:lang w:bidi="ar-SA"/>
        </w:rPr>
        <w:t>المسمى بشرح العيني على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ابو محمد محمود بن احمد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499006_2142443653"/>
      <w:bookmarkStart w:id="933" w:name="_Toc382"/>
      <w:bookmarkEnd w:id="932"/>
      <w:r>
        <w:rPr>
          <w:rtl w:val="true"/>
        </w:rPr>
        <w:t xml:space="preserve">عناية الاصول </w:t>
      </w:r>
      <w:r>
        <w:rPr>
          <w:rtl w:val="true"/>
        </w:rPr>
        <w:t>(</w:t>
      </w:r>
      <w:r>
        <w:rPr>
          <w:rtl w:val="true"/>
        </w:rPr>
        <w:t>في شرح كفاية الاصول</w:t>
      </w:r>
      <w:r>
        <w:rPr>
          <w:rtl w:val="true"/>
        </w:rPr>
        <w:t>)</w:t>
      </w:r>
      <w:bookmarkEnd w:id="933"/>
    </w:p>
    <w:p>
      <w:pPr>
        <w:pStyle w:val="BookText"/>
        <w:rPr/>
      </w:pPr>
      <w:r>
        <w:rPr>
          <w:rFonts w:ascii="Amiri" w:hAnsi="Amiri" w:eastAsia="Amiri" w:cs="Amiri"/>
          <w:color w:val="111111"/>
          <w:sz w:val="28"/>
          <w:sz w:val="28"/>
          <w:szCs w:val="28"/>
          <w:rtl w:val="true"/>
          <w:lang w:bidi="ar-SA"/>
        </w:rPr>
        <w:t>السيد مرتضى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499008_2142443653"/>
      <w:bookmarkStart w:id="935" w:name="_Toc383"/>
      <w:bookmarkEnd w:id="934"/>
      <w:r>
        <w:rPr>
          <w:rtl w:val="true"/>
        </w:rPr>
        <w:t xml:space="preserve">العيون </w:t>
      </w:r>
      <w:r>
        <w:rPr>
          <w:rtl w:val="true"/>
        </w:rPr>
        <w:t xml:space="preserve">- </w:t>
      </w:r>
      <w:r>
        <w:rPr>
          <w:rtl w:val="true"/>
        </w:rPr>
        <w:t xml:space="preserve">عيون اخبار الرضا </w:t>
      </w:r>
      <w:r>
        <w:rPr>
          <w:rtl w:val="true"/>
        </w:rPr>
        <w:t>(</w:t>
      </w:r>
      <w:r>
        <w:rPr>
          <w:rtl w:val="true"/>
        </w:rPr>
        <w:t>ع</w:t>
      </w:r>
      <w:r>
        <w:rPr>
          <w:rtl w:val="true"/>
        </w:rPr>
        <w:t>)</w:t>
      </w:r>
      <w:bookmarkEnd w:id="935"/>
    </w:p>
    <w:p>
      <w:pPr>
        <w:pStyle w:val="Heading4"/>
        <w:numPr>
          <w:ilvl w:val="3"/>
          <w:numId w:val="1"/>
        </w:numPr>
        <w:rPr/>
      </w:pPr>
      <w:bookmarkStart w:id="936" w:name="__RefHeading___Toc499010_2142443653"/>
      <w:bookmarkStart w:id="937" w:name="_Toc384"/>
      <w:bookmarkEnd w:id="936"/>
      <w:r>
        <w:rPr>
          <w:rtl w:val="true"/>
        </w:rPr>
        <w:t>عيون الاخبار</w:t>
      </w:r>
      <w:bookmarkEnd w:id="937"/>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الحياة بيروت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499012_2142443653"/>
      <w:bookmarkStart w:id="939" w:name="_Toc385"/>
      <w:bookmarkEnd w:id="938"/>
      <w:r>
        <w:rPr>
          <w:rtl w:val="true"/>
        </w:rPr>
        <w:t>عيون اخبار الرضا عليه السّلام</w:t>
      </w:r>
      <w:bookmarkEnd w:id="939"/>
    </w:p>
    <w:p>
      <w:pPr>
        <w:pStyle w:val="BookText"/>
        <w:rPr/>
      </w:pPr>
      <w:r>
        <w:rPr>
          <w:rFonts w:ascii="Amiri" w:hAnsi="Amiri" w:eastAsia="Amiri" w:cs="Amiri"/>
          <w:color w:val="111111"/>
          <w:sz w:val="28"/>
          <w:sz w:val="28"/>
          <w:szCs w:val="28"/>
          <w:rtl w:val="true"/>
          <w:lang w:bidi="ar-SA"/>
        </w:rPr>
        <w:t xml:space="preserve">للشيخ الصدوق محمد بن علي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اللاجوردي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4"/>
        <w:numPr>
          <w:ilvl w:val="3"/>
          <w:numId w:val="1"/>
        </w:numPr>
        <w:rPr/>
      </w:pPr>
      <w:bookmarkStart w:id="940" w:name="__RefHeading___Toc499014_2142443653"/>
      <w:bookmarkStart w:id="941" w:name="_Toc386"/>
      <w:bookmarkEnd w:id="940"/>
      <w:r>
        <w:rPr>
          <w:rtl w:val="true"/>
        </w:rPr>
        <w:t>عيون الرجال</w:t>
      </w:r>
      <w:bookmarkEnd w:id="941"/>
    </w:p>
    <w:p>
      <w:pPr>
        <w:pStyle w:val="BookText"/>
        <w:rPr/>
      </w:pPr>
      <w:r>
        <w:rPr>
          <w:rFonts w:ascii="Amiri" w:hAnsi="Amiri" w:eastAsia="Amiri" w:cs="Amiri"/>
          <w:color w:val="111111"/>
          <w:sz w:val="28"/>
          <w:sz w:val="28"/>
          <w:szCs w:val="28"/>
          <w:rtl w:val="true"/>
          <w:lang w:bidi="ar-SA"/>
        </w:rPr>
        <w:t>للسّيد 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تصوير عالم بريس ديوري آغامير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على الحجر بدون تاريخ الطبع، الاّ انّ السّيد فرغ من تأليفه 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اهتم بطبعه الدّاروغة السّيد محمّد</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499016_2142443653"/>
      <w:bookmarkStart w:id="943" w:name="_Toc387"/>
      <w:bookmarkEnd w:id="942"/>
      <w:r>
        <w:rPr>
          <w:rtl w:val="true"/>
        </w:rPr>
        <w:t xml:space="preserve">الغدير </w:t>
      </w:r>
      <w:r>
        <w:rPr>
          <w:rtl w:val="true"/>
        </w:rPr>
        <w:t>(</w:t>
      </w:r>
      <w:r>
        <w:rPr>
          <w:rtl w:val="true"/>
        </w:rPr>
        <w:t>في الكتاب و السنة و الادب</w:t>
      </w:r>
      <w:r>
        <w:rPr>
          <w:rtl w:val="true"/>
        </w:rPr>
        <w:t>)</w:t>
      </w:r>
      <w:bookmarkEnd w:id="943"/>
    </w:p>
    <w:p>
      <w:pPr>
        <w:pStyle w:val="BookText"/>
        <w:rPr/>
      </w:pPr>
      <w:r>
        <w:rPr>
          <w:rFonts w:ascii="Amiri" w:hAnsi="Amiri" w:eastAsia="Amiri" w:cs="Amiri"/>
          <w:color w:val="111111"/>
          <w:sz w:val="28"/>
          <w:sz w:val="28"/>
          <w:szCs w:val="28"/>
          <w:rtl w:val="true"/>
          <w:lang w:bidi="ar-SA"/>
        </w:rPr>
        <w:t>الشيخ عبد الحسين احمد الاميني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499018_2142443653"/>
      <w:bookmarkStart w:id="945" w:name="_Toc388"/>
      <w:bookmarkEnd w:id="944"/>
      <w:r>
        <w:rPr>
          <w:rtl w:val="true"/>
        </w:rPr>
        <w:t xml:space="preserve">غوالى اللئالي </w:t>
      </w:r>
      <w:r>
        <w:rPr>
          <w:rtl w:val="true"/>
        </w:rPr>
        <w:t>(</w:t>
      </w:r>
      <w:r>
        <w:rPr>
          <w:rtl w:val="true"/>
        </w:rPr>
        <w:t>العزيزية في الاحاديث الدينية</w:t>
      </w:r>
      <w:r>
        <w:rPr>
          <w:rtl w:val="true"/>
        </w:rPr>
        <w:t>)</w:t>
      </w:r>
      <w:bookmarkEnd w:id="945"/>
    </w:p>
    <w:p>
      <w:pPr>
        <w:pStyle w:val="BookText"/>
        <w:rPr/>
      </w:pPr>
      <w:r>
        <w:rPr>
          <w:rFonts w:ascii="Amiri" w:hAnsi="Amiri" w:eastAsia="Amiri" w:cs="Amiri"/>
          <w:color w:val="111111"/>
          <w:sz w:val="28"/>
          <w:sz w:val="28"/>
          <w:szCs w:val="28"/>
          <w:rtl w:val="true"/>
          <w:lang w:bidi="ar-SA"/>
        </w:rPr>
        <w:t>محمد بن علي بن ابراهيم الاحسائي المعروف بابن ابي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مجتبى العراقي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946" w:name="pg15049_161657"/>
    </w:p>
    <w:p>
      <w:pPr>
        <w:pStyle w:val="Heading4"/>
        <w:numPr>
          <w:ilvl w:val="3"/>
          <w:numId w:val="1"/>
        </w:numPr>
        <w:rPr/>
      </w:pPr>
      <w:bookmarkStart w:id="947" w:name="__RefHeading___Toc499020_2142443653"/>
      <w:bookmarkStart w:id="948" w:name="_Toc389"/>
      <w:bookmarkEnd w:id="946"/>
      <w:bookmarkEnd w:id="947"/>
      <w:r>
        <w:rPr>
          <w:rtl w:val="true"/>
        </w:rPr>
        <w:t>الغيبة</w:t>
      </w:r>
      <w:bookmarkEnd w:id="948"/>
    </w:p>
    <w:p>
      <w:pPr>
        <w:pStyle w:val="BookText"/>
        <w:rPr/>
      </w:pPr>
      <w:r>
        <w:rPr>
          <w:rFonts w:ascii="Amiri" w:hAnsi="Amiri" w:eastAsia="Amiri" w:cs="Amiri"/>
          <w:color w:val="111111"/>
          <w:sz w:val="28"/>
          <w:sz w:val="28"/>
          <w:szCs w:val="28"/>
          <w:rtl w:val="true"/>
          <w:lang w:bidi="ar-SA"/>
        </w:rPr>
        <w:t xml:space="preserve">لشيخ الطائفة ابي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499022_2142443653"/>
      <w:bookmarkStart w:id="950" w:name="_Toc390"/>
      <w:bookmarkEnd w:id="949"/>
      <w:r>
        <w:rPr>
          <w:rtl w:val="true"/>
        </w:rPr>
        <w:t>الغيبة</w:t>
      </w:r>
      <w:bookmarkEnd w:id="950"/>
    </w:p>
    <w:p>
      <w:pPr>
        <w:pStyle w:val="BookText"/>
        <w:rPr/>
      </w:pPr>
      <w:r>
        <w:rPr>
          <w:rFonts w:ascii="Amiri" w:hAnsi="Amiri" w:eastAsia="Amiri" w:cs="Amiri"/>
          <w:color w:val="111111"/>
          <w:sz w:val="28"/>
          <w:sz w:val="28"/>
          <w:szCs w:val="28"/>
          <w:rtl w:val="true"/>
          <w:lang w:bidi="ar-SA"/>
        </w:rPr>
        <w:t xml:space="preserve">الشيخ ابن ابي زينب محمد بن ابراهيم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499024_2142443653"/>
      <w:bookmarkStart w:id="952" w:name="_Toc391"/>
      <w:bookmarkEnd w:id="951"/>
      <w:r>
        <w:rPr>
          <w:rtl w:val="true"/>
        </w:rPr>
        <w:t>فائق المقال</w:t>
      </w:r>
      <w:bookmarkEnd w:id="952"/>
    </w:p>
    <w:p>
      <w:pPr>
        <w:pStyle w:val="BookText"/>
        <w:rPr/>
      </w:pPr>
      <w:r>
        <w:rPr>
          <w:rFonts w:ascii="Amiri" w:hAnsi="Amiri" w:eastAsia="Amiri" w:cs="Amiri"/>
          <w:color w:val="111111"/>
          <w:sz w:val="28"/>
          <w:sz w:val="28"/>
          <w:szCs w:val="28"/>
          <w:rtl w:val="true"/>
          <w:lang w:bidi="ar-SA"/>
        </w:rPr>
        <w:t xml:space="preserve">مهذب الدين احمد بن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لا تحضرني فعلا</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499026_2142443653"/>
      <w:bookmarkStart w:id="954" w:name="_Toc392"/>
      <w:bookmarkEnd w:id="953"/>
      <w:r>
        <w:rPr>
          <w:rtl w:val="true"/>
        </w:rPr>
        <w:t xml:space="preserve">الفتح </w:t>
      </w:r>
      <w:r>
        <w:rPr>
          <w:rtl w:val="true"/>
        </w:rPr>
        <w:t xml:space="preserve">- </w:t>
      </w:r>
      <w:r>
        <w:rPr>
          <w:rtl w:val="true"/>
        </w:rPr>
        <w:t>فتح المغيث</w:t>
      </w:r>
      <w:bookmarkEnd w:id="954"/>
    </w:p>
    <w:p>
      <w:pPr>
        <w:pStyle w:val="Heading4"/>
        <w:numPr>
          <w:ilvl w:val="3"/>
          <w:numId w:val="1"/>
        </w:numPr>
        <w:rPr/>
      </w:pPr>
      <w:bookmarkStart w:id="955" w:name="__RefHeading___Toc499028_2142443653"/>
      <w:bookmarkStart w:id="956" w:name="_Toc393"/>
      <w:bookmarkEnd w:id="955"/>
      <w:r>
        <w:rPr>
          <w:rtl w:val="true"/>
        </w:rPr>
        <w:t>فتح الباري شرح صحيح البخاري</w:t>
      </w:r>
      <w:bookmarkEnd w:id="956"/>
    </w:p>
    <w:p>
      <w:pPr>
        <w:pStyle w:val="BookText"/>
        <w:rPr/>
      </w:pPr>
      <w:r>
        <w:rPr>
          <w:rFonts w:ascii="Amiri" w:hAnsi="Amiri" w:eastAsia="Amiri" w:cs="Amiri"/>
          <w:color w:val="111111"/>
          <w:sz w:val="28"/>
          <w:sz w:val="28"/>
          <w:szCs w:val="28"/>
          <w:rtl w:val="true"/>
          <w:lang w:bidi="ar-SA"/>
        </w:rPr>
        <w:t xml:space="preserve">لابن حجر العسقلاني ابي الفضل شهاب الدين احمد بن علي بن محمد بن حجر العسقلاني المتوفى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اوفست على طبعة المطبعة البهية المصرية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499030_2142443653"/>
      <w:bookmarkStart w:id="958" w:name="_Toc394"/>
      <w:bookmarkEnd w:id="957"/>
      <w:r>
        <w:rPr>
          <w:rtl w:val="true"/>
        </w:rPr>
        <w:t xml:space="preserve">فتح القدير </w:t>
      </w:r>
      <w:r>
        <w:rPr>
          <w:rtl w:val="true"/>
        </w:rPr>
        <w:t>(</w:t>
      </w:r>
      <w:r>
        <w:rPr>
          <w:rtl w:val="true"/>
        </w:rPr>
        <w:t>الجامع بين فني الرواية و الدراية، في علم التفسير</w:t>
      </w:r>
      <w:r>
        <w:rPr>
          <w:rtl w:val="true"/>
        </w:rPr>
        <w:t xml:space="preserve">) - </w:t>
      </w:r>
      <w:r>
        <w:rPr>
          <w:rtl w:val="true"/>
        </w:rPr>
        <w:t>تفسير الشوكاني</w:t>
      </w:r>
      <w:bookmarkEnd w:id="958"/>
    </w:p>
    <w:p>
      <w:pPr>
        <w:pStyle w:val="BookText"/>
        <w:rPr/>
      </w:pPr>
      <w:r>
        <w:rPr>
          <w:rFonts w:ascii="Amiri" w:hAnsi="Amiri" w:eastAsia="Amiri" w:cs="Amiri"/>
          <w:color w:val="111111"/>
          <w:sz w:val="28"/>
          <w:sz w:val="28"/>
          <w:szCs w:val="28"/>
          <w:rtl w:val="true"/>
          <w:lang w:bidi="ar-SA"/>
        </w:rPr>
        <w:t xml:space="preserve">محمد بن علي بن محمد الشوكاني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499032_2142443653"/>
      <w:bookmarkStart w:id="960" w:name="_Toc395"/>
      <w:bookmarkEnd w:id="959"/>
      <w:r>
        <w:rPr>
          <w:rtl w:val="true"/>
        </w:rPr>
        <w:t>فتح المغيث، شرح السخاوي على الفية العراقي في مصطلح الحديث</w:t>
      </w:r>
      <w:bookmarkEnd w:id="960"/>
    </w:p>
    <w:p>
      <w:pPr>
        <w:pStyle w:val="BookText"/>
        <w:rPr/>
      </w:pPr>
      <w:r>
        <w:rPr>
          <w:rFonts w:ascii="Amiri" w:hAnsi="Amiri" w:eastAsia="Amiri" w:cs="Amiri"/>
          <w:color w:val="111111"/>
          <w:sz w:val="28"/>
          <w:sz w:val="28"/>
          <w:szCs w:val="28"/>
          <w:rtl w:val="true"/>
          <w:lang w:bidi="ar-SA"/>
        </w:rPr>
        <w:t xml:space="preserve">الشيخ شمس الدين محمد بن عبد الرحمن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99034_2142443653"/>
      <w:bookmarkStart w:id="962" w:name="_Toc396"/>
      <w:bookmarkEnd w:id="961"/>
      <w:r>
        <w:rPr>
          <w:rtl w:val="true"/>
        </w:rPr>
        <w:t xml:space="preserve">فتح الملك العلي بصحة حديث باب مدينة العلم علي </w:t>
      </w:r>
      <w:r>
        <w:rPr>
          <w:rtl w:val="true"/>
        </w:rPr>
        <w:t>(</w:t>
      </w:r>
      <w:r>
        <w:rPr>
          <w:rtl w:val="true"/>
        </w:rPr>
        <w:t>ع</w:t>
      </w:r>
      <w:r>
        <w:rPr>
          <w:rtl w:val="true"/>
        </w:rPr>
        <w:t>)</w:t>
      </w:r>
      <w:bookmarkEnd w:id="962"/>
    </w:p>
    <w:p>
      <w:pPr>
        <w:pStyle w:val="BookText"/>
        <w:rPr/>
      </w:pPr>
      <w:r>
        <w:rPr>
          <w:rFonts w:ascii="Amiri" w:hAnsi="Amiri" w:eastAsia="Amiri" w:cs="Amiri"/>
          <w:color w:val="111111"/>
          <w:sz w:val="28"/>
          <w:sz w:val="28"/>
          <w:szCs w:val="28"/>
          <w:rtl w:val="true"/>
          <w:lang w:bidi="ar-SA"/>
        </w:rPr>
        <w:t>لأحمد بن محمد بن الصديق الحسني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الاميني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عليه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63" w:name="pg15049_161658"/>
    </w:p>
    <w:p>
      <w:pPr>
        <w:pStyle w:val="Heading4"/>
        <w:numPr>
          <w:ilvl w:val="3"/>
          <w:numId w:val="1"/>
        </w:numPr>
        <w:rPr/>
      </w:pPr>
      <w:bookmarkStart w:id="964" w:name="__RefHeading___Toc499036_2142443653"/>
      <w:bookmarkStart w:id="965" w:name="_Toc397"/>
      <w:bookmarkEnd w:id="963"/>
      <w:bookmarkEnd w:id="964"/>
      <w:r>
        <w:rPr>
          <w:rtl w:val="true"/>
        </w:rPr>
        <w:t xml:space="preserve">فرائد الاصول </w:t>
      </w:r>
      <w:r>
        <w:rPr>
          <w:rtl w:val="true"/>
        </w:rPr>
        <w:t xml:space="preserve">- </w:t>
      </w:r>
      <w:r>
        <w:rPr>
          <w:rtl w:val="true"/>
        </w:rPr>
        <w:t>الرسائل</w:t>
      </w:r>
      <w:bookmarkEnd w:id="965"/>
    </w:p>
    <w:p>
      <w:pPr>
        <w:pStyle w:val="BookText"/>
        <w:rPr/>
      </w:pPr>
      <w:r>
        <w:rPr>
          <w:rFonts w:ascii="Amiri" w:hAnsi="Amiri" w:eastAsia="Amiri" w:cs="Amiri"/>
          <w:color w:val="111111"/>
          <w:sz w:val="28"/>
          <w:sz w:val="28"/>
          <w:szCs w:val="28"/>
          <w:rtl w:val="true"/>
          <w:lang w:bidi="ar-SA"/>
        </w:rPr>
        <w:t>الشيخ مرتضى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99038_2142443653"/>
      <w:bookmarkStart w:id="967" w:name="_Toc398"/>
      <w:bookmarkEnd w:id="966"/>
      <w:r>
        <w:rPr>
          <w:rtl w:val="true"/>
        </w:rPr>
        <w:t>فرج المهموم في تاريخ علماء النجوم</w:t>
      </w:r>
      <w:bookmarkEnd w:id="967"/>
    </w:p>
    <w:p>
      <w:pPr>
        <w:pStyle w:val="BookText"/>
        <w:rPr/>
      </w:pPr>
      <w:r>
        <w:rPr>
          <w:rFonts w:ascii="Amiri" w:hAnsi="Amiri" w:eastAsia="Amiri" w:cs="Amiri"/>
          <w:color w:val="111111"/>
          <w:sz w:val="28"/>
          <w:sz w:val="28"/>
          <w:szCs w:val="28"/>
          <w:rtl w:val="true"/>
          <w:lang w:bidi="ar-SA"/>
        </w:rPr>
        <w:t xml:space="preserve">ابو القاسم علي بن موسى بن جعفر بن طاوس الحسني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499040_2142443653"/>
      <w:bookmarkStart w:id="969" w:name="_Toc399"/>
      <w:bookmarkEnd w:id="968"/>
      <w:r>
        <w:rPr>
          <w:rtl w:val="true"/>
        </w:rPr>
        <w:t>الفرق بين الفرق</w:t>
      </w:r>
      <w:bookmarkEnd w:id="969"/>
    </w:p>
    <w:p>
      <w:pPr>
        <w:pStyle w:val="BookText"/>
        <w:rPr/>
      </w:pPr>
      <w:r>
        <w:rPr>
          <w:rFonts w:ascii="Amiri" w:hAnsi="Amiri" w:eastAsia="Amiri" w:cs="Amiri"/>
          <w:color w:val="111111"/>
          <w:sz w:val="28"/>
          <w:sz w:val="28"/>
          <w:szCs w:val="28"/>
          <w:rtl w:val="true"/>
          <w:lang w:bidi="ar-SA"/>
        </w:rPr>
        <w:t xml:space="preserve">عبد القاهر بن طاهر بن محمد البغدادي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ترجمته للفارسية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جواد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مطبعة اطلاعات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499042_2142443653"/>
      <w:bookmarkStart w:id="971" w:name="_Toc400"/>
      <w:bookmarkEnd w:id="970"/>
      <w:r>
        <w:rPr>
          <w:rtl w:val="true"/>
        </w:rPr>
        <w:t>فرق الشيعة</w:t>
      </w:r>
      <w:bookmarkEnd w:id="971"/>
    </w:p>
    <w:p>
      <w:pPr>
        <w:pStyle w:val="BookText"/>
        <w:rPr/>
      </w:pPr>
      <w:r>
        <w:rPr>
          <w:rFonts w:ascii="Amiri" w:hAnsi="Amiri" w:eastAsia="Amiri" w:cs="Amiri"/>
          <w:color w:val="111111"/>
          <w:sz w:val="28"/>
          <w:sz w:val="28"/>
          <w:szCs w:val="28"/>
          <w:rtl w:val="true"/>
          <w:lang w:bidi="ar-SA"/>
        </w:rPr>
        <w:t>ابو محمد الحسن بن موسى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رينر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المستشرقين الالمانية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499044_2142443653"/>
      <w:bookmarkStart w:id="973" w:name="_Toc401"/>
      <w:bookmarkEnd w:id="972"/>
      <w:r>
        <w:rPr>
          <w:rtl w:val="true"/>
        </w:rPr>
        <w:t>فرهنگ آموزگار</w:t>
      </w:r>
      <w:bookmarkEnd w:id="973"/>
    </w:p>
    <w:p>
      <w:pPr>
        <w:pStyle w:val="Heading4"/>
        <w:numPr>
          <w:ilvl w:val="3"/>
          <w:numId w:val="1"/>
        </w:numPr>
        <w:rPr/>
      </w:pPr>
      <w:bookmarkStart w:id="974" w:name="__RefHeading___Toc499046_2142443653"/>
      <w:bookmarkStart w:id="975" w:name="_Toc402"/>
      <w:bookmarkEnd w:id="974"/>
      <w:r>
        <w:rPr>
          <w:rtl w:val="true"/>
        </w:rPr>
        <w:t>فرهنگ معارف اسلامي</w:t>
      </w:r>
      <w:bookmarkEnd w:id="975"/>
    </w:p>
    <w:p>
      <w:pPr>
        <w:pStyle w:val="Heading4"/>
        <w:numPr>
          <w:ilvl w:val="3"/>
          <w:numId w:val="1"/>
        </w:numPr>
        <w:rPr/>
      </w:pPr>
      <w:bookmarkStart w:id="976" w:name="__RefHeading___Toc499048_2142443653"/>
      <w:bookmarkStart w:id="977" w:name="_Toc403"/>
      <w:bookmarkEnd w:id="976"/>
      <w:r>
        <w:rPr>
          <w:rtl w:val="true"/>
        </w:rPr>
        <w:t>فرهنگ نظام</w:t>
      </w:r>
      <w:bookmarkEnd w:id="977"/>
    </w:p>
    <w:p>
      <w:pPr>
        <w:pStyle w:val="BookText"/>
        <w:rPr/>
      </w:pPr>
      <w:r>
        <w:rPr>
          <w:rFonts w:ascii="Amiri" w:hAnsi="Amiri" w:eastAsia="Amiri" w:cs="Amiri"/>
          <w:color w:val="111111"/>
          <w:sz w:val="28"/>
          <w:sz w:val="28"/>
          <w:szCs w:val="28"/>
          <w:rtl w:val="true"/>
          <w:lang w:bidi="ar-SA"/>
        </w:rPr>
        <w:t>هذه الثلاثة كانت في المكتبة الرضوية على صاحبها آلاف السّلام و التحيّة في مشهد، مطبوعة و لم تحضرنا فعلا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499050_2142443653"/>
      <w:bookmarkStart w:id="979" w:name="_Toc404"/>
      <w:bookmarkEnd w:id="978"/>
      <w:r>
        <w:rPr>
          <w:rtl w:val="true"/>
        </w:rPr>
        <w:t xml:space="preserve">فرهنك اديان و مذاهب و فرق </w:t>
      </w:r>
      <w:r>
        <w:rPr>
          <w:rtl w:val="true"/>
        </w:rPr>
        <w:t xml:space="preserve">- </w:t>
      </w:r>
      <w:r>
        <w:rPr>
          <w:rtl w:val="true"/>
        </w:rPr>
        <w:t xml:space="preserve">مخطوط </w:t>
      </w:r>
      <w:r>
        <w:rPr>
          <w:rtl w:val="true"/>
        </w:rPr>
        <w:t>-</w:t>
      </w:r>
      <w:bookmarkEnd w:id="979"/>
    </w:p>
    <w:p>
      <w:pPr>
        <w:pStyle w:val="BookText"/>
        <w:rPr/>
      </w:pPr>
      <w:r>
        <w:rPr>
          <w:rFonts w:ascii="Amiri" w:hAnsi="Amiri" w:eastAsia="Amiri" w:cs="Amiri"/>
          <w:color w:val="111111"/>
          <w:sz w:val="28"/>
          <w:sz w:val="28"/>
          <w:szCs w:val="28"/>
          <w:rtl w:val="true"/>
          <w:lang w:bidi="ar-SA"/>
        </w:rPr>
        <w:t xml:space="preserve">للشيخ جعفر الاميني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499052_2142443653"/>
      <w:bookmarkStart w:id="981" w:name="_Toc405"/>
      <w:bookmarkEnd w:id="980"/>
      <w:r>
        <w:rPr>
          <w:rtl w:val="true"/>
        </w:rPr>
        <w:t>فرهنك علوم</w:t>
      </w:r>
      <w:bookmarkEnd w:id="981"/>
    </w:p>
    <w:p>
      <w:pPr>
        <w:pStyle w:val="BookText"/>
        <w:rPr/>
      </w:pPr>
      <w:r>
        <w:rPr>
          <w:rFonts w:ascii="Amiri" w:hAnsi="Amiri" w:eastAsia="Amiri" w:cs="Amiri"/>
          <w:color w:val="111111"/>
          <w:sz w:val="28"/>
          <w:sz w:val="28"/>
          <w:szCs w:val="28"/>
          <w:rtl w:val="true"/>
          <w:lang w:bidi="ar-SA"/>
        </w:rPr>
        <w:t xml:space="preserve">دكتر سيد جعفر سجادي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طبعة على اكبر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82" w:name="pg15049_161659"/>
    </w:p>
    <w:p>
      <w:pPr>
        <w:pStyle w:val="Heading4"/>
        <w:numPr>
          <w:ilvl w:val="3"/>
          <w:numId w:val="1"/>
        </w:numPr>
        <w:rPr/>
      </w:pPr>
      <w:bookmarkStart w:id="983" w:name="__RefHeading___Toc499054_2142443653"/>
      <w:bookmarkStart w:id="984" w:name="_Toc406"/>
      <w:bookmarkEnd w:id="982"/>
      <w:bookmarkEnd w:id="983"/>
      <w:r>
        <w:rPr>
          <w:rtl w:val="true"/>
        </w:rPr>
        <w:t>فرهنك معين</w:t>
      </w:r>
      <w:bookmarkEnd w:id="98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كبير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499056_2142443653"/>
      <w:bookmarkStart w:id="986" w:name="_Toc407"/>
      <w:bookmarkEnd w:id="985"/>
      <w:r>
        <w:rPr>
          <w:rtl w:val="true"/>
        </w:rPr>
        <w:t>الفروع من الكافي</w:t>
      </w:r>
      <w:bookmarkEnd w:id="986"/>
    </w:p>
    <w:p>
      <w:pPr>
        <w:pStyle w:val="BookText"/>
        <w:rPr/>
      </w:pPr>
      <w:r>
        <w:rPr>
          <w:rFonts w:ascii="Amiri" w:hAnsi="Amiri" w:eastAsia="Amiri" w:cs="Amiri"/>
          <w:color w:val="111111"/>
          <w:sz w:val="28"/>
          <w:sz w:val="28"/>
          <w:szCs w:val="28"/>
          <w:rtl w:val="true"/>
          <w:lang w:bidi="ar-SA"/>
        </w:rPr>
        <w:t xml:space="preserve">لابي جعفر محمد بن يعقوب بن اسحاق الكليني الرازي المتوفى سنة </w:t>
      </w:r>
      <w:r>
        <w:rPr>
          <w:rFonts w:eastAsia="Amiri" w:cs="Amiri" w:ascii="Amiri" w:hAnsi="Amiri"/>
          <w:color w:val="111111"/>
          <w:sz w:val="28"/>
          <w:szCs w:val="28"/>
          <w:lang w:bidi="ar-SA"/>
        </w:rPr>
        <w:t>329/328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499058_2142443653"/>
      <w:bookmarkStart w:id="988" w:name="_Toc408"/>
      <w:bookmarkEnd w:id="987"/>
      <w:r>
        <w:rPr>
          <w:rtl w:val="true"/>
        </w:rPr>
        <w:t xml:space="preserve">الفروق اللغوية </w:t>
      </w:r>
      <w:r>
        <w:rPr>
          <w:rtl w:val="true"/>
        </w:rPr>
        <w:t xml:space="preserve">- </w:t>
      </w:r>
      <w:r>
        <w:rPr>
          <w:rtl w:val="true"/>
        </w:rPr>
        <w:t>الفروق في اللغة</w:t>
      </w:r>
      <w:bookmarkEnd w:id="988"/>
    </w:p>
    <w:p>
      <w:pPr>
        <w:pStyle w:val="BookText"/>
        <w:rPr/>
      </w:pPr>
      <w:r>
        <w:rPr>
          <w:rFonts w:ascii="Amiri" w:hAnsi="Amiri" w:eastAsia="Amiri" w:cs="Amiri"/>
          <w:color w:val="111111"/>
          <w:sz w:val="28"/>
          <w:sz w:val="28"/>
          <w:szCs w:val="28"/>
          <w:rtl w:val="true"/>
          <w:lang w:bidi="ar-SA"/>
        </w:rPr>
        <w:t>ابو هلال العسكري الحسن بن عبد اللّه بن سهل، المتوفى بعد الاربعمائة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499060_2142443653"/>
      <w:bookmarkStart w:id="990" w:name="_Toc409"/>
      <w:bookmarkEnd w:id="989"/>
      <w:r>
        <w:rPr>
          <w:rtl w:val="true"/>
        </w:rPr>
        <w:t>الفصل في الملل و الاهواء و النحل</w:t>
      </w:r>
      <w:bookmarkEnd w:id="990"/>
    </w:p>
    <w:p>
      <w:pPr>
        <w:pStyle w:val="BookText"/>
        <w:rPr/>
      </w:pPr>
      <w:r>
        <w:rPr>
          <w:rFonts w:ascii="Amiri" w:hAnsi="Amiri" w:eastAsia="Amiri" w:cs="Amiri"/>
          <w:color w:val="111111"/>
          <w:sz w:val="28"/>
          <w:sz w:val="28"/>
          <w:szCs w:val="28"/>
          <w:rtl w:val="true"/>
          <w:lang w:bidi="ar-SA"/>
        </w:rPr>
        <w:t xml:space="preserve">ابو محمد علي بن احمد بن حزم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بهامشه الملل و النحل للشهرستاني</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499062_2142443653"/>
      <w:bookmarkStart w:id="992" w:name="_Toc410"/>
      <w:bookmarkEnd w:id="991"/>
      <w:r>
        <w:rPr>
          <w:rtl w:val="true"/>
        </w:rPr>
        <w:t xml:space="preserve">الفصول </w:t>
      </w:r>
      <w:r>
        <w:rPr>
          <w:rtl w:val="true"/>
        </w:rPr>
        <w:t xml:space="preserve">- </w:t>
      </w:r>
      <w:r>
        <w:rPr>
          <w:rtl w:val="true"/>
        </w:rPr>
        <w:t>الفصول المختارة</w:t>
      </w:r>
      <w:bookmarkEnd w:id="992"/>
    </w:p>
    <w:p>
      <w:pPr>
        <w:pStyle w:val="Heading4"/>
        <w:numPr>
          <w:ilvl w:val="3"/>
          <w:numId w:val="1"/>
        </w:numPr>
        <w:rPr/>
      </w:pPr>
      <w:bookmarkStart w:id="993" w:name="__RefHeading___Toc499064_2142443653"/>
      <w:bookmarkStart w:id="994" w:name="_Toc411"/>
      <w:bookmarkEnd w:id="993"/>
      <w:r>
        <w:rPr>
          <w:rtl w:val="true"/>
        </w:rPr>
        <w:t xml:space="preserve">الفصول المختارة </w:t>
      </w:r>
      <w:r>
        <w:rPr>
          <w:rtl w:val="true"/>
        </w:rPr>
        <w:t>(</w:t>
      </w:r>
      <w:r>
        <w:rPr>
          <w:rtl w:val="true"/>
        </w:rPr>
        <w:t>من العيون و المحاسن</w:t>
      </w:r>
      <w:r>
        <w:rPr>
          <w:rtl w:val="true"/>
        </w:rPr>
        <w:t>)</w:t>
      </w:r>
      <w:bookmarkEnd w:id="994"/>
    </w:p>
    <w:p>
      <w:pPr>
        <w:pStyle w:val="BookText"/>
        <w:rPr/>
      </w:pPr>
      <w:r>
        <w:rPr>
          <w:rFonts w:ascii="Amiri" w:hAnsi="Amiri" w:eastAsia="Amiri" w:cs="Amiri"/>
          <w:color w:val="111111"/>
          <w:sz w:val="28"/>
          <w:sz w:val="28"/>
          <w:szCs w:val="28"/>
          <w:rtl w:val="true"/>
          <w:lang w:bidi="ar-SA"/>
        </w:rPr>
        <w:t>الشيخ المفيد محمد بن النعمان العكبري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499066_2142443653"/>
      <w:bookmarkStart w:id="996" w:name="_Toc412"/>
      <w:bookmarkEnd w:id="995"/>
      <w:r>
        <w:rPr>
          <w:rtl w:val="true"/>
        </w:rPr>
        <w:t xml:space="preserve">فقه اللغة، </w:t>
      </w:r>
      <w:r>
        <w:rPr>
          <w:rtl w:val="true"/>
        </w:rPr>
        <w:t>(</w:t>
      </w:r>
      <w:r>
        <w:rPr>
          <w:rtl w:val="true"/>
        </w:rPr>
        <w:t>و سر العربية</w:t>
      </w:r>
      <w:r>
        <w:rPr>
          <w:rtl w:val="true"/>
        </w:rPr>
        <w:t>)</w:t>
      </w:r>
      <w:bookmarkEnd w:id="996"/>
    </w:p>
    <w:p>
      <w:pPr>
        <w:pStyle w:val="BookText"/>
        <w:rPr/>
      </w:pPr>
      <w:r>
        <w:rPr>
          <w:rFonts w:ascii="Amiri" w:hAnsi="Amiri" w:eastAsia="Amiri" w:cs="Amiri"/>
          <w:color w:val="111111"/>
          <w:sz w:val="28"/>
          <w:sz w:val="28"/>
          <w:szCs w:val="28"/>
          <w:rtl w:val="true"/>
          <w:lang w:bidi="ar-SA"/>
        </w:rPr>
        <w:t>ابو منصور اسماعيل الثعالبي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الباز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499068_2142443653"/>
      <w:bookmarkStart w:id="998" w:name="_Toc413"/>
      <w:bookmarkEnd w:id="997"/>
      <w:r>
        <w:rPr>
          <w:rtl w:val="true"/>
        </w:rPr>
        <w:t xml:space="preserve">الفقيه </w:t>
      </w:r>
      <w:r>
        <w:rPr>
          <w:rtl w:val="true"/>
        </w:rPr>
        <w:t xml:space="preserve">- </w:t>
      </w:r>
      <w:r>
        <w:rPr>
          <w:rtl w:val="true"/>
        </w:rPr>
        <w:t>من لا يحضره الفقيه</w:t>
      </w:r>
      <w:bookmarkEnd w:id="998"/>
    </w:p>
    <w:p>
      <w:pPr>
        <w:pStyle w:val="Heading4"/>
        <w:numPr>
          <w:ilvl w:val="3"/>
          <w:numId w:val="1"/>
        </w:numPr>
        <w:rPr/>
      </w:pPr>
      <w:bookmarkStart w:id="999" w:name="__RefHeading___Toc499070_2142443653"/>
      <w:bookmarkStart w:id="1000" w:name="_Toc414"/>
      <w:bookmarkEnd w:id="999"/>
      <w:r>
        <w:rPr>
          <w:rtl w:val="true"/>
        </w:rPr>
        <w:t>الفهرست</w:t>
      </w:r>
      <w:bookmarkEnd w:id="1000"/>
    </w:p>
    <w:p>
      <w:pPr>
        <w:pStyle w:val="BookText"/>
        <w:rPr/>
      </w:pPr>
      <w:r>
        <w:rPr>
          <w:rFonts w:ascii="Amiri" w:hAnsi="Amiri" w:eastAsia="Amiri" w:cs="Amiri"/>
          <w:color w:val="111111"/>
          <w:sz w:val="28"/>
          <w:sz w:val="28"/>
          <w:szCs w:val="28"/>
          <w:rtl w:val="true"/>
          <w:lang w:bidi="ar-SA"/>
        </w:rPr>
        <w:t xml:space="preserve">لشيخ الطائفة ابي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اخراج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راميار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w:t>
      </w:r>
      <w:r>
        <w:rPr>
          <w:rFonts w:eastAsia="Amiri" w:cs="Amiri" w:ascii="Amiri" w:hAnsi="Amiri"/>
          <w:color w:val="111111"/>
          <w:sz w:val="28"/>
          <w:szCs w:val="28"/>
          <w:rtl w:val="true"/>
          <w:lang w:bidi="ar-SA"/>
        </w:rPr>
        <w:t xml:space="preserve">. </w:t>
      </w:r>
      <w:bookmarkStart w:id="1001" w:name="pg15049_161660"/>
    </w:p>
    <w:p>
      <w:pPr>
        <w:pStyle w:val="BookText"/>
        <w:rPr/>
      </w:pPr>
      <w:bookmarkEnd w:id="1001"/>
      <w:r>
        <w:rPr>
          <w:rFonts w:ascii="Amiri" w:hAnsi="Amiri" w:eastAsia="Amiri" w:cs="Amiri"/>
          <w:color w:val="111111"/>
          <w:sz w:val="28"/>
          <w:sz w:val="28"/>
          <w:szCs w:val="28"/>
          <w:rtl w:val="true"/>
          <w:lang w:bidi="ar-SA"/>
        </w:rPr>
        <w:t xml:space="preserve">نشر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99072_2142443653"/>
      <w:bookmarkStart w:id="1003" w:name="_Toc415"/>
      <w:bookmarkEnd w:id="1002"/>
      <w:r>
        <w:rPr>
          <w:rtl w:val="true"/>
        </w:rPr>
        <w:t>الفهرست</w:t>
      </w:r>
      <w:bookmarkEnd w:id="1003"/>
    </w:p>
    <w:p>
      <w:pPr>
        <w:pStyle w:val="BookText"/>
        <w:rPr/>
      </w:pPr>
      <w:r>
        <w:rPr>
          <w:rFonts w:ascii="Amiri" w:hAnsi="Amiri" w:eastAsia="Amiri" w:cs="Amiri"/>
          <w:color w:val="111111"/>
          <w:sz w:val="28"/>
          <w:sz w:val="28"/>
          <w:szCs w:val="28"/>
          <w:rtl w:val="true"/>
          <w:lang w:bidi="ar-SA"/>
        </w:rPr>
        <w:t xml:space="preserve">النديم محمد بن اسحاق النديم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مطبعة بانك بازركاني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فلوجل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ليبسيك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499074_2142443653"/>
      <w:bookmarkStart w:id="1005" w:name="_Toc416"/>
      <w:bookmarkEnd w:id="1004"/>
      <w:r>
        <w:rPr>
          <w:rtl w:val="true"/>
        </w:rPr>
        <w:t xml:space="preserve">فهرست اسماء مصنفي الشيعة </w:t>
      </w:r>
      <w:r>
        <w:rPr>
          <w:rtl w:val="true"/>
        </w:rPr>
        <w:t xml:space="preserve">- </w:t>
      </w:r>
      <w:r>
        <w:rPr>
          <w:rtl w:val="true"/>
        </w:rPr>
        <w:t>رجال النجاشي</w:t>
      </w:r>
      <w:bookmarkEnd w:id="1005"/>
    </w:p>
    <w:p>
      <w:pPr>
        <w:pStyle w:val="BookText"/>
        <w:rPr/>
      </w:pPr>
      <w:r>
        <w:rPr>
          <w:rFonts w:ascii="Amiri" w:hAnsi="Amiri" w:eastAsia="Amiri" w:cs="Amiri"/>
          <w:color w:val="111111"/>
          <w:sz w:val="28"/>
          <w:sz w:val="28"/>
          <w:szCs w:val="28"/>
          <w:rtl w:val="true"/>
          <w:lang w:bidi="ar-SA"/>
        </w:rPr>
        <w:t xml:space="preserve">ابو العباس احمد بن علي بن العباس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افسيت منشورات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499076_2142443653"/>
      <w:bookmarkStart w:id="1007" w:name="_Toc417"/>
      <w:bookmarkEnd w:id="1006"/>
      <w:r>
        <w:rPr>
          <w:rtl w:val="true"/>
        </w:rPr>
        <w:t xml:space="preserve">فهرست المجلس الوطني، </w:t>
      </w:r>
      <w:r>
        <w:rPr>
          <w:rtl w:val="true"/>
        </w:rPr>
        <w:t>(</w:t>
      </w:r>
      <w:r>
        <w:rPr>
          <w:rtl w:val="true"/>
        </w:rPr>
        <w:t>شوراي ملي</w:t>
      </w:r>
      <w:r>
        <w:rPr>
          <w:rtl w:val="true"/>
        </w:rPr>
        <w:t>)</w:t>
      </w:r>
      <w:bookmarkEnd w:id="1007"/>
    </w:p>
    <w:p>
      <w:pPr>
        <w:pStyle w:val="BookText"/>
        <w:rPr/>
      </w:pPr>
      <w:r>
        <w:rPr>
          <w:rFonts w:ascii="Amiri" w:hAnsi="Amiri" w:eastAsia="Amiri" w:cs="Amiri"/>
          <w:color w:val="111111"/>
          <w:sz w:val="28"/>
          <w:sz w:val="28"/>
          <w:szCs w:val="28"/>
          <w:rtl w:val="true"/>
          <w:lang w:bidi="ar-SA"/>
        </w:rPr>
        <w:t xml:space="preserve">ابن يوسف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چابخانه مجلس شوراي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المجلس الوطني</w:t>
      </w:r>
      <w:r>
        <w:rPr>
          <w:rFonts w:eastAsia="IRNazanin" w:cs="IRNazanin"/>
          <w:color w:val="111111"/>
          <w:sz w:val="28"/>
          <w:szCs w:val="28"/>
          <w:rtl w:val="true"/>
          <w:lang w:bidi="fa-IR"/>
        </w:rPr>
        <w:t>).</w:t>
      </w:r>
    </w:p>
    <w:p>
      <w:pPr>
        <w:pStyle w:val="Heading4"/>
        <w:numPr>
          <w:ilvl w:val="3"/>
          <w:numId w:val="1"/>
        </w:numPr>
        <w:rPr/>
      </w:pPr>
      <w:bookmarkStart w:id="1008" w:name="__RefHeading___Toc499078_2142443653"/>
      <w:bookmarkStart w:id="1009" w:name="_Toc418"/>
      <w:bookmarkEnd w:id="1008"/>
      <w:r>
        <w:rPr>
          <w:rtl w:val="true"/>
        </w:rPr>
        <w:t>فوات الوفيات</w:t>
      </w:r>
      <w:bookmarkEnd w:id="1009"/>
    </w:p>
    <w:p>
      <w:pPr>
        <w:pStyle w:val="BookText"/>
        <w:rPr/>
      </w:pPr>
      <w:r>
        <w:rPr>
          <w:rFonts w:ascii="Amiri" w:hAnsi="Amiri" w:eastAsia="Amiri" w:cs="Amiri"/>
          <w:color w:val="111111"/>
          <w:sz w:val="28"/>
          <w:sz w:val="28"/>
          <w:szCs w:val="28"/>
          <w:rtl w:val="true"/>
          <w:lang w:bidi="ar-SA"/>
        </w:rPr>
        <w:t xml:space="preserve">محمد بن شاكر الكتبي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499080_2142443653"/>
      <w:bookmarkStart w:id="1011" w:name="_Toc419"/>
      <w:bookmarkEnd w:id="1010"/>
      <w:r>
        <w:rPr>
          <w:rtl w:val="true"/>
        </w:rPr>
        <w:t xml:space="preserve">الفوائد </w:t>
      </w:r>
      <w:r>
        <w:rPr>
          <w:rtl w:val="true"/>
        </w:rPr>
        <w:t>(</w:t>
      </w:r>
      <w:r>
        <w:rPr>
          <w:rtl w:val="true"/>
        </w:rPr>
        <w:t>للوحيد البهبهاني</w:t>
      </w:r>
      <w:r>
        <w:rPr>
          <w:rtl w:val="true"/>
        </w:rPr>
        <w:t xml:space="preserve">) - </w:t>
      </w:r>
      <w:r>
        <w:rPr>
          <w:rtl w:val="true"/>
        </w:rPr>
        <w:t>التعليقة</w:t>
      </w:r>
      <w:bookmarkEnd w:id="1011"/>
    </w:p>
    <w:p>
      <w:pPr>
        <w:pStyle w:val="Heading4"/>
        <w:numPr>
          <w:ilvl w:val="3"/>
          <w:numId w:val="1"/>
        </w:numPr>
        <w:rPr/>
      </w:pPr>
      <w:bookmarkStart w:id="1012" w:name="__RefHeading___Toc499082_2142443653"/>
      <w:bookmarkStart w:id="1013" w:name="_Toc420"/>
      <w:bookmarkEnd w:id="1012"/>
      <w:r>
        <w:rPr>
          <w:rtl w:val="true"/>
        </w:rPr>
        <w:t xml:space="preserve">الفوائد الخمسة </w:t>
      </w:r>
      <w:r>
        <w:rPr>
          <w:rtl w:val="true"/>
        </w:rPr>
        <w:t xml:space="preserve">- </w:t>
      </w:r>
      <w:r>
        <w:rPr>
          <w:rtl w:val="true"/>
        </w:rPr>
        <w:t>التعليقة</w:t>
      </w:r>
      <w:bookmarkEnd w:id="1013"/>
    </w:p>
    <w:p>
      <w:pPr>
        <w:pStyle w:val="Heading4"/>
        <w:numPr>
          <w:ilvl w:val="3"/>
          <w:numId w:val="1"/>
        </w:numPr>
        <w:rPr/>
      </w:pPr>
      <w:bookmarkStart w:id="1014" w:name="__RefHeading___Toc499084_2142443653"/>
      <w:bookmarkStart w:id="1015" w:name="_Toc421"/>
      <w:bookmarkEnd w:id="1014"/>
      <w:r>
        <w:rPr>
          <w:rtl w:val="true"/>
        </w:rPr>
        <w:t>الفوائد الرجالية</w:t>
      </w:r>
      <w:bookmarkEnd w:id="1015"/>
    </w:p>
    <w:p>
      <w:pPr>
        <w:pStyle w:val="BookText"/>
        <w:rPr/>
      </w:pPr>
      <w:r>
        <w:rPr>
          <w:rFonts w:ascii="Amiri" w:hAnsi="Amiri" w:eastAsia="Amiri" w:cs="Amiri"/>
          <w:color w:val="111111"/>
          <w:sz w:val="28"/>
          <w:sz w:val="28"/>
          <w:szCs w:val="28"/>
          <w:rtl w:val="true"/>
          <w:lang w:bidi="ar-SA"/>
        </w:rPr>
        <w:t>للشيخ عبد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المطبوع في اول المجلد الاول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499086_2142443653"/>
      <w:bookmarkStart w:id="1017" w:name="_Toc422"/>
      <w:bookmarkEnd w:id="1016"/>
      <w:r>
        <w:rPr>
          <w:rtl w:val="true"/>
        </w:rPr>
        <w:t xml:space="preserve">الفوائد الرجالية </w:t>
      </w:r>
      <w:r>
        <w:rPr>
          <w:rtl w:val="true"/>
        </w:rPr>
        <w:t xml:space="preserve">- </w:t>
      </w:r>
      <w:r>
        <w:rPr>
          <w:rtl w:val="true"/>
        </w:rPr>
        <w:t xml:space="preserve">تعليقة البهبهاني الفوائد الرضوية </w:t>
      </w:r>
      <w:r>
        <w:rPr>
          <w:rtl w:val="true"/>
        </w:rPr>
        <w:t>(</w:t>
      </w:r>
      <w:r>
        <w:rPr>
          <w:rtl w:val="true"/>
        </w:rPr>
        <w:t>في احوال علماء المذهب الجعفرية</w:t>
      </w:r>
      <w:r>
        <w:rPr>
          <w:rtl w:val="true"/>
        </w:rPr>
        <w:t>)</w:t>
      </w:r>
      <w:bookmarkEnd w:id="1017"/>
    </w:p>
    <w:p>
      <w:pPr>
        <w:pStyle w:val="BookText"/>
        <w:rPr/>
      </w:pPr>
      <w:r>
        <w:rPr>
          <w:rFonts w:ascii="Amiri" w:hAnsi="Amiri" w:eastAsia="Amiri" w:cs="Amiri"/>
          <w:color w:val="111111"/>
          <w:sz w:val="28"/>
          <w:sz w:val="28"/>
          <w:szCs w:val="28"/>
          <w:rtl w:val="true"/>
          <w:lang w:bidi="ar-SA"/>
        </w:rPr>
        <w:t>الشيخ عباس بن الشيخ محمد رضا القمي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فيه الطبعة و سنة الطبع و محله</w:t>
      </w:r>
      <w:r>
        <w:rPr>
          <w:rFonts w:eastAsia="Amiri" w:cs="Amiri" w:ascii="Amiri" w:hAnsi="Amiri"/>
          <w:color w:val="111111"/>
          <w:sz w:val="28"/>
          <w:szCs w:val="28"/>
          <w:rtl w:val="true"/>
          <w:lang w:bidi="ar-SA"/>
        </w:rPr>
        <w:t xml:space="preserve">. </w:t>
      </w:r>
      <w:bookmarkStart w:id="1018" w:name="pg15049_161661"/>
    </w:p>
    <w:p>
      <w:pPr>
        <w:pStyle w:val="Heading4"/>
        <w:numPr>
          <w:ilvl w:val="3"/>
          <w:numId w:val="1"/>
        </w:numPr>
        <w:rPr/>
      </w:pPr>
      <w:bookmarkStart w:id="1019" w:name="__RefHeading___Toc499088_2142443653"/>
      <w:bookmarkStart w:id="1020" w:name="_Toc423"/>
      <w:bookmarkEnd w:id="1018"/>
      <w:bookmarkEnd w:id="1019"/>
      <w:r>
        <w:rPr>
          <w:rtl w:val="true"/>
        </w:rPr>
        <w:t>الفوائد الطوسية</w:t>
      </w:r>
      <w:bookmarkEnd w:id="1020"/>
    </w:p>
    <w:p>
      <w:pPr>
        <w:pStyle w:val="BookText"/>
        <w:rPr/>
      </w:pP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اللاجوردي و الشيخ محمد درودي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499090_2142443653"/>
      <w:bookmarkStart w:id="1022" w:name="_Toc424"/>
      <w:bookmarkEnd w:id="1021"/>
      <w:r>
        <w:rPr>
          <w:rtl w:val="true"/>
        </w:rPr>
        <w:t>الفوائد المدنية</w:t>
      </w:r>
      <w:bookmarkEnd w:id="1022"/>
    </w:p>
    <w:p>
      <w:pPr>
        <w:pStyle w:val="BookText"/>
        <w:rPr/>
      </w:pPr>
      <w:r>
        <w:rPr>
          <w:rFonts w:ascii="Amiri" w:hAnsi="Amiri" w:eastAsia="Amiri" w:cs="Amiri"/>
          <w:color w:val="111111"/>
          <w:sz w:val="28"/>
          <w:sz w:val="28"/>
          <w:szCs w:val="28"/>
          <w:rtl w:val="true"/>
          <w:lang w:bidi="ar-SA"/>
        </w:rPr>
        <w:t>محمد امين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اوفست دار النشر لاهل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499092_2142443653"/>
      <w:bookmarkStart w:id="1024" w:name="_Toc425"/>
      <w:bookmarkEnd w:id="1023"/>
      <w:r>
        <w:rPr>
          <w:rtl w:val="true"/>
        </w:rPr>
        <w:t xml:space="preserve">فوائد الوحيد </w:t>
      </w:r>
      <w:r>
        <w:rPr>
          <w:rtl w:val="true"/>
        </w:rPr>
        <w:t xml:space="preserve">- </w:t>
      </w:r>
      <w:r>
        <w:rPr>
          <w:rtl w:val="true"/>
        </w:rPr>
        <w:t>التعليقة القاموس الاسلامي</w:t>
      </w:r>
      <w:bookmarkEnd w:id="1024"/>
    </w:p>
    <w:p>
      <w:pPr>
        <w:pStyle w:val="BookText"/>
        <w:rPr/>
      </w:pPr>
      <w:r>
        <w:rPr>
          <w:rFonts w:ascii="Amiri" w:hAnsi="Amiri" w:eastAsia="Amiri" w:cs="Amiri"/>
          <w:color w:val="111111"/>
          <w:sz w:val="28"/>
          <w:sz w:val="28"/>
          <w:szCs w:val="28"/>
          <w:rtl w:val="true"/>
          <w:lang w:bidi="ar-SA"/>
        </w:rPr>
        <w:t>احمد عطية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499094_2142443653"/>
      <w:bookmarkStart w:id="1026" w:name="_Toc426"/>
      <w:bookmarkEnd w:id="1025"/>
      <w:r>
        <w:rPr>
          <w:rtl w:val="true"/>
        </w:rPr>
        <w:t>قاموس الرجال</w:t>
      </w:r>
      <w:bookmarkEnd w:id="1026"/>
    </w:p>
    <w:p>
      <w:pPr>
        <w:pStyle w:val="BookText"/>
        <w:rPr/>
      </w:pPr>
      <w:r>
        <w:rPr>
          <w:rFonts w:ascii="Amiri" w:hAnsi="Amiri" w:eastAsia="Amiri" w:cs="Amiri"/>
          <w:color w:val="111111"/>
          <w:sz w:val="28"/>
          <w:sz w:val="28"/>
          <w:szCs w:val="28"/>
          <w:rtl w:val="true"/>
          <w:lang w:bidi="ar-SA"/>
        </w:rPr>
        <w:t>الشيخ محمد تقي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على طبعتين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نشر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499096_2142443653"/>
      <w:bookmarkStart w:id="1028" w:name="_Toc427"/>
      <w:bookmarkEnd w:id="1027"/>
      <w:r>
        <w:rPr>
          <w:rtl w:val="true"/>
        </w:rPr>
        <w:t>القاموس المحيط</w:t>
      </w:r>
      <w:bookmarkEnd w:id="1028"/>
    </w:p>
    <w:p>
      <w:pPr>
        <w:pStyle w:val="BookText"/>
        <w:rPr/>
      </w:pP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افسيت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499098_2142443653"/>
      <w:bookmarkStart w:id="1030" w:name="_Toc428"/>
      <w:bookmarkEnd w:id="1029"/>
      <w:r>
        <w:rPr>
          <w:rtl w:val="true"/>
        </w:rPr>
        <w:t>قطر المحيط</w:t>
      </w:r>
      <w:bookmarkEnd w:id="1030"/>
    </w:p>
    <w:p>
      <w:pPr>
        <w:pStyle w:val="BookText"/>
        <w:rPr/>
      </w:pPr>
      <w:r>
        <w:rPr>
          <w:rFonts w:ascii="Amiri" w:hAnsi="Amiri" w:eastAsia="Amiri" w:cs="Amiri"/>
          <w:color w:val="111111"/>
          <w:sz w:val="28"/>
          <w:sz w:val="28"/>
          <w:szCs w:val="28"/>
          <w:rtl w:val="true"/>
          <w:lang w:bidi="ar-SA"/>
        </w:rPr>
        <w:t xml:space="preserve">مطبوع، موجود في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لم تحضرني النسخة فعلا</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499100_2142443653"/>
      <w:bookmarkStart w:id="1032" w:name="_Toc429"/>
      <w:bookmarkEnd w:id="1031"/>
      <w:r>
        <w:rPr>
          <w:rtl w:val="true"/>
        </w:rPr>
        <w:t>قواعد الاحكام</w:t>
      </w:r>
      <w:bookmarkEnd w:id="1032"/>
    </w:p>
    <w:p>
      <w:pPr>
        <w:pStyle w:val="BookText"/>
        <w:rPr/>
      </w:pPr>
      <w:r>
        <w:rPr>
          <w:rFonts w:ascii="Amiri" w:hAnsi="Amiri" w:eastAsia="Amiri" w:cs="Amiri"/>
          <w:color w:val="111111"/>
          <w:sz w:val="28"/>
          <w:sz w:val="28"/>
          <w:szCs w:val="28"/>
          <w:rtl w:val="true"/>
          <w:lang w:bidi="ar-SA"/>
        </w:rPr>
        <w:t>العلامة الحلي الحسن بن يوسف بن علي بن المطهر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 xml:space="preserve">. </w:t>
      </w:r>
      <w:bookmarkStart w:id="1033" w:name="pg15049_161662"/>
    </w:p>
    <w:p>
      <w:pPr>
        <w:pStyle w:val="Heading4"/>
        <w:numPr>
          <w:ilvl w:val="3"/>
          <w:numId w:val="1"/>
        </w:numPr>
        <w:rPr/>
      </w:pPr>
      <w:bookmarkStart w:id="1034" w:name="__RefHeading___Toc499102_2142443653"/>
      <w:bookmarkStart w:id="1035" w:name="_Toc430"/>
      <w:bookmarkEnd w:id="1033"/>
      <w:bookmarkEnd w:id="1034"/>
      <w:r>
        <w:rPr>
          <w:rtl w:val="true"/>
        </w:rPr>
        <w:t>قواعد التحديث في فنون مصطلح الحديث</w:t>
      </w:r>
      <w:bookmarkEnd w:id="1035"/>
    </w:p>
    <w:p>
      <w:pPr>
        <w:pStyle w:val="BookText"/>
        <w:rPr/>
      </w:pPr>
      <w:r>
        <w:rPr>
          <w:rFonts w:ascii="Amiri" w:hAnsi="Amiri" w:eastAsia="Amiri" w:cs="Amiri"/>
          <w:color w:val="111111"/>
          <w:sz w:val="28"/>
          <w:sz w:val="28"/>
          <w:szCs w:val="28"/>
          <w:rtl w:val="true"/>
          <w:lang w:bidi="ar-SA"/>
        </w:rPr>
        <w:t>محمد جمال الدين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بهجة البيطار</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499104_2142443653"/>
      <w:bookmarkStart w:id="1037" w:name="_Toc431"/>
      <w:bookmarkEnd w:id="1036"/>
      <w:r>
        <w:rPr>
          <w:rtl w:val="true"/>
        </w:rPr>
        <w:t>قواعد تحقيق المخطوطات</w:t>
      </w:r>
      <w:bookmarkEnd w:id="103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499106_2142443653"/>
      <w:bookmarkStart w:id="1039" w:name="_Toc432"/>
      <w:bookmarkEnd w:id="1038"/>
      <w:r>
        <w:rPr>
          <w:rtl w:val="true"/>
        </w:rPr>
        <w:t>قواعد الحديث</w:t>
      </w:r>
      <w:bookmarkEnd w:id="1039"/>
    </w:p>
    <w:p>
      <w:pPr>
        <w:pStyle w:val="BookText"/>
        <w:rPr/>
      </w:pPr>
      <w:r>
        <w:rPr>
          <w:rFonts w:ascii="Amiri" w:hAnsi="Amiri" w:eastAsia="Amiri" w:cs="Amiri"/>
          <w:color w:val="111111"/>
          <w:sz w:val="28"/>
          <w:sz w:val="28"/>
          <w:szCs w:val="28"/>
          <w:rtl w:val="true"/>
          <w:lang w:bidi="ar-SA"/>
        </w:rPr>
        <w:t>السيد محي الدين الموسوي الغريفي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الطبعة الاولى</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499108_2142443653"/>
      <w:bookmarkStart w:id="1041" w:name="_Toc433"/>
      <w:bookmarkEnd w:id="1040"/>
      <w:r>
        <w:rPr>
          <w:rtl w:val="true"/>
        </w:rPr>
        <w:t>القواعد و الفوائد</w:t>
      </w:r>
      <w:bookmarkEnd w:id="1041"/>
    </w:p>
    <w:p>
      <w:pPr>
        <w:pStyle w:val="BookText"/>
        <w:rPr/>
      </w:pPr>
      <w:r>
        <w:rPr>
          <w:rFonts w:ascii="Amiri" w:hAnsi="Amiri" w:eastAsia="Amiri" w:cs="Amiri"/>
          <w:color w:val="111111"/>
          <w:sz w:val="28"/>
          <w:sz w:val="28"/>
          <w:szCs w:val="28"/>
          <w:rtl w:val="true"/>
          <w:lang w:bidi="ar-SA"/>
        </w:rPr>
        <w:t xml:space="preserve">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الهادي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499110_2142443653"/>
      <w:bookmarkStart w:id="1043" w:name="_Toc434"/>
      <w:bookmarkEnd w:id="1042"/>
      <w:r>
        <w:rPr>
          <w:rtl w:val="true"/>
        </w:rPr>
        <w:t xml:space="preserve">القواميس، </w:t>
      </w:r>
      <w:r>
        <w:rPr>
          <w:rtl w:val="true"/>
        </w:rPr>
        <w:t>(</w:t>
      </w:r>
      <w:r>
        <w:rPr>
          <w:rtl w:val="true"/>
        </w:rPr>
        <w:t>في علم الرجال</w:t>
      </w:r>
      <w:r>
        <w:rPr>
          <w:rtl w:val="true"/>
        </w:rPr>
        <w:t>)</w:t>
      </w:r>
      <w:bookmarkEnd w:id="1043"/>
    </w:p>
    <w:p>
      <w:pPr>
        <w:pStyle w:val="BookText"/>
        <w:rPr/>
      </w:pPr>
      <w:r>
        <w:rPr>
          <w:rFonts w:ascii="Amiri" w:hAnsi="Amiri" w:eastAsia="Amiri" w:cs="Amiri"/>
          <w:color w:val="111111"/>
          <w:sz w:val="28"/>
          <w:sz w:val="28"/>
          <w:szCs w:val="28"/>
          <w:rtl w:val="true"/>
          <w:lang w:bidi="ar-SA"/>
        </w:rPr>
        <w:t xml:space="preserve">للآقا بن عابد بن رمضان بن زاهد الشيرواني الدربندي الحائري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خطية في مكتبة السيد النجومي في كرمانشاه مصورة عند السيد حسين الشيرازي نجل السيد صادق، مقابله على نسخة المؤلف، بخط تلميذه محمد بن اسماعيل القرمسيني موطنا و مولدا، فرغ من كتابتها يوم الاربعاء رابع شهر ذي الحجة الحرام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499112_2142443653"/>
      <w:bookmarkStart w:id="1045" w:name="_Toc435"/>
      <w:bookmarkEnd w:id="1044"/>
      <w:r>
        <w:rPr>
          <w:rtl w:val="true"/>
        </w:rPr>
        <w:t xml:space="preserve">القوانين المحكمة </w:t>
      </w:r>
      <w:r>
        <w:rPr>
          <w:rtl w:val="true"/>
        </w:rPr>
        <w:t xml:space="preserve">- </w:t>
      </w:r>
      <w:r>
        <w:rPr>
          <w:rtl w:val="true"/>
        </w:rPr>
        <w:t>قوانين الاصول</w:t>
      </w:r>
      <w:bookmarkEnd w:id="1045"/>
    </w:p>
    <w:p>
      <w:pPr>
        <w:pStyle w:val="Heading4"/>
        <w:numPr>
          <w:ilvl w:val="3"/>
          <w:numId w:val="1"/>
        </w:numPr>
        <w:rPr/>
      </w:pPr>
      <w:bookmarkStart w:id="1046" w:name="__RefHeading___Toc499114_2142443653"/>
      <w:bookmarkStart w:id="1047" w:name="_Toc436"/>
      <w:bookmarkEnd w:id="1046"/>
      <w:r>
        <w:rPr>
          <w:rtl w:val="true"/>
        </w:rPr>
        <w:t xml:space="preserve">الكافي </w:t>
      </w:r>
      <w:r>
        <w:rPr>
          <w:rtl w:val="true"/>
        </w:rPr>
        <w:t xml:space="preserve">- </w:t>
      </w:r>
      <w:r>
        <w:rPr>
          <w:rtl w:val="true"/>
        </w:rPr>
        <w:t xml:space="preserve">الأصول و الفروع و الروضة </w:t>
      </w:r>
      <w:r>
        <w:rPr>
          <w:rtl w:val="true"/>
        </w:rPr>
        <w:t xml:space="preserve">- </w:t>
      </w:r>
      <w:r>
        <w:rPr>
          <w:rtl w:val="true"/>
        </w:rPr>
        <w:t>للكليني</w:t>
      </w:r>
      <w:bookmarkEnd w:id="1047"/>
    </w:p>
    <w:p>
      <w:pPr>
        <w:pStyle w:val="BookText"/>
        <w:rPr/>
      </w:pPr>
      <w:r>
        <w:rPr>
          <w:rFonts w:ascii="Amiri" w:hAnsi="Amiri" w:eastAsia="Amiri" w:cs="Amiri"/>
          <w:color w:val="111111"/>
          <w:sz w:val="28"/>
          <w:sz w:val="28"/>
          <w:szCs w:val="28"/>
          <w:rtl w:val="true"/>
          <w:lang w:bidi="ar-SA"/>
        </w:rPr>
        <w:t xml:space="preserve">ابو جعفر محمد بن يعقوب الكليني الرازي المتوفى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الآملي و الشيخ علي اكبر الغفاري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الاسلامية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w:t>
      </w:r>
      <w:r>
        <w:rPr>
          <w:rFonts w:eastAsia="Amiri" w:cs="Amiri" w:ascii="Amiri" w:hAnsi="Amiri"/>
          <w:color w:val="111111"/>
          <w:sz w:val="28"/>
          <w:szCs w:val="28"/>
          <w:rtl w:val="true"/>
          <w:lang w:bidi="ar-SA"/>
        </w:rPr>
        <w:t xml:space="preserve">. </w:t>
      </w:r>
      <w:bookmarkStart w:id="1048" w:name="pg15049_161663"/>
    </w:p>
    <w:p>
      <w:pPr>
        <w:pStyle w:val="Heading4"/>
        <w:numPr>
          <w:ilvl w:val="3"/>
          <w:numId w:val="1"/>
        </w:numPr>
        <w:rPr/>
      </w:pPr>
      <w:bookmarkStart w:id="1049" w:name="__RefHeading___Toc499116_2142443653"/>
      <w:bookmarkStart w:id="1050" w:name="_Toc437"/>
      <w:bookmarkEnd w:id="1048"/>
      <w:bookmarkEnd w:id="1049"/>
      <w:r>
        <w:rPr>
          <w:rtl w:val="true"/>
        </w:rPr>
        <w:t xml:space="preserve">الكافي </w:t>
      </w:r>
      <w:r>
        <w:rPr>
          <w:rtl w:val="true"/>
        </w:rPr>
        <w:t>(</w:t>
      </w:r>
      <w:r>
        <w:rPr>
          <w:rtl w:val="true"/>
        </w:rPr>
        <w:t>في الفقه</w:t>
      </w:r>
      <w:r>
        <w:rPr>
          <w:rtl w:val="true"/>
        </w:rPr>
        <w:t>)</w:t>
      </w:r>
      <w:bookmarkEnd w:id="1050"/>
    </w:p>
    <w:p>
      <w:pPr>
        <w:pStyle w:val="BookText"/>
        <w:rPr/>
      </w:pPr>
      <w:r>
        <w:rPr>
          <w:rFonts w:ascii="Amiri" w:hAnsi="Amiri" w:eastAsia="Amiri" w:cs="Amiri"/>
          <w:color w:val="111111"/>
          <w:sz w:val="28"/>
          <w:sz w:val="28"/>
          <w:szCs w:val="28"/>
          <w:rtl w:val="true"/>
          <w:lang w:bidi="ar-SA"/>
        </w:rPr>
        <w:t xml:space="preserve">لابن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499118_2142443653"/>
      <w:bookmarkStart w:id="1052" w:name="_Toc438"/>
      <w:bookmarkEnd w:id="1051"/>
      <w:r>
        <w:rPr>
          <w:rtl w:val="true"/>
        </w:rPr>
        <w:t>كامل الزيارات</w:t>
      </w:r>
      <w:bookmarkEnd w:id="1052"/>
    </w:p>
    <w:p>
      <w:pPr>
        <w:pStyle w:val="BookText"/>
        <w:rPr/>
      </w:pPr>
      <w:r>
        <w:rPr>
          <w:rFonts w:ascii="Amiri" w:hAnsi="Amiri" w:eastAsia="Amiri" w:cs="Amiri"/>
          <w:color w:val="111111"/>
          <w:sz w:val="28"/>
          <w:sz w:val="28"/>
          <w:szCs w:val="28"/>
          <w:rtl w:val="true"/>
          <w:lang w:bidi="ar-SA"/>
        </w:rPr>
        <w:t xml:space="preserve">الشيخ ابو القاسم جعفر بن محمد بن قولويه القمي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الاميني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499120_2142443653"/>
      <w:bookmarkStart w:id="1054" w:name="_Toc439"/>
      <w:bookmarkEnd w:id="1053"/>
      <w:r>
        <w:rPr>
          <w:rtl w:val="true"/>
        </w:rPr>
        <w:t>الكامل في التاريخ</w:t>
      </w:r>
      <w:bookmarkEnd w:id="1054"/>
    </w:p>
    <w:p>
      <w:pPr>
        <w:pStyle w:val="BookText"/>
        <w:rPr/>
      </w:pPr>
      <w:r>
        <w:rPr>
          <w:rFonts w:ascii="Amiri" w:hAnsi="Amiri" w:eastAsia="Amiri" w:cs="Amiri"/>
          <w:color w:val="111111"/>
          <w:sz w:val="28"/>
          <w:sz w:val="28"/>
          <w:szCs w:val="28"/>
          <w:rtl w:val="true"/>
          <w:lang w:bidi="ar-SA"/>
        </w:rPr>
        <w:t xml:space="preserve">الشيخ عز الدين ابو الحسن علي بن ابي الكرم محمد بن محمد الشيباني المعروف بابن الاثير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499122_2142443653"/>
      <w:bookmarkStart w:id="1056" w:name="_Toc440"/>
      <w:bookmarkEnd w:id="1055"/>
      <w:r>
        <w:rPr>
          <w:rtl w:val="true"/>
        </w:rPr>
        <w:t>كتاب سليم بن قيس الهلالي الكوفي</w:t>
      </w:r>
      <w:bookmarkEnd w:id="1056"/>
    </w:p>
    <w:p>
      <w:pPr>
        <w:pStyle w:val="BookText"/>
        <w:rPr/>
      </w:pP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499124_2142443653"/>
      <w:bookmarkStart w:id="1058" w:name="_Toc441"/>
      <w:bookmarkEnd w:id="1057"/>
      <w:r>
        <w:rPr>
          <w:rtl w:val="true"/>
        </w:rPr>
        <w:t>كشاف اصطلاحات الفنون</w:t>
      </w:r>
      <w:bookmarkEnd w:id="1058"/>
    </w:p>
    <w:p>
      <w:pPr>
        <w:pStyle w:val="BookText"/>
        <w:rPr/>
      </w:pPr>
      <w:r>
        <w:rPr>
          <w:rFonts w:ascii="Amiri" w:hAnsi="Amiri" w:eastAsia="Amiri" w:cs="Amiri"/>
          <w:color w:val="111111"/>
          <w:sz w:val="28"/>
          <w:sz w:val="28"/>
          <w:szCs w:val="28"/>
          <w:rtl w:val="true"/>
          <w:lang w:bidi="ar-SA"/>
        </w:rPr>
        <w:t xml:space="preserve">محمد علي الفاروقي التهانوي المتوفى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كلكته سنة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لطيفي عبد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المؤسسة المصرية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العربية</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499126_2142443653"/>
      <w:bookmarkStart w:id="1060" w:name="_Toc442"/>
      <w:bookmarkEnd w:id="1059"/>
      <w:r>
        <w:rPr>
          <w:rtl w:val="true"/>
        </w:rPr>
        <w:t>كشف الحجب و الاستار عن اسماء الكتب و الاسفار</w:t>
      </w:r>
      <w:bookmarkEnd w:id="1060"/>
    </w:p>
    <w:p>
      <w:pPr>
        <w:pStyle w:val="BookText"/>
        <w:rPr/>
      </w:pPr>
      <w:r>
        <w:rPr>
          <w:rFonts w:ascii="Amiri" w:hAnsi="Amiri" w:eastAsia="Amiri" w:cs="Amiri"/>
          <w:color w:val="111111"/>
          <w:sz w:val="28"/>
          <w:sz w:val="28"/>
          <w:szCs w:val="28"/>
          <w:rtl w:val="true"/>
          <w:lang w:bidi="ar-SA"/>
        </w:rPr>
        <w:t>السيد اعجاز حسين النيسابوري الكنتوري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كلكته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499128_2142443653"/>
      <w:bookmarkStart w:id="1062" w:name="_Toc443"/>
      <w:bookmarkEnd w:id="1061"/>
      <w:r>
        <w:rPr>
          <w:rtl w:val="true"/>
        </w:rPr>
        <w:t>كشف الخفاء و مزيل الألباس</w:t>
      </w:r>
      <w:bookmarkEnd w:id="1062"/>
    </w:p>
    <w:p>
      <w:pPr>
        <w:pStyle w:val="BookText"/>
        <w:rPr/>
      </w:pPr>
      <w:r>
        <w:rPr>
          <w:rFonts w:ascii="Amiri" w:hAnsi="Amiri" w:eastAsia="Amiri" w:cs="Amiri"/>
          <w:color w:val="111111"/>
          <w:sz w:val="28"/>
          <w:sz w:val="28"/>
          <w:szCs w:val="28"/>
          <w:rtl w:val="true"/>
          <w:lang w:bidi="ar-SA"/>
        </w:rPr>
        <w:t xml:space="preserve">للعجلوني الشيخ اسماعيل بن محمد الجراحي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bookmarkStart w:id="1063" w:name="pg15049_161664"/>
    </w:p>
    <w:p>
      <w:pPr>
        <w:pStyle w:val="Heading4"/>
        <w:numPr>
          <w:ilvl w:val="3"/>
          <w:numId w:val="1"/>
        </w:numPr>
        <w:rPr/>
      </w:pPr>
      <w:bookmarkStart w:id="1064" w:name="__RefHeading___Toc499130_2142443653"/>
      <w:bookmarkStart w:id="1065" w:name="_Toc444"/>
      <w:bookmarkEnd w:id="1063"/>
      <w:bookmarkEnd w:id="1064"/>
      <w:r>
        <w:rPr>
          <w:rtl w:val="true"/>
        </w:rPr>
        <w:t>كشف الظنون عن اسامي الكتب و الفنون</w:t>
      </w:r>
      <w:bookmarkEnd w:id="1065"/>
    </w:p>
    <w:p>
      <w:pPr>
        <w:pStyle w:val="BookText"/>
        <w:rPr/>
      </w:pPr>
      <w:r>
        <w:rPr>
          <w:rFonts w:ascii="Amiri" w:hAnsi="Amiri" w:eastAsia="Amiri" w:cs="Amiri"/>
          <w:color w:val="111111"/>
          <w:sz w:val="28"/>
          <w:sz w:val="28"/>
          <w:szCs w:val="28"/>
          <w:rtl w:val="true"/>
          <w:lang w:bidi="ar-SA"/>
        </w:rPr>
        <w:t xml:space="preserve">لحاج خليفة المتوفى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499132_2142443653"/>
      <w:bookmarkStart w:id="1067" w:name="_Toc445"/>
      <w:bookmarkEnd w:id="1066"/>
      <w:r>
        <w:rPr>
          <w:rtl w:val="true"/>
        </w:rPr>
        <w:t>كشف الغمة</w:t>
      </w:r>
      <w:bookmarkEnd w:id="1067"/>
    </w:p>
    <w:p>
      <w:pPr>
        <w:pStyle w:val="BookText"/>
        <w:rPr/>
      </w:pPr>
      <w:r>
        <w:rPr>
          <w:rFonts w:ascii="Amiri" w:hAnsi="Amiri" w:eastAsia="Amiri" w:cs="Amiri"/>
          <w:color w:val="111111"/>
          <w:sz w:val="28"/>
          <w:sz w:val="28"/>
          <w:szCs w:val="28"/>
          <w:rtl w:val="true"/>
          <w:lang w:bidi="ar-SA"/>
        </w:rPr>
        <w:t xml:space="preserve">ابو الحسن علي بن عيسى بن ابي الفتح الاربلي المتوفى عام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بني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المسجد الجامع</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499134_2142443653"/>
      <w:bookmarkStart w:id="1069" w:name="_Toc446"/>
      <w:bookmarkEnd w:id="1068"/>
      <w:r>
        <w:rPr>
          <w:rtl w:val="true"/>
        </w:rPr>
        <w:t xml:space="preserve">الكشكول، </w:t>
      </w:r>
      <w:r>
        <w:rPr>
          <w:rtl w:val="true"/>
        </w:rPr>
        <w:t>(</w:t>
      </w:r>
      <w:r>
        <w:rPr>
          <w:rtl w:val="true"/>
        </w:rPr>
        <w:t>للبحراني</w:t>
      </w:r>
      <w:r>
        <w:rPr>
          <w:rtl w:val="true"/>
        </w:rPr>
        <w:t>)</w:t>
      </w:r>
      <w:bookmarkEnd w:id="1069"/>
    </w:p>
    <w:p>
      <w:pPr>
        <w:pStyle w:val="BookText"/>
        <w:rPr/>
      </w:pP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في ثلاثة مجلدات</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499136_2142443653"/>
      <w:bookmarkStart w:id="1071" w:name="_Toc447"/>
      <w:bookmarkEnd w:id="1070"/>
      <w:r>
        <w:rPr>
          <w:rtl w:val="true"/>
        </w:rPr>
        <w:t>كفاية الاصول</w:t>
      </w:r>
      <w:bookmarkEnd w:id="1071"/>
    </w:p>
    <w:p>
      <w:pPr>
        <w:pStyle w:val="BookText"/>
        <w:rPr/>
      </w:pPr>
      <w:r>
        <w:rPr>
          <w:rFonts w:ascii="Amiri" w:hAnsi="Amiri" w:eastAsia="Amiri" w:cs="Amiri"/>
          <w:color w:val="111111"/>
          <w:sz w:val="28"/>
          <w:sz w:val="28"/>
          <w:szCs w:val="28"/>
          <w:rtl w:val="true"/>
          <w:lang w:bidi="ar-SA"/>
        </w:rPr>
        <w:t>الآخوند ملا محمد كاظم الخراساني الهروي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حجرية في مجلدين مع حاشية المشكيني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499138_2142443653"/>
      <w:bookmarkStart w:id="1073" w:name="_Toc448"/>
      <w:bookmarkEnd w:id="1072"/>
      <w:r>
        <w:rPr>
          <w:rtl w:val="true"/>
        </w:rPr>
        <w:t>الكفاية في علم الدراية</w:t>
      </w:r>
      <w:bookmarkEnd w:id="1073"/>
    </w:p>
    <w:p>
      <w:pPr>
        <w:pStyle w:val="BookText"/>
        <w:rPr/>
      </w:pPr>
      <w:r>
        <w:rPr>
          <w:rFonts w:ascii="Amiri" w:hAnsi="Amiri" w:eastAsia="Amiri" w:cs="Amiri"/>
          <w:color w:val="111111"/>
          <w:sz w:val="28"/>
          <w:sz w:val="28"/>
          <w:szCs w:val="28"/>
          <w:rtl w:val="true"/>
          <w:lang w:bidi="ar-SA"/>
        </w:rPr>
        <w:t xml:space="preserve">للسيد محمد ابو طالب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في المكتبة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برقم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و الظاهر أن النسخة بخط المؤلف</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499140_2142443653"/>
      <w:bookmarkStart w:id="1075" w:name="_Toc449"/>
      <w:bookmarkEnd w:id="1074"/>
      <w:r>
        <w:rPr>
          <w:rtl w:val="true"/>
        </w:rPr>
        <w:t>الكفاية في علم الرواية</w:t>
      </w:r>
      <w:bookmarkEnd w:id="1075"/>
    </w:p>
    <w:p>
      <w:pPr>
        <w:pStyle w:val="BookText"/>
        <w:rPr/>
      </w:pP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99142_2142443653"/>
      <w:bookmarkStart w:id="1077" w:name="_Toc450"/>
      <w:bookmarkEnd w:id="1076"/>
      <w:r>
        <w:rPr>
          <w:rtl w:val="true"/>
        </w:rPr>
        <w:t>كليات ابو البقاء</w:t>
      </w:r>
      <w:bookmarkEnd w:id="1077"/>
    </w:p>
    <w:p>
      <w:pPr>
        <w:pStyle w:val="BookText"/>
        <w:rPr/>
      </w:pPr>
      <w:r>
        <w:rPr>
          <w:rFonts w:ascii="Amiri" w:hAnsi="Amiri" w:eastAsia="Amiri" w:cs="Amiri"/>
          <w:color w:val="111111"/>
          <w:sz w:val="28"/>
          <w:sz w:val="28"/>
          <w:szCs w:val="28"/>
          <w:rtl w:val="true"/>
          <w:lang w:bidi="ar-SA"/>
        </w:rPr>
        <w:t>لأبي البقاء الكفوي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مطبعة العامر</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499144_2142443653"/>
      <w:bookmarkStart w:id="1079" w:name="_Toc451"/>
      <w:bookmarkEnd w:id="1078"/>
      <w:r>
        <w:rPr>
          <w:rtl w:val="true"/>
        </w:rPr>
        <w:t xml:space="preserve">كمال الدين و تمام النعمة </w:t>
      </w:r>
      <w:r>
        <w:rPr>
          <w:rtl w:val="true"/>
        </w:rPr>
        <w:t xml:space="preserve">- </w:t>
      </w:r>
      <w:r>
        <w:rPr>
          <w:rtl w:val="true"/>
        </w:rPr>
        <w:t>اكمال الدين و اتمام النعمة</w:t>
      </w:r>
      <w:bookmarkEnd w:id="10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ابي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80" w:name="pg15049_161665"/>
    </w:p>
    <w:p>
      <w:pPr>
        <w:pStyle w:val="BookText"/>
        <w:rPr/>
      </w:pPr>
      <w:bookmarkEnd w:id="1080"/>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499146_2142443653"/>
      <w:bookmarkStart w:id="1082" w:name="_Toc452"/>
      <w:bookmarkEnd w:id="1081"/>
      <w:r>
        <w:rPr>
          <w:rtl w:val="true"/>
        </w:rPr>
        <w:t>الكنى و الألقاب</w:t>
      </w:r>
      <w:bookmarkEnd w:id="1082"/>
    </w:p>
    <w:p>
      <w:pPr>
        <w:pStyle w:val="BookText"/>
        <w:rPr/>
      </w:pPr>
      <w:r>
        <w:rPr>
          <w:rFonts w:ascii="Amiri" w:hAnsi="Amiri" w:eastAsia="Amiri" w:cs="Amiri"/>
          <w:color w:val="111111"/>
          <w:sz w:val="28"/>
          <w:sz w:val="28"/>
          <w:szCs w:val="28"/>
          <w:rtl w:val="true"/>
          <w:lang w:bidi="ar-SA"/>
        </w:rPr>
        <w:t xml:space="preserve">للشيخ عباس بن الشيخ محمد رضا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النجف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اوفست 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499148_2142443653"/>
      <w:bookmarkStart w:id="1084" w:name="_Toc453"/>
      <w:bookmarkEnd w:id="1083"/>
      <w:r>
        <w:rPr>
          <w:rtl w:val="true"/>
        </w:rPr>
        <w:t>كنز العرفان في فقه القرآن</w:t>
      </w:r>
      <w:bookmarkEnd w:id="1084"/>
    </w:p>
    <w:p>
      <w:pPr>
        <w:pStyle w:val="BookText"/>
        <w:rPr/>
      </w:pPr>
      <w:r>
        <w:rPr>
          <w:rFonts w:ascii="Amiri" w:hAnsi="Amiri" w:eastAsia="Amiri" w:cs="Amiri"/>
          <w:color w:val="111111"/>
          <w:sz w:val="28"/>
          <w:sz w:val="28"/>
          <w:szCs w:val="28"/>
          <w:rtl w:val="true"/>
          <w:lang w:bidi="ar-SA"/>
        </w:rPr>
        <w:t xml:space="preserve">الشيخ جمال الدين المقداد بن عبد اللّه السيوري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شريف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الطبعة الاولى</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499150_2142443653"/>
      <w:bookmarkStart w:id="1086" w:name="_Toc454"/>
      <w:bookmarkEnd w:id="1085"/>
      <w:r>
        <w:rPr>
          <w:rtl w:val="true"/>
        </w:rPr>
        <w:t>كنز العمال في سنن الأقوال و الافعال</w:t>
      </w:r>
      <w:bookmarkEnd w:id="1086"/>
    </w:p>
    <w:p>
      <w:pPr>
        <w:pStyle w:val="BookText"/>
        <w:rPr/>
      </w:pPr>
      <w:r>
        <w:rPr>
          <w:rFonts w:ascii="Amiri" w:hAnsi="Amiri" w:eastAsia="Amiri" w:cs="Amiri"/>
          <w:color w:val="111111"/>
          <w:sz w:val="28"/>
          <w:sz w:val="28"/>
          <w:szCs w:val="28"/>
          <w:rtl w:val="true"/>
          <w:lang w:bidi="ar-SA"/>
        </w:rPr>
        <w:t xml:space="preserve">علاء الدين علي المتقي بن حسام الدين الهندي البرهان فوري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499152_2142443653"/>
      <w:bookmarkStart w:id="1088" w:name="_Toc455"/>
      <w:bookmarkEnd w:id="1087"/>
      <w:r>
        <w:rPr>
          <w:rtl w:val="true"/>
        </w:rPr>
        <w:t>اللآلي المصنوعة في الاحاديث الموضوعة</w:t>
      </w:r>
      <w:bookmarkEnd w:id="1088"/>
    </w:p>
    <w:p>
      <w:pPr>
        <w:pStyle w:val="BookText"/>
        <w:rPr/>
      </w:pPr>
      <w:r>
        <w:rPr>
          <w:rFonts w:ascii="Amiri" w:hAnsi="Amiri" w:eastAsia="Amiri" w:cs="Amiri"/>
          <w:color w:val="111111"/>
          <w:sz w:val="28"/>
          <w:sz w:val="28"/>
          <w:szCs w:val="28"/>
          <w:rtl w:val="true"/>
          <w:lang w:bidi="ar-SA"/>
        </w:rPr>
        <w:t xml:space="preserve">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499154_2142443653"/>
      <w:bookmarkStart w:id="1090" w:name="_Toc456"/>
      <w:bookmarkEnd w:id="1089"/>
      <w:r>
        <w:rPr>
          <w:rtl w:val="true"/>
        </w:rPr>
        <w:t xml:space="preserve">لؤلؤة البحرين، </w:t>
      </w:r>
      <w:r>
        <w:rPr>
          <w:rtl w:val="true"/>
        </w:rPr>
        <w:t>(</w:t>
      </w:r>
      <w:r>
        <w:rPr>
          <w:rtl w:val="true"/>
        </w:rPr>
        <w:t>في الاجازات و تراجم رجال الحديث</w:t>
      </w:r>
      <w:r>
        <w:rPr>
          <w:rtl w:val="true"/>
        </w:rPr>
        <w:t>)</w:t>
      </w:r>
      <w:bookmarkEnd w:id="1090"/>
    </w:p>
    <w:p>
      <w:pPr>
        <w:pStyle w:val="BookText"/>
        <w:rPr/>
      </w:pPr>
      <w:r>
        <w:rPr>
          <w:rFonts w:ascii="Amiri" w:hAnsi="Amiri" w:eastAsia="Amiri" w:cs="Amiri"/>
          <w:color w:val="111111"/>
          <w:sz w:val="28"/>
          <w:sz w:val="28"/>
          <w:szCs w:val="28"/>
          <w:rtl w:val="true"/>
          <w:lang w:bidi="ar-SA"/>
        </w:rPr>
        <w:t xml:space="preserve">الشيخ يوسف بن احمد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مؤسسة آل البيت عليهم السّلام للطباعة و النشر</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499156_2142443653"/>
      <w:bookmarkStart w:id="1092" w:name="_Toc457"/>
      <w:bookmarkEnd w:id="1091"/>
      <w:r>
        <w:rPr>
          <w:rtl w:val="true"/>
        </w:rPr>
        <w:t>لب اللباب</w:t>
      </w:r>
      <w:bookmarkEnd w:id="1092"/>
    </w:p>
    <w:p>
      <w:pPr>
        <w:pStyle w:val="BookText"/>
        <w:rPr/>
      </w:pPr>
      <w:r>
        <w:rPr>
          <w:rFonts w:ascii="Amiri" w:hAnsi="Amiri" w:eastAsia="Amiri" w:cs="Amiri"/>
          <w:color w:val="111111"/>
          <w:sz w:val="28"/>
          <w:sz w:val="28"/>
          <w:szCs w:val="28"/>
          <w:rtl w:val="true"/>
          <w:lang w:bidi="ar-SA"/>
        </w:rPr>
        <w:t>الحاج ملا محمد جعفر شريعتمدار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منه نسخة في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كما جاء في فهرستها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محمد علي بن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ختمها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تحت رقم </w:t>
      </w:r>
      <w:r>
        <w:rPr>
          <w:rFonts w:eastAsia="Amiri" w:cs="Amiri" w:ascii="Amiri" w:hAnsi="Amiri"/>
          <w:color w:val="111111"/>
          <w:sz w:val="28"/>
          <w:szCs w:val="28"/>
          <w:lang w:bidi="ar-SA"/>
        </w:rPr>
        <w:t>6710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اعتمدنا على مصوره على نسخة في مكتبة السيد النجفي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1093" w:name="pg15049_161666"/>
    </w:p>
    <w:p>
      <w:pPr>
        <w:pStyle w:val="Heading4"/>
        <w:numPr>
          <w:ilvl w:val="3"/>
          <w:numId w:val="1"/>
        </w:numPr>
        <w:rPr/>
      </w:pPr>
      <w:bookmarkStart w:id="1094" w:name="__RefHeading___Toc499158_2142443653"/>
      <w:bookmarkStart w:id="1095" w:name="_Toc458"/>
      <w:bookmarkEnd w:id="1093"/>
      <w:bookmarkEnd w:id="1094"/>
      <w:r>
        <w:rPr>
          <w:rtl w:val="true"/>
        </w:rPr>
        <w:t>لسان العرب</w:t>
      </w:r>
      <w:bookmarkEnd w:id="1095"/>
    </w:p>
    <w:p>
      <w:pPr>
        <w:pStyle w:val="BookText"/>
        <w:rPr/>
      </w:pPr>
      <w:r>
        <w:rPr>
          <w:rFonts w:ascii="Amiri" w:hAnsi="Amiri" w:eastAsia="Amiri" w:cs="Amiri"/>
          <w:color w:val="111111"/>
          <w:sz w:val="28"/>
          <w:sz w:val="28"/>
          <w:szCs w:val="28"/>
          <w:rtl w:val="true"/>
          <w:lang w:bidi="ar-SA"/>
        </w:rPr>
        <w:t>لابن منظور ابي الفضل جمال الدين محمد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499160_2142443653"/>
      <w:bookmarkStart w:id="1097" w:name="_Toc459"/>
      <w:bookmarkEnd w:id="1096"/>
      <w:r>
        <w:rPr>
          <w:rtl w:val="true"/>
        </w:rPr>
        <w:t>لسان الميزان</w:t>
      </w:r>
      <w:bookmarkEnd w:id="1097"/>
    </w:p>
    <w:p>
      <w:pPr>
        <w:pStyle w:val="BookText"/>
        <w:rPr/>
      </w:pPr>
      <w:r>
        <w:rPr>
          <w:rFonts w:ascii="Amiri" w:hAnsi="Amiri" w:eastAsia="Amiri" w:cs="Amiri"/>
          <w:color w:val="111111"/>
          <w:sz w:val="28"/>
          <w:sz w:val="28"/>
          <w:szCs w:val="28"/>
          <w:rtl w:val="true"/>
          <w:lang w:bidi="ar-SA"/>
        </w:rPr>
        <w:t xml:space="preserve">للعسقلاني ابي الفضل احمد بن علي 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النظامية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الدكن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اوفسيت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499162_2142443653"/>
      <w:bookmarkStart w:id="1099" w:name="_Toc460"/>
      <w:bookmarkEnd w:id="1098"/>
      <w:r>
        <w:rPr>
          <w:rtl w:val="true"/>
        </w:rPr>
        <w:t>لغتنامه دهخدا</w:t>
      </w:r>
      <w:bookmarkEnd w:id="1099"/>
    </w:p>
    <w:p>
      <w:pPr>
        <w:pStyle w:val="BookText"/>
        <w:rPr/>
      </w:pPr>
      <w:r>
        <w:rPr>
          <w:rFonts w:ascii="Amiri" w:hAnsi="Amiri" w:eastAsia="Amiri" w:cs="Amiri"/>
          <w:color w:val="111111"/>
          <w:sz w:val="28"/>
          <w:sz w:val="28"/>
          <w:szCs w:val="28"/>
          <w:rtl w:val="true"/>
          <w:lang w:bidi="ar-SA"/>
        </w:rPr>
        <w:t xml:space="preserve">علي اكبر دهخدا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اشراف دكتر محمد معين، دكتر سيد جعفر شهيدي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الجامعة</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499164_2142443653"/>
      <w:bookmarkStart w:id="1101" w:name="_Toc461"/>
      <w:bookmarkEnd w:id="1100"/>
      <w:r>
        <w:rPr>
          <w:rtl w:val="true"/>
        </w:rPr>
        <w:t>المئاثر و الآثار</w:t>
      </w:r>
      <w:bookmarkEnd w:id="1101"/>
    </w:p>
    <w:p>
      <w:pPr>
        <w:pStyle w:val="BookText"/>
        <w:rPr/>
      </w:pPr>
      <w:r>
        <w:rPr>
          <w:rFonts w:ascii="Amiri" w:hAnsi="Amiri" w:eastAsia="Amiri" w:cs="Amiri"/>
          <w:color w:val="111111"/>
          <w:sz w:val="28"/>
          <w:sz w:val="28"/>
          <w:szCs w:val="28"/>
          <w:rtl w:val="true"/>
          <w:lang w:bidi="ar-SA"/>
        </w:rPr>
        <w:t>محمد حسن خان اعتماد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سنائي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499166_2142443653"/>
      <w:bookmarkStart w:id="1103" w:name="_Toc462"/>
      <w:bookmarkEnd w:id="1102"/>
      <w:r>
        <w:rPr>
          <w:rtl w:val="true"/>
        </w:rPr>
        <w:t>ماضي النجف و حاضرها</w:t>
      </w:r>
      <w:bookmarkEnd w:id="1103"/>
    </w:p>
    <w:p>
      <w:pPr>
        <w:pStyle w:val="BookText"/>
        <w:rPr/>
      </w:pPr>
      <w:r>
        <w:rPr>
          <w:rFonts w:ascii="Amiri" w:hAnsi="Amiri" w:eastAsia="Amiri" w:cs="Amiri"/>
          <w:color w:val="111111"/>
          <w:sz w:val="28"/>
          <w:sz w:val="28"/>
          <w:szCs w:val="28"/>
          <w:rtl w:val="true"/>
          <w:lang w:bidi="ar-SA"/>
        </w:rPr>
        <w:t>الشيخ جعفر الشيخ باقر آل 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499168_2142443653"/>
      <w:bookmarkStart w:id="1105" w:name="_Toc463"/>
      <w:bookmarkEnd w:id="1104"/>
      <w:r>
        <w:rPr>
          <w:rtl w:val="true"/>
        </w:rPr>
        <w:t xml:space="preserve">مبادي الوصول الى علم الاصول </w:t>
      </w:r>
      <w:r>
        <w:rPr>
          <w:rtl w:val="true"/>
        </w:rPr>
        <w:t xml:space="preserve">- </w:t>
      </w:r>
      <w:r>
        <w:rPr>
          <w:rtl w:val="true"/>
        </w:rPr>
        <w:t>المبادي</w:t>
      </w:r>
      <w:bookmarkEnd w:id="1105"/>
    </w:p>
    <w:p>
      <w:pPr>
        <w:pStyle w:val="BookText"/>
        <w:rPr/>
      </w:pPr>
      <w:r>
        <w:rPr>
          <w:rFonts w:ascii="Amiri" w:hAnsi="Amiri" w:eastAsia="Amiri" w:cs="Amiri"/>
          <w:color w:val="111111"/>
          <w:sz w:val="28"/>
          <w:sz w:val="28"/>
          <w:szCs w:val="28"/>
          <w:rtl w:val="true"/>
          <w:lang w:bidi="ar-SA"/>
        </w:rPr>
        <w:t xml:space="preserve">العلامة الحلي، ابو منصور جمال الدين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المحققة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الآداب النجف الاشرف</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499170_2142443653"/>
      <w:bookmarkStart w:id="1107" w:name="_Toc464"/>
      <w:bookmarkEnd w:id="1106"/>
      <w:r>
        <w:rPr>
          <w:rtl w:val="true"/>
        </w:rPr>
        <w:t xml:space="preserve">المبسوط </w:t>
      </w:r>
      <w:r>
        <w:rPr>
          <w:rtl w:val="true"/>
        </w:rPr>
        <w:t>(</w:t>
      </w:r>
      <w:r>
        <w:rPr>
          <w:rtl w:val="true"/>
        </w:rPr>
        <w:t>في فقه الامامية</w:t>
      </w:r>
      <w:r>
        <w:rPr>
          <w:rtl w:val="true"/>
        </w:rPr>
        <w:t>)</w:t>
      </w:r>
      <w:bookmarkEnd w:id="1107"/>
    </w:p>
    <w:p>
      <w:pPr>
        <w:pStyle w:val="BookText"/>
        <w:rPr/>
      </w:pPr>
      <w:r>
        <w:rPr>
          <w:rFonts w:ascii="Amiri" w:hAnsi="Amiri" w:eastAsia="Amiri" w:cs="Amiri"/>
          <w:color w:val="111111"/>
          <w:sz w:val="28"/>
          <w:sz w:val="28"/>
          <w:szCs w:val="28"/>
          <w:rtl w:val="true"/>
          <w:lang w:bidi="ar-SA"/>
        </w:rPr>
        <w:t xml:space="preserve">شيخ الطائفة ابو جعفر محمد بن الحسن بن علي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08" w:name="pg15049_161667"/>
    </w:p>
    <w:p>
      <w:pPr>
        <w:pStyle w:val="Heading4"/>
        <w:numPr>
          <w:ilvl w:val="3"/>
          <w:numId w:val="1"/>
        </w:numPr>
        <w:rPr/>
      </w:pPr>
      <w:bookmarkStart w:id="1109" w:name="__RefHeading___Toc499172_2142443653"/>
      <w:bookmarkStart w:id="1110" w:name="_Toc465"/>
      <w:bookmarkEnd w:id="1108"/>
      <w:bookmarkEnd w:id="1109"/>
      <w:r>
        <w:rPr>
          <w:rtl w:val="true"/>
        </w:rPr>
        <w:t>مجمع البحرين</w:t>
      </w:r>
      <w:bookmarkEnd w:id="1110"/>
    </w:p>
    <w:p>
      <w:pPr>
        <w:pStyle w:val="BookText"/>
        <w:rPr/>
      </w:pPr>
      <w:r>
        <w:rPr>
          <w:rFonts w:ascii="Amiri" w:hAnsi="Amiri" w:eastAsia="Amiri" w:cs="Amiri"/>
          <w:color w:val="111111"/>
          <w:sz w:val="28"/>
          <w:sz w:val="28"/>
          <w:szCs w:val="28"/>
          <w:rtl w:val="true"/>
          <w:lang w:bidi="ar-SA"/>
        </w:rPr>
        <w:t xml:space="preserve">للشيخ فخر الدين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499174_2142443653"/>
      <w:bookmarkStart w:id="1112" w:name="_Toc466"/>
      <w:bookmarkEnd w:id="1111"/>
      <w:r>
        <w:rPr>
          <w:rtl w:val="true"/>
        </w:rPr>
        <w:t>مجمع البيان في تفسير القرآن</w:t>
      </w:r>
      <w:bookmarkEnd w:id="1112"/>
    </w:p>
    <w:p>
      <w:pPr>
        <w:pStyle w:val="BookText"/>
        <w:rPr/>
      </w:pPr>
      <w:r>
        <w:rPr>
          <w:rFonts w:ascii="Amiri" w:hAnsi="Amiri" w:eastAsia="Amiri" w:cs="Amiri"/>
          <w:color w:val="111111"/>
          <w:sz w:val="28"/>
          <w:sz w:val="28"/>
          <w:szCs w:val="28"/>
          <w:rtl w:val="true"/>
          <w:lang w:bidi="ar-SA"/>
        </w:rPr>
        <w:t>الشيخ ابو علي الفضل بن الحسن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الشيخ ابو الحسن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كتابفروشي 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الاسلامية طهران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499176_2142443653"/>
      <w:bookmarkStart w:id="1114" w:name="_Toc467"/>
      <w:bookmarkEnd w:id="1113"/>
      <w:r>
        <w:rPr>
          <w:rtl w:val="true"/>
        </w:rPr>
        <w:t>مجمع الرجال</w:t>
      </w:r>
      <w:bookmarkEnd w:id="1114"/>
    </w:p>
    <w:p>
      <w:pPr>
        <w:pStyle w:val="BookText"/>
        <w:rPr/>
      </w:pPr>
      <w:r>
        <w:rPr>
          <w:rFonts w:ascii="IRNazanin" w:hAnsi="IRNazanin" w:eastAsia="IRNazanin"/>
          <w:color w:val="111111"/>
          <w:sz w:val="28"/>
          <w:sz w:val="28"/>
          <w:szCs w:val="28"/>
          <w:rtl w:val="true"/>
          <w:lang w:bidi="fa-IR"/>
        </w:rPr>
        <w:t>لزكي الدين المولى عناية اللّه بن علي القهپائي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العلامة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افسيت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499178_2142443653"/>
      <w:bookmarkStart w:id="1116" w:name="_Toc468"/>
      <w:bookmarkEnd w:id="1115"/>
      <w:r>
        <w:rPr>
          <w:rtl w:val="true"/>
        </w:rPr>
        <w:t xml:space="preserve">مجمع الفائدة و البرهان </w:t>
      </w:r>
      <w:r>
        <w:rPr>
          <w:rtl w:val="true"/>
        </w:rPr>
        <w:t>(</w:t>
      </w:r>
      <w:r>
        <w:rPr>
          <w:rtl w:val="true"/>
        </w:rPr>
        <w:t>في شرح ارشاد الاذهان</w:t>
      </w:r>
      <w:r>
        <w:rPr>
          <w:rtl w:val="true"/>
        </w:rPr>
        <w:t>)</w:t>
      </w:r>
      <w:bookmarkEnd w:id="1116"/>
    </w:p>
    <w:p>
      <w:pPr>
        <w:pStyle w:val="BookText"/>
        <w:rPr/>
      </w:pPr>
      <w:r>
        <w:rPr>
          <w:rFonts w:ascii="Amiri" w:hAnsi="Amiri" w:eastAsia="Amiri" w:cs="Amiri"/>
          <w:color w:val="111111"/>
          <w:sz w:val="28"/>
          <w:sz w:val="28"/>
          <w:szCs w:val="28"/>
          <w:rtl w:val="true"/>
          <w:lang w:bidi="ar-SA"/>
        </w:rPr>
        <w:t xml:space="preserve">المولى احمد الاردبيلي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499180_2142443653"/>
      <w:bookmarkStart w:id="1118" w:name="_Toc469"/>
      <w:bookmarkEnd w:id="1117"/>
      <w:r>
        <w:rPr>
          <w:rtl w:val="true"/>
        </w:rPr>
        <w:t>مجموعة الشهيد</w:t>
      </w:r>
      <w:bookmarkEnd w:id="1118"/>
    </w:p>
    <w:p>
      <w:pPr>
        <w:pStyle w:val="BookText"/>
        <w:rPr/>
      </w:pPr>
      <w:r>
        <w:rPr>
          <w:rFonts w:ascii="Amiri" w:hAnsi="Amiri" w:eastAsia="Amiri" w:cs="Amiri"/>
          <w:color w:val="111111"/>
          <w:sz w:val="28"/>
          <w:sz w:val="28"/>
          <w:szCs w:val="28"/>
          <w:rtl w:val="true"/>
          <w:lang w:bidi="ar-SA"/>
        </w:rPr>
        <w:t>نسخة خطية تابعة لآستان قدس رضوي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499182_2142443653"/>
      <w:bookmarkStart w:id="1120" w:name="_Toc470"/>
      <w:bookmarkEnd w:id="1119"/>
      <w:r>
        <w:rPr>
          <w:rtl w:val="true"/>
        </w:rPr>
        <w:t>المحاسن</w:t>
      </w:r>
      <w:bookmarkEnd w:id="1120"/>
    </w:p>
    <w:p>
      <w:pPr>
        <w:pStyle w:val="BookText"/>
        <w:rPr/>
      </w:pPr>
      <w:r>
        <w:rPr>
          <w:rFonts w:ascii="Amiri" w:hAnsi="Amiri" w:eastAsia="Amiri" w:cs="Amiri"/>
          <w:color w:val="111111"/>
          <w:sz w:val="28"/>
          <w:sz w:val="28"/>
          <w:szCs w:val="28"/>
          <w:rtl w:val="true"/>
          <w:lang w:bidi="ar-SA"/>
        </w:rPr>
        <w:t>لابي جعفر احمد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 الارومي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499184_2142443653"/>
      <w:bookmarkStart w:id="1122" w:name="_Toc471"/>
      <w:bookmarkEnd w:id="1121"/>
      <w:r>
        <w:rPr>
          <w:rtl w:val="true"/>
        </w:rPr>
        <w:t>محاسن الاصطلاح المطبوع هامش مقدمة ابن الصلاح</w:t>
      </w:r>
      <w:r>
        <w:rPr>
          <w:rtl w:val="true"/>
        </w:rPr>
        <w:t>)</w:t>
      </w:r>
      <w:bookmarkEnd w:id="112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الدين عمر البلقيني</w:t>
      </w:r>
      <w:r>
        <w:rPr>
          <w:rFonts w:eastAsia="Amiri" w:cs="Amiri" w:ascii="Amiri" w:hAnsi="Amiri"/>
          <w:color w:val="111111"/>
          <w:sz w:val="28"/>
          <w:szCs w:val="28"/>
          <w:rtl w:val="true"/>
          <w:lang w:bidi="ar-SA"/>
        </w:rPr>
        <w:t xml:space="preserve">. </w:t>
      </w:r>
      <w:bookmarkStart w:id="1123" w:name="pg15049_161668"/>
    </w:p>
    <w:p>
      <w:pPr>
        <w:pStyle w:val="BookText"/>
        <w:rPr/>
      </w:pPr>
      <w:bookmarkEnd w:id="1123"/>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دار الكتب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499186_2142443653"/>
      <w:bookmarkStart w:id="1125" w:name="_Toc472"/>
      <w:bookmarkEnd w:id="1124"/>
      <w:r>
        <w:rPr>
          <w:rtl w:val="true"/>
        </w:rPr>
        <w:t xml:space="preserve">المحاضرات </w:t>
      </w:r>
      <w:r>
        <w:rPr>
          <w:rtl w:val="true"/>
        </w:rPr>
        <w:t>(</w:t>
      </w:r>
      <w:r>
        <w:rPr>
          <w:rtl w:val="true"/>
        </w:rPr>
        <w:t>في اصول الفقه</w:t>
      </w:r>
      <w:r>
        <w:rPr>
          <w:rtl w:val="true"/>
        </w:rPr>
        <w:t>)</w:t>
      </w:r>
      <w:bookmarkEnd w:id="1125"/>
    </w:p>
    <w:p>
      <w:pPr>
        <w:pStyle w:val="BookText"/>
        <w:rPr/>
      </w:pPr>
      <w:r>
        <w:rPr>
          <w:rFonts w:ascii="Amiri" w:hAnsi="Amiri" w:eastAsia="Amiri" w:cs="Amiri"/>
          <w:color w:val="111111"/>
          <w:sz w:val="28"/>
          <w:sz w:val="28"/>
          <w:szCs w:val="28"/>
          <w:rtl w:val="true"/>
          <w:lang w:bidi="ar-SA"/>
        </w:rPr>
        <w:t>الشيخ محمد اسحاق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درس السيد الخوئي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499188_2142443653"/>
      <w:bookmarkStart w:id="1127" w:name="_Toc473"/>
      <w:bookmarkEnd w:id="1126"/>
      <w:r>
        <w:rPr>
          <w:rtl w:val="true"/>
        </w:rPr>
        <w:t xml:space="preserve">المحرر في الفقه </w:t>
      </w:r>
      <w:r>
        <w:rPr>
          <w:rtl w:val="true"/>
        </w:rPr>
        <w:t>(</w:t>
      </w:r>
      <w:r>
        <w:rPr>
          <w:rtl w:val="true"/>
        </w:rPr>
        <w:t>على مذهب احمد بن حنبل</w:t>
      </w:r>
      <w:r>
        <w:rPr>
          <w:rtl w:val="true"/>
        </w:rPr>
        <w:t>).</w:t>
      </w:r>
      <w:bookmarkEnd w:id="1127"/>
    </w:p>
    <w:p>
      <w:pPr>
        <w:pStyle w:val="BookText"/>
        <w:rPr/>
      </w:pPr>
      <w:r>
        <w:rPr>
          <w:rFonts w:ascii="Amiri" w:hAnsi="Amiri" w:eastAsia="Amiri" w:cs="Amiri"/>
          <w:color w:val="111111"/>
          <w:sz w:val="28"/>
          <w:sz w:val="28"/>
          <w:szCs w:val="28"/>
          <w:rtl w:val="true"/>
          <w:lang w:bidi="ar-SA"/>
        </w:rPr>
        <w:t xml:space="preserve">شيخ مجد الدين ابو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499190_2142443653"/>
      <w:bookmarkStart w:id="1129" w:name="_Toc474"/>
      <w:bookmarkEnd w:id="1128"/>
      <w:r>
        <w:rPr>
          <w:rtl w:val="true"/>
        </w:rPr>
        <w:t>المحكم في نقط المصاحف</w:t>
      </w:r>
      <w:bookmarkEnd w:id="1129"/>
    </w:p>
    <w:p>
      <w:pPr>
        <w:pStyle w:val="BookText"/>
        <w:rPr/>
      </w:pPr>
      <w:r>
        <w:rPr>
          <w:rFonts w:ascii="Amiri" w:hAnsi="Amiri" w:eastAsia="Amiri" w:cs="Amiri"/>
          <w:color w:val="111111"/>
          <w:sz w:val="28"/>
          <w:sz w:val="28"/>
          <w:szCs w:val="28"/>
          <w:rtl w:val="true"/>
          <w:lang w:bidi="ar-SA"/>
        </w:rPr>
        <w:t>ابو عمرو عثمان بن سعيد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بتحقيقه الدكتور عزة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499192_2142443653"/>
      <w:bookmarkStart w:id="1131" w:name="_Toc475"/>
      <w:bookmarkEnd w:id="1130"/>
      <w:r>
        <w:rPr>
          <w:rtl w:val="true"/>
        </w:rPr>
        <w:t>المحلى</w:t>
      </w:r>
      <w:bookmarkEnd w:id="1131"/>
    </w:p>
    <w:p>
      <w:pPr>
        <w:pStyle w:val="BookText"/>
        <w:rPr/>
      </w:pPr>
      <w:r>
        <w:rPr>
          <w:rFonts w:ascii="Amiri" w:hAnsi="Amiri" w:eastAsia="Amiri" w:cs="Amiri"/>
          <w:color w:val="111111"/>
          <w:sz w:val="28"/>
          <w:sz w:val="28"/>
          <w:szCs w:val="28"/>
          <w:rtl w:val="true"/>
          <w:lang w:bidi="ar-SA"/>
        </w:rPr>
        <w:t xml:space="preserve">ابو محمد علي بن احمد بن سعيد بن حزم الاندلسي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499194_2142443653"/>
      <w:bookmarkStart w:id="1133" w:name="_Toc476"/>
      <w:bookmarkEnd w:id="1132"/>
      <w:r>
        <w:rPr>
          <w:rtl w:val="true"/>
        </w:rPr>
        <w:t xml:space="preserve">المختلف، </w:t>
      </w:r>
      <w:r>
        <w:rPr>
          <w:rtl w:val="true"/>
        </w:rPr>
        <w:t>(</w:t>
      </w:r>
      <w:r>
        <w:rPr>
          <w:rtl w:val="true"/>
        </w:rPr>
        <w:t>مختلف الشيعة في احكام الشريعة</w:t>
      </w:r>
      <w:r>
        <w:rPr>
          <w:rtl w:val="true"/>
        </w:rPr>
        <w:t>)</w:t>
      </w:r>
      <w:bookmarkEnd w:id="1133"/>
    </w:p>
    <w:p>
      <w:pPr>
        <w:pStyle w:val="BookText"/>
        <w:rPr/>
      </w:pPr>
      <w:r>
        <w:rPr>
          <w:rFonts w:ascii="Amiri" w:hAnsi="Amiri" w:eastAsia="Amiri" w:cs="Amiri"/>
          <w:color w:val="111111"/>
          <w:sz w:val="28"/>
          <w:sz w:val="28"/>
          <w:szCs w:val="28"/>
          <w:rtl w:val="true"/>
          <w:lang w:bidi="ar-SA"/>
        </w:rPr>
        <w:t xml:space="preserve">الحسن بن يوسف بن المطهر 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حجرية مطبوعة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499196_2142443653"/>
      <w:bookmarkStart w:id="1135" w:name="_Toc477"/>
      <w:bookmarkEnd w:id="1134"/>
      <w:r>
        <w:rPr>
          <w:rtl w:val="true"/>
        </w:rPr>
        <w:t xml:space="preserve">مدارك الاحكام، </w:t>
      </w:r>
      <w:r>
        <w:rPr>
          <w:rtl w:val="true"/>
        </w:rPr>
        <w:t>(</w:t>
      </w:r>
      <w:r>
        <w:rPr>
          <w:rtl w:val="true"/>
        </w:rPr>
        <w:t>في شرح شرائع الاسلام</w:t>
      </w:r>
      <w:r>
        <w:rPr>
          <w:rtl w:val="true"/>
        </w:rPr>
        <w:t>)</w:t>
      </w:r>
      <w:bookmarkEnd w:id="1135"/>
    </w:p>
    <w:p>
      <w:pPr>
        <w:pStyle w:val="BookText"/>
        <w:rPr/>
      </w:pPr>
      <w:r>
        <w:rPr>
          <w:rFonts w:ascii="Amiri" w:hAnsi="Amiri" w:eastAsia="Amiri" w:cs="Amiri"/>
          <w:color w:val="111111"/>
          <w:sz w:val="28"/>
          <w:sz w:val="28"/>
          <w:szCs w:val="28"/>
          <w:rtl w:val="true"/>
          <w:lang w:bidi="ar-SA"/>
        </w:rPr>
        <w:t xml:space="preserve">السيد محمد بن السيد علي الطباطبائي المتوفى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499198_2142443653"/>
      <w:bookmarkStart w:id="1137" w:name="_Toc478"/>
      <w:bookmarkEnd w:id="1136"/>
      <w:r>
        <w:rPr>
          <w:rtl w:val="true"/>
        </w:rPr>
        <w:t>المذاهب الاسلامية</w:t>
      </w:r>
      <w:bookmarkEnd w:id="1137"/>
    </w:p>
    <w:p>
      <w:pPr>
        <w:pStyle w:val="BookText"/>
        <w:rPr/>
      </w:pPr>
      <w:r>
        <w:rPr>
          <w:rFonts w:ascii="Amiri" w:hAnsi="Amiri" w:eastAsia="Amiri" w:cs="Amiri"/>
          <w:color w:val="111111"/>
          <w:sz w:val="28"/>
          <w:sz w:val="28"/>
          <w:szCs w:val="28"/>
          <w:rtl w:val="true"/>
          <w:lang w:bidi="ar-SA"/>
        </w:rPr>
        <w:t>محمد احمد ابو زهرة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الآداب مصر</w:t>
      </w:r>
      <w:r>
        <w:rPr>
          <w:rFonts w:eastAsia="Amiri" w:cs="Amiri" w:ascii="Amiri" w:hAnsi="Amiri"/>
          <w:color w:val="111111"/>
          <w:sz w:val="28"/>
          <w:szCs w:val="28"/>
          <w:rtl w:val="true"/>
          <w:lang w:bidi="ar-SA"/>
        </w:rPr>
        <w:t xml:space="preserve">. </w:t>
      </w:r>
      <w:bookmarkStart w:id="1138" w:name="pg15049_161669"/>
    </w:p>
    <w:p>
      <w:pPr>
        <w:pStyle w:val="Heading4"/>
        <w:numPr>
          <w:ilvl w:val="3"/>
          <w:numId w:val="1"/>
        </w:numPr>
        <w:rPr/>
      </w:pPr>
      <w:bookmarkStart w:id="1139" w:name="__RefHeading___Toc499200_2142443653"/>
      <w:bookmarkStart w:id="1140" w:name="_Toc479"/>
      <w:bookmarkEnd w:id="1138"/>
      <w:bookmarkEnd w:id="1139"/>
      <w:r>
        <w:rPr>
          <w:rtl w:val="true"/>
        </w:rPr>
        <w:t xml:space="preserve">مرآة الجنان </w:t>
      </w:r>
      <w:r>
        <w:rPr>
          <w:rtl w:val="true"/>
        </w:rPr>
        <w:t>(</w:t>
      </w:r>
      <w:r>
        <w:rPr>
          <w:rtl w:val="true"/>
        </w:rPr>
        <w:t>و عبرة اليقضان في معرفة ما يعتبر من حوادث الزمان</w:t>
      </w:r>
      <w:r>
        <w:rPr>
          <w:rtl w:val="true"/>
        </w:rPr>
        <w:t>)</w:t>
      </w:r>
      <w:bookmarkEnd w:id="1140"/>
    </w:p>
    <w:p>
      <w:pPr>
        <w:pStyle w:val="BookText"/>
        <w:rPr/>
      </w:pPr>
      <w:r>
        <w:rPr>
          <w:rFonts w:ascii="Amiri" w:hAnsi="Amiri" w:eastAsia="Amiri" w:cs="Amiri"/>
          <w:color w:val="111111"/>
          <w:sz w:val="28"/>
          <w:sz w:val="28"/>
          <w:szCs w:val="28"/>
          <w:rtl w:val="true"/>
          <w:lang w:bidi="ar-SA"/>
        </w:rPr>
        <w:t xml:space="preserve">لابي محمد عبد اللّه بن اسعد بن علي بن سليمان اليافعي اليمني المكي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 للمطبوعات</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499202_2142443653"/>
      <w:bookmarkStart w:id="1142" w:name="_Toc480"/>
      <w:bookmarkEnd w:id="1141"/>
      <w:r>
        <w:rPr>
          <w:rtl w:val="true"/>
        </w:rPr>
        <w:t>مرآة الزمان في تاريخ الاعيان</w:t>
      </w:r>
      <w:bookmarkEnd w:id="1142"/>
    </w:p>
    <w:p>
      <w:pPr>
        <w:pStyle w:val="BookText"/>
        <w:rPr/>
      </w:pPr>
      <w:r>
        <w:rPr>
          <w:rFonts w:ascii="Amiri" w:hAnsi="Amiri" w:eastAsia="Amiri" w:cs="Amiri"/>
          <w:color w:val="111111"/>
          <w:sz w:val="28"/>
          <w:sz w:val="28"/>
          <w:szCs w:val="28"/>
          <w:rtl w:val="true"/>
          <w:lang w:bidi="ar-SA"/>
        </w:rPr>
        <w:t>شمس الدين ابو المظفر يوسف بن قزاوغلي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الجمعية التاريخية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499204_2142443653"/>
      <w:bookmarkStart w:id="1144" w:name="_Toc481"/>
      <w:bookmarkEnd w:id="1143"/>
      <w:r>
        <w:rPr>
          <w:rtl w:val="true"/>
        </w:rPr>
        <w:t xml:space="preserve">مرآة العقول </w:t>
      </w:r>
      <w:r>
        <w:rPr>
          <w:rtl w:val="true"/>
        </w:rPr>
        <w:t>(</w:t>
      </w:r>
      <w:r>
        <w:rPr>
          <w:rtl w:val="true"/>
        </w:rPr>
        <w:t>في شرح اخبار آل الرسول</w:t>
      </w:r>
      <w:r>
        <w:rPr>
          <w:rtl w:val="true"/>
        </w:rPr>
        <w:t>)</w:t>
      </w:r>
      <w:bookmarkEnd w:id="1144"/>
    </w:p>
    <w:p>
      <w:pPr>
        <w:pStyle w:val="BookText"/>
        <w:rPr/>
      </w:pPr>
      <w:r>
        <w:rPr>
          <w:rFonts w:ascii="Amiri" w:hAnsi="Amiri" w:eastAsia="Amiri" w:cs="Amiri"/>
          <w:color w:val="111111"/>
          <w:sz w:val="28"/>
          <w:sz w:val="28"/>
          <w:szCs w:val="28"/>
          <w:rtl w:val="true"/>
          <w:lang w:bidi="ar-SA"/>
        </w:rPr>
        <w:t xml:space="preserve">المولى 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499206_2142443653"/>
      <w:bookmarkStart w:id="1146" w:name="_Toc482"/>
      <w:bookmarkEnd w:id="1145"/>
      <w:r>
        <w:rPr>
          <w:rtl w:val="true"/>
        </w:rPr>
        <w:t>مرآة الكمال لمن رام صالح الاعمال</w:t>
      </w:r>
      <w:bookmarkEnd w:id="1146"/>
    </w:p>
    <w:p>
      <w:pPr>
        <w:pStyle w:val="BookText"/>
        <w:rPr/>
      </w:pPr>
      <w:r>
        <w:rPr>
          <w:rFonts w:ascii="Amiri" w:hAnsi="Amiri" w:eastAsia="Amiri" w:cs="Amiri"/>
          <w:color w:val="111111"/>
          <w:sz w:val="28"/>
          <w:sz w:val="28"/>
          <w:szCs w:val="28"/>
          <w:rtl w:val="true"/>
          <w:lang w:bidi="ar-SA"/>
        </w:rPr>
        <w:t>الشيخ عبد اللّه بن الشيخ محمد حسن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499208_2142443653"/>
      <w:bookmarkStart w:id="1148" w:name="_Toc483"/>
      <w:bookmarkEnd w:id="1147"/>
      <w:r>
        <w:rPr>
          <w:rtl w:val="true"/>
        </w:rPr>
        <w:t xml:space="preserve">مراصد الاطلاع </w:t>
      </w:r>
      <w:r>
        <w:rPr>
          <w:rtl w:val="true"/>
        </w:rPr>
        <w:t>(</w:t>
      </w:r>
      <w:r>
        <w:rPr>
          <w:rtl w:val="true"/>
        </w:rPr>
        <w:t>على اسماء الامكنة و البقاع</w:t>
      </w:r>
      <w:r>
        <w:rPr>
          <w:rtl w:val="true"/>
        </w:rPr>
        <w:t>)</w:t>
      </w:r>
      <w:bookmarkEnd w:id="1148"/>
    </w:p>
    <w:p>
      <w:pPr>
        <w:pStyle w:val="BookText"/>
        <w:rPr/>
      </w:pPr>
      <w:r>
        <w:rPr>
          <w:rFonts w:ascii="Amiri" w:hAnsi="Amiri" w:eastAsia="Amiri" w:cs="Amiri"/>
          <w:color w:val="111111"/>
          <w:sz w:val="28"/>
          <w:sz w:val="28"/>
          <w:szCs w:val="28"/>
          <w:rtl w:val="true"/>
          <w:lang w:bidi="ar-SA"/>
        </w:rPr>
        <w:t xml:space="preserve">لصفي الدين عبد المؤمن بن عبد الحق البغدادي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499210_2142443653"/>
      <w:bookmarkStart w:id="1150" w:name="_Toc484"/>
      <w:bookmarkEnd w:id="1149"/>
      <w:r>
        <w:rPr>
          <w:rtl w:val="true"/>
        </w:rPr>
        <w:t xml:space="preserve">المراقبات، </w:t>
      </w:r>
      <w:r>
        <w:rPr>
          <w:rtl w:val="true"/>
        </w:rPr>
        <w:t>(</w:t>
      </w:r>
      <w:r>
        <w:rPr>
          <w:rtl w:val="true"/>
        </w:rPr>
        <w:t>اعمال السنة</w:t>
      </w:r>
      <w:r>
        <w:rPr>
          <w:rtl w:val="true"/>
        </w:rPr>
        <w:t>)</w:t>
      </w:r>
      <w:bookmarkEnd w:id="1150"/>
    </w:p>
    <w:p>
      <w:pPr>
        <w:pStyle w:val="BookText"/>
        <w:rPr/>
      </w:pPr>
      <w:r>
        <w:rPr>
          <w:rFonts w:ascii="Amiri" w:hAnsi="Amiri" w:eastAsia="Amiri" w:cs="Amiri"/>
          <w:color w:val="111111"/>
          <w:sz w:val="28"/>
          <w:sz w:val="28"/>
          <w:szCs w:val="28"/>
          <w:rtl w:val="true"/>
          <w:lang w:bidi="ar-SA"/>
        </w:rPr>
        <w:t xml:space="preserve">ميرزا جواد آقا ملكي التبريزي المتوفى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مطبوع في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499212_2142443653"/>
      <w:bookmarkStart w:id="1152" w:name="_Toc485"/>
      <w:bookmarkEnd w:id="1151"/>
      <w:r>
        <w:rPr>
          <w:rtl w:val="true"/>
        </w:rPr>
        <w:t xml:space="preserve">مسالك الاحكام </w:t>
      </w:r>
      <w:r>
        <w:rPr>
          <w:rtl w:val="true"/>
        </w:rPr>
        <w:t xml:space="preserve">- </w:t>
      </w:r>
      <w:r>
        <w:rPr>
          <w:rtl w:val="true"/>
        </w:rPr>
        <w:t>مسالك الافهام</w:t>
      </w:r>
      <w:bookmarkEnd w:id="1152"/>
    </w:p>
    <w:p>
      <w:pPr>
        <w:pStyle w:val="Heading4"/>
        <w:numPr>
          <w:ilvl w:val="3"/>
          <w:numId w:val="1"/>
        </w:numPr>
        <w:rPr/>
      </w:pPr>
      <w:bookmarkStart w:id="1153" w:name="__RefHeading___Toc499214_2142443653"/>
      <w:bookmarkStart w:id="1154" w:name="_Toc486"/>
      <w:bookmarkEnd w:id="1153"/>
      <w:r>
        <w:rPr>
          <w:rtl w:val="true"/>
        </w:rPr>
        <w:t>مسالك الافهام في شرح شرائع الاسلام</w:t>
      </w:r>
      <w:bookmarkEnd w:id="1154"/>
    </w:p>
    <w:p>
      <w:pPr>
        <w:pStyle w:val="BookText"/>
        <w:rPr/>
      </w:pP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بطهران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499216_2142443653"/>
      <w:bookmarkStart w:id="1156" w:name="_Toc487"/>
      <w:bookmarkEnd w:id="1155"/>
      <w:r>
        <w:rPr>
          <w:rtl w:val="true"/>
        </w:rPr>
        <w:t xml:space="preserve">المستدرك </w:t>
      </w:r>
      <w:r>
        <w:rPr>
          <w:rtl w:val="true"/>
        </w:rPr>
        <w:t>(</w:t>
      </w:r>
      <w:r>
        <w:rPr>
          <w:rtl w:val="true"/>
        </w:rPr>
        <w:t>على الصحيحين في الحديث</w:t>
      </w:r>
      <w:r>
        <w:rPr>
          <w:rtl w:val="true"/>
        </w:rPr>
        <w:t>)</w:t>
      </w:r>
      <w:bookmarkEnd w:id="115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bookmarkStart w:id="1157" w:name="pg15049_161670"/>
    </w:p>
    <w:p>
      <w:pPr>
        <w:pStyle w:val="BookText"/>
        <w:rPr/>
      </w:pPr>
      <w:bookmarkEnd w:id="1157"/>
      <w:r>
        <w:rPr>
          <w:rFonts w:ascii="Amiri" w:hAnsi="Amiri" w:eastAsia="Amiri" w:cs="Amiri"/>
          <w:color w:val="111111"/>
          <w:sz w:val="28"/>
          <w:sz w:val="28"/>
          <w:szCs w:val="28"/>
          <w:rtl w:val="true"/>
          <w:lang w:bidi="ar-SA"/>
        </w:rPr>
        <w:t>لابي عبد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مكتبة النصر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99218_2142443653"/>
      <w:bookmarkStart w:id="1159" w:name="_Toc488"/>
      <w:bookmarkEnd w:id="1158"/>
      <w:r>
        <w:rPr>
          <w:rtl w:val="true"/>
        </w:rPr>
        <w:t>مستدرك وسائل الشيعة</w:t>
      </w:r>
      <w:bookmarkEnd w:id="1159"/>
    </w:p>
    <w:p>
      <w:pPr>
        <w:pStyle w:val="BookText"/>
        <w:rPr/>
      </w:pPr>
      <w:r>
        <w:rPr>
          <w:rFonts w:ascii="Amiri" w:hAnsi="Amiri" w:eastAsia="Amiri" w:cs="Amiri"/>
          <w:color w:val="111111"/>
          <w:sz w:val="28"/>
          <w:sz w:val="28"/>
          <w:szCs w:val="28"/>
          <w:rtl w:val="true"/>
          <w:lang w:bidi="ar-SA"/>
        </w:rPr>
        <w:t>الحاج ميرزا حسين النوري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اعتمدت على طبعتين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الاوفست من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499220_2142443653"/>
      <w:bookmarkStart w:id="1161" w:name="_Toc489"/>
      <w:bookmarkEnd w:id="1160"/>
      <w:r>
        <w:rPr>
          <w:rtl w:val="true"/>
        </w:rPr>
        <w:t>المستصفى من علم الاصول</w:t>
      </w:r>
      <w:bookmarkEnd w:id="1161"/>
    </w:p>
    <w:p>
      <w:pPr>
        <w:pStyle w:val="BookText"/>
        <w:rPr/>
      </w:pPr>
      <w:r>
        <w:rPr>
          <w:rFonts w:ascii="Amiri" w:hAnsi="Amiri" w:eastAsia="Amiri" w:cs="Amiri"/>
          <w:color w:val="111111"/>
          <w:sz w:val="28"/>
          <w:sz w:val="28"/>
          <w:szCs w:val="28"/>
          <w:rtl w:val="true"/>
          <w:lang w:bidi="ar-SA"/>
        </w:rPr>
        <w:t>لابي حامد محمد بن 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الصادر على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499222_2142443653"/>
      <w:bookmarkStart w:id="1163" w:name="_Toc490"/>
      <w:bookmarkEnd w:id="1162"/>
      <w:r>
        <w:rPr>
          <w:rtl w:val="true"/>
        </w:rPr>
        <w:t>مستمسك العروة الوثقى</w:t>
      </w:r>
      <w:bookmarkEnd w:id="1163"/>
    </w:p>
    <w:p>
      <w:pPr>
        <w:pStyle w:val="BookText"/>
        <w:rPr/>
      </w:pPr>
      <w:r>
        <w:rPr>
          <w:rFonts w:ascii="Amiri" w:hAnsi="Amiri" w:eastAsia="Amiri" w:cs="Amiri"/>
          <w:color w:val="111111"/>
          <w:sz w:val="28"/>
          <w:sz w:val="28"/>
          <w:szCs w:val="28"/>
          <w:rtl w:val="true"/>
          <w:lang w:bidi="ar-SA"/>
        </w:rPr>
        <w:t>السيد محسن الطباطبائي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مطبعة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499224_2142443653"/>
      <w:bookmarkStart w:id="1165" w:name="_Toc491"/>
      <w:bookmarkEnd w:id="1164"/>
      <w:r>
        <w:rPr>
          <w:rtl w:val="true"/>
        </w:rPr>
        <w:t>مسند احمد بن حنبل</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بهامشه منتخب كنز العمال في سنن الاقوال و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499226_2142443653"/>
      <w:bookmarkStart w:id="1167" w:name="_Toc492"/>
      <w:bookmarkEnd w:id="1166"/>
      <w:r>
        <w:rPr>
          <w:rtl w:val="true"/>
        </w:rPr>
        <w:t xml:space="preserve">مسند زيد بن علي </w:t>
      </w:r>
      <w:r>
        <w:rPr>
          <w:rtl w:val="true"/>
        </w:rPr>
        <w:t>(</w:t>
      </w:r>
      <w:r>
        <w:rPr>
          <w:rtl w:val="true"/>
        </w:rPr>
        <w:t>الامام زيد</w:t>
      </w:r>
      <w:r>
        <w:rPr>
          <w:rtl w:val="true"/>
        </w:rPr>
        <w:t>)</w:t>
      </w:r>
      <w:bookmarkEnd w:id="1167"/>
    </w:p>
    <w:p>
      <w:pPr>
        <w:pStyle w:val="BookText"/>
        <w:rPr/>
      </w:pPr>
      <w:r>
        <w:rPr>
          <w:rFonts w:ascii="Amiri" w:hAnsi="Amiri" w:eastAsia="Amiri" w:cs="Amiri"/>
          <w:color w:val="111111"/>
          <w:sz w:val="28"/>
          <w:sz w:val="28"/>
          <w:szCs w:val="28"/>
          <w:rtl w:val="true"/>
          <w:lang w:bidi="ar-SA"/>
        </w:rPr>
        <w:t>الشهيد زيد بن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اسحاق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 بيروت لبنان</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499228_2142443653"/>
      <w:bookmarkStart w:id="1169" w:name="_Toc493"/>
      <w:bookmarkEnd w:id="1168"/>
      <w:r>
        <w:rPr>
          <w:rtl w:val="true"/>
        </w:rPr>
        <w:t>مسند الطيالسي</w:t>
      </w:r>
      <w:bookmarkEnd w:id="1169"/>
    </w:p>
    <w:p>
      <w:pPr>
        <w:pStyle w:val="BookText"/>
        <w:rPr/>
      </w:pPr>
      <w:r>
        <w:rPr>
          <w:rFonts w:ascii="Amiri" w:hAnsi="Amiri" w:eastAsia="Amiri" w:cs="Amiri"/>
          <w:color w:val="111111"/>
          <w:sz w:val="28"/>
          <w:sz w:val="28"/>
          <w:szCs w:val="28"/>
          <w:rtl w:val="true"/>
          <w:lang w:bidi="ar-SA"/>
        </w:rPr>
        <w:t xml:space="preserve">ابو داود سليمان بن داود الفارسي الطيالسي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499230_2142443653"/>
      <w:bookmarkStart w:id="1171" w:name="_Toc494"/>
      <w:bookmarkEnd w:id="1170"/>
      <w:r>
        <w:rPr>
          <w:rtl w:val="true"/>
        </w:rPr>
        <w:t xml:space="preserve">مشتركات الكاظمي </w:t>
      </w:r>
      <w:r>
        <w:rPr>
          <w:rtl w:val="true"/>
        </w:rPr>
        <w:t xml:space="preserve">- </w:t>
      </w:r>
      <w:r>
        <w:rPr>
          <w:rtl w:val="true"/>
        </w:rPr>
        <w:t>هداية المحدثين الى طريقة المحمدين</w:t>
      </w:r>
      <w:r>
        <w:rPr>
          <w:rtl w:val="true"/>
        </w:rPr>
        <w:t>.</w:t>
      </w:r>
      <w:bookmarkEnd w:id="1171"/>
    </w:p>
    <w:p>
      <w:pPr>
        <w:pStyle w:val="Heading4"/>
        <w:numPr>
          <w:ilvl w:val="3"/>
          <w:numId w:val="1"/>
        </w:numPr>
        <w:rPr/>
      </w:pPr>
      <w:bookmarkStart w:id="1172" w:name="__RefHeading___Toc499232_2142443653"/>
      <w:bookmarkStart w:id="1173" w:name="_Toc495"/>
      <w:bookmarkEnd w:id="1172"/>
      <w:r>
        <w:rPr>
          <w:rtl w:val="true"/>
        </w:rPr>
        <w:t>مشرق الشمسين</w:t>
      </w:r>
      <w:bookmarkEnd w:id="117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بهاء الدين محمد بن الحسين بن عبد الصمد الحارثي العاملي</w:t>
      </w:r>
      <w:r>
        <w:rPr>
          <w:rFonts w:eastAsia="Amiri" w:cs="Amiri" w:ascii="Amiri" w:hAnsi="Amiri"/>
          <w:color w:val="111111"/>
          <w:sz w:val="28"/>
          <w:szCs w:val="28"/>
          <w:rtl w:val="true"/>
          <w:lang w:bidi="ar-SA"/>
        </w:rPr>
        <w:t xml:space="preserve">. </w:t>
      </w:r>
      <w:bookmarkStart w:id="1174" w:name="pg15049_161671"/>
    </w:p>
    <w:p>
      <w:pPr>
        <w:pStyle w:val="BookText"/>
        <w:rPr/>
      </w:pPr>
      <w:bookmarkEnd w:id="1174"/>
      <w:r>
        <w:rPr>
          <w:rFonts w:ascii="Amiri" w:hAnsi="Amiri" w:eastAsia="Amiri" w:cs="Amiri"/>
          <w:color w:val="111111"/>
          <w:sz w:val="28"/>
          <w:sz w:val="28"/>
          <w:szCs w:val="28"/>
          <w:rtl w:val="true"/>
          <w:lang w:bidi="ar-SA"/>
        </w:rPr>
        <w:t xml:space="preserve">مطبوع ضمن كتاب الحبل المتين له قدس سره،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499234_2142443653"/>
      <w:bookmarkStart w:id="1176" w:name="_Toc496"/>
      <w:bookmarkEnd w:id="1175"/>
      <w:r>
        <w:rPr>
          <w:rtl w:val="true"/>
        </w:rPr>
        <w:t>مصابيح الانوار في حل مشكلات الاخبار</w:t>
      </w:r>
      <w:bookmarkEnd w:id="1176"/>
    </w:p>
    <w:p>
      <w:pPr>
        <w:pStyle w:val="BookText"/>
        <w:rPr/>
      </w:pP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اصدار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499236_2142443653"/>
      <w:bookmarkStart w:id="1178" w:name="_Toc497"/>
      <w:bookmarkEnd w:id="1177"/>
      <w:r>
        <w:rPr>
          <w:rtl w:val="true"/>
        </w:rPr>
        <w:t xml:space="preserve">المصباح المنير </w:t>
      </w:r>
      <w:r>
        <w:rPr>
          <w:rtl w:val="true"/>
        </w:rPr>
        <w:t>(</w:t>
      </w:r>
      <w:r>
        <w:rPr>
          <w:rtl w:val="true"/>
        </w:rPr>
        <w:t>في غريب الشرح الكبير للرافعي</w:t>
      </w:r>
      <w:r>
        <w:rPr>
          <w:rtl w:val="true"/>
        </w:rPr>
        <w:t>)</w:t>
      </w:r>
      <w:bookmarkEnd w:id="1178"/>
    </w:p>
    <w:p>
      <w:pPr>
        <w:pStyle w:val="BookText"/>
        <w:rPr/>
      </w:pPr>
      <w:r>
        <w:rPr>
          <w:rFonts w:ascii="Amiri" w:hAnsi="Amiri" w:eastAsia="Amiri" w:cs="Amiri"/>
          <w:color w:val="111111"/>
          <w:sz w:val="28"/>
          <w:sz w:val="28"/>
          <w:szCs w:val="28"/>
          <w:rtl w:val="true"/>
          <w:lang w:bidi="ar-SA"/>
        </w:rPr>
        <w:t xml:space="preserve">احمد بن محمد بن علي المقري الفيومي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الاميرية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499238_2142443653"/>
      <w:bookmarkStart w:id="1180" w:name="_Toc498"/>
      <w:bookmarkEnd w:id="1179"/>
      <w:r>
        <w:rPr>
          <w:rtl w:val="true"/>
        </w:rPr>
        <w:t xml:space="preserve">مصفى المقال </w:t>
      </w:r>
      <w:r>
        <w:rPr>
          <w:rtl w:val="true"/>
        </w:rPr>
        <w:t>(</w:t>
      </w:r>
      <w:r>
        <w:rPr>
          <w:rtl w:val="true"/>
        </w:rPr>
        <w:t>في مصنفي علم الرجال</w:t>
      </w:r>
      <w:r>
        <w:rPr>
          <w:rtl w:val="true"/>
        </w:rPr>
        <w:t>)</w:t>
      </w:r>
      <w:bookmarkEnd w:id="1180"/>
    </w:p>
    <w:p>
      <w:pPr>
        <w:pStyle w:val="BookText"/>
        <w:rPr/>
      </w:pPr>
      <w:r>
        <w:rPr>
          <w:rFonts w:ascii="IRNazanin" w:hAnsi="IRNazanin" w:eastAsia="IRNazanin"/>
          <w:color w:val="111111"/>
          <w:sz w:val="28"/>
          <w:sz w:val="28"/>
          <w:szCs w:val="28"/>
          <w:rtl w:val="true"/>
          <w:lang w:bidi="fa-IR"/>
        </w:rPr>
        <w:t>الشيخ آقابزرگ الطهراني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المنزوي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دولتي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499240_2142443653"/>
      <w:bookmarkStart w:id="1182" w:name="_Toc499"/>
      <w:bookmarkEnd w:id="1181"/>
      <w:r>
        <w:rPr>
          <w:rtl w:val="true"/>
        </w:rPr>
        <w:t>معارج الاصول</w:t>
      </w:r>
      <w:bookmarkEnd w:id="1182"/>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ابو القاسم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499242_2142443653"/>
      <w:bookmarkStart w:id="1184" w:name="_Toc500"/>
      <w:bookmarkEnd w:id="1183"/>
      <w:r>
        <w:rPr>
          <w:rtl w:val="true"/>
        </w:rPr>
        <w:t>المعارف</w:t>
      </w:r>
      <w:bookmarkEnd w:id="1184"/>
    </w:p>
    <w:p>
      <w:pPr>
        <w:pStyle w:val="BookText"/>
        <w:rPr/>
      </w:pPr>
      <w:r>
        <w:rPr>
          <w:rFonts w:ascii="Amiri" w:hAnsi="Amiri" w:eastAsia="Amiri" w:cs="Amiri"/>
          <w:color w:val="111111"/>
          <w:sz w:val="28"/>
          <w:sz w:val="28"/>
          <w:szCs w:val="28"/>
          <w:rtl w:val="true"/>
          <w:lang w:bidi="ar-SA"/>
        </w:rPr>
        <w:t xml:space="preserve">لابن قتيبة ابي محمد بن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دار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499244_2142443653"/>
      <w:bookmarkStart w:id="1186" w:name="_Toc501"/>
      <w:bookmarkEnd w:id="1185"/>
      <w:r>
        <w:rPr>
          <w:rtl w:val="true"/>
        </w:rPr>
        <w:t xml:space="preserve">معارف الرجال </w:t>
      </w:r>
      <w:r>
        <w:rPr>
          <w:rtl w:val="true"/>
        </w:rPr>
        <w:t>(</w:t>
      </w:r>
      <w:r>
        <w:rPr>
          <w:rtl w:val="true"/>
        </w:rPr>
        <w:t>في تراجم العلماء و الادباء</w:t>
      </w:r>
      <w:r>
        <w:rPr>
          <w:rtl w:val="true"/>
        </w:rPr>
        <w:t>)</w:t>
      </w:r>
      <w:bookmarkEnd w:id="1186"/>
    </w:p>
    <w:p>
      <w:pPr>
        <w:pStyle w:val="BookText"/>
        <w:rPr/>
      </w:pP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مكتبة السيد النجفي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87" w:name="pg15049_161672"/>
    </w:p>
    <w:p>
      <w:pPr>
        <w:pStyle w:val="Heading4"/>
        <w:numPr>
          <w:ilvl w:val="3"/>
          <w:numId w:val="1"/>
        </w:numPr>
        <w:rPr/>
      </w:pPr>
      <w:bookmarkStart w:id="1188" w:name="__RefHeading___Toc499246_2142443653"/>
      <w:bookmarkStart w:id="1189" w:name="_Toc502"/>
      <w:bookmarkEnd w:id="1187"/>
      <w:bookmarkEnd w:id="1188"/>
      <w:r>
        <w:rPr>
          <w:rtl w:val="true"/>
        </w:rPr>
        <w:t xml:space="preserve">معالم الاصول </w:t>
      </w:r>
      <w:r>
        <w:rPr>
          <w:rtl w:val="true"/>
        </w:rPr>
        <w:t xml:space="preserve">- </w:t>
      </w:r>
      <w:r>
        <w:rPr>
          <w:rtl w:val="true"/>
        </w:rPr>
        <w:t>معالم الدين</w:t>
      </w:r>
      <w:bookmarkEnd w:id="1189"/>
    </w:p>
    <w:p>
      <w:pPr>
        <w:pStyle w:val="BookText"/>
        <w:rPr/>
      </w:pPr>
      <w:r>
        <w:rPr>
          <w:rFonts w:ascii="Amiri" w:hAnsi="Amiri" w:eastAsia="Amiri" w:cs="Amiri"/>
          <w:color w:val="111111"/>
          <w:sz w:val="28"/>
          <w:sz w:val="28"/>
          <w:szCs w:val="28"/>
          <w:rtl w:val="true"/>
          <w:lang w:bidi="ar-SA"/>
        </w:rPr>
        <w:t xml:space="preserve">جمال الدين ابو منصور الشيخ حسن بن زين الدين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الحسين محمد علي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499248_2142443653"/>
      <w:bookmarkStart w:id="1191" w:name="_Toc503"/>
      <w:bookmarkEnd w:id="1190"/>
      <w:r>
        <w:rPr>
          <w:rtl w:val="true"/>
        </w:rPr>
        <w:t xml:space="preserve">معالم الدين </w:t>
      </w:r>
      <w:r>
        <w:rPr>
          <w:rtl w:val="true"/>
        </w:rPr>
        <w:t>(</w:t>
      </w:r>
      <w:r>
        <w:rPr>
          <w:rtl w:val="true"/>
        </w:rPr>
        <w:t>و ملاذ المجتهدين</w:t>
      </w:r>
      <w:r>
        <w:rPr>
          <w:rtl w:val="true"/>
        </w:rPr>
        <w:t xml:space="preserve">) - </w:t>
      </w:r>
      <w:r>
        <w:rPr>
          <w:rtl w:val="true"/>
        </w:rPr>
        <w:t>معالم الاصول</w:t>
      </w:r>
      <w:bookmarkEnd w:id="1191"/>
    </w:p>
    <w:p>
      <w:pPr>
        <w:pStyle w:val="Heading4"/>
        <w:numPr>
          <w:ilvl w:val="3"/>
          <w:numId w:val="1"/>
        </w:numPr>
        <w:rPr/>
      </w:pPr>
      <w:bookmarkStart w:id="1192" w:name="__RefHeading___Toc499250_2142443653"/>
      <w:bookmarkStart w:id="1193" w:name="_Toc504"/>
      <w:bookmarkEnd w:id="1192"/>
      <w:r>
        <w:rPr>
          <w:rtl w:val="true"/>
        </w:rPr>
        <w:t>معاني الاخبار</w:t>
      </w:r>
      <w:bookmarkEnd w:id="1193"/>
    </w:p>
    <w:p>
      <w:p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الصدوق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499252_2142443653"/>
      <w:bookmarkStart w:id="1195" w:name="_Toc505"/>
      <w:bookmarkEnd w:id="1194"/>
      <w:r>
        <w:rPr>
          <w:rtl w:val="true"/>
        </w:rPr>
        <w:t xml:space="preserve">المعتبر </w:t>
      </w:r>
      <w:r>
        <w:rPr>
          <w:rtl w:val="true"/>
        </w:rPr>
        <w:t>(</w:t>
      </w:r>
      <w:r>
        <w:rPr>
          <w:rtl w:val="true"/>
        </w:rPr>
        <w:t>في شرح المختصر</w:t>
      </w:r>
      <w:r>
        <w:rPr>
          <w:rtl w:val="true"/>
        </w:rPr>
        <w:t>)</w:t>
      </w:r>
      <w:bookmarkEnd w:id="1195"/>
    </w:p>
    <w:p>
      <w:pPr>
        <w:pStyle w:val="BookText"/>
        <w:rPr/>
      </w:pPr>
      <w:r>
        <w:rPr>
          <w:rFonts w:ascii="Amiri" w:hAnsi="Amiri" w:eastAsia="Amiri" w:cs="Amiri"/>
          <w:color w:val="111111"/>
          <w:sz w:val="28"/>
          <w:sz w:val="28"/>
          <w:szCs w:val="28"/>
          <w:rtl w:val="true"/>
          <w:lang w:bidi="ar-SA"/>
        </w:rPr>
        <w:t xml:space="preserve">نجم الدين ابو القاسم جعفر بن الحسن المحقق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اوفست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499254_2142443653"/>
      <w:bookmarkStart w:id="1197" w:name="_Toc506"/>
      <w:bookmarkEnd w:id="1196"/>
      <w:r>
        <w:rPr>
          <w:rtl w:val="true"/>
        </w:rPr>
        <w:t>معجم الادباء</w:t>
      </w:r>
      <w:bookmarkEnd w:id="1197"/>
    </w:p>
    <w:p>
      <w:pPr>
        <w:pStyle w:val="BookText"/>
        <w:rPr/>
      </w:pPr>
      <w:r>
        <w:rPr>
          <w:rFonts w:ascii="Amiri" w:hAnsi="Amiri" w:eastAsia="Amiri" w:cs="Amiri"/>
          <w:color w:val="111111"/>
          <w:sz w:val="28"/>
          <w:sz w:val="28"/>
          <w:szCs w:val="28"/>
          <w:rtl w:val="true"/>
          <w:lang w:bidi="ar-SA"/>
        </w:rPr>
        <w:t>لياقوت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احمد فريد 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مطبوعات دار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عيسى البابي الحلبي و شركائه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499256_2142443653"/>
      <w:bookmarkStart w:id="1199" w:name="_Toc507"/>
      <w:bookmarkEnd w:id="1198"/>
      <w:r>
        <w:rPr>
          <w:rtl w:val="true"/>
        </w:rPr>
        <w:t>معجم البلدان</w:t>
      </w:r>
      <w:bookmarkEnd w:id="1199"/>
    </w:p>
    <w:p>
      <w:pPr>
        <w:pStyle w:val="BookText"/>
        <w:rPr/>
      </w:pPr>
      <w:r>
        <w:rPr>
          <w:rFonts w:ascii="Amiri" w:hAnsi="Amiri" w:eastAsia="Amiri" w:cs="Amiri"/>
          <w:color w:val="111111"/>
          <w:sz w:val="28"/>
          <w:sz w:val="28"/>
          <w:szCs w:val="28"/>
          <w:rtl w:val="true"/>
          <w:lang w:bidi="ar-SA"/>
        </w:rPr>
        <w:t>لياقوت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ابي عبد اللّه ياقوت بن عبد اللّه الرومي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وستنفلد ليبسيك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اوفست 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499258_2142443653"/>
      <w:bookmarkStart w:id="1201" w:name="_Toc508"/>
      <w:bookmarkEnd w:id="1200"/>
      <w:r>
        <w:rPr>
          <w:rtl w:val="true"/>
        </w:rPr>
        <w:t>معجم رجال الحديث</w:t>
      </w:r>
      <w:bookmarkEnd w:id="1201"/>
    </w:p>
    <w:p>
      <w:pPr>
        <w:pStyle w:val="BookText"/>
        <w:rPr/>
      </w:pPr>
      <w:r>
        <w:rPr>
          <w:rFonts w:ascii="Amiri" w:hAnsi="Amiri" w:eastAsia="Amiri" w:cs="Amiri"/>
          <w:color w:val="111111"/>
          <w:sz w:val="28"/>
          <w:sz w:val="28"/>
          <w:szCs w:val="28"/>
          <w:rtl w:val="true"/>
          <w:lang w:bidi="ar-SA"/>
        </w:rPr>
        <w:t>للسيد ابي القاسم الموسوي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499260_2142443653"/>
      <w:bookmarkStart w:id="1203" w:name="_Toc509"/>
      <w:bookmarkEnd w:id="1202"/>
      <w:r>
        <w:rPr>
          <w:rtl w:val="true"/>
        </w:rPr>
        <w:t>معجم رجال الفكر</w:t>
      </w:r>
      <w:bookmarkEnd w:id="1203"/>
    </w:p>
    <w:p>
      <w:pPr>
        <w:pStyle w:val="BookText"/>
        <w:rPr/>
      </w:pPr>
      <w:r>
        <w:rPr>
          <w:rFonts w:ascii="Amiri" w:hAnsi="Amiri" w:eastAsia="Amiri" w:cs="Amiri"/>
          <w:color w:val="111111"/>
          <w:sz w:val="28"/>
          <w:sz w:val="28"/>
          <w:szCs w:val="28"/>
          <w:rtl w:val="true"/>
          <w:lang w:bidi="ar-SA"/>
        </w:rPr>
        <w:t>للشيخ هادي الاميني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الآداب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04" w:name="pg15049_161673"/>
    </w:p>
    <w:p>
      <w:pPr>
        <w:pStyle w:val="Heading4"/>
        <w:numPr>
          <w:ilvl w:val="3"/>
          <w:numId w:val="1"/>
        </w:numPr>
        <w:rPr/>
      </w:pPr>
      <w:bookmarkStart w:id="1205" w:name="__RefHeading___Toc499262_2142443653"/>
      <w:bookmarkStart w:id="1206" w:name="_Toc510"/>
      <w:bookmarkEnd w:id="1204"/>
      <w:bookmarkEnd w:id="1205"/>
      <w:r>
        <w:rPr>
          <w:rtl w:val="true"/>
        </w:rPr>
        <w:t>معجم مقاييس اللغة</w:t>
      </w:r>
      <w:bookmarkEnd w:id="1206"/>
    </w:p>
    <w:p>
      <w:pPr>
        <w:pStyle w:val="BookText"/>
        <w:rPr/>
      </w:pPr>
      <w:r>
        <w:rPr>
          <w:rFonts w:ascii="Amiri" w:hAnsi="Amiri" w:eastAsia="Amiri" w:cs="Amiri"/>
          <w:color w:val="111111"/>
          <w:sz w:val="28"/>
          <w:sz w:val="28"/>
          <w:szCs w:val="28"/>
          <w:rtl w:val="true"/>
          <w:lang w:bidi="ar-SA"/>
        </w:rPr>
        <w:t xml:space="preserve">ابو الحسين احمد بن فارس بن زكريا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499264_2142443653"/>
      <w:bookmarkStart w:id="1208" w:name="_Toc511"/>
      <w:bookmarkEnd w:id="1207"/>
      <w:r>
        <w:rPr>
          <w:rtl w:val="true"/>
        </w:rPr>
        <w:t xml:space="preserve">معجم المؤلفين، </w:t>
      </w:r>
      <w:r>
        <w:rPr>
          <w:rtl w:val="true"/>
        </w:rPr>
        <w:t>(</w:t>
      </w:r>
      <w:r>
        <w:rPr>
          <w:rtl w:val="true"/>
        </w:rPr>
        <w:t>تراجم مصنفي الكتب العربية</w:t>
      </w:r>
      <w:r>
        <w:rPr>
          <w:rtl w:val="true"/>
        </w:rPr>
        <w:t>)</w:t>
      </w:r>
      <w:bookmarkEnd w:id="1208"/>
    </w:p>
    <w:p>
      <w:pPr>
        <w:pStyle w:val="BookText"/>
        <w:rPr/>
      </w:pP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499266_2142443653"/>
      <w:bookmarkStart w:id="1210" w:name="_Toc512"/>
      <w:bookmarkEnd w:id="1209"/>
      <w:r>
        <w:rPr>
          <w:rtl w:val="true"/>
        </w:rPr>
        <w:t>المعجم الوسيط</w:t>
      </w:r>
      <w:bookmarkEnd w:id="1210"/>
    </w:p>
    <w:p>
      <w:pPr>
        <w:pStyle w:val="BookText"/>
        <w:rPr/>
      </w:pPr>
      <w:r>
        <w:rPr>
          <w:rFonts w:ascii="Amiri" w:hAnsi="Amiri" w:eastAsia="Amiri" w:cs="Amiri"/>
          <w:color w:val="111111"/>
          <w:sz w:val="28"/>
          <w:sz w:val="28"/>
          <w:szCs w:val="28"/>
          <w:rtl w:val="true"/>
          <w:lang w:bidi="ar-SA"/>
        </w:rPr>
        <w:t>الدكتور ابراهيم انيس، و الدكتور عبد الحليم منتصر، و عطية الصوالحي، و محمد خلف اللّه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انتشارات ناصرخسرو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99268_2142443653"/>
      <w:bookmarkStart w:id="1212" w:name="_Toc513"/>
      <w:bookmarkEnd w:id="1211"/>
      <w:r>
        <w:rPr>
          <w:rtl w:val="true"/>
        </w:rPr>
        <w:t>معرفة علوم الحديث</w:t>
      </w:r>
      <w:bookmarkEnd w:id="1212"/>
    </w:p>
    <w:p>
      <w:pPr>
        <w:pStyle w:val="BookText"/>
        <w:rPr/>
      </w:pPr>
      <w:r>
        <w:rPr>
          <w:rFonts w:ascii="Amiri" w:hAnsi="Amiri" w:eastAsia="Amiri" w:cs="Amiri"/>
          <w:color w:val="111111"/>
          <w:sz w:val="28"/>
          <w:sz w:val="28"/>
          <w:szCs w:val="28"/>
          <w:rtl w:val="true"/>
          <w:lang w:bidi="ar-SA"/>
        </w:rPr>
        <w:t>الشيخ محمد باقر البهبودي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علوم و معارف اسلامي</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499270_2142443653"/>
      <w:bookmarkStart w:id="1214" w:name="_Toc514"/>
      <w:bookmarkEnd w:id="1213"/>
      <w:r>
        <w:rPr>
          <w:rtl w:val="true"/>
        </w:rPr>
        <w:t>معرفة علوم الحديث</w:t>
      </w:r>
      <w:bookmarkEnd w:id="1214"/>
    </w:p>
    <w:p>
      <w:pPr>
        <w:pStyle w:val="BookText"/>
        <w:rPr/>
      </w:pPr>
      <w:r>
        <w:rPr>
          <w:rFonts w:ascii="Amiri" w:hAnsi="Amiri" w:eastAsia="Amiri" w:cs="Amiri"/>
          <w:color w:val="111111"/>
          <w:sz w:val="28"/>
          <w:sz w:val="28"/>
          <w:szCs w:val="28"/>
          <w:rtl w:val="true"/>
          <w:lang w:bidi="ar-SA"/>
        </w:rPr>
        <w:t xml:space="preserve">ابو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السيد معظم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المكتب التجاري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499272_2142443653"/>
      <w:bookmarkStart w:id="1216" w:name="_Toc515"/>
      <w:bookmarkEnd w:id="1215"/>
      <w:r>
        <w:rPr>
          <w:rtl w:val="true"/>
        </w:rPr>
        <w:t>معين النبيه في بيان رجال من لا يحضره الفقيه</w:t>
      </w:r>
      <w:bookmarkEnd w:id="1216"/>
    </w:p>
    <w:p>
      <w:pPr>
        <w:pStyle w:val="BookText"/>
        <w:rPr/>
      </w:pPr>
      <w:r>
        <w:rPr>
          <w:rFonts w:ascii="Amiri" w:hAnsi="Amiri" w:eastAsia="Amiri" w:cs="Amiri"/>
          <w:color w:val="111111"/>
          <w:sz w:val="28"/>
          <w:sz w:val="28"/>
          <w:szCs w:val="28"/>
          <w:rtl w:val="true"/>
          <w:lang w:bidi="ar-SA"/>
        </w:rPr>
        <w:t>الشيخ ياسين بن 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خطية في مكتبة السيد النجفي المرعشي، و اخرى خطية في مكتبة شيخنا الوالد دام ظله تاريخ كتابتها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499274_2142443653"/>
      <w:bookmarkStart w:id="1218" w:name="_Toc516"/>
      <w:bookmarkEnd w:id="1217"/>
      <w:r>
        <w:rPr>
          <w:rtl w:val="true"/>
        </w:rPr>
        <w:t>مفاتيح الشرائع</w:t>
      </w:r>
      <w:bookmarkEnd w:id="1218"/>
    </w:p>
    <w:p>
      <w:pPr>
        <w:pStyle w:val="BookText"/>
        <w:rPr/>
      </w:pPr>
      <w:r>
        <w:rPr>
          <w:rFonts w:ascii="Amiri" w:hAnsi="Amiri" w:eastAsia="Amiri" w:cs="Amiri"/>
          <w:color w:val="111111"/>
          <w:sz w:val="28"/>
          <w:sz w:val="28"/>
          <w:szCs w:val="28"/>
          <w:rtl w:val="true"/>
          <w:lang w:bidi="ar-SA"/>
        </w:rPr>
        <w:t xml:space="preserve">المولى محمد محسن 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اعداد السيد مهدي الرجائي</w:t>
      </w:r>
      <w:r>
        <w:rPr>
          <w:rFonts w:eastAsia="Amiri" w:cs="Amiri" w:ascii="Amiri" w:hAnsi="Amiri"/>
          <w:color w:val="111111"/>
          <w:sz w:val="28"/>
          <w:szCs w:val="28"/>
          <w:rtl w:val="true"/>
          <w:lang w:bidi="ar-SA"/>
        </w:rPr>
        <w:t xml:space="preserve">. </w:t>
      </w:r>
      <w:bookmarkStart w:id="1219" w:name="pg15049_161674"/>
    </w:p>
    <w:p>
      <w:pPr>
        <w:pStyle w:val="BookText"/>
        <w:rPr/>
      </w:pPr>
      <w:bookmarkEnd w:id="1219"/>
      <w:r>
        <w:rPr>
          <w:rFonts w:ascii="IRNazanin" w:hAnsi="IRNazanin" w:eastAsia="IRNazanin"/>
          <w:color w:val="111111"/>
          <w:sz w:val="28"/>
          <w:sz w:val="28"/>
          <w:szCs w:val="28"/>
          <w:rtl w:val="true"/>
          <w:lang w:bidi="fa-IR"/>
        </w:rPr>
        <w:t xml:space="preserve">نشر مجمع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220" w:name="__RefHeading___Toc499276_2142443653"/>
      <w:bookmarkStart w:id="1221" w:name="_Toc517"/>
      <w:bookmarkEnd w:id="1220"/>
      <w:r>
        <w:rPr>
          <w:rtl w:val="true"/>
        </w:rPr>
        <w:t>المفردات في غريب القرآن</w:t>
      </w:r>
      <w:bookmarkEnd w:id="1221"/>
    </w:p>
    <w:p>
      <w:pPr>
        <w:pStyle w:val="BookText"/>
        <w:rPr/>
      </w:pPr>
      <w:r>
        <w:rPr>
          <w:rFonts w:ascii="Amiri" w:hAnsi="Amiri" w:eastAsia="Amiri" w:cs="Amiri"/>
          <w:color w:val="111111"/>
          <w:sz w:val="28"/>
          <w:sz w:val="28"/>
          <w:szCs w:val="28"/>
          <w:rtl w:val="true"/>
          <w:lang w:bidi="ar-SA"/>
        </w:rPr>
        <w:t xml:space="preserve">ابو القاسم الحسين بن محمد الراغب الاصفهاني المتوفى سنة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499278_2142443653"/>
      <w:bookmarkStart w:id="1223" w:name="_Toc518"/>
      <w:bookmarkEnd w:id="1222"/>
      <w:r>
        <w:rPr>
          <w:rtl w:val="true"/>
        </w:rPr>
        <w:t xml:space="preserve">مفردات القرآن </w:t>
      </w:r>
      <w:r>
        <w:rPr>
          <w:rtl w:val="true"/>
        </w:rPr>
        <w:t>(</w:t>
      </w:r>
      <w:r>
        <w:rPr>
          <w:rtl w:val="true"/>
        </w:rPr>
        <w:t>في اللغة و الادب و التفسير و علوم القرآن</w:t>
      </w:r>
      <w:r>
        <w:rPr>
          <w:rtl w:val="true"/>
        </w:rPr>
        <w:t xml:space="preserve">) - </w:t>
      </w:r>
      <w:r>
        <w:rPr>
          <w:rtl w:val="true"/>
        </w:rPr>
        <w:t>المفردات في غريب القرآن</w:t>
      </w:r>
      <w:bookmarkEnd w:id="1223"/>
    </w:p>
    <w:p>
      <w:pPr>
        <w:pStyle w:val="BookText"/>
        <w:rPr/>
      </w:pPr>
      <w:r>
        <w:rPr>
          <w:rFonts w:ascii="Amiri" w:hAnsi="Amiri" w:eastAsia="Amiri" w:cs="Amiri"/>
          <w:color w:val="111111"/>
          <w:sz w:val="28"/>
          <w:sz w:val="28"/>
          <w:szCs w:val="28"/>
          <w:rtl w:val="true"/>
          <w:lang w:bidi="ar-SA"/>
        </w:rPr>
        <w:t xml:space="preserve">ابو القاسم الحسين بن محمد الراغب الاصفهاني المتوفى سنة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499280_2142443653"/>
      <w:bookmarkStart w:id="1225" w:name="_Toc519"/>
      <w:bookmarkEnd w:id="1224"/>
      <w:r>
        <w:rPr>
          <w:rtl w:val="true"/>
        </w:rPr>
        <w:t>مقابس الانوار</w:t>
      </w:r>
      <w:bookmarkEnd w:id="1225"/>
    </w:p>
    <w:p>
      <w:pPr>
        <w:pStyle w:val="BookText"/>
        <w:rPr/>
      </w:pPr>
      <w:r>
        <w:rPr>
          <w:rFonts w:ascii="Amiri" w:hAnsi="Amiri" w:eastAsia="Amiri" w:cs="Amiri"/>
          <w:color w:val="111111"/>
          <w:sz w:val="28"/>
          <w:sz w:val="28"/>
          <w:szCs w:val="28"/>
          <w:rtl w:val="true"/>
          <w:lang w:bidi="ar-SA"/>
        </w:rPr>
        <w:t xml:space="preserve">الشيخ اسد اللّه الدزفولي الكاظمي المتوفى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الحجر</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99282_2142443653"/>
      <w:bookmarkStart w:id="1227" w:name="_Toc520"/>
      <w:bookmarkEnd w:id="1226"/>
      <w:r>
        <w:rPr>
          <w:rtl w:val="true"/>
        </w:rPr>
        <w:t xml:space="preserve">المقابيس </w:t>
      </w:r>
      <w:r>
        <w:rPr>
          <w:rtl w:val="true"/>
        </w:rPr>
        <w:t>(</w:t>
      </w:r>
      <w:r>
        <w:rPr>
          <w:rtl w:val="true"/>
        </w:rPr>
        <w:t>في الرجال</w:t>
      </w:r>
      <w:r>
        <w:rPr>
          <w:rtl w:val="true"/>
        </w:rPr>
        <w:t>)</w:t>
      </w:r>
      <w:bookmarkEnd w:id="1227"/>
    </w:p>
    <w:p>
      <w:pPr>
        <w:pStyle w:val="BookText"/>
        <w:rPr/>
      </w:pPr>
      <w:r>
        <w:rPr>
          <w:rFonts w:ascii="Amiri" w:hAnsi="Amiri" w:eastAsia="Amiri" w:cs="Amiri"/>
          <w:color w:val="111111"/>
          <w:sz w:val="28"/>
          <w:sz w:val="28"/>
          <w:szCs w:val="28"/>
          <w:rtl w:val="true"/>
          <w:lang w:bidi="ar-SA"/>
        </w:rPr>
        <w:t xml:space="preserve">للآقا بن عابد بن رمضان الشيرواني الدربندي الحائري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خطية مصورة بخط تلميذه محمد بن اسماعيل القرمنسي فرغ منها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499284_2142443653"/>
      <w:bookmarkStart w:id="1229" w:name="_Toc521"/>
      <w:bookmarkEnd w:id="1228"/>
      <w:r>
        <w:rPr>
          <w:rtl w:val="true"/>
        </w:rPr>
        <w:t>مقالات الاسلاميين و اختلاف المصلين</w:t>
      </w:r>
      <w:bookmarkEnd w:id="1229"/>
    </w:p>
    <w:p>
      <w:pPr>
        <w:pStyle w:val="BookText"/>
        <w:rPr/>
      </w:pPr>
      <w:r>
        <w:rPr>
          <w:rFonts w:ascii="Amiri" w:hAnsi="Amiri" w:eastAsia="Amiri" w:cs="Amiri"/>
          <w:color w:val="111111"/>
          <w:sz w:val="28"/>
          <w:sz w:val="28"/>
          <w:szCs w:val="28"/>
          <w:rtl w:val="true"/>
          <w:lang w:bidi="ar-SA"/>
        </w:rPr>
        <w:t xml:space="preserve">ابو الحسن علي بن اسماعيل الاشعري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النهضة المصرية بالقاهرة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499286_2142443653"/>
      <w:bookmarkStart w:id="1231" w:name="_Toc522"/>
      <w:bookmarkEnd w:id="1230"/>
      <w:r>
        <w:rPr>
          <w:rtl w:val="true"/>
        </w:rPr>
        <w:t>المقالات و الفرق</w:t>
      </w:r>
      <w:bookmarkEnd w:id="1231"/>
    </w:p>
    <w:p>
      <w:pPr>
        <w:pStyle w:val="BookText"/>
        <w:rPr/>
      </w:pPr>
      <w:r>
        <w:rPr>
          <w:rFonts w:ascii="Amiri" w:hAnsi="Amiri" w:eastAsia="Amiri" w:cs="Amiri"/>
          <w:color w:val="111111"/>
          <w:sz w:val="28"/>
          <w:sz w:val="28"/>
          <w:szCs w:val="28"/>
          <w:rtl w:val="true"/>
          <w:lang w:bidi="ar-SA"/>
        </w:rPr>
        <w:t xml:space="preserve">سعد بن عبد اللّه ابي خلف الاشعري القمي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499288_2142443653"/>
      <w:bookmarkStart w:id="1233" w:name="_Toc523"/>
      <w:bookmarkEnd w:id="1232"/>
      <w:r>
        <w:rPr>
          <w:rtl w:val="true"/>
        </w:rPr>
        <w:t xml:space="preserve">المقدمة </w:t>
      </w:r>
      <w:r>
        <w:rPr>
          <w:rtl w:val="true"/>
        </w:rPr>
        <w:t xml:space="preserve">- </w:t>
      </w:r>
      <w:r>
        <w:rPr>
          <w:rtl w:val="true"/>
        </w:rPr>
        <w:t xml:space="preserve">علوم الحديث </w:t>
      </w:r>
      <w:r>
        <w:rPr>
          <w:rtl w:val="true"/>
        </w:rPr>
        <w:t xml:space="preserve">- </w:t>
      </w:r>
      <w:r>
        <w:rPr>
          <w:rtl w:val="true"/>
        </w:rPr>
        <w:t>مقدمة ابن الصلاح</w:t>
      </w:r>
      <w:bookmarkEnd w:id="1233"/>
    </w:p>
    <w:p>
      <w:pPr>
        <w:pStyle w:val="BookText"/>
        <w:rPr/>
      </w:pPr>
      <w:r>
        <w:rPr>
          <w:rFonts w:ascii="Amiri" w:hAnsi="Amiri" w:eastAsia="Amiri" w:cs="Amiri"/>
          <w:color w:val="111111"/>
          <w:sz w:val="28"/>
          <w:sz w:val="28"/>
          <w:szCs w:val="28"/>
          <w:rtl w:val="true"/>
          <w:lang w:bidi="ar-SA"/>
        </w:rPr>
        <w:t xml:space="preserve">لابن الصلاح ابي عمرو عثمان بن عبد الرحمن الشهرزوري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على طبعتين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34" w:name="pg15049_161675"/>
    </w:p>
    <w:p>
      <w:pPr>
        <w:pStyle w:val="BookText"/>
        <w:rPr/>
      </w:pPr>
      <w:bookmarkEnd w:id="12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الشاطي</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499290_2142443653"/>
      <w:bookmarkStart w:id="1236" w:name="_Toc524"/>
      <w:bookmarkEnd w:id="1235"/>
      <w:r>
        <w:rPr>
          <w:rtl w:val="true"/>
        </w:rPr>
        <w:t>مقدمة ابن خلدون</w:t>
      </w:r>
      <w:bookmarkEnd w:id="1236"/>
    </w:p>
    <w:p>
      <w:pPr>
        <w:pStyle w:val="BookText"/>
        <w:rPr/>
      </w:pPr>
      <w:r>
        <w:rPr>
          <w:rFonts w:ascii="Amiri" w:hAnsi="Amiri" w:eastAsia="Amiri" w:cs="Amiri"/>
          <w:color w:val="111111"/>
          <w:sz w:val="28"/>
          <w:sz w:val="28"/>
          <w:szCs w:val="28"/>
          <w:rtl w:val="true"/>
          <w:lang w:bidi="ar-SA"/>
        </w:rPr>
        <w:t>عبد الرحمن بن محمد بن خلدون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مقدمة ابن الصلاح</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499292_2142443653"/>
      <w:bookmarkStart w:id="1238" w:name="_Toc525"/>
      <w:bookmarkEnd w:id="1237"/>
      <w:r>
        <w:rPr>
          <w:rtl w:val="true"/>
        </w:rPr>
        <w:t>مقدمة في المنهج</w:t>
      </w:r>
      <w:bookmarkEnd w:id="123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اصدار معهد البحوث و الدراسات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499294_2142443653"/>
      <w:bookmarkStart w:id="1240" w:name="_Toc526"/>
      <w:bookmarkEnd w:id="1239"/>
      <w:r>
        <w:rPr>
          <w:rtl w:val="true"/>
        </w:rPr>
        <w:t>المقنع و الهداية</w:t>
      </w:r>
      <w:bookmarkEnd w:id="1240"/>
    </w:p>
    <w:p>
      <w:pPr>
        <w:pStyle w:val="BookText"/>
        <w:rPr/>
      </w:pPr>
      <w:r>
        <w:rPr>
          <w:rFonts w:ascii="Amiri" w:hAnsi="Amiri" w:eastAsia="Amiri" w:cs="Amiri"/>
          <w:color w:val="111111"/>
          <w:sz w:val="28"/>
          <w:sz w:val="28"/>
          <w:szCs w:val="28"/>
          <w:rtl w:val="true"/>
          <w:lang w:bidi="ar-SA"/>
        </w:rPr>
        <w:t xml:space="preserve">لابي جعفر محمد بن علي بن الحسن بن بابويه القمي 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الاسلامية، 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499296_2142443653"/>
      <w:bookmarkStart w:id="1242" w:name="_Toc527"/>
      <w:bookmarkEnd w:id="1241"/>
      <w:r>
        <w:rPr>
          <w:rtl w:val="true"/>
        </w:rPr>
        <w:t>الملل و النحل</w:t>
      </w:r>
      <w:bookmarkEnd w:id="1242"/>
    </w:p>
    <w:p>
      <w:pPr>
        <w:pStyle w:val="BookText"/>
        <w:rPr/>
      </w:pPr>
      <w:r>
        <w:rPr>
          <w:rFonts w:ascii="Amiri" w:hAnsi="Amiri" w:eastAsia="Amiri" w:cs="Amiri"/>
          <w:color w:val="111111"/>
          <w:sz w:val="28"/>
          <w:sz w:val="28"/>
          <w:szCs w:val="28"/>
          <w:rtl w:val="true"/>
          <w:lang w:bidi="ar-SA"/>
        </w:rPr>
        <w:t xml:space="preserve">ابو الفتح محمد بن عبد الكريم بن ابي بكر احمد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499298_2142443653"/>
      <w:bookmarkStart w:id="1244" w:name="_Toc528"/>
      <w:bookmarkEnd w:id="1243"/>
      <w:r>
        <w:rPr>
          <w:rtl w:val="true"/>
        </w:rPr>
        <w:t>مناقب آل ابي طالب</w:t>
      </w:r>
      <w:bookmarkEnd w:id="1244"/>
    </w:p>
    <w:p>
      <w:pPr>
        <w:pStyle w:val="BookText"/>
        <w:rPr/>
      </w:pPr>
      <w:r>
        <w:rPr>
          <w:rFonts w:ascii="Amiri" w:hAnsi="Amiri" w:eastAsia="Amiri" w:cs="Amiri"/>
          <w:color w:val="111111"/>
          <w:sz w:val="28"/>
          <w:sz w:val="28"/>
          <w:szCs w:val="28"/>
          <w:rtl w:val="true"/>
          <w:lang w:bidi="ar-SA"/>
        </w:rPr>
        <w:t xml:space="preserve">ابو جعفر رشيد الدين محمد بن علي بن شهرآشوب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 xml:space="preserve">مؤسسة انتشارات علامة،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499300_2142443653"/>
      <w:bookmarkStart w:id="1246" w:name="_Toc529"/>
      <w:bookmarkEnd w:id="1245"/>
      <w:r>
        <w:rPr>
          <w:rtl w:val="true"/>
        </w:rPr>
        <w:t>مناهج تحقيق التراث بين القدامى و المحدثين</w:t>
      </w:r>
      <w:r>
        <w:rPr>
          <w:rtl w:val="true"/>
        </w:rPr>
        <w:t>.</w:t>
      </w:r>
      <w:bookmarkEnd w:id="1246"/>
    </w:p>
    <w:p>
      <w:pPr>
        <w:pStyle w:val="BookText"/>
        <w:rPr/>
      </w:pPr>
      <w:r>
        <w:rPr>
          <w:rFonts w:ascii="Amiri" w:hAnsi="Amiri" w:eastAsia="Amiri" w:cs="Amiri"/>
          <w:color w:val="111111"/>
          <w:sz w:val="28"/>
          <w:sz w:val="28"/>
          <w:szCs w:val="28"/>
          <w:rtl w:val="true"/>
          <w:lang w:bidi="ar-SA"/>
        </w:rPr>
        <w:t>دكتر رمضان عبد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499302_2142443653"/>
      <w:bookmarkStart w:id="1248" w:name="_Toc530"/>
      <w:bookmarkEnd w:id="1247"/>
      <w:r>
        <w:rPr>
          <w:rtl w:val="true"/>
        </w:rPr>
        <w:t xml:space="preserve">منتخب الاثر </w:t>
      </w:r>
      <w:r>
        <w:rPr>
          <w:rtl w:val="true"/>
        </w:rPr>
        <w:t>(</w:t>
      </w:r>
      <w:r>
        <w:rPr>
          <w:rtl w:val="true"/>
        </w:rPr>
        <w:t>في الامام الثاني عشر عليه السّلام</w:t>
      </w:r>
      <w:r>
        <w:rPr>
          <w:rtl w:val="true"/>
        </w:rPr>
        <w:t>)</w:t>
      </w:r>
      <w:bookmarkEnd w:id="1248"/>
    </w:p>
    <w:p>
      <w:pPr>
        <w:pStyle w:val="BookText"/>
        <w:rPr/>
      </w:pPr>
      <w:r>
        <w:rPr>
          <w:rFonts w:ascii="Amiri" w:hAnsi="Amiri" w:eastAsia="Amiri" w:cs="Amiri"/>
          <w:color w:val="111111"/>
          <w:sz w:val="28"/>
          <w:sz w:val="28"/>
          <w:szCs w:val="28"/>
          <w:rtl w:val="true"/>
          <w:lang w:bidi="ar-SA"/>
        </w:rPr>
        <w:t>الشيخ لطف اللّه الصافي الكلبايكاني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499304_2142443653"/>
      <w:bookmarkStart w:id="1250" w:name="_Toc531"/>
      <w:bookmarkEnd w:id="1249"/>
      <w:r>
        <w:rPr>
          <w:rtl w:val="true"/>
        </w:rPr>
        <w:t xml:space="preserve">منتقى الجمان في الاحاديث الصحاح و الحسان </w:t>
      </w:r>
      <w:r>
        <w:rPr>
          <w:rtl w:val="true"/>
        </w:rPr>
        <w:t xml:space="preserve">- </w:t>
      </w:r>
      <w:r>
        <w:rPr>
          <w:rtl w:val="true"/>
        </w:rPr>
        <w:t>المنتقى</w:t>
      </w:r>
      <w:bookmarkEnd w:id="125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bookmarkStart w:id="1251" w:name="pg15049_161676"/>
    </w:p>
    <w:p>
      <w:pPr>
        <w:pStyle w:val="BookText"/>
        <w:rPr/>
      </w:pPr>
      <w:bookmarkEnd w:id="1251"/>
      <w:r>
        <w:rPr>
          <w:rFonts w:ascii="Amiri" w:hAnsi="Amiri" w:eastAsia="Amiri" w:cs="Amiri"/>
          <w:color w:val="111111"/>
          <w:sz w:val="28"/>
          <w:sz w:val="28"/>
          <w:szCs w:val="28"/>
          <w:rtl w:val="true"/>
          <w:lang w:bidi="ar-SA"/>
        </w:rPr>
        <w:t xml:space="preserve">طبعة جامعة 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499306_2142443653"/>
      <w:bookmarkStart w:id="1253" w:name="_Toc532"/>
      <w:bookmarkEnd w:id="1252"/>
      <w:r>
        <w:rPr>
          <w:rtl w:val="true"/>
        </w:rPr>
        <w:t xml:space="preserve">منتهى المقال في علم الرجال، </w:t>
      </w:r>
      <w:r>
        <w:rPr>
          <w:rtl w:val="true"/>
        </w:rPr>
        <w:t>(</w:t>
      </w:r>
      <w:r>
        <w:rPr>
          <w:rtl w:val="true"/>
        </w:rPr>
        <w:t>رجال ابو علي</w:t>
      </w:r>
      <w:r>
        <w:rPr>
          <w:rtl w:val="true"/>
        </w:rPr>
        <w:t>)</w:t>
      </w:r>
      <w:bookmarkEnd w:id="1253"/>
    </w:p>
    <w:p>
      <w:pPr>
        <w:pStyle w:val="BookText"/>
        <w:rPr/>
      </w:pPr>
      <w:r>
        <w:rPr>
          <w:rFonts w:ascii="Amiri" w:hAnsi="Amiri" w:eastAsia="Amiri" w:cs="Amiri"/>
          <w:color w:val="111111"/>
          <w:sz w:val="28"/>
          <w:sz w:val="28"/>
          <w:szCs w:val="28"/>
          <w:rtl w:val="true"/>
          <w:lang w:bidi="ar-SA"/>
        </w:rPr>
        <w:t>محمد بن اسماعيل المدعو بابي علي الحائري</w:t>
      </w:r>
    </w:p>
    <w:p>
      <w:pPr>
        <w:pStyle w:val="BookText"/>
        <w:rPr/>
      </w:pPr>
      <w:r>
        <w:rPr>
          <w:rFonts w:ascii="Amiri" w:hAnsi="Amiri" w:eastAsia="Amiri" w:cs="Amiri"/>
          <w:color w:val="111111"/>
          <w:sz w:val="28"/>
          <w:sz w:val="28"/>
          <w:szCs w:val="28"/>
          <w:rtl w:val="true"/>
          <w:lang w:bidi="ar-SA"/>
        </w:rPr>
        <w:t xml:space="preserve">مطبوع في ذيل كتاب توضيح المقال في علم الرجال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 طهران</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499308_2142443653"/>
      <w:bookmarkStart w:id="1255" w:name="_Toc533"/>
      <w:bookmarkEnd w:id="1254"/>
      <w:r>
        <w:rPr>
          <w:rtl w:val="true"/>
        </w:rPr>
        <w:t xml:space="preserve">المنجد </w:t>
      </w:r>
      <w:r>
        <w:rPr>
          <w:rtl w:val="true"/>
        </w:rPr>
        <w:t>(</w:t>
      </w:r>
      <w:r>
        <w:rPr>
          <w:rtl w:val="true"/>
        </w:rPr>
        <w:t>في اللغة و الأدب و العلوم</w:t>
      </w:r>
      <w:r>
        <w:rPr>
          <w:rtl w:val="true"/>
        </w:rPr>
        <w:t>)</w:t>
      </w:r>
      <w:bookmarkEnd w:id="1255"/>
    </w:p>
    <w:p>
      <w:pPr>
        <w:pStyle w:val="BookText"/>
        <w:rPr/>
      </w:pP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الكاتوليكية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499310_2142443653"/>
      <w:bookmarkStart w:id="1257" w:name="_Toc534"/>
      <w:bookmarkEnd w:id="1256"/>
      <w:r>
        <w:rPr>
          <w:rtl w:val="true"/>
        </w:rPr>
        <w:t>من لا يحضره الفقيه</w:t>
      </w:r>
      <w:bookmarkEnd w:id="1257"/>
    </w:p>
    <w:p>
      <w:pPr>
        <w:pStyle w:val="BookText"/>
        <w:rPr/>
      </w:pPr>
      <w:r>
        <w:rPr>
          <w:rFonts w:ascii="Amiri" w:hAnsi="Amiri" w:eastAsia="Amiri" w:cs="Amiri"/>
          <w:color w:val="111111"/>
          <w:sz w:val="28"/>
          <w:sz w:val="28"/>
          <w:szCs w:val="28"/>
          <w:rtl w:val="true"/>
          <w:lang w:bidi="ar-SA"/>
        </w:rPr>
        <w:t xml:space="preserve">ابو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499312_2142443653"/>
      <w:bookmarkStart w:id="1259" w:name="_Toc535"/>
      <w:bookmarkEnd w:id="1258"/>
      <w:r>
        <w:rPr>
          <w:rtl w:val="true"/>
        </w:rPr>
        <w:t>منهج ذو النظر</w:t>
      </w:r>
      <w:bookmarkEnd w:id="1259"/>
    </w:p>
    <w:p>
      <w:pPr>
        <w:pStyle w:val="BookText"/>
        <w:rPr/>
      </w:pPr>
      <w:r>
        <w:rPr>
          <w:rFonts w:ascii="Amiri" w:hAnsi="Amiri" w:eastAsia="Amiri" w:cs="Amiri"/>
          <w:color w:val="111111"/>
          <w:sz w:val="28"/>
          <w:sz w:val="28"/>
          <w:szCs w:val="28"/>
          <w:rtl w:val="true"/>
          <w:lang w:bidi="ar-SA"/>
        </w:rPr>
        <w:t>محمد محفوظ بن عبد اللّه الترمسي</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499314_2142443653"/>
      <w:bookmarkStart w:id="1261" w:name="_Toc536"/>
      <w:bookmarkEnd w:id="1260"/>
      <w:r>
        <w:rPr>
          <w:rtl w:val="true"/>
        </w:rPr>
        <w:t xml:space="preserve">منهج المقال </w:t>
      </w:r>
      <w:r>
        <w:rPr>
          <w:rtl w:val="true"/>
        </w:rPr>
        <w:t xml:space="preserve">- </w:t>
      </w:r>
      <w:r>
        <w:rPr>
          <w:rtl w:val="true"/>
        </w:rPr>
        <w:t>الرجال الكبير</w:t>
      </w:r>
      <w:bookmarkEnd w:id="1261"/>
    </w:p>
    <w:p>
      <w:pPr>
        <w:pStyle w:val="BookText"/>
        <w:rPr/>
      </w:pPr>
      <w:r>
        <w:rPr>
          <w:rFonts w:ascii="Amiri" w:hAnsi="Amiri" w:eastAsia="Amiri" w:cs="Amiri"/>
          <w:color w:val="111111"/>
          <w:sz w:val="28"/>
          <w:sz w:val="28"/>
          <w:szCs w:val="28"/>
          <w:rtl w:val="true"/>
          <w:lang w:bidi="ar-SA"/>
        </w:rPr>
        <w:t>الميرزا محمد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 طبعه شهر 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499316_2142443653"/>
      <w:bookmarkStart w:id="1263" w:name="_Toc537"/>
      <w:bookmarkEnd w:id="1262"/>
      <w:r>
        <w:rPr>
          <w:rtl w:val="true"/>
        </w:rPr>
        <w:t>منهاج تحقيق التراث بين القدامى و المحدثين</w:t>
      </w:r>
      <w:r>
        <w:rPr>
          <w:rtl w:val="true"/>
        </w:rPr>
        <w:t>.</w:t>
      </w:r>
      <w:bookmarkEnd w:id="1263"/>
    </w:p>
    <w:p>
      <w:pPr>
        <w:pStyle w:val="BookText"/>
        <w:rPr/>
      </w:pPr>
      <w:r>
        <w:rPr>
          <w:rFonts w:ascii="Amiri" w:hAnsi="Amiri" w:eastAsia="Amiri" w:cs="Amiri"/>
          <w:color w:val="111111"/>
          <w:sz w:val="28"/>
          <w:sz w:val="28"/>
          <w:szCs w:val="28"/>
          <w:rtl w:val="true"/>
          <w:lang w:bidi="ar-SA"/>
        </w:rPr>
        <w:t>دكتور رمضان عبد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499318_2142443653"/>
      <w:bookmarkStart w:id="1265" w:name="_Toc538"/>
      <w:bookmarkEnd w:id="1264"/>
      <w:r>
        <w:rPr>
          <w:rtl w:val="true"/>
        </w:rPr>
        <w:t xml:space="preserve">منية اللبيب في شرح التهذيب </w:t>
      </w:r>
      <w:r>
        <w:rPr>
          <w:rtl w:val="true"/>
        </w:rPr>
        <w:t>(</w:t>
      </w:r>
      <w:r>
        <w:rPr>
          <w:rtl w:val="true"/>
        </w:rPr>
        <w:t>في الاصول</w:t>
      </w:r>
      <w:r>
        <w:rPr>
          <w:rtl w:val="true"/>
        </w:rPr>
        <w:t>)</w:t>
      </w:r>
      <w:bookmarkEnd w:id="1265"/>
    </w:p>
    <w:p>
      <w:pPr>
        <w:pStyle w:val="BookText"/>
        <w:rPr/>
      </w:pPr>
      <w:r>
        <w:rPr>
          <w:rFonts w:ascii="Amiri" w:hAnsi="Amiri" w:eastAsia="Amiri" w:cs="Amiri"/>
          <w:color w:val="111111"/>
          <w:sz w:val="28"/>
          <w:sz w:val="28"/>
          <w:szCs w:val="28"/>
          <w:rtl w:val="true"/>
          <w:lang w:bidi="ar-SA"/>
        </w:rPr>
        <w:t xml:space="preserve">السيد عميد الدين ابو عبد اللّه عبد المطلب بن مجد الدين ابو الفوارس الحسيني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بعض حواشيه على تهذيب الاصول للعلامة الحلي طاب ثراه</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499320_2142443653"/>
      <w:bookmarkStart w:id="1267" w:name="_Toc539"/>
      <w:bookmarkEnd w:id="1266"/>
      <w:r>
        <w:rPr>
          <w:rtl w:val="true"/>
        </w:rPr>
        <w:t>منية المريد في آداب المفيد و المستفيد</w:t>
      </w:r>
      <w:bookmarkEnd w:id="12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احمد العاملي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68" w:name="pg15049_161677"/>
    </w:p>
    <w:p>
      <w:pPr>
        <w:pStyle w:val="BookText"/>
        <w:rPr/>
      </w:pPr>
      <w:bookmarkEnd w:id="1268"/>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خيام </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499322_2142443653"/>
      <w:bookmarkStart w:id="1270" w:name="_Toc540"/>
      <w:bookmarkEnd w:id="1269"/>
      <w:r>
        <w:rPr>
          <w:rtl w:val="true"/>
        </w:rPr>
        <w:t>الموضوعات</w:t>
      </w:r>
      <w:bookmarkEnd w:id="1270"/>
    </w:p>
    <w:p>
      <w:pPr>
        <w:pStyle w:val="BookText"/>
        <w:rPr/>
      </w:pPr>
      <w:r>
        <w:rPr>
          <w:rFonts w:ascii="Amiri" w:hAnsi="Amiri" w:eastAsia="Amiri" w:cs="Amiri"/>
          <w:color w:val="111111"/>
          <w:sz w:val="28"/>
          <w:sz w:val="28"/>
          <w:szCs w:val="28"/>
          <w:rtl w:val="true"/>
          <w:lang w:bidi="ar-SA"/>
        </w:rPr>
        <w:t xml:space="preserve">العلامة السلفي، ابو الفرج عبد الرحمن بن علي بن الجوزي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499324_2142443653"/>
      <w:bookmarkStart w:id="1272" w:name="_Toc541"/>
      <w:bookmarkEnd w:id="1271"/>
      <w:r>
        <w:rPr>
          <w:rtl w:val="true"/>
        </w:rPr>
        <w:t xml:space="preserve">الموضوعات </w:t>
      </w:r>
      <w:r>
        <w:rPr>
          <w:rtl w:val="true"/>
        </w:rPr>
        <w:t>(</w:t>
      </w:r>
      <w:r>
        <w:rPr>
          <w:rtl w:val="true"/>
        </w:rPr>
        <w:t>لابن الجوزي</w:t>
      </w:r>
      <w:r>
        <w:rPr>
          <w:rtl w:val="true"/>
        </w:rPr>
        <w:t>)</w:t>
      </w:r>
      <w:bookmarkEnd w:id="1272"/>
    </w:p>
    <w:p>
      <w:pPr>
        <w:pStyle w:val="BookText"/>
        <w:rPr/>
      </w:pPr>
      <w:r>
        <w:rPr>
          <w:rFonts w:ascii="Amiri" w:hAnsi="Amiri" w:eastAsia="Amiri" w:cs="Amiri"/>
          <w:color w:val="111111"/>
          <w:sz w:val="28"/>
          <w:sz w:val="28"/>
          <w:szCs w:val="28"/>
          <w:rtl w:val="true"/>
          <w:lang w:bidi="ar-SA"/>
        </w:rPr>
        <w:t xml:space="preserve">لابي الفرج عبد الرحمن بن علي بن الجوزي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 محمد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499326_2142443653"/>
      <w:bookmarkStart w:id="1274" w:name="_Toc542"/>
      <w:bookmarkEnd w:id="1273"/>
      <w:r>
        <w:rPr>
          <w:rtl w:val="true"/>
        </w:rPr>
        <w:t xml:space="preserve">الموضوعات الكبرى </w:t>
      </w:r>
      <w:r>
        <w:rPr>
          <w:rtl w:val="true"/>
        </w:rPr>
        <w:t>(</w:t>
      </w:r>
      <w:r>
        <w:rPr>
          <w:rtl w:val="true"/>
        </w:rPr>
        <w:t>للقاري</w:t>
      </w:r>
      <w:r>
        <w:rPr>
          <w:rtl w:val="true"/>
        </w:rPr>
        <w:t xml:space="preserve">) - </w:t>
      </w:r>
      <w:r>
        <w:rPr>
          <w:rtl w:val="true"/>
        </w:rPr>
        <w:t xml:space="preserve">الاسرار المرفوعة في الاخبار الموضوعة ميزان الاعتدال في نقد الرجال </w:t>
      </w:r>
      <w:r>
        <w:rPr>
          <w:rtl w:val="true"/>
        </w:rPr>
        <w:t xml:space="preserve">- </w:t>
      </w:r>
      <w:r>
        <w:rPr>
          <w:rtl w:val="true"/>
        </w:rPr>
        <w:t>الميزان</w:t>
      </w:r>
      <w:bookmarkEnd w:id="1274"/>
    </w:p>
    <w:p>
      <w:pPr>
        <w:pStyle w:val="BookText"/>
        <w:rPr/>
      </w:pPr>
      <w:r>
        <w:rPr>
          <w:rFonts w:ascii="Amiri" w:hAnsi="Amiri" w:eastAsia="Amiri" w:cs="Amiri"/>
          <w:color w:val="111111"/>
          <w:sz w:val="28"/>
          <w:sz w:val="28"/>
          <w:szCs w:val="28"/>
          <w:rtl w:val="true"/>
          <w:lang w:bidi="ar-SA"/>
        </w:rPr>
        <w:t>ابو عبد اللّه محمد بن احمد بن عثمان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اوفسيت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499328_2142443653"/>
      <w:bookmarkStart w:id="1276" w:name="_Toc543"/>
      <w:bookmarkEnd w:id="1275"/>
      <w:r>
        <w:rPr>
          <w:rtl w:val="true"/>
        </w:rPr>
        <w:t>النجوم الزاهرة في ملوك مصر و القاهرة</w:t>
      </w:r>
      <w:bookmarkEnd w:id="1276"/>
    </w:p>
    <w:p>
      <w:pPr>
        <w:pStyle w:val="BookText"/>
        <w:rPr/>
      </w:pPr>
      <w:r>
        <w:rPr>
          <w:rFonts w:ascii="Amiri" w:hAnsi="Amiri" w:eastAsia="Amiri" w:cs="Amiri"/>
          <w:color w:val="111111"/>
          <w:sz w:val="28"/>
          <w:sz w:val="28"/>
          <w:szCs w:val="28"/>
          <w:rtl w:val="true"/>
          <w:lang w:bidi="ar-SA"/>
        </w:rPr>
        <w:t xml:space="preserve">جمال الدين ابو المحاسن يوسف بن تغري بردي الاتابكي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مصورة على 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وزارت الثقافة و الارشاد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499330_2142443653"/>
      <w:bookmarkStart w:id="1278" w:name="_Toc544"/>
      <w:bookmarkEnd w:id="1277"/>
      <w:r>
        <w:rPr>
          <w:rtl w:val="true"/>
        </w:rPr>
        <w:t>نخبة الفكر في مصطلحات أهل الأثر</w:t>
      </w:r>
      <w:bookmarkEnd w:id="1278"/>
    </w:p>
    <w:p>
      <w:pPr>
        <w:pStyle w:val="BookText"/>
        <w:rPr/>
      </w:pPr>
      <w:r>
        <w:rPr>
          <w:rFonts w:ascii="Amiri" w:hAnsi="Amiri" w:eastAsia="Amiri" w:cs="Amiri"/>
          <w:color w:val="111111"/>
          <w:sz w:val="28"/>
          <w:sz w:val="28"/>
          <w:szCs w:val="28"/>
          <w:rtl w:val="true"/>
          <w:lang w:bidi="ar-SA"/>
        </w:rPr>
        <w:t xml:space="preserve">شهاب الدين احمد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 من شرحه للقاري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499332_2142443653"/>
      <w:bookmarkStart w:id="1280" w:name="_Toc545"/>
      <w:bookmarkEnd w:id="1279"/>
      <w:r>
        <w:rPr>
          <w:rtl w:val="true"/>
        </w:rPr>
        <w:t>نخبة المقال في علم الرجال</w:t>
      </w:r>
      <w:bookmarkEnd w:id="1280"/>
    </w:p>
    <w:p>
      <w:pPr>
        <w:pStyle w:val="BookText"/>
        <w:rPr/>
      </w:pPr>
      <w:r>
        <w:rPr>
          <w:rFonts w:ascii="Amiri" w:hAnsi="Amiri" w:eastAsia="Amiri" w:cs="Amiri"/>
          <w:color w:val="111111"/>
          <w:sz w:val="28"/>
          <w:sz w:val="28"/>
          <w:szCs w:val="28"/>
          <w:rtl w:val="true"/>
          <w:lang w:bidi="ar-SA"/>
        </w:rPr>
        <w:t xml:space="preserve">السيد حسين السيد محمد رضا الحسيني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1" w:name="__RefHeading___Toc499334_2142443653"/>
      <w:bookmarkStart w:id="1282" w:name="_Toc546"/>
      <w:bookmarkEnd w:id="1281"/>
      <w:r>
        <w:rPr>
          <w:rtl w:val="true"/>
        </w:rPr>
        <w:t xml:space="preserve">نزهة النظر </w:t>
      </w:r>
      <w:r>
        <w:rPr>
          <w:rtl w:val="true"/>
        </w:rPr>
        <w:t xml:space="preserve">- </w:t>
      </w:r>
      <w:r>
        <w:rPr>
          <w:rtl w:val="true"/>
        </w:rPr>
        <w:t>شرح نخبة الفكر</w:t>
      </w:r>
      <w:bookmarkStart w:id="1283" w:name="pg15049_161678"/>
      <w:bookmarkEnd w:id="1282"/>
    </w:p>
    <w:p>
      <w:pPr>
        <w:pStyle w:val="Heading4"/>
        <w:numPr>
          <w:ilvl w:val="3"/>
          <w:numId w:val="1"/>
        </w:numPr>
        <w:rPr/>
      </w:pPr>
      <w:bookmarkStart w:id="1284" w:name="__RefHeading___Toc499336_2142443653"/>
      <w:bookmarkStart w:id="1285" w:name="_Toc547"/>
      <w:bookmarkEnd w:id="1283"/>
      <w:bookmarkEnd w:id="1284"/>
      <w:r>
        <w:rPr>
          <w:rtl w:val="true"/>
        </w:rPr>
        <w:t xml:space="preserve">نفايس الفنون </w:t>
      </w:r>
      <w:r>
        <w:rPr>
          <w:rtl w:val="true"/>
        </w:rPr>
        <w:t>(</w:t>
      </w:r>
      <w:r>
        <w:rPr>
          <w:rtl w:val="true"/>
        </w:rPr>
        <w:t>في عرائس العيون</w:t>
      </w:r>
      <w:r>
        <w:rPr>
          <w:rtl w:val="true"/>
        </w:rPr>
        <w:t>)</w:t>
      </w:r>
      <w:bookmarkEnd w:id="1285"/>
    </w:p>
    <w:p>
      <w:pPr>
        <w:pStyle w:val="BookText"/>
        <w:rPr/>
      </w:pPr>
      <w:r>
        <w:rPr>
          <w:rFonts w:ascii="Amiri" w:hAnsi="Amiri" w:eastAsia="Amiri" w:cs="Amiri"/>
          <w:color w:val="111111"/>
          <w:sz w:val="28"/>
          <w:sz w:val="28"/>
          <w:szCs w:val="28"/>
          <w:rtl w:val="true"/>
          <w:lang w:bidi="ar-SA"/>
        </w:rPr>
        <w:t xml:space="preserve">شمس الدين محمد بن محمود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فارسي،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499338_2142443653"/>
      <w:bookmarkStart w:id="1287" w:name="_Toc548"/>
      <w:bookmarkEnd w:id="1286"/>
      <w:r>
        <w:rPr>
          <w:rtl w:val="true"/>
        </w:rPr>
        <w:t>نقد الرجال</w:t>
      </w:r>
      <w:bookmarkEnd w:id="1287"/>
    </w:p>
    <w:p>
      <w:pPr>
        <w:pStyle w:val="BookText"/>
        <w:rPr/>
      </w:pPr>
      <w:r>
        <w:rPr>
          <w:rFonts w:ascii="Amiri" w:hAnsi="Amiri" w:eastAsia="Amiri" w:cs="Amiri"/>
          <w:color w:val="111111"/>
          <w:sz w:val="28"/>
          <w:sz w:val="28"/>
          <w:szCs w:val="28"/>
          <w:rtl w:val="true"/>
          <w:lang w:bidi="ar-SA"/>
        </w:rPr>
        <w:t>السيد مير مصطفى الحسيني التفريشي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الرسول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4"/>
        <w:numPr>
          <w:ilvl w:val="3"/>
          <w:numId w:val="1"/>
        </w:numPr>
        <w:rPr/>
      </w:pPr>
      <w:bookmarkStart w:id="1288" w:name="__RefHeading___Toc499340_2142443653"/>
      <w:bookmarkStart w:id="1289" w:name="_Toc549"/>
      <w:bookmarkEnd w:id="1288"/>
      <w:r>
        <w:rPr>
          <w:rtl w:val="true"/>
        </w:rPr>
        <w:t>النهاية في غريب الحديث و الاثر</w:t>
      </w:r>
      <w:bookmarkEnd w:id="1289"/>
    </w:p>
    <w:p>
      <w:pPr>
        <w:pStyle w:val="BookText"/>
        <w:rPr/>
      </w:pPr>
      <w:r>
        <w:rPr>
          <w:rFonts w:ascii="Amiri" w:hAnsi="Amiri" w:eastAsia="Amiri" w:cs="Amiri"/>
          <w:color w:val="111111"/>
          <w:sz w:val="28"/>
          <w:sz w:val="28"/>
          <w:szCs w:val="28"/>
          <w:rtl w:val="true"/>
          <w:lang w:bidi="ar-SA"/>
        </w:rPr>
        <w:t xml:space="preserve">لابن الأثير مجد الدين ابي السعادات المبارك بن محمد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احمد الزاوي، و محمود محمد الطناحي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اوفست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499342_2142443653"/>
      <w:bookmarkStart w:id="1291" w:name="_Toc550"/>
      <w:bookmarkEnd w:id="1290"/>
      <w:r>
        <w:rPr>
          <w:rtl w:val="true"/>
        </w:rPr>
        <w:t xml:space="preserve">النهاية </w:t>
      </w:r>
      <w:r>
        <w:rPr>
          <w:rtl w:val="true"/>
        </w:rPr>
        <w:t>(</w:t>
      </w:r>
      <w:r>
        <w:rPr>
          <w:rtl w:val="true"/>
        </w:rPr>
        <w:t>في مجرد الفقه و الفتاوى</w:t>
      </w:r>
      <w:r>
        <w:rPr>
          <w:rtl w:val="true"/>
        </w:rPr>
        <w:t>)</w:t>
      </w:r>
      <w:bookmarkEnd w:id="1291"/>
    </w:p>
    <w:p>
      <w:pPr>
        <w:pStyle w:val="BookText"/>
        <w:rPr/>
      </w:pPr>
      <w:r>
        <w:rPr>
          <w:rFonts w:ascii="Amiri" w:hAnsi="Amiri" w:eastAsia="Amiri" w:cs="Amiri"/>
          <w:color w:val="111111"/>
          <w:sz w:val="28"/>
          <w:sz w:val="28"/>
          <w:szCs w:val="28"/>
          <w:rtl w:val="true"/>
          <w:lang w:bidi="ar-SA"/>
        </w:rPr>
        <w:t xml:space="preserve">لابي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499344_2142443653"/>
      <w:bookmarkStart w:id="1293" w:name="_Toc551"/>
      <w:bookmarkEnd w:id="1292"/>
      <w:r>
        <w:rPr>
          <w:rtl w:val="true"/>
        </w:rPr>
        <w:t xml:space="preserve">نهاية الدراية </w:t>
      </w:r>
      <w:r>
        <w:rPr>
          <w:rtl w:val="true"/>
        </w:rPr>
        <w:t>(</w:t>
      </w:r>
      <w:r>
        <w:rPr>
          <w:rtl w:val="true"/>
        </w:rPr>
        <w:t>شرح لوجيزة الشيخ البهائي</w:t>
      </w:r>
      <w:r>
        <w:rPr>
          <w:rtl w:val="true"/>
        </w:rPr>
        <w:t>).</w:t>
      </w:r>
      <w:bookmarkEnd w:id="1293"/>
    </w:p>
    <w:p>
      <w:pPr>
        <w:pStyle w:val="BookText"/>
        <w:rPr/>
      </w:pPr>
      <w:r>
        <w:rPr>
          <w:rFonts w:ascii="Amiri" w:hAnsi="Amiri" w:eastAsia="Amiri" w:cs="Amiri"/>
          <w:color w:val="111111"/>
          <w:sz w:val="28"/>
          <w:sz w:val="28"/>
          <w:szCs w:val="28"/>
          <w:rtl w:val="true"/>
          <w:lang w:bidi="ar-SA"/>
        </w:rPr>
        <w:t>السيد حسن السيد هادي الموسوي العاملي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دار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499346_2142443653"/>
      <w:bookmarkStart w:id="1295" w:name="_Toc552"/>
      <w:bookmarkEnd w:id="1294"/>
      <w:r>
        <w:rPr>
          <w:rtl w:val="true"/>
        </w:rPr>
        <w:t>نهج البلاغة</w:t>
      </w:r>
      <w:bookmarkEnd w:id="1295"/>
    </w:p>
    <w:p>
      <w:pPr>
        <w:pStyle w:val="BookText"/>
        <w:rPr/>
      </w:pPr>
      <w:r>
        <w:rPr>
          <w:rFonts w:ascii="Amiri" w:hAnsi="Amiri" w:eastAsia="Amiri" w:cs="Amiri"/>
          <w:color w:val="111111"/>
          <w:sz w:val="28"/>
          <w:sz w:val="28"/>
          <w:szCs w:val="28"/>
          <w:rtl w:val="true"/>
          <w:lang w:bidi="ar-SA"/>
        </w:rPr>
        <w:t xml:space="preserve">جمع الشريف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499348_2142443653"/>
      <w:bookmarkStart w:id="1297" w:name="_Toc553"/>
      <w:bookmarkEnd w:id="1296"/>
      <w:r>
        <w:rPr>
          <w:rtl w:val="true"/>
        </w:rPr>
        <w:t>نور الحقيقة و نور الحديقة</w:t>
      </w:r>
      <w:bookmarkEnd w:id="1297"/>
    </w:p>
    <w:p>
      <w:pPr>
        <w:pStyle w:val="BookText"/>
        <w:rPr/>
      </w:pPr>
      <w:r>
        <w:rPr>
          <w:rFonts w:ascii="Amiri" w:hAnsi="Amiri" w:eastAsia="Amiri" w:cs="Amiri"/>
          <w:color w:val="111111"/>
          <w:sz w:val="28"/>
          <w:sz w:val="28"/>
          <w:szCs w:val="28"/>
          <w:rtl w:val="true"/>
          <w:lang w:bidi="ar-SA"/>
        </w:rPr>
        <w:t xml:space="preserve">للشيخ عز الدين الحسين بن عبد الصمد الهمداني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1298" w:name="pg15049_161679"/>
    </w:p>
    <w:p>
      <w:pPr>
        <w:pStyle w:val="Heading4"/>
        <w:numPr>
          <w:ilvl w:val="3"/>
          <w:numId w:val="1"/>
        </w:numPr>
        <w:rPr/>
      </w:pPr>
      <w:bookmarkStart w:id="1299" w:name="__RefHeading___Toc499350_2142443653"/>
      <w:bookmarkStart w:id="1300" w:name="_Toc554"/>
      <w:bookmarkEnd w:id="1298"/>
      <w:bookmarkEnd w:id="1299"/>
      <w:r>
        <w:rPr>
          <w:rtl w:val="true"/>
        </w:rPr>
        <w:t xml:space="preserve">هدى الساري </w:t>
      </w:r>
      <w:r>
        <w:rPr>
          <w:rtl w:val="true"/>
        </w:rPr>
        <w:t>(</w:t>
      </w:r>
      <w:r>
        <w:rPr>
          <w:rtl w:val="true"/>
        </w:rPr>
        <w:t>مقدمة فتح الباري في شرح صحيح البخاري</w:t>
      </w:r>
      <w:r>
        <w:rPr>
          <w:rtl w:val="true"/>
        </w:rPr>
        <w:t>)</w:t>
      </w:r>
      <w:bookmarkEnd w:id="1300"/>
    </w:p>
    <w:p>
      <w:pPr>
        <w:pStyle w:val="BookText"/>
        <w:rPr/>
      </w:pPr>
      <w:r>
        <w:rPr>
          <w:rFonts w:ascii="Amiri" w:hAnsi="Amiri" w:eastAsia="Amiri" w:cs="Amiri"/>
          <w:color w:val="111111"/>
          <w:sz w:val="28"/>
          <w:sz w:val="28"/>
          <w:szCs w:val="28"/>
          <w:rtl w:val="true"/>
          <w:lang w:bidi="ar-SA"/>
        </w:rPr>
        <w:t>شهاب الدين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طبعة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499352_2142443653"/>
      <w:bookmarkStart w:id="1302" w:name="_Toc555"/>
      <w:bookmarkEnd w:id="1301"/>
      <w:r>
        <w:rPr>
          <w:rtl w:val="true"/>
        </w:rPr>
        <w:t>هداية الابرار الى طريقة الائمة الاطهار</w:t>
      </w:r>
      <w:bookmarkEnd w:id="1302"/>
    </w:p>
    <w:p>
      <w:pPr>
        <w:pStyle w:val="BookText"/>
        <w:rPr/>
      </w:pPr>
      <w:r>
        <w:rPr>
          <w:rFonts w:ascii="Amiri" w:hAnsi="Amiri" w:eastAsia="Amiri" w:cs="Amiri"/>
          <w:color w:val="111111"/>
          <w:sz w:val="28"/>
          <w:sz w:val="28"/>
          <w:szCs w:val="28"/>
          <w:rtl w:val="true"/>
          <w:lang w:bidi="ar-SA"/>
        </w:rPr>
        <w:t xml:space="preserve">الشيخ حسين بن شهاب الدين الكركي العاملي المتوفى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جمال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4"/>
        <w:numPr>
          <w:ilvl w:val="3"/>
          <w:numId w:val="1"/>
        </w:numPr>
        <w:rPr/>
      </w:pPr>
      <w:bookmarkStart w:id="1303" w:name="__RefHeading___Toc499354_2142443653"/>
      <w:bookmarkStart w:id="1304" w:name="_Toc556"/>
      <w:bookmarkEnd w:id="1303"/>
      <w:r>
        <w:rPr>
          <w:rtl w:val="true"/>
        </w:rPr>
        <w:t>هداية المحدثين الى طريقة المحمدين</w:t>
      </w:r>
      <w:bookmarkEnd w:id="1304"/>
    </w:p>
    <w:p>
      <w:pPr>
        <w:pStyle w:val="BookText"/>
        <w:rPr/>
      </w:pPr>
      <w:r>
        <w:rPr>
          <w:rFonts w:ascii="Amiri" w:hAnsi="Amiri" w:eastAsia="Amiri" w:cs="Amiri"/>
          <w:color w:val="111111"/>
          <w:sz w:val="28"/>
          <w:sz w:val="28"/>
          <w:szCs w:val="28"/>
          <w:rtl w:val="true"/>
          <w:lang w:bidi="ar-SA"/>
        </w:rPr>
        <w:t xml:space="preserve">محمد امين بن محمد علي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النجفي المرعشي 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499356_2142443653"/>
      <w:bookmarkStart w:id="1306" w:name="_Toc557"/>
      <w:bookmarkEnd w:id="1305"/>
      <w:r>
        <w:rPr>
          <w:rtl w:val="true"/>
        </w:rPr>
        <w:t>هدية العارفين</w:t>
      </w:r>
      <w:bookmarkEnd w:id="1306"/>
    </w:p>
    <w:p>
      <w:pPr>
        <w:pStyle w:val="BookText"/>
        <w:rPr/>
      </w:pPr>
      <w:r>
        <w:rPr>
          <w:rFonts w:ascii="Amiri" w:hAnsi="Amiri" w:eastAsia="Amiri" w:cs="Amiri"/>
          <w:color w:val="111111"/>
          <w:sz w:val="28"/>
          <w:sz w:val="28"/>
          <w:szCs w:val="28"/>
          <w:rtl w:val="true"/>
          <w:lang w:bidi="ar-SA"/>
        </w:rPr>
        <w:t>اسماعيل باشا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499358_2142443653"/>
      <w:bookmarkStart w:id="1308" w:name="_Toc558"/>
      <w:bookmarkEnd w:id="1307"/>
      <w:r>
        <w:rPr>
          <w:rtl w:val="true"/>
        </w:rPr>
        <w:t>الوافي</w:t>
      </w:r>
      <w:bookmarkEnd w:id="1308"/>
    </w:p>
    <w:p>
      <w:pPr>
        <w:pStyle w:val="BookText"/>
        <w:rPr/>
      </w:pPr>
      <w:r>
        <w:rPr>
          <w:rFonts w:ascii="Amiri" w:hAnsi="Amiri" w:eastAsia="Amiri" w:cs="Amiri"/>
          <w:color w:val="111111"/>
          <w:sz w:val="28"/>
          <w:sz w:val="28"/>
          <w:szCs w:val="28"/>
          <w:rtl w:val="true"/>
          <w:lang w:bidi="ar-SA"/>
        </w:rPr>
        <w:t>محمد محسن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و تحقيق شيخ ابي الحسن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كتابفروشي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ذي القعدة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الامام امير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طبع نشاط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499360_2142443653"/>
      <w:bookmarkStart w:id="1310" w:name="_Toc559"/>
      <w:bookmarkEnd w:id="1309"/>
      <w:r>
        <w:rPr>
          <w:rtl w:val="true"/>
        </w:rPr>
        <w:t>الوافي بالوفيات</w:t>
      </w:r>
      <w:bookmarkEnd w:id="1310"/>
    </w:p>
    <w:p>
      <w:pPr>
        <w:pStyle w:val="BookText"/>
        <w:rPr/>
      </w:pPr>
      <w:r>
        <w:rPr>
          <w:rFonts w:ascii="Amiri" w:hAnsi="Amiri" w:eastAsia="Amiri" w:cs="Amiri"/>
          <w:color w:val="111111"/>
          <w:sz w:val="28"/>
          <w:sz w:val="28"/>
          <w:szCs w:val="28"/>
          <w:rtl w:val="true"/>
          <w:lang w:bidi="ar-SA"/>
        </w:rPr>
        <w:t>صلاح الدين خليل بن ابيك الصفدي</w:t>
      </w:r>
    </w:p>
    <w:p>
      <w:pPr>
        <w:pStyle w:val="BookText"/>
        <w:rPr/>
      </w:pP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1" w:name="__RefHeading___Toc499362_2142443653"/>
      <w:bookmarkStart w:id="1312" w:name="_Toc560"/>
      <w:bookmarkEnd w:id="1311"/>
      <w:r>
        <w:rPr>
          <w:rtl w:val="true"/>
        </w:rPr>
        <w:t xml:space="preserve">الوجيزة </w:t>
      </w:r>
      <w:r>
        <w:rPr>
          <w:rtl w:val="true"/>
        </w:rPr>
        <w:t>(</w:t>
      </w:r>
      <w:r>
        <w:rPr>
          <w:rtl w:val="true"/>
        </w:rPr>
        <w:t>في الدراية</w:t>
      </w:r>
      <w:r>
        <w:rPr>
          <w:rtl w:val="true"/>
        </w:rPr>
        <w:t>).</w:t>
      </w:r>
      <w:bookmarkStart w:id="1313" w:name="pg15049_161680"/>
      <w:bookmarkEnd w:id="1312"/>
    </w:p>
    <w:p>
      <w:pPr>
        <w:pStyle w:val="BookText"/>
        <w:rPr/>
      </w:pPr>
      <w:bookmarkEnd w:id="1313"/>
      <w:r>
        <w:rPr>
          <w:rFonts w:ascii="Amiri" w:hAnsi="Amiri" w:eastAsia="Amiri" w:cs="Amiri"/>
          <w:color w:val="111111"/>
          <w:sz w:val="28"/>
          <w:sz w:val="28"/>
          <w:szCs w:val="28"/>
          <w:rtl w:val="true"/>
          <w:lang w:bidi="ar-SA"/>
        </w:rPr>
        <w:t xml:space="preserve">للشيخ محمد بهاء الدين بن الشيخ حسين العاملي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499364_2142443653"/>
      <w:bookmarkStart w:id="1315" w:name="_Toc561"/>
      <w:bookmarkEnd w:id="1314"/>
      <w:r>
        <w:rPr>
          <w:rtl w:val="true"/>
        </w:rPr>
        <w:t xml:space="preserve">الوجيزة </w:t>
      </w:r>
      <w:r>
        <w:rPr>
          <w:rtl w:val="true"/>
        </w:rPr>
        <w:t>(</w:t>
      </w:r>
      <w:r>
        <w:rPr>
          <w:rtl w:val="true"/>
        </w:rPr>
        <w:t>في علم الرجال</w:t>
      </w:r>
      <w:r>
        <w:rPr>
          <w:rtl w:val="true"/>
        </w:rPr>
        <w:t>)</w:t>
      </w:r>
      <w:bookmarkEnd w:id="1315"/>
    </w:p>
    <w:p>
      <w:pPr>
        <w:pStyle w:val="BookText"/>
        <w:rPr/>
      </w:pP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طبعة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499366_2142443653"/>
      <w:bookmarkStart w:id="1317" w:name="_Toc562"/>
      <w:bookmarkEnd w:id="1316"/>
      <w:r>
        <w:rPr>
          <w:rtl w:val="true"/>
        </w:rPr>
        <w:t>وسائل الشيعة الى تحصيل مسائل الشريعة</w:t>
      </w:r>
      <w:bookmarkEnd w:id="1317"/>
    </w:p>
    <w:p>
      <w:pPr>
        <w:pStyle w:val="BookText"/>
        <w:rPr/>
      </w:pPr>
      <w:r>
        <w:rPr>
          <w:rFonts w:ascii="Amiri" w:hAnsi="Amiri" w:eastAsia="Amiri" w:cs="Amiri"/>
          <w:color w:val="111111"/>
          <w:sz w:val="28"/>
          <w:sz w:val="28"/>
          <w:szCs w:val="28"/>
          <w:rtl w:val="true"/>
          <w:lang w:bidi="ar-SA"/>
        </w:rPr>
        <w:t xml:space="preserve">للحر العاملي،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اوفست 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499368_2142443653"/>
      <w:bookmarkStart w:id="1319" w:name="_Toc563"/>
      <w:bookmarkEnd w:id="1318"/>
      <w:r>
        <w:rPr>
          <w:rtl w:val="true"/>
        </w:rPr>
        <w:t xml:space="preserve">الوسيط في علم الرجال </w:t>
      </w:r>
      <w:r>
        <w:rPr>
          <w:rtl w:val="true"/>
        </w:rPr>
        <w:t xml:space="preserve">- </w:t>
      </w:r>
      <w:r>
        <w:rPr>
          <w:rtl w:val="true"/>
        </w:rPr>
        <w:t>تلخيص المقال</w:t>
      </w:r>
      <w:bookmarkEnd w:id="1319"/>
    </w:p>
    <w:p>
      <w:pPr>
        <w:pStyle w:val="BookText"/>
        <w:rPr/>
      </w:pPr>
      <w:r>
        <w:rPr>
          <w:rFonts w:ascii="Amiri" w:hAnsi="Amiri" w:eastAsia="Amiri" w:cs="Amiri"/>
          <w:color w:val="111111"/>
          <w:sz w:val="28"/>
          <w:sz w:val="28"/>
          <w:szCs w:val="28"/>
          <w:rtl w:val="true"/>
          <w:lang w:bidi="ar-SA"/>
        </w:rPr>
        <w:t>للميرزا محمد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خطية</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499370_2142443653"/>
      <w:bookmarkStart w:id="1321" w:name="_Toc564"/>
      <w:bookmarkEnd w:id="1320"/>
      <w:r>
        <w:rPr>
          <w:rtl w:val="true"/>
        </w:rPr>
        <w:t xml:space="preserve">وصول الاخيار الى اصول الاخبار </w:t>
      </w:r>
      <w:r>
        <w:rPr>
          <w:rtl w:val="true"/>
        </w:rPr>
        <w:t xml:space="preserve">- </w:t>
      </w:r>
      <w:r>
        <w:rPr>
          <w:rtl w:val="true"/>
        </w:rPr>
        <w:t>دراية والد الشيخ البهائي</w:t>
      </w:r>
      <w:bookmarkEnd w:id="1321"/>
    </w:p>
    <w:p>
      <w:pPr>
        <w:pStyle w:val="BookText"/>
        <w:rPr/>
      </w:pPr>
      <w:r>
        <w:rPr>
          <w:rFonts w:ascii="Amiri" w:hAnsi="Amiri" w:eastAsia="Amiri" w:cs="Amiri"/>
          <w:color w:val="111111"/>
          <w:sz w:val="28"/>
          <w:sz w:val="28"/>
          <w:szCs w:val="28"/>
          <w:rtl w:val="true"/>
          <w:lang w:bidi="ar-SA"/>
        </w:rPr>
        <w:t xml:space="preserve">للشيخ حسين بن عبد الصمد الحارثي الهمداني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على طبعتين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في دار الخلافة الناصرية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التراث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طبع في 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مجمع الذخائر الاسلامية، عبرنا عنها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499372_2142443653"/>
      <w:bookmarkStart w:id="1323" w:name="_Toc565"/>
      <w:bookmarkEnd w:id="1322"/>
      <w:r>
        <w:rPr>
          <w:rtl w:val="true"/>
        </w:rPr>
        <w:t>وفيات الاعيان و انباء ابناء الزمان</w:t>
      </w:r>
      <w:bookmarkEnd w:id="1323"/>
    </w:p>
    <w:p>
      <w:pPr>
        <w:pStyle w:val="BookText"/>
        <w:rPr/>
      </w:pPr>
      <w:r>
        <w:rPr>
          <w:rFonts w:ascii="Amiri" w:hAnsi="Amiri" w:eastAsia="Amiri" w:cs="Amiri"/>
          <w:color w:val="111111"/>
          <w:sz w:val="28"/>
          <w:sz w:val="28"/>
          <w:szCs w:val="28"/>
          <w:rtl w:val="true"/>
          <w:lang w:bidi="ar-SA"/>
        </w:rPr>
        <w:t xml:space="preserve">ابو العباس شمس الدين احمد بن محمد بن ابي بكر بن خلكان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24" w:name="pg15049_161681"/>
    </w:p>
    <w:p>
      <w:pPr>
        <w:pStyle w:val="Heading3"/>
        <w:numPr>
          <w:ilvl w:val="2"/>
          <w:numId w:val="1"/>
        </w:numPr>
        <w:rPr/>
      </w:pPr>
      <w:bookmarkStart w:id="1325" w:name="__RefHeading___Toc499374_2142443653"/>
      <w:bookmarkStart w:id="1326" w:name="_Toc566"/>
      <w:bookmarkEnd w:id="1324"/>
      <w:bookmarkEnd w:id="1325"/>
      <w:r>
        <w:rPr/>
        <w:t>13</w:t>
      </w:r>
      <w:r>
        <w:rPr>
          <w:rtl w:val="true"/>
        </w:rPr>
        <w:t xml:space="preserve"> - </w:t>
      </w:r>
      <w:r>
        <w:rPr>
          <w:rtl w:val="true"/>
        </w:rPr>
        <w:t>جدول الخطأ و الصواب</w:t>
      </w:r>
      <w:bookmarkEnd w:id="1326"/>
    </w:p>
    <w:p>
      <w:pPr>
        <w:pStyle w:val="Heading4"/>
        <w:numPr>
          <w:ilvl w:val="3"/>
          <w:numId w:val="1"/>
        </w:numPr>
        <w:rPr/>
      </w:pPr>
      <w:bookmarkStart w:id="1327" w:name="__RefHeading___Toc499376_2142443653"/>
      <w:bookmarkStart w:id="1328" w:name="_Toc567"/>
      <w:bookmarkEnd w:id="1327"/>
      <w:r>
        <w:rPr>
          <w:rtl w:val="true"/>
        </w:rPr>
        <w:t>اشارة</w:t>
      </w:r>
      <w:bookmarkEnd w:id="132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الخطأ و الصواب</w:t>
      </w:r>
      <w:r>
        <w:rPr>
          <w:rStyle w:val="FootnoteAnchor"/>
          <w:rtl w:val="true"/>
        </w:rPr>
        <w:footnoteReference w:id="210"/>
      </w:r>
    </w:p>
    <w:p>
      <w:pPr>
        <w:pStyle w:val="Heading4"/>
        <w:numPr>
          <w:ilvl w:val="3"/>
          <w:numId w:val="1"/>
        </w:numPr>
        <w:rPr/>
      </w:pPr>
      <w:bookmarkStart w:id="1329" w:name="__RefHeading___Toc499378_2142443653"/>
      <w:bookmarkStart w:id="1330" w:name="_Toc568"/>
      <w:bookmarkEnd w:id="1329"/>
      <w:r>
        <w:rPr>
          <w:rtl w:val="true"/>
        </w:rPr>
        <w:t>الجزء الأول</w:t>
      </w:r>
      <w:bookmarkEnd w:id="1330"/>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ان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المحاولة في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محاولة جمع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 مهمين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كتابان مهمان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المجازين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الرسائل الاثنى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الرسائل الاثني عشر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لا زال قيد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أو كسبيا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أو كسبي</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التضافر</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اقوالا</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كان ممدوحا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كلام، سيأتي مجملا</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بالتثنية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علوم</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البهائي في وصول الاخيار</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يعد من</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تحذف الحاشية كلا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راجعته في التنقيح فلم اجده الا بعنوان ابراهيم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القرينين</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تحذف الحاشية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هو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لقبا</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فينظم</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نظراؤه</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أو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أو وضع</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مضعفا</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سيرا </w:t>
      </w:r>
      <w:bookmarkStart w:id="1331" w:name="pg15049_161684"/>
    </w:p>
    <w:p>
      <w:pPr>
        <w:pStyle w:val="BookText"/>
        <w:rPr/>
      </w:pPr>
      <w:bookmarkEnd w:id="1331"/>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الصحيح</w:t>
      </w:r>
    </w:p>
    <w:p>
      <w:pPr>
        <w:pStyle w:val="Heading4"/>
        <w:numPr>
          <w:ilvl w:val="3"/>
          <w:numId w:val="1"/>
        </w:numPr>
        <w:rPr/>
      </w:pPr>
      <w:bookmarkStart w:id="1332" w:name="__RefHeading___Toc499380_2142443653"/>
      <w:bookmarkStart w:id="1333" w:name="_Toc569"/>
      <w:bookmarkEnd w:id="1332"/>
      <w:r>
        <w:rPr>
          <w:rtl w:val="true"/>
        </w:rPr>
        <w:t>الجزء الثاني</w:t>
      </w:r>
      <w:bookmarkEnd w:id="13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ذلك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تثبت بها الوثاقة او الحسن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 و 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و كبرى</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مخصصا له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بقية الوجوه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عبد الصمد</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العشر في الباب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 له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البرقي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 و يتساقطا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فيتعارضان و يتساقطان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محل هذه الحاشية هنا</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ذلك</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النظر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الفقهاء</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مترشح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مترشحا</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زائدة حيث جاءت في المتن</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بعدالة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في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في بعض الموارد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اكثرها</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الاثني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الدربندي في القواميس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فليحمل</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رواية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ما</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حديثه و ينظر فيه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ينظر فيه، فعبارتان لا تشعر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فعبارتان لا تشعران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التعديل</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العلامة</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شخص</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الرحمة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الرحمة يشمل</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شخص</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مشوشة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w:t>
      </w:r>
      <w:bookmarkStart w:id="1334" w:name="pg15049_161687"/>
    </w:p>
    <w:p>
      <w:pPr>
        <w:pStyle w:val="BookText"/>
        <w:rPr/>
      </w:pPr>
      <w:bookmarkEnd w:id="1334"/>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مسهبة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اخذه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اخذوه</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اسطر و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عدهما</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يمنعوا</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الحظر</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w:t>
      </w:r>
    </w:p>
    <w:p>
      <w:pPr>
        <w:pStyle w:val="Heading4"/>
        <w:numPr>
          <w:ilvl w:val="3"/>
          <w:numId w:val="1"/>
        </w:numPr>
        <w:rPr/>
      </w:pPr>
      <w:bookmarkStart w:id="1335" w:name="__RefHeading___Toc499382_2142443653"/>
      <w:bookmarkStart w:id="1336" w:name="_Toc570"/>
      <w:bookmarkEnd w:id="1335"/>
      <w:r>
        <w:rPr>
          <w:rtl w:val="true"/>
        </w:rPr>
        <w:t>الجزء الثالث</w:t>
      </w:r>
      <w:bookmarkEnd w:id="133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مقابيس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و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ورد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خاصا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باثنتين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السيرة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انّى له به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الشيخ</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عاصم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ذلك</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كلها</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المقمقرئين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المقرئين</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أيدينا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متيتقن</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عبد الصمد</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إلقاؤه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من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العشرون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داود</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معينا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شرحا</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اعداءهم و شانئهم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اعدؤهم و شانئوهم</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ذر</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هنا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هنا سقطا</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تصحيفا</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كلها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الاختلال للمراد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المراد</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و تفصيلا</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لقبا</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مفهوميهما</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أولوه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اولاه المحدثون</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عشرين</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ادعائه</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قسمين</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صنفوا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صنفوا التابعون</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بعضهم</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قدومهم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الستين</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الاربعين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كلهم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سقطا </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الستين</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سقطا و غلطا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7" w:name="pg15049_161693"/>
      <w:bookmarkStart w:id="1338" w:name="pg15049_161693"/>
      <w:bookmarkEnd w:id="1338"/>
    </w:p>
    <w:p>
      <w:pPr>
        <w:pStyle w:val="Heading4"/>
        <w:numPr>
          <w:ilvl w:val="3"/>
          <w:numId w:val="1"/>
        </w:numPr>
        <w:rPr/>
      </w:pPr>
      <w:bookmarkStart w:id="1339" w:name="pg15049_161693"/>
      <w:bookmarkStart w:id="1340" w:name="__RefHeading___Toc499384_2142443653"/>
      <w:bookmarkStart w:id="1341" w:name="_Toc571"/>
      <w:bookmarkEnd w:id="1339"/>
      <w:bookmarkEnd w:id="1340"/>
      <w:r>
        <w:rPr>
          <w:rtl w:val="true"/>
        </w:rPr>
        <w:t>الجزء الخامس فهرست الفوائد و التنبيهات</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المتن و تقسيمه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المجمل، و الظاهر، و المؤول و تعريف كل منها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المتن هو البحث عن عوارضه و مصطلحاته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المتن تختلف باعتبار اختلاف السند من جهة القوة و الضعف و الأخذ و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السنة مرادفة للحديث ام اعمّ؟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الفعلية و التقريرية كالقولية من جهة الاقسام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و اطلاقاته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هو المقصود الأصلي في علم الدارية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الحديث على الكتاب و السنة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المحدث و المراد من اطلاقه على الائمة عليهم السّلام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الخبر و الحديث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النبأ و المنبئ </w:t>
      </w:r>
      <w:r>
        <w:rPr>
          <w:rFonts w:eastAsia="IRNazanin" w:cs="IRNazanin"/>
          <w:color w:val="111111"/>
          <w:sz w:val="28"/>
          <w:szCs w:val="28"/>
          <w:lang w:bidi="fa-IR"/>
        </w:rPr>
        <w:t>26/5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حديثا عندنا ما لا ينتهي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المحدث و الاخباري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الثلاثة للأثر لغة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الحديث على ما روى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ظاهر، و نسبته مع الخبر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لغة، و تقسيمها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هدى و سنة زوائد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السنة و الاثر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التقريرية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السنة في اصطلاح المتشرعة و اصحاب الفنون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السنة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و حكم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بالسنة ما علم وجوبه بالسنة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نروي، و هل هو سماع أو أعمّ منه و من الاجازة او غيرهما؟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النص، الخبر، الاثر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رواية الحديث القدسي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الحديث القدسي داخل في السنة؟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التقية و المداهنة </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الاخبار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الشيخ الاجماع على العمل بالروايات المدونة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مناقشتها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المتواترات مقطوع و في الآحاد الصحاح مظنون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وجوب العمل بالمتواتر لذاته ام لكونه لازما لما له الحجية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جاحد الخبر المتواتر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الشيخ الطوسي في كتابيه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دعوى التواتر و الاجماع من العامة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المتواتر عند ابن الصلاح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الحديث عن غير المتواتر عند من حصر الحجية بالمتواتر </w:t>
      </w:r>
      <w:r>
        <w:rPr>
          <w:rFonts w:eastAsia="Amiri" w:cs="Amiri" w:ascii="Amiri" w:hAnsi="Amiri"/>
          <w:color w:val="111111"/>
          <w:sz w:val="28"/>
          <w:szCs w:val="28"/>
          <w:lang w:bidi="ar-SA"/>
        </w:rPr>
        <w:t>65/5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عند الشيعة في المتواتر دخول المعصوم عليه السّلام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المستفيض العلم؟ </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للحديث الواحد طرق متعددة </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روى الحديث من طريقين حسنين أو موثقين أو ضعيفين أو بالتفريق </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الحديث المستفيض و المشهور </w:t>
      </w:r>
      <w:r>
        <w:rPr>
          <w:rFonts w:eastAsia="Amiri" w:cs="Amiri" w:ascii="Amiri" w:hAnsi="Amiri"/>
          <w:color w:val="111111"/>
          <w:sz w:val="28"/>
          <w:szCs w:val="28"/>
          <w:lang w:bidi="ar-SA"/>
        </w:rPr>
        <w:t>70/5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العزيز و الغريب يعدان من الاقسام المشتركة بين الصحيح و الحسن و الضعيف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الحديث العزيز و الغريب و المشهور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الحديث العزيز سعة و ضيقا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من حديث فلان </w:t>
      </w:r>
      <w:r>
        <w:rPr>
          <w:rFonts w:eastAsia="Amiri" w:cs="Amiri" w:ascii="Amiri" w:hAnsi="Amiri"/>
          <w:color w:val="111111"/>
          <w:sz w:val="28"/>
          <w:szCs w:val="28"/>
          <w:lang w:bidi="ar-SA"/>
        </w:rPr>
        <w:t>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المشهور اعمّ من المستفيض؟ </w:t>
      </w:r>
      <w:r>
        <w:rPr>
          <w:rFonts w:eastAsia="Amiri" w:cs="Amiri" w:ascii="Amiri" w:hAnsi="Amiri"/>
          <w:color w:val="111111"/>
          <w:sz w:val="28"/>
          <w:szCs w:val="28"/>
          <w:lang w:bidi="ar-SA"/>
        </w:rPr>
        <w:t>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الرجال المرتبة بحسب القسمة الاصلية للحديث </w:t>
      </w:r>
      <w:r>
        <w:rPr>
          <w:rFonts w:eastAsia="Amiri" w:cs="Amiri" w:ascii="Amiri" w:hAnsi="Amiri"/>
          <w:color w:val="111111"/>
          <w:sz w:val="28"/>
          <w:szCs w:val="28"/>
          <w:lang w:bidi="ar-SA"/>
        </w:rPr>
        <w:t>77/5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صحيح الحديث، و معنى الصحة عند القدماء </w:t>
      </w:r>
      <w:r>
        <w:rPr>
          <w:rFonts w:eastAsia="Amiri" w:cs="Amiri" w:ascii="Amiri" w:hAnsi="Amiri"/>
          <w:color w:val="111111"/>
          <w:sz w:val="28"/>
          <w:szCs w:val="28"/>
          <w:lang w:bidi="ar-SA"/>
        </w:rPr>
        <w:t>92/5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في الصحيح بين اصطلاح القدماء و المتاخرين </w:t>
      </w:r>
      <w:r>
        <w:rPr>
          <w:rFonts w:eastAsia="Amiri" w:cs="Amiri" w:ascii="Amiri" w:hAnsi="Amiri"/>
          <w:color w:val="111111"/>
          <w:sz w:val="28"/>
          <w:szCs w:val="28"/>
          <w:lang w:bidi="ar-SA"/>
        </w:rPr>
        <w:t>92/5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الصحيح عند القدماء </w:t>
      </w:r>
      <w:r>
        <w:rPr>
          <w:rFonts w:eastAsia="Amiri" w:cs="Amiri" w:ascii="Amiri" w:hAnsi="Amiri"/>
          <w:color w:val="111111"/>
          <w:sz w:val="28"/>
          <w:szCs w:val="28"/>
          <w:lang w:bidi="ar-SA"/>
        </w:rPr>
        <w:t>93/5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لو ورد بطرق مختلفة لا يسمى غالبا بخبر آحاد </w:t>
      </w:r>
      <w:r>
        <w:rPr>
          <w:rFonts w:eastAsia="Amiri" w:cs="Amiri" w:ascii="Amiri" w:hAnsi="Amiri"/>
          <w:color w:val="111111"/>
          <w:sz w:val="28"/>
          <w:szCs w:val="28"/>
          <w:lang w:bidi="ar-SA"/>
        </w:rPr>
        <w:t>93/5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الصحيح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و مختلف فيه </w:t>
      </w:r>
      <w:r>
        <w:rPr>
          <w:rFonts w:eastAsia="Amiri" w:cs="Amiri" w:ascii="Amiri" w:hAnsi="Amiri"/>
          <w:color w:val="111111"/>
          <w:sz w:val="28"/>
          <w:szCs w:val="28"/>
          <w:lang w:bidi="ar-SA"/>
        </w:rPr>
        <w:t>100/5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عليه الصحيح،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فلان، و في الصحيح عن فلان </w:t>
      </w:r>
      <w:r>
        <w:rPr>
          <w:rFonts w:eastAsia="Amiri" w:cs="Amiri" w:ascii="Amiri" w:hAnsi="Amiri"/>
          <w:color w:val="111111"/>
          <w:sz w:val="28"/>
          <w:szCs w:val="28"/>
          <w:lang w:bidi="ar-SA"/>
        </w:rPr>
        <w:t>107/5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الحسن قد تتناول السند و المتن أو احدهما دون الآخر </w:t>
      </w:r>
      <w:r>
        <w:rPr>
          <w:rFonts w:eastAsia="Amiri" w:cs="Amiri" w:ascii="Amiri" w:hAnsi="Amiri"/>
          <w:color w:val="111111"/>
          <w:sz w:val="28"/>
          <w:szCs w:val="28"/>
          <w:lang w:bidi="ar-SA"/>
        </w:rPr>
        <w:t>107/5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ما في الباب </w:t>
      </w:r>
      <w:r>
        <w:rPr>
          <w:rFonts w:eastAsia="Amiri" w:cs="Amiri" w:ascii="Amiri" w:hAnsi="Amiri"/>
          <w:color w:val="111111"/>
          <w:sz w:val="28"/>
          <w:szCs w:val="28"/>
          <w:lang w:bidi="ar-SA"/>
        </w:rPr>
        <w:t>108/5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سند لا يلزم منه الحكم بالاصحية مطلقا </w:t>
      </w:r>
      <w:r>
        <w:rPr>
          <w:rFonts w:eastAsia="Amiri" w:cs="Amiri" w:ascii="Amiri" w:hAnsi="Amiri"/>
          <w:color w:val="111111"/>
          <w:sz w:val="28"/>
          <w:szCs w:val="28"/>
          <w:lang w:bidi="ar-SA"/>
        </w:rPr>
        <w:t>108/5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صنف من العامة في الحديث المجرد عن الارسال و الانقطاع </w:t>
      </w:r>
      <w:r>
        <w:rPr>
          <w:rFonts w:eastAsia="Amiri" w:cs="Amiri" w:ascii="Amiri" w:hAnsi="Amiri"/>
          <w:color w:val="111111"/>
          <w:sz w:val="28"/>
          <w:szCs w:val="28"/>
          <w:lang w:bidi="ar-SA"/>
        </w:rPr>
        <w:t>108/5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الصحيح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Fonts w:eastAsia="Amiri" w:cs="Amiri" w:ascii="Amiri" w:hAnsi="Amiri"/>
          <w:color w:val="111111"/>
          <w:sz w:val="28"/>
          <w:szCs w:val="28"/>
          <w:lang w:bidi="ar-SA"/>
        </w:rPr>
        <w:t>109/5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lang w:bidi="ar-SA"/>
        </w:rPr>
        <w:t>110/5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العدول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صحيح الاسناد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 على شرط الشيخين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الصحيح و غيره </w:t>
      </w:r>
      <w:r>
        <w:rPr>
          <w:rFonts w:eastAsia="Amiri" w:cs="Amiri" w:ascii="Amiri" w:hAnsi="Amiri"/>
          <w:color w:val="111111"/>
          <w:sz w:val="28"/>
          <w:szCs w:val="28"/>
          <w:lang w:bidi="ar-SA"/>
        </w:rPr>
        <w:t>112/5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يتسرع في الحكم بالصحة بمجرد اعتبار الاسانيد </w:t>
      </w:r>
      <w:r>
        <w:rPr>
          <w:rFonts w:eastAsia="Amiri" w:cs="Amiri" w:ascii="Amiri" w:hAnsi="Amiri"/>
          <w:color w:val="111111"/>
          <w:sz w:val="28"/>
          <w:szCs w:val="28"/>
          <w:lang w:bidi="ar-SA"/>
        </w:rPr>
        <w:t>112/5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اختص بها ابن الاثير في جامع الاصول </w:t>
      </w:r>
      <w:r>
        <w:rPr>
          <w:rFonts w:eastAsia="Amiri" w:cs="Amiri" w:ascii="Amiri" w:hAnsi="Amiri"/>
          <w:color w:val="111111"/>
          <w:sz w:val="28"/>
          <w:szCs w:val="28"/>
          <w:lang w:bidi="ar-SA"/>
        </w:rPr>
        <w:t>113/5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فلان،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فلان </w:t>
      </w:r>
      <w:r>
        <w:rPr>
          <w:rFonts w:eastAsia="Amiri" w:cs="Amiri" w:ascii="Amiri" w:hAnsi="Amiri"/>
          <w:color w:val="111111"/>
          <w:sz w:val="28"/>
          <w:szCs w:val="28"/>
          <w:lang w:bidi="ar-SA"/>
        </w:rPr>
        <w:t>114/5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حصر الروايات الصحيحة و فرزها عن غيرها </w:t>
      </w:r>
      <w:r>
        <w:rPr>
          <w:rFonts w:eastAsia="Amiri" w:cs="Amiri" w:ascii="Amiri" w:hAnsi="Amiri"/>
          <w:color w:val="111111"/>
          <w:sz w:val="28"/>
          <w:szCs w:val="28"/>
          <w:lang w:bidi="ar-SA"/>
        </w:rPr>
        <w:t>117/5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الحسن اذا روى من وجه آخر قد يرتقي من مرتبة الحسن الى الصحة </w:t>
      </w:r>
      <w:r>
        <w:rPr>
          <w:rFonts w:eastAsia="Amiri" w:cs="Amiri" w:ascii="Amiri" w:hAnsi="Amiri"/>
          <w:color w:val="111111"/>
          <w:sz w:val="28"/>
          <w:szCs w:val="28"/>
          <w:lang w:bidi="ar-SA"/>
        </w:rPr>
        <w:t>126/5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برزخ بين الصحة و الضعف </w:t>
      </w:r>
      <w:r>
        <w:rPr>
          <w:rFonts w:eastAsia="Amiri" w:cs="Amiri" w:ascii="Amiri" w:hAnsi="Amiri"/>
          <w:color w:val="111111"/>
          <w:sz w:val="28"/>
          <w:szCs w:val="28"/>
          <w:lang w:bidi="ar-SA"/>
        </w:rPr>
        <w:t>126/5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يروى الحديث من طريقين او اكثر احدهما صحيح و الآخر حسن أو موثق أو ضعيف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الحديث الصحيح و الحسن و القوي عند الخاصة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من الحسن الحسن اللغوي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من الحسن الحسن بحسب المعنى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الاسناد أو صحيحه،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أو صحيح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الاقسام الأربعة او الخمسة عند التعارض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توثيق الامامي لغيره </w:t>
      </w:r>
      <w:r>
        <w:rPr>
          <w:rFonts w:eastAsia="Amiri" w:cs="Amiri" w:ascii="Amiri" w:hAnsi="Amiri"/>
          <w:color w:val="111111"/>
          <w:sz w:val="28"/>
          <w:szCs w:val="28"/>
          <w:lang w:bidi="ar-SA"/>
        </w:rPr>
        <w:t>129/5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قد يطلق على الغريب </w:t>
      </w:r>
      <w:r>
        <w:rPr>
          <w:rFonts w:eastAsia="Amiri" w:cs="Amiri" w:ascii="Amiri" w:hAnsi="Amiri"/>
          <w:color w:val="111111"/>
          <w:sz w:val="28"/>
          <w:szCs w:val="28"/>
          <w:lang w:bidi="ar-SA"/>
        </w:rPr>
        <w:t>129/5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روى راوي الحديث الحسن حديثه من غير وجه فتجتمع له القوة من جهتين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السنن عند العامة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المدح بمنزلة التوثيق في اعتبار الراوي و عدّ حديثه حسنا، و ان لم يكن اماميا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المصطلحات في الحديث الحسن عند الترمذي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حديث حسن الاسناد أو صحيحه دون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أو حسن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القوي عند العامة </w:t>
      </w:r>
      <w:r>
        <w:rPr>
          <w:rFonts w:eastAsia="Amiri" w:cs="Amiri" w:ascii="Amiri" w:hAnsi="Amiri"/>
          <w:color w:val="111111"/>
          <w:sz w:val="28"/>
          <w:szCs w:val="28"/>
          <w:lang w:bidi="ar-SA"/>
        </w:rPr>
        <w:t>136/5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قاعدة التسامح في أدلة السنن من قبل جمع من العلماء </w:t>
      </w:r>
      <w:r>
        <w:rPr>
          <w:rFonts w:eastAsia="Amiri" w:cs="Amiri" w:ascii="Amiri" w:hAnsi="Amiri"/>
          <w:color w:val="111111"/>
          <w:sz w:val="28"/>
          <w:szCs w:val="28"/>
          <w:lang w:bidi="ar-SA"/>
        </w:rPr>
        <w:t>152/5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خاص لقاعدة التسامح في ادلة السنن </w:t>
      </w:r>
      <w:r>
        <w:rPr>
          <w:rFonts w:eastAsia="Amiri" w:cs="Amiri" w:ascii="Amiri" w:hAnsi="Amiri"/>
          <w:color w:val="111111"/>
          <w:sz w:val="28"/>
          <w:szCs w:val="28"/>
          <w:lang w:bidi="ar-SA"/>
        </w:rPr>
        <w:t>152/5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التسامح في ادلة السنن عند العامة </w:t>
      </w:r>
      <w:r>
        <w:rPr>
          <w:rFonts w:eastAsia="Amiri" w:cs="Amiri" w:ascii="Amiri" w:hAnsi="Amiri"/>
          <w:color w:val="111111"/>
          <w:sz w:val="28"/>
          <w:szCs w:val="28"/>
          <w:lang w:bidi="ar-SA"/>
        </w:rPr>
        <w:t>153/5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الضعف على ما لا يناف الوثاقة </w:t>
      </w:r>
      <w:r>
        <w:rPr>
          <w:rFonts w:eastAsia="Amiri" w:cs="Amiri" w:ascii="Amiri" w:hAnsi="Amiri"/>
          <w:color w:val="111111"/>
          <w:sz w:val="28"/>
          <w:szCs w:val="28"/>
          <w:lang w:bidi="ar-SA"/>
        </w:rPr>
        <w:t>154/5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حديثا ضعيفا فله ان يقول هو ضعيف بهذا الاسناد و ليس له ان يقول ضعيف المتن </w:t>
      </w:r>
      <w:r>
        <w:rPr>
          <w:rFonts w:eastAsia="Amiri" w:cs="Amiri" w:ascii="Amiri" w:hAnsi="Amiri"/>
          <w:color w:val="111111"/>
          <w:sz w:val="28"/>
          <w:szCs w:val="28"/>
          <w:lang w:bidi="ar-SA"/>
        </w:rPr>
        <w:t>154/5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يتصدى للجواب عن الحديث المشكل الا اذا كان صحيحا </w:t>
      </w:r>
      <w:r>
        <w:rPr>
          <w:rFonts w:eastAsia="Amiri" w:cs="Amiri" w:ascii="Amiri" w:hAnsi="Amiri"/>
          <w:color w:val="111111"/>
          <w:sz w:val="28"/>
          <w:szCs w:val="28"/>
          <w:lang w:bidi="ar-SA"/>
        </w:rPr>
        <w:t>154/5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اصل له، أو ليس له اصل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موضوع،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أو حديث ضعيف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لا يعلّ به الصحيح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الناقد المطلع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اعرفه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استعمال صيغ الشك و التمريض و صيغ الجزم في الحديث الضعيف و الصحيح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يمتنع العمل به، و ضعيف يوجب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يحكم بصحة المتن مع كون السند ضعيفا </w:t>
      </w:r>
      <w:r>
        <w:rPr>
          <w:rFonts w:eastAsia="Amiri" w:cs="Amiri" w:ascii="Amiri" w:hAnsi="Amiri"/>
          <w:color w:val="111111"/>
          <w:sz w:val="28"/>
          <w:szCs w:val="28"/>
          <w:lang w:bidi="ar-SA"/>
        </w:rPr>
        <w:t>156/5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الضعف متفاوته، 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اوهى الاسانيد </w:t>
      </w:r>
      <w:r>
        <w:rPr>
          <w:rFonts w:eastAsia="Amiri" w:cs="Amiri" w:ascii="Amiri" w:hAnsi="Amiri"/>
          <w:color w:val="111111"/>
          <w:sz w:val="28"/>
          <w:szCs w:val="28"/>
          <w:lang w:bidi="ar-SA"/>
        </w:rPr>
        <w:t>156/5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الضعيف ما انتفى في جميع السند أو بعضه شرط </w:t>
      </w:r>
    </w:p>
    <w:p>
      <w:pPr>
        <w:pStyle w:val="BookText"/>
        <w:rPr/>
      </w:pPr>
      <w:r>
        <w:rPr>
          <w:rFonts w:ascii="Amiri" w:hAnsi="Amiri" w:eastAsia="Amiri" w:cs="Amiri"/>
          <w:color w:val="111111"/>
          <w:sz w:val="28"/>
          <w:sz w:val="28"/>
          <w:szCs w:val="28"/>
          <w:rtl w:val="true"/>
          <w:lang w:bidi="ar-SA"/>
        </w:rPr>
        <w:t xml:space="preserve">الضبط بغلبة السهو و النسيان عليه </w:t>
      </w:r>
      <w:r>
        <w:rPr>
          <w:rFonts w:eastAsia="Amiri" w:cs="Amiri" w:ascii="Amiri" w:hAnsi="Amiri"/>
          <w:color w:val="111111"/>
          <w:sz w:val="28"/>
          <w:szCs w:val="28"/>
          <w:lang w:bidi="ar-SA"/>
        </w:rPr>
        <w:t>157/5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المسارعة بالطعن في الراوي و لا الحديث </w:t>
      </w:r>
      <w:r>
        <w:rPr>
          <w:rFonts w:eastAsia="Amiri" w:cs="Amiri" w:ascii="Amiri" w:hAnsi="Amiri"/>
          <w:color w:val="111111"/>
          <w:sz w:val="28"/>
          <w:szCs w:val="28"/>
          <w:lang w:bidi="ar-SA"/>
        </w:rPr>
        <w:t>157/5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يصح الحكم بالضعف مطلقا و متى لا يصح؟ </w:t>
      </w:r>
      <w:r>
        <w:rPr>
          <w:rFonts w:eastAsia="Amiri" w:cs="Amiri" w:ascii="Amiri" w:hAnsi="Amiri"/>
          <w:color w:val="111111"/>
          <w:sz w:val="28"/>
          <w:szCs w:val="28"/>
          <w:lang w:bidi="ar-SA"/>
        </w:rPr>
        <w:t>158/5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 السيد ابن طاوس عن ذكره لبعض الروايات الضعاف </w:t>
      </w:r>
      <w:r>
        <w:rPr>
          <w:rFonts w:eastAsia="Amiri" w:cs="Amiri" w:ascii="Amiri" w:hAnsi="Amiri"/>
          <w:color w:val="111111"/>
          <w:sz w:val="28"/>
          <w:szCs w:val="28"/>
          <w:lang w:bidi="ar-SA"/>
        </w:rPr>
        <w:t>158/5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المرفوع و اقسامه </w:t>
      </w:r>
      <w:r>
        <w:rPr>
          <w:rFonts w:eastAsia="Amiri" w:cs="Amiri" w:ascii="Amiri" w:hAnsi="Amiri"/>
          <w:color w:val="111111"/>
          <w:sz w:val="28"/>
          <w:szCs w:val="28"/>
          <w:lang w:bidi="ar-SA"/>
        </w:rPr>
        <w:t>175/5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اسناد الحديث هو اتصاله في الرواية باتصال ازمنة الدهر بعضها ببعض </w:t>
      </w:r>
      <w:r>
        <w:rPr>
          <w:rFonts w:eastAsia="Amiri" w:cs="Amiri" w:ascii="Amiri" w:hAnsi="Amiri"/>
          <w:color w:val="111111"/>
          <w:sz w:val="28"/>
          <w:szCs w:val="28"/>
          <w:lang w:bidi="ar-SA"/>
        </w:rPr>
        <w:t>175/5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المرفوع المتصل و المنقطع و المرسل </w:t>
      </w:r>
      <w:r>
        <w:rPr>
          <w:rFonts w:eastAsia="Amiri" w:cs="Amiri" w:ascii="Amiri" w:hAnsi="Amiri"/>
          <w:color w:val="111111"/>
          <w:sz w:val="28"/>
          <w:szCs w:val="28"/>
          <w:lang w:bidi="ar-SA"/>
        </w:rPr>
        <w:t>175/5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المسندات الحديث المعنعن و المسلسل و المرفوع </w:t>
      </w:r>
      <w:r>
        <w:rPr>
          <w:rFonts w:eastAsia="Amiri" w:cs="Amiri" w:ascii="Amiri" w:hAnsi="Amiri"/>
          <w:color w:val="111111"/>
          <w:sz w:val="28"/>
          <w:szCs w:val="28"/>
          <w:lang w:bidi="ar-SA"/>
        </w:rPr>
        <w:t>176/5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كتب الحديث لزم كتابته باسناده </w:t>
      </w:r>
      <w:r>
        <w:rPr>
          <w:rFonts w:eastAsia="Amiri" w:cs="Amiri" w:ascii="Amiri" w:hAnsi="Amiri"/>
          <w:color w:val="111111"/>
          <w:sz w:val="28"/>
          <w:szCs w:val="28"/>
          <w:lang w:bidi="ar-SA"/>
        </w:rPr>
        <w:t>176/5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التصريحي و المرفوع الحكمي </w:t>
      </w:r>
      <w:r>
        <w:rPr>
          <w:rFonts w:eastAsia="Amiri" w:cs="Amiri" w:ascii="Amiri" w:hAnsi="Amiri"/>
          <w:color w:val="111111"/>
          <w:sz w:val="28"/>
          <w:szCs w:val="28"/>
          <w:lang w:bidi="ar-SA"/>
        </w:rPr>
        <w:t>180/5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في المعنعن و ما يلزم منها </w:t>
      </w:r>
      <w:r>
        <w:rPr>
          <w:rFonts w:eastAsia="Amiri" w:cs="Amiri" w:ascii="Amiri" w:hAnsi="Amiri"/>
          <w:color w:val="111111"/>
          <w:sz w:val="28"/>
          <w:szCs w:val="28"/>
          <w:lang w:bidi="ar-SA"/>
        </w:rPr>
        <w:t>181/5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المعنعن لا يحتج به </w:t>
      </w:r>
      <w:r>
        <w:rPr>
          <w:rFonts w:eastAsia="Amiri" w:cs="Amiri" w:ascii="Amiri" w:hAnsi="Amiri"/>
          <w:color w:val="111111"/>
          <w:sz w:val="28"/>
          <w:szCs w:val="28"/>
          <w:lang w:bidi="ar-SA"/>
        </w:rPr>
        <w:t>181/5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المؤنن </w:t>
      </w:r>
      <w:r>
        <w:rPr>
          <w:rFonts w:eastAsia="IRNazanin" w:cs="IRNazanin"/>
          <w:color w:val="111111"/>
          <w:sz w:val="28"/>
          <w:szCs w:val="28"/>
          <w:lang w:bidi="fa-IR"/>
        </w:rPr>
        <w:t>181/5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فلان عن فلان </w:t>
      </w:r>
      <w:r>
        <w:rPr>
          <w:rFonts w:eastAsia="IRNazanin" w:cs="IRNazanin"/>
          <w:color w:val="111111"/>
          <w:sz w:val="28"/>
          <w:szCs w:val="28"/>
          <w:lang w:bidi="fa-IR"/>
        </w:rPr>
        <w:t>182/5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قصة، سواء أدركها ام لا </w:t>
      </w:r>
      <w:r>
        <w:rPr>
          <w:rFonts w:eastAsia="Amiri" w:cs="Amiri" w:ascii="Amiri" w:hAnsi="Amiri"/>
          <w:color w:val="111111"/>
          <w:sz w:val="28"/>
          <w:szCs w:val="28"/>
          <w:lang w:bidi="ar-SA"/>
        </w:rPr>
        <w:t>182/5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قولهم عن رجل، أو عن بعض اصحابه، او عمّن سواه </w:t>
      </w:r>
      <w:r>
        <w:rPr>
          <w:rFonts w:eastAsia="IRNazanin" w:cs="IRNazanin"/>
          <w:color w:val="111111"/>
          <w:sz w:val="28"/>
          <w:szCs w:val="28"/>
          <w:lang w:bidi="fa-IR"/>
        </w:rPr>
        <w:t>182/5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يحكم بالاتصال في الحديث </w:t>
      </w:r>
      <w:r>
        <w:rPr>
          <w:rFonts w:eastAsia="Amiri" w:cs="Amiri" w:ascii="Amiri" w:hAnsi="Amiri"/>
          <w:color w:val="111111"/>
          <w:sz w:val="28"/>
          <w:szCs w:val="28"/>
          <w:lang w:bidi="ar-SA"/>
        </w:rPr>
        <w:t>183/5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عنعنة المعاصر و غيره </w:t>
      </w:r>
      <w:r>
        <w:rPr>
          <w:rFonts w:eastAsia="Amiri" w:cs="Amiri" w:ascii="Amiri" w:hAnsi="Amiri"/>
          <w:color w:val="111111"/>
          <w:sz w:val="28"/>
          <w:szCs w:val="28"/>
          <w:lang w:bidi="ar-SA"/>
        </w:rPr>
        <w:t>183/5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قولهم عن فلان، و قولهم يروي فلان عن فلان </w:t>
      </w:r>
      <w:r>
        <w:rPr>
          <w:rFonts w:eastAsia="Amiri" w:cs="Amiri" w:ascii="Amiri" w:hAnsi="Amiri"/>
          <w:color w:val="111111"/>
          <w:sz w:val="28"/>
          <w:szCs w:val="28"/>
          <w:lang w:bidi="ar-SA"/>
        </w:rPr>
        <w:t>183/5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الاحوال الثلاثة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قال </w:t>
      </w:r>
      <w:r>
        <w:rPr>
          <w:rFonts w:eastAsia="Amiri" w:cs="Amiri" w:ascii="Amiri" w:hAnsi="Amiri"/>
          <w:color w:val="111111"/>
          <w:sz w:val="28"/>
          <w:szCs w:val="28"/>
          <w:lang w:bidi="ar-SA"/>
        </w:rPr>
        <w:t>186/5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التعليق في كتب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المعلق بين ما كان فيه جزم و حكم به على من علقه عنه و بين غيره </w:t>
      </w:r>
      <w:r>
        <w:rPr>
          <w:rFonts w:eastAsia="Amiri" w:cs="Amiri" w:ascii="Amiri" w:hAnsi="Amiri"/>
          <w:color w:val="111111"/>
          <w:sz w:val="28"/>
          <w:szCs w:val="28"/>
          <w:lang w:bidi="ar-SA"/>
        </w:rPr>
        <w:t>189/5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المعلق على ما حذف كل الاسناد منه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التعليق و واقعه الاتصال </w:t>
      </w:r>
      <w:r>
        <w:rPr>
          <w:rFonts w:eastAsia="Amiri" w:cs="Amiri" w:ascii="Amiri" w:hAnsi="Amiri"/>
          <w:color w:val="111111"/>
          <w:sz w:val="28"/>
          <w:szCs w:val="28"/>
          <w:lang w:bidi="ar-SA"/>
        </w:rPr>
        <w:t>190/5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تفرد به فلان، او لم يروه سوى فلان </w:t>
      </w:r>
      <w:r>
        <w:rPr>
          <w:rFonts w:eastAsia="Amiri" w:cs="Amiri" w:ascii="Amiri" w:hAnsi="Amiri"/>
          <w:color w:val="111111"/>
          <w:sz w:val="28"/>
          <w:szCs w:val="28"/>
          <w:lang w:bidi="ar-SA"/>
        </w:rPr>
        <w:t>193/5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تفرد به فلان عن فلان </w:t>
      </w:r>
      <w:r>
        <w:rPr>
          <w:rFonts w:eastAsia="Amiri" w:cs="Amiri" w:ascii="Amiri" w:hAnsi="Amiri"/>
          <w:color w:val="111111"/>
          <w:sz w:val="28"/>
          <w:szCs w:val="28"/>
          <w:lang w:bidi="ar-SA"/>
        </w:rPr>
        <w:t>193/5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التفرد عندنا </w:t>
      </w:r>
      <w:r>
        <w:rPr>
          <w:rFonts w:eastAsia="IRNazanin" w:cs="IRNazanin"/>
          <w:color w:val="111111"/>
          <w:sz w:val="28"/>
          <w:szCs w:val="28"/>
          <w:lang w:bidi="fa-IR"/>
        </w:rPr>
        <w:t>193/5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الاحوال الاربعة للفرد المطلق </w:t>
      </w:r>
      <w:r>
        <w:rPr>
          <w:rFonts w:eastAsia="Amiri" w:cs="Amiri" w:ascii="Amiri" w:hAnsi="Amiri"/>
          <w:color w:val="111111"/>
          <w:sz w:val="28"/>
          <w:szCs w:val="28"/>
          <w:lang w:bidi="ar-SA"/>
        </w:rPr>
        <w:t>193/5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في باب معرفة الافراد و الغرائب </w:t>
      </w:r>
      <w:r>
        <w:rPr>
          <w:rFonts w:eastAsia="Amiri" w:cs="Amiri" w:ascii="Amiri" w:hAnsi="Amiri"/>
          <w:color w:val="111111"/>
          <w:sz w:val="28"/>
          <w:szCs w:val="28"/>
          <w:lang w:bidi="ar-SA"/>
        </w:rPr>
        <w:t>194/5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المشهور و المستفيض </w:t>
      </w:r>
      <w:r>
        <w:rPr>
          <w:rFonts w:eastAsia="Amiri" w:cs="Amiri" w:ascii="Amiri" w:hAnsi="Amiri"/>
          <w:color w:val="111111"/>
          <w:sz w:val="28"/>
          <w:szCs w:val="28"/>
          <w:lang w:bidi="ar-SA"/>
        </w:rPr>
        <w:t>209/5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الشهرة و يراد منها المعنى اللغوي </w:t>
      </w:r>
      <w:r>
        <w:rPr>
          <w:rFonts w:eastAsia="Amiri" w:cs="Amiri" w:ascii="Amiri" w:hAnsi="Amiri"/>
          <w:color w:val="111111"/>
          <w:sz w:val="28"/>
          <w:szCs w:val="28"/>
          <w:lang w:bidi="ar-SA"/>
        </w:rPr>
        <w:t>209/5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المشهور و المتواتر </w:t>
      </w:r>
      <w:r>
        <w:rPr>
          <w:rFonts w:eastAsia="Amiri" w:cs="Amiri" w:ascii="Amiri" w:hAnsi="Amiri"/>
          <w:color w:val="111111"/>
          <w:sz w:val="28"/>
          <w:szCs w:val="28"/>
          <w:lang w:bidi="ar-SA"/>
        </w:rPr>
        <w:t>209/5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المشهور و العزيز </w:t>
      </w:r>
      <w:r>
        <w:rPr>
          <w:rFonts w:eastAsia="Amiri" w:cs="Amiri" w:ascii="Amiri" w:hAnsi="Amiri"/>
          <w:color w:val="111111"/>
          <w:sz w:val="28"/>
          <w:szCs w:val="28"/>
          <w:lang w:bidi="ar-SA"/>
        </w:rPr>
        <w:t>210/5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المعروف و المشهور </w:t>
      </w:r>
      <w:r>
        <w:rPr>
          <w:rFonts w:eastAsia="Amiri" w:cs="Amiri" w:ascii="Amiri" w:hAnsi="Amiri"/>
          <w:color w:val="111111"/>
          <w:sz w:val="28"/>
          <w:szCs w:val="28"/>
          <w:lang w:bidi="ar-SA"/>
        </w:rPr>
        <w:t>210/5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المشهور الى صحيح و غير صحيح </w:t>
      </w:r>
      <w:r>
        <w:rPr>
          <w:rFonts w:eastAsia="Amiri" w:cs="Amiri" w:ascii="Amiri" w:hAnsi="Amiri"/>
          <w:color w:val="111111"/>
          <w:sz w:val="28"/>
          <w:szCs w:val="28"/>
          <w:lang w:bidi="ar-SA"/>
        </w:rPr>
        <w:t>210/5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الشاذ </w:t>
      </w:r>
      <w:r>
        <w:rPr>
          <w:rFonts w:eastAsia="IRNazanin" w:cs="IRNazanin"/>
          <w:color w:val="111111"/>
          <w:sz w:val="28"/>
          <w:szCs w:val="28"/>
          <w:lang w:bidi="fa-IR"/>
        </w:rPr>
        <w:t>210/5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اعمّ من الصحيح </w:t>
      </w:r>
      <w:r>
        <w:rPr>
          <w:rFonts w:eastAsia="Amiri" w:cs="Amiri" w:ascii="Amiri" w:hAnsi="Amiri"/>
          <w:color w:val="111111"/>
          <w:sz w:val="28"/>
          <w:szCs w:val="28"/>
          <w:lang w:bidi="ar-SA"/>
        </w:rPr>
        <w:t>214/5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كتابة الغرائب </w:t>
      </w:r>
      <w:r>
        <w:rPr>
          <w:rFonts w:eastAsia="Amiri" w:cs="Amiri" w:ascii="Amiri" w:hAnsi="Amiri"/>
          <w:color w:val="111111"/>
          <w:sz w:val="28"/>
          <w:szCs w:val="28"/>
          <w:lang w:bidi="ar-SA"/>
        </w:rPr>
        <w:t>214/5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الغريب الى صحيح و غيره </w:t>
      </w:r>
      <w:r>
        <w:rPr>
          <w:rFonts w:eastAsia="Amiri" w:cs="Amiri" w:ascii="Amiri" w:hAnsi="Amiri"/>
          <w:color w:val="111111"/>
          <w:sz w:val="28"/>
          <w:szCs w:val="28"/>
          <w:lang w:bidi="ar-SA"/>
        </w:rPr>
        <w:t>215/5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العزيز المشهور </w:t>
      </w:r>
      <w:r>
        <w:rPr>
          <w:rFonts w:eastAsia="Amiri" w:cs="Amiri" w:ascii="Amiri" w:hAnsi="Amiri"/>
          <w:color w:val="111111"/>
          <w:sz w:val="28"/>
          <w:szCs w:val="28"/>
          <w:lang w:bidi="ar-SA"/>
        </w:rPr>
        <w:t>215/5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الغريب المشهور </w:t>
      </w:r>
      <w:r>
        <w:rPr>
          <w:rFonts w:eastAsia="Amiri" w:cs="Amiri" w:ascii="Amiri" w:hAnsi="Amiri"/>
          <w:color w:val="111111"/>
          <w:sz w:val="28"/>
          <w:szCs w:val="28"/>
          <w:lang w:bidi="ar-SA"/>
        </w:rPr>
        <w:t>215/5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من الغريب غير ما هو المصطلح عندهم </w:t>
      </w:r>
      <w:r>
        <w:rPr>
          <w:rFonts w:eastAsia="Amiri" w:cs="Amiri" w:ascii="Amiri" w:hAnsi="Amiri"/>
          <w:color w:val="111111"/>
          <w:sz w:val="28"/>
          <w:szCs w:val="28"/>
          <w:lang w:bidi="ar-SA"/>
        </w:rPr>
        <w:t>216/5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الوصفي </w:t>
      </w:r>
      <w:r>
        <w:rPr>
          <w:rFonts w:eastAsia="Amiri" w:cs="Amiri" w:ascii="Amiri" w:hAnsi="Amiri"/>
          <w:color w:val="111111"/>
          <w:sz w:val="28"/>
          <w:szCs w:val="28"/>
          <w:lang w:bidi="ar-SA"/>
        </w:rPr>
        <w:t>216/5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الفقه </w:t>
      </w:r>
      <w:r>
        <w:rPr>
          <w:rFonts w:eastAsia="Amiri" w:cs="Amiri" w:ascii="Amiri" w:hAnsi="Amiri"/>
          <w:color w:val="111111"/>
          <w:sz w:val="28"/>
          <w:szCs w:val="28"/>
          <w:lang w:bidi="ar-SA"/>
        </w:rPr>
        <w:t>216/5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غريب الحديث </w:t>
      </w:r>
      <w:r>
        <w:rPr>
          <w:rFonts w:eastAsia="Amiri" w:cs="Amiri" w:ascii="Amiri" w:hAnsi="Amiri"/>
          <w:color w:val="111111"/>
          <w:sz w:val="28"/>
          <w:szCs w:val="28"/>
          <w:lang w:bidi="ar-SA"/>
        </w:rPr>
        <w:t>216/5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الحديث الغريب او كتب فيه </w:t>
      </w:r>
      <w:r>
        <w:rPr>
          <w:rFonts w:eastAsia="Amiri" w:cs="Amiri" w:ascii="Amiri" w:hAnsi="Amiri"/>
          <w:color w:val="111111"/>
          <w:sz w:val="28"/>
          <w:szCs w:val="28"/>
          <w:lang w:bidi="ar-SA"/>
        </w:rPr>
        <w:t>217/5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اخر من التصحيف </w:t>
      </w:r>
      <w:r>
        <w:rPr>
          <w:rFonts w:eastAsia="Amiri" w:cs="Amiri" w:ascii="Amiri" w:hAnsi="Amiri"/>
          <w:color w:val="111111"/>
          <w:sz w:val="28"/>
          <w:szCs w:val="28"/>
          <w:lang w:bidi="ar-SA"/>
        </w:rPr>
        <w:t>219/5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للتصحيف عندنا </w:t>
      </w:r>
      <w:r>
        <w:rPr>
          <w:rFonts w:eastAsia="Amiri" w:cs="Amiri" w:ascii="Amiri" w:hAnsi="Amiri"/>
          <w:color w:val="111111"/>
          <w:sz w:val="28"/>
          <w:szCs w:val="28"/>
          <w:lang w:bidi="ar-SA"/>
        </w:rPr>
        <w:t>219/5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 في التصحيف </w:t>
      </w:r>
      <w:r>
        <w:rPr>
          <w:rFonts w:eastAsia="Amiri" w:cs="Amiri" w:ascii="Amiri" w:hAnsi="Amiri"/>
          <w:color w:val="111111"/>
          <w:sz w:val="28"/>
          <w:szCs w:val="28"/>
          <w:lang w:bidi="ar-SA"/>
        </w:rPr>
        <w:t>220/5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العلو و النزول و الغاية منهما </w:t>
      </w:r>
      <w:r>
        <w:rPr>
          <w:rFonts w:eastAsia="Amiri" w:cs="Amiri" w:ascii="Amiri" w:hAnsi="Amiri"/>
          <w:color w:val="111111"/>
          <w:sz w:val="28"/>
          <w:szCs w:val="28"/>
          <w:lang w:bidi="ar-SA"/>
        </w:rPr>
        <w:t>235/5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اخر في العلو و النزول </w:t>
      </w:r>
      <w:r>
        <w:rPr>
          <w:rFonts w:eastAsia="Amiri" w:cs="Amiri" w:ascii="Amiri" w:hAnsi="Amiri"/>
          <w:color w:val="111111"/>
          <w:sz w:val="28"/>
          <w:szCs w:val="28"/>
          <w:lang w:bidi="ar-SA"/>
        </w:rPr>
        <w:t>235/5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صنف في العلو و النزول </w:t>
      </w:r>
      <w:r>
        <w:rPr>
          <w:rFonts w:eastAsia="Amiri" w:cs="Amiri" w:ascii="Amiri" w:hAnsi="Amiri"/>
          <w:color w:val="111111"/>
          <w:sz w:val="28"/>
          <w:szCs w:val="28"/>
          <w:lang w:bidi="ar-SA"/>
        </w:rPr>
        <w:t>235/5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الحديث بصحة الرجال لا بعلوه </w:t>
      </w:r>
      <w:r>
        <w:rPr>
          <w:rFonts w:eastAsia="Amiri" w:cs="Amiri" w:ascii="Amiri" w:hAnsi="Amiri"/>
          <w:color w:val="111111"/>
          <w:sz w:val="28"/>
          <w:szCs w:val="28"/>
          <w:lang w:bidi="ar-SA"/>
        </w:rPr>
        <w:t>236/5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 السندين يبدأ لو كان احدهما عاليا؟ </w:t>
      </w:r>
      <w:r>
        <w:rPr>
          <w:rFonts w:eastAsia="Amiri" w:cs="Amiri" w:ascii="Amiri" w:hAnsi="Amiri"/>
          <w:color w:val="111111"/>
          <w:sz w:val="28"/>
          <w:szCs w:val="28"/>
          <w:lang w:bidi="ar-SA"/>
        </w:rPr>
        <w:t>236/5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العلو المستفاد من وفاة الشيخ </w:t>
      </w:r>
      <w:r>
        <w:rPr>
          <w:rFonts w:eastAsia="Amiri" w:cs="Amiri" w:ascii="Amiri" w:hAnsi="Amiri"/>
          <w:color w:val="111111"/>
          <w:sz w:val="28"/>
          <w:szCs w:val="28"/>
          <w:lang w:bidi="ar-SA"/>
        </w:rPr>
        <w:t>236/5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ثلاثيات الكلينى و الشيخ </w:t>
      </w:r>
      <w:r>
        <w:rPr>
          <w:rFonts w:eastAsia="Amiri" w:cs="Amiri" w:ascii="Amiri" w:hAnsi="Amiri"/>
          <w:color w:val="111111"/>
          <w:sz w:val="28"/>
          <w:szCs w:val="28"/>
          <w:lang w:bidi="ar-SA"/>
        </w:rPr>
        <w:t>237/5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علو الاسناد </w:t>
      </w:r>
      <w:r>
        <w:rPr>
          <w:rFonts w:eastAsia="IRNazanin" w:cs="IRNazanin"/>
          <w:color w:val="111111"/>
          <w:sz w:val="28"/>
          <w:szCs w:val="28"/>
          <w:lang w:bidi="fa-IR"/>
        </w:rPr>
        <w:t>238/5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الشاذ من اي اقسام الحديث؟ </w:t>
      </w:r>
      <w:r>
        <w:rPr>
          <w:rFonts w:eastAsia="Amiri" w:cs="Amiri" w:ascii="Amiri" w:hAnsi="Amiri"/>
          <w:color w:val="111111"/>
          <w:sz w:val="28"/>
          <w:szCs w:val="28"/>
          <w:lang w:bidi="ar-SA"/>
        </w:rPr>
        <w:t>246/5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الشاذ و المعلل </w:t>
      </w:r>
      <w:r>
        <w:rPr>
          <w:rFonts w:eastAsia="Amiri" w:cs="Amiri" w:ascii="Amiri" w:hAnsi="Amiri"/>
          <w:color w:val="111111"/>
          <w:sz w:val="28"/>
          <w:szCs w:val="28"/>
          <w:lang w:bidi="ar-SA"/>
        </w:rPr>
        <w:t>247/5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اثبت الراوي عن شيخه شيئا و نفاه من هو احفظ منه أو غيره عنه </w:t>
      </w:r>
      <w:r>
        <w:rPr>
          <w:rFonts w:eastAsia="Amiri" w:cs="Amiri" w:ascii="Amiri" w:hAnsi="Amiri"/>
          <w:color w:val="111111"/>
          <w:sz w:val="28"/>
          <w:szCs w:val="28"/>
          <w:lang w:bidi="ar-SA"/>
        </w:rPr>
        <w:t>247/5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الزيادات على الحديث الشاذ؟ </w:t>
      </w:r>
      <w:r>
        <w:rPr>
          <w:rFonts w:eastAsia="Amiri" w:cs="Amiri" w:ascii="Amiri" w:hAnsi="Amiri"/>
          <w:color w:val="111111"/>
          <w:sz w:val="28"/>
          <w:szCs w:val="28"/>
          <w:lang w:bidi="ar-SA"/>
        </w:rPr>
        <w:t>247/5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يشمل ما لو كان الاختلاف في المستفاد من الرواية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قد يطلق على ما يندر الفتوى به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هو ما لا تعمل الطائفة بمضمونه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تأليفا مستقلا في الشاذ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الشاذ المنكر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يغاير المعلل </w:t>
      </w:r>
      <w:r>
        <w:rPr>
          <w:rFonts w:eastAsia="Amiri" w:cs="Amiri" w:ascii="Amiri" w:hAnsi="Amiri"/>
          <w:color w:val="111111"/>
          <w:sz w:val="28"/>
          <w:szCs w:val="28"/>
          <w:lang w:bidi="ar-SA"/>
        </w:rPr>
        <w:t>249/5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الشاذ عند التستري </w:t>
      </w:r>
      <w:r>
        <w:rPr>
          <w:rFonts w:eastAsia="Amiri" w:cs="Amiri" w:ascii="Amiri" w:hAnsi="Amiri"/>
          <w:color w:val="111111"/>
          <w:sz w:val="28"/>
          <w:szCs w:val="28"/>
          <w:lang w:bidi="ar-SA"/>
        </w:rPr>
        <w:t>249/5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 المردود </w:t>
      </w:r>
      <w:r>
        <w:rPr>
          <w:rFonts w:eastAsia="IRNazanin" w:cs="IRNazanin"/>
          <w:color w:val="111111"/>
          <w:sz w:val="28"/>
          <w:szCs w:val="28"/>
          <w:lang w:bidi="fa-IR"/>
        </w:rPr>
        <w:t>249/5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 المحفوظ من القاب الحديث الشامل للصحيح و الحسن </w:t>
      </w:r>
      <w:r>
        <w:rPr>
          <w:rFonts w:eastAsia="Amiri" w:cs="Amiri" w:ascii="Amiri" w:hAnsi="Amiri"/>
          <w:color w:val="111111"/>
          <w:sz w:val="28"/>
          <w:szCs w:val="28"/>
          <w:lang w:bidi="ar-SA"/>
        </w:rPr>
        <w:t>253/5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النادر و المفرد واحد؟ </w:t>
      </w:r>
      <w:r>
        <w:rPr>
          <w:rFonts w:eastAsia="IRNazanin" w:cs="IRNazanin"/>
          <w:color w:val="111111"/>
          <w:sz w:val="28"/>
          <w:szCs w:val="28"/>
          <w:lang w:bidi="fa-IR"/>
        </w:rPr>
        <w:t>253/5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الشاذ المردود </w:t>
      </w:r>
      <w:r>
        <w:rPr>
          <w:rFonts w:eastAsia="IRNazanin" w:cs="IRNazanin"/>
          <w:color w:val="111111"/>
          <w:sz w:val="28"/>
          <w:szCs w:val="28"/>
          <w:lang w:bidi="fa-IR"/>
        </w:rPr>
        <w:t>253/5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المنكر من اقسام الحديث الضعيف أو المشترك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معرفة الحديث المنكر </w:t>
      </w:r>
      <w:r>
        <w:rPr>
          <w:rFonts w:eastAsia="Amiri" w:cs="Amiri" w:ascii="Amiri" w:hAnsi="Amiri"/>
          <w:color w:val="111111"/>
          <w:sz w:val="28"/>
          <w:szCs w:val="28"/>
          <w:lang w:bidi="ar-SA"/>
        </w:rPr>
        <w:t>254/5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انكر ما و راه فلان </w:t>
      </w:r>
      <w:r>
        <w:rPr>
          <w:rFonts w:eastAsia="Amiri" w:cs="Amiri" w:ascii="Amiri" w:hAnsi="Amiri"/>
          <w:color w:val="111111"/>
          <w:sz w:val="28"/>
          <w:szCs w:val="28"/>
          <w:lang w:bidi="ar-SA"/>
        </w:rPr>
        <w:t>254/5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المنكر </w:t>
      </w:r>
      <w:r>
        <w:rPr>
          <w:rFonts w:eastAsia="Amiri" w:cs="Amiri" w:ascii="Amiri" w:hAnsi="Amiri"/>
          <w:color w:val="111111"/>
          <w:sz w:val="28"/>
          <w:szCs w:val="28"/>
          <w:lang w:bidi="ar-SA"/>
        </w:rPr>
        <w:t>254/5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رواية المنكر </w:t>
      </w:r>
      <w:r>
        <w:rPr>
          <w:rFonts w:eastAsia="Amiri" w:cs="Amiri" w:ascii="Amiri" w:hAnsi="Amiri"/>
          <w:color w:val="111111"/>
          <w:sz w:val="28"/>
          <w:szCs w:val="28"/>
          <w:lang w:bidi="ar-SA"/>
        </w:rPr>
        <w:t>255/5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معرفة الحديث المنكر </w:t>
      </w:r>
      <w:r>
        <w:rPr>
          <w:rFonts w:eastAsia="Amiri" w:cs="Amiri" w:ascii="Amiri" w:hAnsi="Amiri"/>
          <w:color w:val="111111"/>
          <w:sz w:val="28"/>
          <w:szCs w:val="28"/>
          <w:lang w:bidi="ar-SA"/>
        </w:rPr>
        <w:t>255/5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الشاذ و المنكر </w:t>
      </w:r>
      <w:r>
        <w:rPr>
          <w:rFonts w:eastAsia="Amiri" w:cs="Amiri" w:ascii="Amiri" w:hAnsi="Amiri"/>
          <w:color w:val="111111"/>
          <w:sz w:val="28"/>
          <w:szCs w:val="28"/>
          <w:lang w:bidi="ar-SA"/>
        </w:rPr>
        <w:t>256/5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رواية المناكير من ائمة الحديث </w:t>
      </w:r>
      <w:r>
        <w:rPr>
          <w:rFonts w:eastAsia="Amiri" w:cs="Amiri" w:ascii="Amiri" w:hAnsi="Amiri"/>
          <w:color w:val="111111"/>
          <w:sz w:val="28"/>
          <w:szCs w:val="28"/>
          <w:lang w:bidi="ar-SA"/>
        </w:rPr>
        <w:t>257/5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في المسلسلات </w:t>
      </w:r>
      <w:r>
        <w:rPr>
          <w:rFonts w:eastAsia="Amiri" w:cs="Amiri" w:ascii="Amiri" w:hAnsi="Amiri"/>
          <w:color w:val="111111"/>
          <w:sz w:val="28"/>
          <w:szCs w:val="28"/>
          <w:lang w:bidi="ar-SA"/>
        </w:rPr>
        <w:t>261/5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الحديث المزيد </w:t>
      </w:r>
      <w:r>
        <w:rPr>
          <w:rFonts w:eastAsia="Amiri" w:cs="Amiri" w:ascii="Amiri" w:hAnsi="Amiri"/>
          <w:color w:val="111111"/>
          <w:sz w:val="28"/>
          <w:szCs w:val="28"/>
          <w:lang w:bidi="ar-SA"/>
        </w:rPr>
        <w:t>265/5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الزيادة و النقيصة في السند </w:t>
      </w:r>
      <w:r>
        <w:rPr>
          <w:rFonts w:eastAsia="Amiri" w:cs="Amiri" w:ascii="Amiri" w:hAnsi="Amiri"/>
          <w:color w:val="111111"/>
          <w:sz w:val="28"/>
          <w:szCs w:val="28"/>
          <w:lang w:bidi="ar-SA"/>
        </w:rPr>
        <w:t>266/5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الزيادات في الالفاظ الفقهية </w:t>
      </w:r>
      <w:r>
        <w:rPr>
          <w:rFonts w:eastAsia="Amiri" w:cs="Amiri" w:ascii="Amiri" w:hAnsi="Amiri"/>
          <w:color w:val="111111"/>
          <w:sz w:val="28"/>
          <w:szCs w:val="28"/>
          <w:lang w:bidi="ar-SA"/>
        </w:rPr>
        <w:t>267/5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المزيد الأربعة </w:t>
      </w:r>
      <w:r>
        <w:rPr>
          <w:rFonts w:eastAsia="Amiri" w:cs="Amiri" w:ascii="Amiri" w:hAnsi="Amiri"/>
          <w:color w:val="111111"/>
          <w:sz w:val="28"/>
          <w:szCs w:val="28"/>
          <w:lang w:bidi="ar-SA"/>
        </w:rPr>
        <w:t>268/5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المزيد في متصل الاسانيد </w:t>
      </w:r>
      <w:r>
        <w:rPr>
          <w:rFonts w:eastAsia="Amiri" w:cs="Amiri" w:ascii="Amiri" w:hAnsi="Amiri"/>
          <w:color w:val="111111"/>
          <w:sz w:val="28"/>
          <w:szCs w:val="28"/>
          <w:lang w:bidi="ar-SA"/>
        </w:rPr>
        <w:t>268/5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للمزيد </w:t>
      </w:r>
      <w:r>
        <w:rPr>
          <w:rFonts w:eastAsia="Amiri" w:cs="Amiri" w:ascii="Amiri" w:hAnsi="Amiri"/>
          <w:color w:val="111111"/>
          <w:sz w:val="28"/>
          <w:szCs w:val="28"/>
          <w:lang w:bidi="ar-SA"/>
        </w:rPr>
        <w:t>268/5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الحديث المدرج و المزيد </w:t>
      </w:r>
      <w:r>
        <w:rPr>
          <w:rFonts w:eastAsia="Amiri" w:cs="Amiri" w:ascii="Amiri" w:hAnsi="Amiri"/>
          <w:color w:val="111111"/>
          <w:sz w:val="28"/>
          <w:szCs w:val="28"/>
          <w:lang w:bidi="ar-SA"/>
        </w:rPr>
        <w:t>269/5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الشك في لفظ في كونه مزيدا ام لا؟ </w:t>
      </w:r>
      <w:r>
        <w:rPr>
          <w:rFonts w:eastAsia="Amiri" w:cs="Amiri" w:ascii="Amiri" w:hAnsi="Amiri"/>
          <w:color w:val="111111"/>
          <w:sz w:val="28"/>
          <w:szCs w:val="28"/>
          <w:lang w:bidi="ar-SA"/>
        </w:rPr>
        <w:t>269/5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الحديث المختلف </w:t>
      </w:r>
      <w:r>
        <w:rPr>
          <w:rFonts w:eastAsia="Amiri" w:cs="Amiri" w:ascii="Amiri" w:hAnsi="Amiri"/>
          <w:color w:val="111111"/>
          <w:sz w:val="28"/>
          <w:szCs w:val="28"/>
          <w:lang w:bidi="ar-SA"/>
        </w:rPr>
        <w:t>271/5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الحديث، مختلف الحديث، تاويل الحديث، تلفيق الحديث،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كلها بمعنى الحديث المختلف </w:t>
      </w:r>
      <w:r>
        <w:rPr>
          <w:rFonts w:eastAsia="Amiri" w:cs="Amiri" w:ascii="Amiri" w:hAnsi="Amiri"/>
          <w:color w:val="111111"/>
          <w:sz w:val="28"/>
          <w:szCs w:val="28"/>
          <w:lang w:bidi="ar-SA"/>
        </w:rPr>
        <w:t>272/5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يمكن الجمع بين الحديثين </w:t>
      </w:r>
      <w:r>
        <w:rPr>
          <w:rFonts w:eastAsia="Amiri" w:cs="Amiri" w:ascii="Amiri" w:hAnsi="Amiri"/>
          <w:color w:val="111111"/>
          <w:sz w:val="28"/>
          <w:szCs w:val="28"/>
          <w:lang w:bidi="ar-SA"/>
        </w:rPr>
        <w:t>272/5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المحكم </w:t>
      </w:r>
      <w:r>
        <w:rPr>
          <w:rFonts w:eastAsia="Amiri" w:cs="Amiri" w:ascii="Amiri" w:hAnsi="Amiri"/>
          <w:color w:val="111111"/>
          <w:sz w:val="28"/>
          <w:szCs w:val="28"/>
          <w:lang w:bidi="ar-SA"/>
        </w:rPr>
        <w:t>272/5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صنف في الحديث المختلف </w:t>
      </w:r>
      <w:r>
        <w:rPr>
          <w:rFonts w:eastAsia="Amiri" w:cs="Amiri" w:ascii="Amiri" w:hAnsi="Amiri"/>
          <w:color w:val="111111"/>
          <w:sz w:val="28"/>
          <w:szCs w:val="28"/>
          <w:lang w:bidi="ar-SA"/>
        </w:rPr>
        <w:t>272/5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اخر للحديث المختلف </w:t>
      </w:r>
      <w:r>
        <w:rPr>
          <w:rFonts w:eastAsia="Amiri" w:cs="Amiri" w:ascii="Amiri" w:hAnsi="Amiri"/>
          <w:color w:val="111111"/>
          <w:sz w:val="28"/>
          <w:szCs w:val="28"/>
          <w:lang w:bidi="ar-SA"/>
        </w:rPr>
        <w:t>273/5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تلفيق الحديث </w:t>
      </w:r>
      <w:r>
        <w:rPr>
          <w:rFonts w:eastAsia="Amiri" w:cs="Amiri" w:ascii="Amiri" w:hAnsi="Amiri"/>
          <w:color w:val="111111"/>
          <w:sz w:val="28"/>
          <w:szCs w:val="28"/>
          <w:lang w:bidi="ar-SA"/>
        </w:rPr>
        <w:t>274/5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صنف في اسباب الحديث </w:t>
      </w:r>
      <w:r>
        <w:rPr>
          <w:rFonts w:eastAsia="Amiri" w:cs="Amiri" w:ascii="Amiri" w:hAnsi="Amiri"/>
          <w:color w:val="111111"/>
          <w:sz w:val="28"/>
          <w:szCs w:val="28"/>
          <w:lang w:bidi="ar-SA"/>
        </w:rPr>
        <w:t>287/5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به ابن الصلاح في معنى تلخيص المتشابه و اقسامه </w:t>
      </w:r>
      <w:r>
        <w:rPr>
          <w:rFonts w:eastAsia="Amiri" w:cs="Amiri" w:ascii="Amiri" w:hAnsi="Amiri"/>
          <w:color w:val="111111"/>
          <w:sz w:val="28"/>
          <w:szCs w:val="28"/>
          <w:lang w:bidi="ar-SA"/>
        </w:rPr>
        <w:t>301/5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البحث في تلخيص المتشابه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تمييز الحديث المتفق و المفترق </w:t>
      </w:r>
      <w:r>
        <w:rPr>
          <w:rFonts w:eastAsia="Amiri" w:cs="Amiri" w:ascii="Amiri" w:hAnsi="Amiri"/>
          <w:color w:val="111111"/>
          <w:sz w:val="28"/>
          <w:szCs w:val="28"/>
          <w:lang w:bidi="ar-SA"/>
        </w:rPr>
        <w:t>303/5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العبادلة </w:t>
      </w:r>
      <w:r>
        <w:rPr>
          <w:rFonts w:eastAsia="Amiri" w:cs="Amiri" w:ascii="Amiri" w:hAnsi="Amiri"/>
          <w:color w:val="111111"/>
          <w:sz w:val="28"/>
          <w:szCs w:val="28"/>
          <w:lang w:bidi="ar-SA"/>
        </w:rPr>
        <w:t>309/5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رواية الاكابر عن الاصاغر </w:t>
      </w:r>
      <w:r>
        <w:rPr>
          <w:rFonts w:eastAsia="Amiri" w:cs="Amiri" w:ascii="Amiri" w:hAnsi="Amiri"/>
          <w:color w:val="111111"/>
          <w:sz w:val="28"/>
          <w:szCs w:val="28"/>
          <w:lang w:bidi="ar-SA"/>
        </w:rPr>
        <w:t>310/5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الاكابر عن الاصاغر </w:t>
      </w:r>
      <w:r>
        <w:rPr>
          <w:rFonts w:eastAsia="Amiri" w:cs="Amiri" w:ascii="Amiri" w:hAnsi="Amiri"/>
          <w:color w:val="111111"/>
          <w:sz w:val="28"/>
          <w:szCs w:val="28"/>
          <w:lang w:bidi="ar-SA"/>
        </w:rPr>
        <w:t>311/5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الاباء عن الابناء </w:t>
      </w:r>
      <w:r>
        <w:rPr>
          <w:rFonts w:eastAsia="Amiri" w:cs="Amiri" w:ascii="Amiri" w:hAnsi="Amiri"/>
          <w:color w:val="111111"/>
          <w:sz w:val="28"/>
          <w:szCs w:val="28"/>
          <w:lang w:bidi="ar-SA"/>
        </w:rPr>
        <w:t>311/5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في فنّ المسلسلات </w:t>
      </w:r>
      <w:r>
        <w:rPr>
          <w:rFonts w:eastAsia="Amiri" w:cs="Amiri" w:ascii="Amiri" w:hAnsi="Amiri"/>
          <w:color w:val="111111"/>
          <w:sz w:val="28"/>
          <w:szCs w:val="28"/>
          <w:lang w:bidi="ar-SA"/>
        </w:rPr>
        <w:t>312/5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عن تلميذه </w:t>
      </w:r>
      <w:r>
        <w:rPr>
          <w:rFonts w:eastAsia="Amiri" w:cs="Amiri" w:ascii="Amiri" w:hAnsi="Amiri"/>
          <w:color w:val="111111"/>
          <w:sz w:val="28"/>
          <w:szCs w:val="28"/>
          <w:lang w:bidi="ar-SA"/>
        </w:rPr>
        <w:t>313/5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رواية القرين عن القرين </w:t>
      </w:r>
      <w:r>
        <w:rPr>
          <w:rFonts w:eastAsia="Amiri" w:cs="Amiri" w:ascii="Amiri" w:hAnsi="Amiri"/>
          <w:color w:val="111111"/>
          <w:sz w:val="28"/>
          <w:szCs w:val="28"/>
          <w:lang w:bidi="ar-SA"/>
        </w:rPr>
        <w:t>313/5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النظير عن النظير </w:t>
      </w:r>
      <w:r>
        <w:rPr>
          <w:rFonts w:eastAsia="Amiri" w:cs="Amiri" w:ascii="Amiri" w:hAnsi="Amiri"/>
          <w:color w:val="111111"/>
          <w:sz w:val="28"/>
          <w:szCs w:val="28"/>
          <w:lang w:bidi="ar-SA"/>
        </w:rPr>
        <w:t>314/5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رواية السابق و اللاحق برواية الاكابر عن الاصاغر </w:t>
      </w:r>
      <w:r>
        <w:rPr>
          <w:rFonts w:eastAsia="Amiri" w:cs="Amiri" w:ascii="Amiri" w:hAnsi="Amiri"/>
          <w:color w:val="111111"/>
          <w:sz w:val="28"/>
          <w:szCs w:val="28"/>
          <w:lang w:bidi="ar-SA"/>
        </w:rPr>
        <w:t>316/5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اشترك راويان في الرواية عن شخص و قد تباعد بين وفاتيهما </w:t>
      </w:r>
      <w:r>
        <w:rPr>
          <w:rFonts w:eastAsia="Amiri" w:cs="Amiri" w:ascii="Amiri" w:hAnsi="Amiri"/>
          <w:color w:val="111111"/>
          <w:sz w:val="28"/>
          <w:szCs w:val="28"/>
          <w:lang w:bidi="ar-SA"/>
        </w:rPr>
        <w:t>316/5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غريب في الموقوف </w:t>
      </w:r>
      <w:r>
        <w:rPr>
          <w:rFonts w:eastAsia="Amiri" w:cs="Amiri" w:ascii="Amiri" w:hAnsi="Amiri"/>
          <w:color w:val="111111"/>
          <w:sz w:val="28"/>
          <w:szCs w:val="28"/>
          <w:lang w:bidi="ar-SA"/>
        </w:rPr>
        <w:t>331/5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الصحابي،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مسند </w:t>
      </w:r>
      <w:r>
        <w:rPr>
          <w:rFonts w:eastAsia="Amiri" w:cs="Amiri" w:ascii="Amiri" w:hAnsi="Amiri"/>
          <w:color w:val="111111"/>
          <w:sz w:val="28"/>
          <w:szCs w:val="28"/>
          <w:lang w:bidi="ar-SA"/>
        </w:rPr>
        <w:t>331/5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غير الموصول </w:t>
      </w:r>
      <w:r>
        <w:rPr>
          <w:rFonts w:eastAsia="Amiri" w:cs="Amiri" w:ascii="Amiri" w:hAnsi="Amiri"/>
          <w:color w:val="111111"/>
          <w:sz w:val="28"/>
          <w:szCs w:val="28"/>
          <w:lang w:bidi="ar-SA"/>
        </w:rPr>
        <w:t>332/5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الموثوق و الابتر </w:t>
      </w:r>
      <w:r>
        <w:rPr>
          <w:rFonts w:eastAsia="IRNazanin" w:cs="IRNazanin"/>
          <w:color w:val="111111"/>
          <w:sz w:val="28"/>
          <w:szCs w:val="28"/>
          <w:lang w:bidi="fa-IR"/>
        </w:rPr>
        <w:t>332/5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غريب للمقطوع </w:t>
      </w:r>
      <w:r>
        <w:rPr>
          <w:rFonts w:eastAsia="Amiri" w:cs="Amiri" w:ascii="Amiri" w:hAnsi="Amiri"/>
          <w:color w:val="111111"/>
          <w:sz w:val="28"/>
          <w:szCs w:val="28"/>
          <w:lang w:bidi="ar-SA"/>
        </w:rPr>
        <w:t>340/5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الحديث باعتبار ما يسند اليه </w:t>
      </w:r>
      <w:r>
        <w:rPr>
          <w:rFonts w:eastAsia="Amiri" w:cs="Amiri" w:ascii="Amiri" w:hAnsi="Amiri"/>
          <w:color w:val="111111"/>
          <w:sz w:val="28"/>
          <w:szCs w:val="28"/>
          <w:lang w:bidi="ar-SA"/>
        </w:rPr>
        <w:t>340/5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مدرسة الرأي في المقطوع </w:t>
      </w:r>
      <w:r>
        <w:rPr>
          <w:rFonts w:eastAsia="Amiri" w:cs="Amiri" w:ascii="Amiri" w:hAnsi="Amiri"/>
          <w:color w:val="111111"/>
          <w:sz w:val="28"/>
          <w:szCs w:val="28"/>
          <w:lang w:bidi="ar-SA"/>
        </w:rPr>
        <w:t>340/5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قسم من المرسل </w:t>
      </w:r>
      <w:r>
        <w:rPr>
          <w:rFonts w:eastAsia="Amiri" w:cs="Amiri" w:ascii="Amiri" w:hAnsi="Amiri"/>
          <w:color w:val="111111"/>
          <w:sz w:val="28"/>
          <w:szCs w:val="28"/>
          <w:lang w:bidi="ar-SA"/>
        </w:rPr>
        <w:t>341/5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الموقوف و المقطوع </w:t>
      </w:r>
      <w:r>
        <w:rPr>
          <w:rFonts w:eastAsia="Amiri" w:cs="Amiri" w:ascii="Amiri" w:hAnsi="Amiri"/>
          <w:color w:val="111111"/>
          <w:sz w:val="28"/>
          <w:szCs w:val="28"/>
          <w:lang w:bidi="ar-SA"/>
        </w:rPr>
        <w:t>341/5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المقطوع مقابل المتصل؟ </w:t>
      </w:r>
      <w:r>
        <w:rPr>
          <w:rFonts w:eastAsia="IRNazanin" w:cs="IRNazanin"/>
          <w:color w:val="111111"/>
          <w:sz w:val="28"/>
          <w:szCs w:val="28"/>
          <w:lang w:bidi="fa-IR"/>
        </w:rPr>
        <w:t>341/5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الحديث المنقطع </w:t>
      </w:r>
      <w:r>
        <w:rPr>
          <w:rFonts w:eastAsia="Amiri" w:cs="Amiri" w:ascii="Amiri" w:hAnsi="Amiri"/>
          <w:color w:val="111111"/>
          <w:sz w:val="28"/>
          <w:szCs w:val="28"/>
          <w:lang w:bidi="ar-SA"/>
        </w:rPr>
        <w:t>342/5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الحديث المنقطع </w:t>
      </w:r>
      <w:r>
        <w:rPr>
          <w:rFonts w:eastAsia="Amiri" w:cs="Amiri" w:ascii="Amiri" w:hAnsi="Amiri"/>
          <w:color w:val="111111"/>
          <w:sz w:val="28"/>
          <w:szCs w:val="28"/>
          <w:lang w:bidi="ar-SA"/>
        </w:rPr>
        <w:t>342/5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غريب للمنقطع </w:t>
      </w:r>
      <w:r>
        <w:rPr>
          <w:rFonts w:eastAsia="Amiri" w:cs="Amiri" w:ascii="Amiri" w:hAnsi="Amiri"/>
          <w:color w:val="111111"/>
          <w:sz w:val="28"/>
          <w:szCs w:val="28"/>
          <w:lang w:bidi="ar-SA"/>
        </w:rPr>
        <w:t>342/5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المنقطع </w:t>
      </w:r>
      <w:r>
        <w:rPr>
          <w:rFonts w:eastAsia="Amiri" w:cs="Amiri" w:ascii="Amiri" w:hAnsi="Amiri"/>
          <w:color w:val="111111"/>
          <w:sz w:val="28"/>
          <w:szCs w:val="28"/>
          <w:lang w:bidi="ar-SA"/>
        </w:rPr>
        <w:t>342/5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المنقطع الى ظاهر و خفي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المنقطع و المقطوع </w:t>
      </w:r>
      <w:r>
        <w:rPr>
          <w:rFonts w:eastAsia="Amiri" w:cs="Amiri" w:ascii="Amiri" w:hAnsi="Amiri"/>
          <w:color w:val="111111"/>
          <w:sz w:val="28"/>
          <w:szCs w:val="28"/>
          <w:lang w:bidi="ar-SA"/>
        </w:rPr>
        <w:t>343/5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على التابعي </w:t>
      </w:r>
      <w:r>
        <w:rPr>
          <w:rFonts w:eastAsia="Amiri" w:cs="Amiri" w:ascii="Amiri" w:hAnsi="Amiri"/>
          <w:color w:val="111111"/>
          <w:sz w:val="28"/>
          <w:szCs w:val="28"/>
          <w:lang w:bidi="ar-SA"/>
        </w:rPr>
        <w:t>343/5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بالمعنى الاعم </w:t>
      </w:r>
      <w:r>
        <w:rPr>
          <w:rFonts w:eastAsia="IRNazanin" w:cs="IRNazanin"/>
          <w:color w:val="111111"/>
          <w:sz w:val="28"/>
          <w:szCs w:val="28"/>
          <w:lang w:bidi="fa-IR"/>
        </w:rPr>
        <w:t>344/5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المنقطع و المقطوع </w:t>
      </w:r>
      <w:r>
        <w:rPr>
          <w:rFonts w:eastAsia="Amiri" w:cs="Amiri" w:ascii="Amiri" w:hAnsi="Amiri"/>
          <w:color w:val="111111"/>
          <w:sz w:val="28"/>
          <w:szCs w:val="28"/>
          <w:lang w:bidi="ar-SA"/>
        </w:rPr>
        <w:t>344/5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الموقوف و المضمر </w:t>
      </w:r>
      <w:r>
        <w:rPr>
          <w:rFonts w:eastAsia="Amiri" w:cs="Amiri" w:ascii="Amiri" w:hAnsi="Amiri"/>
          <w:color w:val="111111"/>
          <w:sz w:val="28"/>
          <w:szCs w:val="28"/>
          <w:lang w:bidi="ar-SA"/>
        </w:rPr>
        <w:t>348/5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اضمار الثقات </w:t>
      </w:r>
      <w:r>
        <w:rPr>
          <w:rFonts w:eastAsia="Amiri" w:cs="Amiri" w:ascii="Amiri" w:hAnsi="Amiri"/>
          <w:color w:val="111111"/>
          <w:sz w:val="28"/>
          <w:szCs w:val="28"/>
          <w:lang w:bidi="ar-SA"/>
        </w:rPr>
        <w:t>348/5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المعضل على الحديث الذي اشكل معناه </w:t>
      </w:r>
      <w:r>
        <w:rPr>
          <w:rFonts w:eastAsia="Amiri" w:cs="Amiri" w:ascii="Amiri" w:hAnsi="Amiri"/>
          <w:color w:val="111111"/>
          <w:sz w:val="28"/>
          <w:szCs w:val="28"/>
          <w:lang w:bidi="ar-SA"/>
        </w:rPr>
        <w:t>351/5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بلغني يعد من الاضمار </w:t>
      </w:r>
      <w:r>
        <w:rPr>
          <w:rFonts w:eastAsia="Amiri" w:cs="Amiri" w:ascii="Amiri" w:hAnsi="Amiri"/>
          <w:color w:val="111111"/>
          <w:sz w:val="28"/>
          <w:szCs w:val="28"/>
          <w:lang w:bidi="ar-SA"/>
        </w:rPr>
        <w:t>351/5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 قد يخص و قد يعم </w:t>
      </w:r>
      <w:r>
        <w:rPr>
          <w:rFonts w:eastAsia="Amiri" w:cs="Amiri" w:ascii="Amiri" w:hAnsi="Amiri"/>
          <w:color w:val="111111"/>
          <w:sz w:val="28"/>
          <w:szCs w:val="28"/>
          <w:lang w:bidi="ar-SA"/>
        </w:rPr>
        <w:t>352/5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الوسط </w:t>
      </w:r>
      <w:r>
        <w:rPr>
          <w:rFonts w:eastAsia="IRNazanin" w:cs="IRNazanin"/>
          <w:color w:val="111111"/>
          <w:sz w:val="28"/>
          <w:szCs w:val="28"/>
          <w:lang w:bidi="fa-IR"/>
        </w:rPr>
        <w:t>352/5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حذف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الصحابي عدّ من المعضل </w:t>
      </w:r>
      <w:r>
        <w:rPr>
          <w:rFonts w:eastAsia="Amiri" w:cs="Amiri" w:ascii="Amiri" w:hAnsi="Amiri"/>
          <w:color w:val="111111"/>
          <w:sz w:val="28"/>
          <w:szCs w:val="28"/>
          <w:lang w:bidi="ar-SA"/>
        </w:rPr>
        <w:t>352/5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المعضل رواية تابع التابعي عن التابعي </w:t>
      </w:r>
      <w:r>
        <w:rPr>
          <w:rFonts w:eastAsia="Amiri" w:cs="Amiri" w:ascii="Amiri" w:hAnsi="Amiri"/>
          <w:color w:val="111111"/>
          <w:sz w:val="28"/>
          <w:szCs w:val="28"/>
          <w:lang w:bidi="ar-SA"/>
        </w:rPr>
        <w:t>353/5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المعضل قسم من المرسل؟ </w:t>
      </w:r>
      <w:r>
        <w:rPr>
          <w:rFonts w:eastAsia="IRNazanin" w:cs="IRNazanin"/>
          <w:color w:val="111111"/>
          <w:sz w:val="28"/>
          <w:szCs w:val="28"/>
          <w:lang w:bidi="fa-IR"/>
        </w:rPr>
        <w:t>353/5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الحديث المعضل </w:t>
      </w:r>
      <w:r>
        <w:rPr>
          <w:rFonts w:eastAsia="Amiri" w:cs="Amiri" w:ascii="Amiri" w:hAnsi="Amiri"/>
          <w:color w:val="111111"/>
          <w:sz w:val="28"/>
          <w:szCs w:val="28"/>
          <w:lang w:bidi="ar-SA"/>
        </w:rPr>
        <w:t>353/5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في حجية المراسيل </w:t>
      </w:r>
      <w:r>
        <w:rPr>
          <w:rFonts w:eastAsia="Amiri" w:cs="Amiri" w:ascii="Amiri" w:hAnsi="Amiri"/>
          <w:color w:val="111111"/>
          <w:sz w:val="28"/>
          <w:szCs w:val="28"/>
          <w:lang w:bidi="ar-SA"/>
        </w:rPr>
        <w:t>363/5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المسند على المرسل و عدمه </w:t>
      </w:r>
      <w:r>
        <w:rPr>
          <w:rFonts w:eastAsia="Amiri" w:cs="Amiri" w:ascii="Amiri" w:hAnsi="Amiri"/>
          <w:color w:val="111111"/>
          <w:sz w:val="28"/>
          <w:szCs w:val="28"/>
          <w:lang w:bidi="ar-SA"/>
        </w:rPr>
        <w:t>371/5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الصحابي </w:t>
      </w:r>
      <w:r>
        <w:rPr>
          <w:rFonts w:eastAsia="Amiri" w:cs="Amiri" w:ascii="Amiri" w:hAnsi="Amiri"/>
          <w:color w:val="111111"/>
          <w:sz w:val="28"/>
          <w:szCs w:val="28"/>
          <w:lang w:bidi="ar-SA"/>
        </w:rPr>
        <w:t>371/5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ابهام الواسطة بحكم الارسال </w:t>
      </w:r>
      <w:r>
        <w:rPr>
          <w:rFonts w:eastAsia="Amiri" w:cs="Amiri" w:ascii="Amiri" w:hAnsi="Amiri"/>
          <w:color w:val="111111"/>
          <w:sz w:val="28"/>
          <w:szCs w:val="28"/>
          <w:lang w:bidi="ar-SA"/>
        </w:rPr>
        <w:t>372/5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الارسال بالعدل ام لا؟ </w:t>
      </w:r>
      <w:r>
        <w:rPr>
          <w:rFonts w:eastAsia="Amiri" w:cs="Amiri" w:ascii="Amiri" w:hAnsi="Amiri"/>
          <w:color w:val="111111"/>
          <w:sz w:val="28"/>
          <w:szCs w:val="28"/>
          <w:lang w:bidi="ar-SA"/>
        </w:rPr>
        <w:t>372/5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من المرسل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كبير الصحابة </w:t>
      </w:r>
      <w:r>
        <w:rPr>
          <w:rFonts w:eastAsia="Amiri" w:cs="Amiri" w:ascii="Amiri" w:hAnsi="Amiri"/>
          <w:color w:val="111111"/>
          <w:sz w:val="28"/>
          <w:szCs w:val="28"/>
          <w:lang w:bidi="ar-SA"/>
        </w:rPr>
        <w:t>374/5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الخبر الى مرسل و مسند </w:t>
      </w:r>
      <w:r>
        <w:rPr>
          <w:rFonts w:eastAsia="Amiri" w:cs="Amiri" w:ascii="Amiri" w:hAnsi="Amiri"/>
          <w:color w:val="111111"/>
          <w:sz w:val="28"/>
          <w:szCs w:val="28"/>
          <w:lang w:bidi="ar-SA"/>
        </w:rPr>
        <w:t>374/5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المرسل </w:t>
      </w:r>
      <w:r>
        <w:rPr>
          <w:rFonts w:eastAsia="IRNazanin" w:cs="IRNazanin"/>
          <w:color w:val="111111"/>
          <w:sz w:val="28"/>
          <w:szCs w:val="28"/>
          <w:lang w:bidi="fa-IR"/>
        </w:rPr>
        <w:t>374/5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المرسل و المعضل </w:t>
      </w:r>
      <w:r>
        <w:rPr>
          <w:rFonts w:eastAsia="Amiri" w:cs="Amiri" w:ascii="Amiri" w:hAnsi="Amiri"/>
          <w:color w:val="111111"/>
          <w:sz w:val="28"/>
          <w:szCs w:val="28"/>
          <w:lang w:bidi="ar-SA"/>
        </w:rPr>
        <w:t>375/5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تبديل المسانيد الى مراسيل </w:t>
      </w:r>
      <w:r>
        <w:rPr>
          <w:rFonts w:eastAsia="Amiri" w:cs="Amiri" w:ascii="Amiri" w:hAnsi="Amiri"/>
          <w:color w:val="111111"/>
          <w:sz w:val="28"/>
          <w:szCs w:val="28"/>
          <w:lang w:bidi="ar-SA"/>
        </w:rPr>
        <w:t>375/5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قيل بان مراسيله كمسانيده </w:t>
      </w:r>
      <w:r>
        <w:rPr>
          <w:rFonts w:eastAsia="Amiri" w:cs="Amiri" w:ascii="Amiri" w:hAnsi="Amiri"/>
          <w:color w:val="111111"/>
          <w:sz w:val="28"/>
          <w:szCs w:val="28"/>
          <w:lang w:bidi="ar-SA"/>
        </w:rPr>
        <w:t>376/5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ثقة لا يروي و لا يرسل الا عن ثقة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قولهم فلان عن رجل، او عن شيخ </w:t>
      </w:r>
      <w:r>
        <w:rPr>
          <w:rFonts w:eastAsia="Amiri" w:cs="Amiri" w:ascii="Amiri" w:hAnsi="Amiri"/>
          <w:color w:val="111111"/>
          <w:sz w:val="28"/>
          <w:szCs w:val="28"/>
          <w:lang w:bidi="ar-SA"/>
        </w:rPr>
        <w:t>376/5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مراسيل صغار التابعين </w:t>
      </w:r>
      <w:r>
        <w:rPr>
          <w:rFonts w:eastAsia="Amiri" w:cs="Amiri" w:ascii="Amiri" w:hAnsi="Amiri"/>
          <w:color w:val="111111"/>
          <w:sz w:val="28"/>
          <w:szCs w:val="28"/>
          <w:lang w:bidi="ar-SA"/>
        </w:rPr>
        <w:t>376/5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تقوية الحديث المسند </w:t>
      </w:r>
      <w:r>
        <w:rPr>
          <w:rFonts w:eastAsia="Amiri" w:cs="Amiri" w:ascii="Amiri" w:hAnsi="Amiri"/>
          <w:color w:val="111111"/>
          <w:sz w:val="28"/>
          <w:szCs w:val="28"/>
          <w:lang w:bidi="ar-SA"/>
        </w:rPr>
        <w:t>377/5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المرسل المطلق و المنقطع و المعضل </w:t>
      </w:r>
      <w:r>
        <w:rPr>
          <w:rFonts w:eastAsia="Amiri" w:cs="Amiri" w:ascii="Amiri" w:hAnsi="Amiri"/>
          <w:color w:val="111111"/>
          <w:sz w:val="28"/>
          <w:szCs w:val="28"/>
          <w:lang w:bidi="ar-SA"/>
        </w:rPr>
        <w:t>377/5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بيان العلة في الحديث المعلول؟ </w:t>
      </w:r>
      <w:r>
        <w:rPr>
          <w:rFonts w:eastAsia="Amiri" w:cs="Amiri" w:ascii="Amiri" w:hAnsi="Amiri"/>
          <w:color w:val="111111"/>
          <w:sz w:val="28"/>
          <w:szCs w:val="28"/>
          <w:lang w:bidi="ar-SA"/>
        </w:rPr>
        <w:t>380/5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معلول بفلان </w:t>
      </w:r>
      <w:r>
        <w:rPr>
          <w:rFonts w:eastAsia="Amiri" w:cs="Amiri" w:ascii="Amiri" w:hAnsi="Amiri"/>
          <w:color w:val="111111"/>
          <w:sz w:val="28"/>
          <w:szCs w:val="28"/>
          <w:lang w:bidi="ar-SA"/>
        </w:rPr>
        <w:t>380/5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المعلول و الشاذ </w:t>
      </w:r>
      <w:r>
        <w:rPr>
          <w:rFonts w:eastAsia="Amiri" w:cs="Amiri" w:ascii="Amiri" w:hAnsi="Amiri"/>
          <w:color w:val="111111"/>
          <w:sz w:val="28"/>
          <w:szCs w:val="28"/>
          <w:lang w:bidi="ar-SA"/>
        </w:rPr>
        <w:t>380/5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معرفة المعلل </w:t>
      </w:r>
      <w:r>
        <w:rPr>
          <w:rFonts w:eastAsia="Amiri" w:cs="Amiri" w:ascii="Amiri" w:hAnsi="Amiri"/>
          <w:color w:val="111111"/>
          <w:sz w:val="28"/>
          <w:szCs w:val="28"/>
          <w:lang w:bidi="ar-SA"/>
        </w:rPr>
        <w:t>380/5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قد تكون بمعنى المرض و قد تكون بمعنى السبب </w:t>
      </w:r>
      <w:r>
        <w:rPr>
          <w:rFonts w:eastAsia="Amiri" w:cs="Amiri" w:ascii="Amiri" w:hAnsi="Amiri"/>
          <w:color w:val="111111"/>
          <w:sz w:val="28"/>
          <w:szCs w:val="28"/>
          <w:lang w:bidi="ar-SA"/>
        </w:rPr>
        <w:t>381/5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الاعلال في الحديث بالجرح </w:t>
      </w:r>
      <w:r>
        <w:rPr>
          <w:rFonts w:eastAsia="Amiri" w:cs="Amiri" w:ascii="Amiri" w:hAnsi="Amiri"/>
          <w:color w:val="111111"/>
          <w:sz w:val="28"/>
          <w:szCs w:val="28"/>
          <w:lang w:bidi="ar-SA"/>
        </w:rPr>
        <w:t>382/5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صحيح، أو معلول متفق على صحته </w:t>
      </w:r>
      <w:r>
        <w:rPr>
          <w:rFonts w:eastAsia="Amiri" w:cs="Amiri" w:ascii="Amiri" w:hAnsi="Amiri"/>
          <w:color w:val="111111"/>
          <w:sz w:val="28"/>
          <w:szCs w:val="28"/>
          <w:lang w:bidi="ar-SA"/>
        </w:rPr>
        <w:t>382/5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للمعلول من طرقنا </w:t>
      </w:r>
      <w:r>
        <w:rPr>
          <w:rFonts w:eastAsia="IRNazanin" w:cs="IRNazanin"/>
          <w:color w:val="111111"/>
          <w:sz w:val="28"/>
          <w:szCs w:val="28"/>
          <w:lang w:bidi="fa-IR"/>
        </w:rPr>
        <w:t>383/5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تدليس التسوية و المرسل </w:t>
      </w:r>
      <w:r>
        <w:rPr>
          <w:rFonts w:eastAsia="Amiri" w:cs="Amiri" w:ascii="Amiri" w:hAnsi="Amiri"/>
          <w:color w:val="111111"/>
          <w:sz w:val="28"/>
          <w:szCs w:val="28"/>
          <w:lang w:bidi="ar-SA"/>
        </w:rPr>
        <w:t>387/5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التسوية أو التجويد </w:t>
      </w:r>
      <w:r>
        <w:rPr>
          <w:rFonts w:eastAsia="Amiri" w:cs="Amiri" w:ascii="Amiri" w:hAnsi="Amiri"/>
          <w:color w:val="111111"/>
          <w:sz w:val="28"/>
          <w:szCs w:val="28"/>
          <w:lang w:bidi="ar-SA"/>
        </w:rPr>
        <w:t>387/5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معرفة المدلسين </w:t>
      </w:r>
      <w:r>
        <w:rPr>
          <w:rFonts w:eastAsia="Amiri" w:cs="Amiri" w:ascii="Amiri" w:hAnsi="Amiri"/>
          <w:color w:val="111111"/>
          <w:sz w:val="28"/>
          <w:szCs w:val="28"/>
          <w:lang w:bidi="ar-SA"/>
        </w:rPr>
        <w:t>396/5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يدلس على الثقات </w:t>
      </w:r>
      <w:r>
        <w:rPr>
          <w:rFonts w:eastAsia="Amiri" w:cs="Amiri" w:ascii="Amiri" w:hAnsi="Amiri"/>
          <w:color w:val="111111"/>
          <w:sz w:val="28"/>
          <w:szCs w:val="28"/>
          <w:lang w:bidi="ar-SA"/>
        </w:rPr>
        <w:t>396/5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التي تزيل الابهام عن التدليس </w:t>
      </w:r>
      <w:r>
        <w:rPr>
          <w:rFonts w:eastAsia="Amiri" w:cs="Amiri" w:ascii="Amiri" w:hAnsi="Amiri"/>
          <w:color w:val="111111"/>
          <w:sz w:val="28"/>
          <w:szCs w:val="28"/>
          <w:lang w:bidi="ar-SA"/>
        </w:rPr>
        <w:t>396/5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العامة ما اقلّ من سلم من 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ذم المدلس و توهينه </w:t>
      </w:r>
      <w:r>
        <w:rPr>
          <w:rFonts w:eastAsia="Amiri" w:cs="Amiri" w:ascii="Amiri" w:hAnsi="Amiri"/>
          <w:color w:val="111111"/>
          <w:sz w:val="28"/>
          <w:szCs w:val="28"/>
          <w:lang w:bidi="ar-SA"/>
        </w:rPr>
        <w:t>397/5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المدلسين </w:t>
      </w:r>
      <w:r>
        <w:rPr>
          <w:rFonts w:eastAsia="Amiri" w:cs="Amiri" w:ascii="Amiri" w:hAnsi="Amiri"/>
          <w:color w:val="111111"/>
          <w:sz w:val="28"/>
          <w:szCs w:val="28"/>
          <w:lang w:bidi="ar-SA"/>
        </w:rPr>
        <w:t>398/5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يوهم الاتصال و فيه انقطاع </w:t>
      </w:r>
      <w:r>
        <w:rPr>
          <w:rFonts w:eastAsia="Amiri" w:cs="Amiri" w:ascii="Amiri" w:hAnsi="Amiri"/>
          <w:color w:val="111111"/>
          <w:sz w:val="28"/>
          <w:szCs w:val="28"/>
          <w:lang w:bidi="ar-SA"/>
        </w:rPr>
        <w:t>398/5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التدليس للراوي مرة فقد سقط بالمرة </w:t>
      </w:r>
      <w:r>
        <w:rPr>
          <w:rFonts w:eastAsia="Amiri" w:cs="Amiri" w:ascii="Amiri" w:hAnsi="Amiri"/>
          <w:color w:val="111111"/>
          <w:sz w:val="28"/>
          <w:szCs w:val="28"/>
          <w:lang w:bidi="ar-SA"/>
        </w:rPr>
        <w:t>398/5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من حكي عنه انه يدلس من ائمة الحديث عند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المدلس على الحديث تجوز </w:t>
      </w:r>
      <w:r>
        <w:rPr>
          <w:rFonts w:eastAsia="Amiri" w:cs="Amiri" w:ascii="Amiri" w:hAnsi="Amiri"/>
          <w:color w:val="111111"/>
          <w:sz w:val="28"/>
          <w:szCs w:val="28"/>
          <w:lang w:bidi="ar-SA"/>
        </w:rPr>
        <w:t>400/5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المتن </w:t>
      </w:r>
      <w:r>
        <w:rPr>
          <w:rFonts w:eastAsia="Amiri" w:cs="Amiri" w:ascii="Amiri" w:hAnsi="Amiri"/>
          <w:color w:val="111111"/>
          <w:sz w:val="28"/>
          <w:szCs w:val="28"/>
          <w:lang w:bidi="ar-SA"/>
        </w:rPr>
        <w:t>400/5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معرفة عدم اللقاء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التدليس </w:t>
      </w:r>
      <w:r>
        <w:rPr>
          <w:rFonts w:eastAsia="Amiri" w:cs="Amiri" w:ascii="Amiri" w:hAnsi="Amiri"/>
          <w:color w:val="111111"/>
          <w:sz w:val="28"/>
          <w:szCs w:val="28"/>
          <w:lang w:bidi="ar-SA"/>
        </w:rPr>
        <w:t>400/5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بحث الاعلال و الاضطراب </w:t>
      </w:r>
      <w:r>
        <w:rPr>
          <w:rFonts w:eastAsia="IRNazanin" w:cs="IRNazanin"/>
          <w:color w:val="111111"/>
          <w:sz w:val="28"/>
          <w:szCs w:val="28"/>
          <w:lang w:bidi="fa-IR"/>
        </w:rPr>
        <w:t>403/5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الاضطراب قد يدخل في الحديث الحسن و كذا الصحيح </w:t>
      </w:r>
      <w:r>
        <w:rPr>
          <w:rFonts w:eastAsia="Amiri" w:cs="Amiri" w:ascii="Amiri" w:hAnsi="Amiri"/>
          <w:color w:val="111111"/>
          <w:sz w:val="28"/>
          <w:szCs w:val="28"/>
          <w:lang w:bidi="ar-SA"/>
        </w:rPr>
        <w:t>403/5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حسن في المنتقى </w:t>
      </w:r>
      <w:r>
        <w:rPr>
          <w:rFonts w:eastAsia="Amiri" w:cs="Amiri" w:ascii="Amiri" w:hAnsi="Amiri"/>
          <w:color w:val="111111"/>
          <w:sz w:val="28"/>
          <w:szCs w:val="28"/>
          <w:lang w:bidi="ar-SA"/>
        </w:rPr>
        <w:t>404/5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حديثا من رجلين و حفظ عنهما ثم اختلط عليه لفظ احدهما بالآخر </w:t>
      </w:r>
      <w:r>
        <w:rPr>
          <w:rFonts w:eastAsia="Amiri" w:cs="Amiri" w:ascii="Amiri" w:hAnsi="Amiri"/>
          <w:color w:val="111111"/>
          <w:sz w:val="28"/>
          <w:szCs w:val="28"/>
          <w:lang w:bidi="ar-SA"/>
        </w:rPr>
        <w:t>404/5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يجامع الاضطراب الصحة </w:t>
      </w:r>
      <w:r>
        <w:rPr>
          <w:rFonts w:eastAsia="Amiri" w:cs="Amiri" w:ascii="Amiri" w:hAnsi="Amiri"/>
          <w:color w:val="111111"/>
          <w:sz w:val="28"/>
          <w:szCs w:val="28"/>
          <w:lang w:bidi="ar-SA"/>
        </w:rPr>
        <w:t>404/5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في الحديث مسقط له عن الحجية </w:t>
      </w:r>
      <w:r>
        <w:rPr>
          <w:rFonts w:eastAsia="Amiri" w:cs="Amiri" w:ascii="Amiri" w:hAnsi="Amiri"/>
          <w:color w:val="111111"/>
          <w:sz w:val="28"/>
          <w:szCs w:val="28"/>
          <w:lang w:bidi="ar-SA"/>
        </w:rPr>
        <w:t>404/5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قد يكون من راو واحد و قد يكون من رواة </w:t>
      </w:r>
      <w:r>
        <w:rPr>
          <w:rFonts w:eastAsia="Amiri" w:cs="Amiri" w:ascii="Amiri" w:hAnsi="Amiri"/>
          <w:color w:val="111111"/>
          <w:sz w:val="28"/>
          <w:szCs w:val="28"/>
          <w:lang w:bidi="ar-SA"/>
        </w:rPr>
        <w:t>405/5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أحد تارة بواسطة و اخرى بدونها لا توجب الاضطراب في الرواية </w:t>
      </w:r>
      <w:r>
        <w:rPr>
          <w:rFonts w:eastAsia="Amiri" w:cs="Amiri" w:ascii="Amiri" w:hAnsi="Amiri"/>
          <w:color w:val="111111"/>
          <w:sz w:val="28"/>
          <w:szCs w:val="28"/>
          <w:lang w:bidi="ar-SA"/>
        </w:rPr>
        <w:t>405/5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15049_161707"/>
      <w:bookmarkStart w:id="1343" w:name="pg15049_161707"/>
      <w:bookmarkEnd w:id="1343"/>
    </w:p>
    <w:p>
      <w:pPr>
        <w:pStyle w:val="Heading4"/>
        <w:numPr>
          <w:ilvl w:val="3"/>
          <w:numId w:val="1"/>
        </w:numPr>
        <w:rPr/>
      </w:pPr>
      <w:bookmarkStart w:id="1344" w:name="pg15049_161707"/>
      <w:bookmarkStart w:id="1345" w:name="__RefHeading___Toc499386_2142443653"/>
      <w:bookmarkStart w:id="1346" w:name="_Toc572"/>
      <w:bookmarkEnd w:id="1344"/>
      <w:bookmarkEnd w:id="1345"/>
      <w:r>
        <w:rPr>
          <w:rtl w:val="true"/>
        </w:rPr>
        <w:t>الجزء السادس فهرست الفوائد و التنبيهات</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القلب السندي في التهذيب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قلب الاسماء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القلب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القلب و الابدال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ثقة أو بعض الثقات هل يعد من المجهول؟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يصح اطلاق لفظ المجهول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من الكذابين من رجال الحديث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اهل البيت عليهم السّلام من الوضاعين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لجعل الحديث في الاحكام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عرض الكتب على الائمة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صنف في الموضوعات </w:t>
      </w:r>
      <w:r>
        <w:rPr>
          <w:rFonts w:eastAsia="Amiri" w:cs="Amiri" w:ascii="Amiri" w:hAnsi="Amiri"/>
          <w:color w:val="111111"/>
          <w:sz w:val="28"/>
          <w:szCs w:val="28"/>
          <w:lang w:bidi="ar-SA"/>
        </w:rPr>
        <w:t>39/6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زمن الوضع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الخبر </w:t>
      </w:r>
      <w:r>
        <w:rPr>
          <w:rFonts w:eastAsia="IRNazanin" w:cs="IRNazanin"/>
          <w:color w:val="111111"/>
          <w:sz w:val="28"/>
          <w:szCs w:val="28"/>
          <w:lang w:bidi="fa-IR"/>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قلم من بعض الاعلام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الوضع من غير عمد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للموضوع </w:t>
      </w:r>
      <w:r>
        <w:rPr>
          <w:rFonts w:eastAsia="IRNazanin" w:cs="IRNazanin"/>
          <w:color w:val="111111"/>
          <w:sz w:val="28"/>
          <w:szCs w:val="28"/>
          <w:lang w:bidi="fa-IR"/>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في نقل الحديث الضعيف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الحديث الضعيف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اداء الحديث الضعيف و غيره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الحديث الضعيف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دار الامر بين الارسال و الاتصال أو الوقف أو الرفع، فالترجيح لمن يكون؟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الراوي و شروطه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رأي المعدل شرط للحكم بالعدالة و عدمها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استكشاف العدالة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الضبط، و الضبط الظاهري و الباطني و الغلبة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معرفة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معرفة الضبط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عند المعاصرين و معنى التحرير و المقابلة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اعظم شرائط الراوية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التي تثبت بها العدالة </w:t>
      </w:r>
      <w:r>
        <w:rPr>
          <w:rFonts w:eastAsia="Amiri" w:cs="Amiri" w:ascii="Amiri" w:hAnsi="Amiri"/>
          <w:color w:val="111111"/>
          <w:sz w:val="28"/>
          <w:szCs w:val="28"/>
          <w:lang w:bidi="ar-SA"/>
        </w:rPr>
        <w:t>66/6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صنف في باب تزكية الراوي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كون المعدل اماميا؟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مناقشه كلام الاسترآبادي </w:t>
      </w:r>
      <w:r>
        <w:rPr>
          <w:rFonts w:eastAsia="Amiri" w:cs="Amiri" w:ascii="Amiri" w:hAnsi="Amiri"/>
          <w:color w:val="111111"/>
          <w:sz w:val="28"/>
          <w:szCs w:val="28"/>
          <w:lang w:bidi="ar-SA"/>
        </w:rPr>
        <w:t>69/6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العدالة </w:t>
      </w:r>
      <w:r>
        <w:rPr>
          <w:rFonts w:eastAsia="Amiri" w:cs="Amiri" w:ascii="Amiri" w:hAnsi="Amiri"/>
          <w:color w:val="111111"/>
          <w:sz w:val="28"/>
          <w:szCs w:val="28"/>
          <w:lang w:bidi="ar-SA"/>
        </w:rPr>
        <w:t>80/6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نقل العدل للعدالة او يلزم انشاؤها؟ </w:t>
      </w:r>
      <w:r>
        <w:rPr>
          <w:rFonts w:eastAsia="Amiri" w:cs="Amiri" w:ascii="Amiri" w:hAnsi="Amiri"/>
          <w:color w:val="111111"/>
          <w:sz w:val="28"/>
          <w:szCs w:val="28"/>
          <w:lang w:bidi="ar-SA"/>
        </w:rPr>
        <w:t>80/6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الفحص عن العدالة </w:t>
      </w:r>
      <w:r>
        <w:rPr>
          <w:rFonts w:eastAsia="Amiri" w:cs="Amiri" w:ascii="Amiri" w:hAnsi="Amiri"/>
          <w:color w:val="111111"/>
          <w:sz w:val="28"/>
          <w:szCs w:val="28"/>
          <w:lang w:bidi="ar-SA"/>
        </w:rPr>
        <w:t>80/6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تعديل و جرح كل من تقبل روايته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يخرجه عن الجهالة </w:t>
      </w:r>
      <w:r>
        <w:rPr>
          <w:rFonts w:eastAsia="Amiri" w:cs="Amiri" w:ascii="Amiri" w:hAnsi="Amiri"/>
          <w:color w:val="111111"/>
          <w:sz w:val="28"/>
          <w:szCs w:val="28"/>
          <w:lang w:bidi="ar-SA"/>
        </w:rPr>
        <w:t>81/6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الروايات الواردة في القدح أو المدح </w:t>
      </w:r>
      <w:r>
        <w:rPr>
          <w:rFonts w:eastAsia="Amiri" w:cs="Amiri" w:ascii="Amiri" w:hAnsi="Amiri"/>
          <w:color w:val="111111"/>
          <w:sz w:val="28"/>
          <w:szCs w:val="28"/>
          <w:lang w:bidi="ar-SA"/>
        </w:rPr>
        <w:t>82/6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التثبت في الجرح و التعديل </w:t>
      </w:r>
      <w:r>
        <w:rPr>
          <w:rFonts w:eastAsia="Amiri" w:cs="Amiri" w:ascii="Amiri" w:hAnsi="Amiri"/>
          <w:color w:val="111111"/>
          <w:sz w:val="28"/>
          <w:szCs w:val="28"/>
          <w:lang w:bidi="ar-SA"/>
        </w:rPr>
        <w:t>82/6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ثبوت مدح الرواة و ذمهم </w:t>
      </w:r>
      <w:r>
        <w:rPr>
          <w:rFonts w:eastAsia="Amiri" w:cs="Amiri" w:ascii="Amiri" w:hAnsi="Amiri"/>
          <w:color w:val="111111"/>
          <w:sz w:val="28"/>
          <w:szCs w:val="28"/>
          <w:lang w:bidi="ar-SA"/>
        </w:rPr>
        <w:t>82/6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العدالة من الامور الباطنية التي لا تعلم؟ </w:t>
      </w:r>
      <w:r>
        <w:rPr>
          <w:rFonts w:eastAsia="Amiri" w:cs="Amiri" w:ascii="Amiri" w:hAnsi="Amiri"/>
          <w:color w:val="111111"/>
          <w:sz w:val="28"/>
          <w:szCs w:val="28"/>
          <w:lang w:bidi="ar-SA"/>
        </w:rPr>
        <w:t>83/6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العدل بعدالة شخص يوجب لنا ظن الصدق </w:t>
      </w:r>
      <w:r>
        <w:rPr>
          <w:rFonts w:eastAsia="Amiri" w:cs="Amiri" w:ascii="Amiri" w:hAnsi="Amiri"/>
          <w:color w:val="111111"/>
          <w:sz w:val="28"/>
          <w:szCs w:val="28"/>
          <w:lang w:bidi="ar-SA"/>
        </w:rPr>
        <w:t>83/6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الاسترآبادي في الفوائد </w:t>
      </w:r>
      <w:r>
        <w:rPr>
          <w:rFonts w:eastAsia="Amiri" w:cs="Amiri" w:ascii="Amiri" w:hAnsi="Amiri"/>
          <w:color w:val="111111"/>
          <w:sz w:val="28"/>
          <w:szCs w:val="28"/>
          <w:lang w:bidi="ar-SA"/>
        </w:rPr>
        <w:t>84/6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مشتقاتها </w:t>
      </w:r>
      <w:r>
        <w:rPr>
          <w:rFonts w:eastAsia="IRNazanin" w:cs="IRNazanin"/>
          <w:color w:val="111111"/>
          <w:sz w:val="28"/>
          <w:szCs w:val="28"/>
          <w:lang w:bidi="fa-IR"/>
        </w:rPr>
        <w:t>84/6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ابقاء الاسناد في هذه العصور </w:t>
      </w:r>
      <w:r>
        <w:rPr>
          <w:rFonts w:eastAsia="Amiri" w:cs="Amiri" w:ascii="Amiri" w:hAnsi="Amiri"/>
          <w:color w:val="111111"/>
          <w:sz w:val="28"/>
          <w:szCs w:val="28"/>
          <w:lang w:bidi="ar-SA"/>
        </w:rPr>
        <w:t>87/6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تعارض القولان من محدث واحد </w:t>
      </w:r>
      <w:r>
        <w:rPr>
          <w:rFonts w:eastAsia="Amiri" w:cs="Amiri" w:ascii="Amiri" w:hAnsi="Amiri"/>
          <w:color w:val="111111"/>
          <w:sz w:val="28"/>
          <w:szCs w:val="28"/>
          <w:lang w:bidi="ar-SA"/>
        </w:rPr>
        <w:t>87/6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كتب الجرح المبينة للسبب هو التوقف </w:t>
      </w:r>
      <w:r>
        <w:rPr>
          <w:rFonts w:eastAsia="Amiri" w:cs="Amiri" w:ascii="Amiri" w:hAnsi="Amiri"/>
          <w:color w:val="111111"/>
          <w:sz w:val="28"/>
          <w:szCs w:val="28"/>
          <w:lang w:bidi="ar-SA"/>
        </w:rPr>
        <w:t>91/6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زكى و جرح من التابعين </w:t>
      </w:r>
      <w:r>
        <w:rPr>
          <w:rFonts w:eastAsia="Amiri" w:cs="Amiri" w:ascii="Amiri" w:hAnsi="Amiri"/>
          <w:color w:val="111111"/>
          <w:sz w:val="28"/>
          <w:szCs w:val="28"/>
          <w:lang w:bidi="ar-SA"/>
        </w:rPr>
        <w:t>91/6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كلية في باب الجرح و التعديل </w:t>
      </w:r>
      <w:r>
        <w:rPr>
          <w:rFonts w:eastAsia="Amiri" w:cs="Amiri" w:ascii="Amiri" w:hAnsi="Amiri"/>
          <w:color w:val="111111"/>
          <w:sz w:val="28"/>
          <w:szCs w:val="28"/>
          <w:lang w:bidi="ar-SA"/>
        </w:rPr>
        <w:t>91/6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المتحمل للخبر </w:t>
      </w:r>
      <w:r>
        <w:rPr>
          <w:rFonts w:eastAsia="Amiri" w:cs="Amiri" w:ascii="Amiri" w:hAnsi="Amiri"/>
          <w:color w:val="111111"/>
          <w:sz w:val="28"/>
          <w:szCs w:val="28"/>
          <w:lang w:bidi="ar-SA"/>
        </w:rPr>
        <w:t>99/6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الجارح عاميا </w:t>
      </w:r>
      <w:r>
        <w:rPr>
          <w:rFonts w:eastAsia="Amiri" w:cs="Amiri" w:ascii="Amiri" w:hAnsi="Amiri"/>
          <w:color w:val="111111"/>
          <w:sz w:val="28"/>
          <w:szCs w:val="28"/>
          <w:lang w:bidi="ar-SA"/>
        </w:rPr>
        <w:t>100/6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كتب الجرح التي لا يذكر فيها السبب هو التوقف </w:t>
      </w:r>
      <w:r>
        <w:rPr>
          <w:rFonts w:eastAsia="Amiri" w:cs="Amiri" w:ascii="Amiri" w:hAnsi="Amiri"/>
          <w:color w:val="111111"/>
          <w:sz w:val="28"/>
          <w:szCs w:val="28"/>
          <w:lang w:bidi="ar-SA"/>
        </w:rPr>
        <w:t>100/6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يتفق الترجيح وجب التوقف </w:t>
      </w:r>
      <w:r>
        <w:rPr>
          <w:rFonts w:eastAsia="Amiri" w:cs="Amiri" w:ascii="Amiri" w:hAnsi="Amiri"/>
          <w:color w:val="111111"/>
          <w:sz w:val="28"/>
          <w:szCs w:val="28"/>
          <w:lang w:bidi="ar-SA"/>
        </w:rPr>
        <w:t>100/6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الاقران </w:t>
      </w:r>
      <w:r>
        <w:rPr>
          <w:rFonts w:eastAsia="IRNazanin" w:cs="IRNazanin"/>
          <w:color w:val="111111"/>
          <w:sz w:val="28"/>
          <w:szCs w:val="28"/>
          <w:lang w:bidi="fa-IR"/>
        </w:rPr>
        <w:t>101/6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و التضاد لا يقع بين خبرين متواترين </w:t>
      </w:r>
      <w:r>
        <w:rPr>
          <w:rFonts w:eastAsia="Amiri" w:cs="Amiri" w:ascii="Amiri" w:hAnsi="Amiri"/>
          <w:color w:val="111111"/>
          <w:sz w:val="28"/>
          <w:szCs w:val="28"/>
          <w:lang w:bidi="ar-SA"/>
        </w:rPr>
        <w:t>101/6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الترجيح بالمرجحات </w:t>
      </w:r>
      <w:r>
        <w:rPr>
          <w:rFonts w:eastAsia="Amiri" w:cs="Amiri" w:ascii="Amiri" w:hAnsi="Amiri"/>
          <w:color w:val="111111"/>
          <w:sz w:val="28"/>
          <w:szCs w:val="28"/>
          <w:lang w:bidi="ar-SA"/>
        </w:rPr>
        <w:t>102/6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تقديم الجرح من المعدل </w:t>
      </w:r>
      <w:r>
        <w:rPr>
          <w:rFonts w:eastAsia="Amiri" w:cs="Amiri" w:ascii="Amiri" w:hAnsi="Amiri"/>
          <w:color w:val="111111"/>
          <w:sz w:val="28"/>
          <w:szCs w:val="28"/>
          <w:lang w:bidi="ar-SA"/>
        </w:rPr>
        <w:t>102/6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كثر المعدلون </w:t>
      </w:r>
      <w:r>
        <w:rPr>
          <w:rFonts w:eastAsia="Amiri" w:cs="Amiri" w:ascii="Amiri" w:hAnsi="Amiri"/>
          <w:color w:val="111111"/>
          <w:sz w:val="28"/>
          <w:szCs w:val="28"/>
          <w:lang w:bidi="ar-SA"/>
        </w:rPr>
        <w:t>103/6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جرحه من دون ذكر السبب لا يعول عليه </w:t>
      </w:r>
      <w:r>
        <w:rPr>
          <w:rFonts w:eastAsia="Amiri" w:cs="Amiri" w:ascii="Amiri" w:hAnsi="Amiri"/>
          <w:color w:val="111111"/>
          <w:sz w:val="28"/>
          <w:szCs w:val="28"/>
          <w:lang w:bidi="ar-SA"/>
        </w:rPr>
        <w:t>103/6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ابن الغضائري </w:t>
      </w:r>
      <w:r>
        <w:rPr>
          <w:rFonts w:eastAsia="Amiri" w:cs="Amiri" w:ascii="Amiri" w:hAnsi="Amiri"/>
          <w:color w:val="111111"/>
          <w:sz w:val="28"/>
          <w:szCs w:val="28"/>
          <w:lang w:bidi="ar-SA"/>
        </w:rPr>
        <w:t>104/6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صدر الجرح و التعديل من قائل واحد </w:t>
      </w:r>
      <w:r>
        <w:rPr>
          <w:rFonts w:eastAsia="Amiri" w:cs="Amiri" w:ascii="Amiri" w:hAnsi="Amiri"/>
          <w:color w:val="111111"/>
          <w:sz w:val="28"/>
          <w:szCs w:val="28"/>
          <w:lang w:bidi="ar-SA"/>
        </w:rPr>
        <w:t>105/6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فلان أو شيخ لنا و امثال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عرفت عينه و عدالته و جهل اسمه و نسبه </w:t>
      </w:r>
      <w:r>
        <w:rPr>
          <w:rFonts w:eastAsia="Amiri" w:cs="Amiri" w:ascii="Amiri" w:hAnsi="Amiri"/>
          <w:color w:val="111111"/>
          <w:sz w:val="28"/>
          <w:szCs w:val="28"/>
          <w:lang w:bidi="ar-SA"/>
        </w:rPr>
        <w:t>106/6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قال الراوي اخبرني فلان أو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العدالة و الوثاقة </w:t>
      </w:r>
      <w:r>
        <w:rPr>
          <w:rFonts w:eastAsia="Amiri" w:cs="Amiri" w:ascii="Amiri" w:hAnsi="Amiri"/>
          <w:color w:val="111111"/>
          <w:sz w:val="28"/>
          <w:szCs w:val="28"/>
          <w:lang w:bidi="ar-SA"/>
        </w:rPr>
        <w:t>111/6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هل يدلّ على عدالته؟ </w:t>
      </w:r>
      <w:r>
        <w:rPr>
          <w:rFonts w:eastAsia="Amiri" w:cs="Amiri" w:ascii="Amiri" w:hAnsi="Amiri"/>
          <w:color w:val="111111"/>
          <w:sz w:val="28"/>
          <w:szCs w:val="28"/>
          <w:lang w:bidi="ar-SA"/>
        </w:rPr>
        <w:t>111/6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الشهرة على التصحيح أو العمل في الراوي أو الرواية </w:t>
      </w:r>
      <w:r>
        <w:rPr>
          <w:rFonts w:eastAsia="Amiri" w:cs="Amiri" w:ascii="Amiri" w:hAnsi="Amiri"/>
          <w:color w:val="111111"/>
          <w:sz w:val="28"/>
          <w:szCs w:val="28"/>
          <w:lang w:bidi="ar-SA"/>
        </w:rPr>
        <w:t>119/6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الصحيحي و الصحي </w:t>
      </w:r>
      <w:r>
        <w:rPr>
          <w:rFonts w:eastAsia="Amiri" w:cs="Amiri" w:ascii="Amiri" w:hAnsi="Amiri"/>
          <w:color w:val="111111"/>
          <w:sz w:val="28"/>
          <w:szCs w:val="28"/>
          <w:lang w:bidi="ar-SA"/>
        </w:rPr>
        <w:t>119/6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احراز الشهرة المحققة او المحكية </w:t>
      </w:r>
      <w:r>
        <w:rPr>
          <w:rFonts w:eastAsia="Amiri" w:cs="Amiri" w:ascii="Amiri" w:hAnsi="Amiri"/>
          <w:color w:val="111111"/>
          <w:sz w:val="28"/>
          <w:szCs w:val="28"/>
          <w:lang w:bidi="ar-SA"/>
        </w:rPr>
        <w:t>119/6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التصحيح للخبر بين مصطلح القدماء و المتأخرين </w:t>
      </w:r>
      <w:r>
        <w:rPr>
          <w:rFonts w:eastAsia="Amiri" w:cs="Amiri" w:ascii="Amiri" w:hAnsi="Amiri"/>
          <w:color w:val="111111"/>
          <w:sz w:val="28"/>
          <w:szCs w:val="28"/>
          <w:lang w:bidi="ar-SA"/>
        </w:rPr>
        <w:t>120/6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مراتب اصحاب الاجماع </w:t>
      </w:r>
      <w:r>
        <w:rPr>
          <w:rFonts w:eastAsia="IRNazanin" w:cs="IRNazanin"/>
          <w:color w:val="111111"/>
          <w:sz w:val="28"/>
          <w:szCs w:val="28"/>
          <w:lang w:bidi="fa-IR"/>
        </w:rPr>
        <w:t>120/6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الدربندي و السيد الخوئي في اصحاب الاجماع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ابهام الواسطة في حكم الارسال </w:t>
      </w:r>
      <w:r>
        <w:rPr>
          <w:rFonts w:eastAsia="Amiri" w:cs="Amiri" w:ascii="Amiri" w:hAnsi="Amiri"/>
          <w:color w:val="111111"/>
          <w:sz w:val="28"/>
          <w:szCs w:val="28"/>
          <w:lang w:bidi="ar-SA"/>
        </w:rPr>
        <w:t>122/6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العمل بروايات غير الامامية </w:t>
      </w:r>
      <w:r>
        <w:rPr>
          <w:rFonts w:eastAsia="Amiri" w:cs="Amiri" w:ascii="Amiri" w:hAnsi="Amiri"/>
          <w:color w:val="111111"/>
          <w:sz w:val="28"/>
          <w:szCs w:val="28"/>
          <w:lang w:bidi="ar-SA"/>
        </w:rPr>
        <w:t>122/6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المصنف لصاحب التكملة </w:t>
      </w:r>
      <w:r>
        <w:rPr>
          <w:rFonts w:eastAsia="Amiri" w:cs="Amiri" w:ascii="Amiri" w:hAnsi="Amiri"/>
          <w:color w:val="111111"/>
          <w:sz w:val="28"/>
          <w:szCs w:val="28"/>
          <w:lang w:bidi="ar-SA"/>
        </w:rPr>
        <w:t>126/6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صاحب القاموس لتوثيق مشايخ الاجازة </w:t>
      </w:r>
      <w:r>
        <w:rPr>
          <w:rFonts w:eastAsia="Amiri" w:cs="Amiri" w:ascii="Amiri" w:hAnsi="Amiri"/>
          <w:color w:val="111111"/>
          <w:sz w:val="28"/>
          <w:szCs w:val="28"/>
          <w:lang w:bidi="ar-SA"/>
        </w:rPr>
        <w:t>126/6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الداماد و المولى الدربندي في مشايخ الاجازة </w:t>
      </w:r>
      <w:r>
        <w:rPr>
          <w:rFonts w:eastAsia="Amiri" w:cs="Amiri" w:ascii="Amiri" w:hAnsi="Amiri"/>
          <w:color w:val="111111"/>
          <w:sz w:val="28"/>
          <w:szCs w:val="28"/>
          <w:lang w:bidi="ar-SA"/>
        </w:rPr>
        <w:t>127/6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w:t>
      </w:r>
      <w:r>
        <w:rPr>
          <w:rFonts w:eastAsia="Amiri" w:cs="Amiri" w:ascii="Amiri" w:hAnsi="Amiri"/>
          <w:color w:val="111111"/>
          <w:sz w:val="28"/>
          <w:szCs w:val="28"/>
          <w:lang w:bidi="ar-SA"/>
        </w:rPr>
        <w:t>128/6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في باب مشايخ الاجازة </w:t>
      </w:r>
      <w:r>
        <w:rPr>
          <w:rFonts w:eastAsia="Amiri" w:cs="Amiri" w:ascii="Amiri" w:hAnsi="Amiri"/>
          <w:color w:val="111111"/>
          <w:sz w:val="28"/>
          <w:szCs w:val="28"/>
          <w:lang w:bidi="ar-SA"/>
        </w:rPr>
        <w:t>128/6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صحة حديث الكتاب و وثاقة رواته </w:t>
      </w:r>
      <w:r>
        <w:rPr>
          <w:rFonts w:eastAsia="Amiri" w:cs="Amiri" w:ascii="Amiri" w:hAnsi="Amiri"/>
          <w:color w:val="111111"/>
          <w:sz w:val="28"/>
          <w:szCs w:val="28"/>
          <w:lang w:bidi="ar-SA"/>
        </w:rPr>
        <w:t>128/6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التستري في الاصول و المصنفات </w:t>
      </w:r>
      <w:r>
        <w:rPr>
          <w:rFonts w:eastAsia="Amiri" w:cs="Amiri" w:ascii="Amiri" w:hAnsi="Amiri"/>
          <w:color w:val="111111"/>
          <w:sz w:val="28"/>
          <w:szCs w:val="28"/>
          <w:lang w:bidi="ar-SA"/>
        </w:rPr>
        <w:t>128/6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المحتملات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lang w:bidi="ar-SA"/>
        </w:rPr>
        <w:t>135/6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القواميس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lang w:bidi="ar-SA"/>
        </w:rPr>
        <w:t>136/6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التعديل عند الخاصة </w:t>
      </w:r>
      <w:r>
        <w:rPr>
          <w:rFonts w:eastAsia="Amiri" w:cs="Amiri" w:ascii="Amiri" w:hAnsi="Amiri"/>
          <w:color w:val="111111"/>
          <w:sz w:val="28"/>
          <w:szCs w:val="28"/>
          <w:lang w:bidi="ar-SA"/>
        </w:rPr>
        <w:t>145/6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التعديل عند الاجتماع و الافتراق </w:t>
      </w:r>
      <w:r>
        <w:rPr>
          <w:rFonts w:eastAsia="Amiri" w:cs="Amiri" w:ascii="Amiri" w:hAnsi="Amiri"/>
          <w:color w:val="111111"/>
          <w:sz w:val="28"/>
          <w:szCs w:val="28"/>
          <w:lang w:bidi="ar-SA"/>
        </w:rPr>
        <w:t>145/6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في جملة من الفاظ المدح و التعديل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غالب الفاظ المدح على التعديل؟ </w:t>
      </w:r>
      <w:r>
        <w:rPr>
          <w:rFonts w:eastAsia="Amiri" w:cs="Amiri" w:ascii="Amiri" w:hAnsi="Amiri"/>
          <w:color w:val="111111"/>
          <w:sz w:val="28"/>
          <w:szCs w:val="28"/>
          <w:lang w:bidi="ar-SA"/>
        </w:rPr>
        <w:t>146/6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العامة في اكثر الفاظ المدح </w:t>
      </w:r>
      <w:r>
        <w:rPr>
          <w:rFonts w:eastAsia="Amiri" w:cs="Amiri" w:ascii="Amiri" w:hAnsi="Amiri"/>
          <w:color w:val="111111"/>
          <w:sz w:val="28"/>
          <w:szCs w:val="28"/>
          <w:lang w:bidi="ar-SA"/>
        </w:rPr>
        <w:t>147/6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كلية في باب الفاظ المدح و التعديل </w:t>
      </w:r>
      <w:r>
        <w:rPr>
          <w:rFonts w:eastAsia="Amiri" w:cs="Amiri" w:ascii="Amiri" w:hAnsi="Amiri"/>
          <w:color w:val="111111"/>
          <w:sz w:val="28"/>
          <w:szCs w:val="28"/>
          <w:lang w:bidi="ar-SA"/>
        </w:rPr>
        <w:t>147/6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الفاظ المدح في رجال الشيخ </w:t>
      </w:r>
      <w:r>
        <w:rPr>
          <w:rFonts w:eastAsia="Amiri" w:cs="Amiri" w:ascii="Amiri" w:hAnsi="Amiri"/>
          <w:color w:val="111111"/>
          <w:sz w:val="28"/>
          <w:szCs w:val="28"/>
          <w:lang w:bidi="ar-SA"/>
        </w:rPr>
        <w:t>147/6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الوكلاء عن الائمة عليهم السّلام كانوا لجمع الحقوق </w:t>
      </w:r>
      <w:r>
        <w:rPr>
          <w:rFonts w:eastAsia="Amiri" w:cs="Amiri" w:ascii="Amiri" w:hAnsi="Amiri"/>
          <w:color w:val="111111"/>
          <w:sz w:val="28"/>
          <w:szCs w:val="28"/>
          <w:lang w:bidi="ar-SA"/>
        </w:rPr>
        <w:t>166/6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الرجالي </w:t>
      </w:r>
      <w:r>
        <w:rPr>
          <w:rFonts w:eastAsia="Amiri" w:cs="Amiri" w:ascii="Amiri" w:hAnsi="Amiri"/>
          <w:color w:val="111111"/>
          <w:sz w:val="28"/>
          <w:szCs w:val="28"/>
          <w:lang w:bidi="ar-SA"/>
        </w:rPr>
        <w:t>172/6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شهد بدرا أو أحدا أو غيرهما </w:t>
      </w:r>
      <w:r>
        <w:rPr>
          <w:rFonts w:eastAsia="Amiri" w:cs="Amiri" w:ascii="Amiri" w:hAnsi="Amiri"/>
          <w:color w:val="111111"/>
          <w:sz w:val="28"/>
          <w:szCs w:val="28"/>
          <w:lang w:bidi="ar-SA"/>
        </w:rPr>
        <w:t>178/6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صاحب الامام الفلاني </w:t>
      </w:r>
      <w:r>
        <w:rPr>
          <w:rFonts w:eastAsia="Amiri" w:cs="Amiri" w:ascii="Amiri" w:hAnsi="Amiri"/>
          <w:color w:val="111111"/>
          <w:sz w:val="28"/>
          <w:szCs w:val="28"/>
          <w:lang w:bidi="ar-SA"/>
        </w:rPr>
        <w:t>178/6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الترضي أو الترحم على الراوي </w:t>
      </w:r>
      <w:r>
        <w:rPr>
          <w:rFonts w:eastAsia="Amiri" w:cs="Amiri" w:ascii="Amiri" w:hAnsi="Amiri"/>
          <w:color w:val="111111"/>
          <w:sz w:val="28"/>
          <w:szCs w:val="28"/>
          <w:lang w:bidi="ar-SA"/>
        </w:rPr>
        <w:t>178/6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من النقباء </w:t>
      </w:r>
      <w:r>
        <w:rPr>
          <w:rFonts w:eastAsia="Amiri" w:cs="Amiri" w:ascii="Amiri" w:hAnsi="Amiri"/>
          <w:color w:val="111111"/>
          <w:sz w:val="28"/>
          <w:szCs w:val="28"/>
          <w:lang w:bidi="ar-SA"/>
        </w:rPr>
        <w:t>179/6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خاص </w:t>
      </w:r>
      <w:r>
        <w:rPr>
          <w:rFonts w:eastAsia="IRNazanin" w:cs="IRNazanin"/>
          <w:color w:val="111111"/>
          <w:sz w:val="28"/>
          <w:szCs w:val="28"/>
          <w:lang w:bidi="fa-IR"/>
        </w:rPr>
        <w:t>179/6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فلان </w:t>
      </w:r>
      <w:r>
        <w:rPr>
          <w:rFonts w:eastAsia="Amiri" w:cs="Amiri" w:ascii="Amiri" w:hAnsi="Amiri"/>
          <w:color w:val="111111"/>
          <w:sz w:val="28"/>
          <w:szCs w:val="28"/>
          <w:lang w:bidi="ar-SA"/>
        </w:rPr>
        <w:t>179/6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على التوثيق العام أو الحسن </w:t>
      </w:r>
      <w:r>
        <w:rPr>
          <w:rFonts w:eastAsia="Amiri" w:cs="Amiri" w:ascii="Amiri" w:hAnsi="Amiri"/>
          <w:color w:val="111111"/>
          <w:sz w:val="28"/>
          <w:szCs w:val="28"/>
          <w:lang w:bidi="ar-SA"/>
        </w:rPr>
        <w:t>179/6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كون الرجل مذكورا على نمط الاهمال </w:t>
      </w:r>
      <w:r>
        <w:rPr>
          <w:rFonts w:eastAsia="Amiri" w:cs="Amiri" w:ascii="Amiri" w:hAnsi="Amiri"/>
          <w:color w:val="111111"/>
          <w:sz w:val="28"/>
          <w:szCs w:val="28"/>
          <w:lang w:bidi="ar-SA"/>
        </w:rPr>
        <w:t>180/6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الاتفاق على وثاقته غير من تقدم </w:t>
      </w:r>
      <w:r>
        <w:rPr>
          <w:rFonts w:eastAsia="Amiri" w:cs="Amiri" w:ascii="Amiri" w:hAnsi="Amiri"/>
          <w:color w:val="111111"/>
          <w:sz w:val="28"/>
          <w:szCs w:val="28"/>
          <w:lang w:bidi="ar-SA"/>
        </w:rPr>
        <w:t>186/6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وجوه الترجيح تفيد تقوية الراوي او الرواية </w:t>
      </w:r>
      <w:r>
        <w:rPr>
          <w:rFonts w:eastAsia="Amiri" w:cs="Amiri" w:ascii="Amiri" w:hAnsi="Amiri"/>
          <w:color w:val="111111"/>
          <w:sz w:val="28"/>
          <w:szCs w:val="28"/>
          <w:lang w:bidi="ar-SA"/>
        </w:rPr>
        <w:t>188/6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تسقط الامارات العامة بالوقوف على رواية ضعيفة </w:t>
      </w:r>
      <w:r>
        <w:rPr>
          <w:rFonts w:eastAsia="Amiri" w:cs="Amiri" w:ascii="Amiri" w:hAnsi="Amiri"/>
          <w:color w:val="111111"/>
          <w:sz w:val="28"/>
          <w:szCs w:val="28"/>
          <w:lang w:bidi="ar-SA"/>
        </w:rPr>
        <w:t>188/6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الحكم بصحة الحديث بمجرد ورود المدح فيه او في راويه </w:t>
      </w:r>
      <w:r>
        <w:rPr>
          <w:rFonts w:eastAsia="Amiri" w:cs="Amiri" w:ascii="Amiri" w:hAnsi="Amiri"/>
          <w:color w:val="111111"/>
          <w:sz w:val="28"/>
          <w:szCs w:val="28"/>
          <w:lang w:bidi="ar-SA"/>
        </w:rPr>
        <w:t>188/6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الطريق </w:t>
      </w:r>
      <w:r>
        <w:rPr>
          <w:rFonts w:eastAsia="Amiri" w:cs="Amiri" w:ascii="Amiri" w:hAnsi="Amiri"/>
          <w:color w:val="111111"/>
          <w:sz w:val="28"/>
          <w:szCs w:val="28"/>
          <w:lang w:bidi="ar-SA"/>
        </w:rPr>
        <w:t>189/6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 ينكر عند العامة </w:t>
      </w:r>
      <w:r>
        <w:rPr>
          <w:rFonts w:eastAsia="Amiri" w:cs="Amiri" w:ascii="Amiri" w:hAnsi="Amiri"/>
          <w:color w:val="111111"/>
          <w:sz w:val="28"/>
          <w:szCs w:val="28"/>
          <w:lang w:bidi="ar-SA"/>
        </w:rPr>
        <w:t>193/6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جمع 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حديثه و نكير </w:t>
      </w:r>
      <w:r>
        <w:rPr>
          <w:rFonts w:eastAsia="Amiri" w:cs="Amiri" w:ascii="Amiri" w:hAnsi="Amiri"/>
          <w:color w:val="111111"/>
          <w:sz w:val="28"/>
          <w:szCs w:val="28"/>
          <w:lang w:bidi="ar-SA"/>
        </w:rPr>
        <w:t>193/6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حديثه و ينكر تارة للحديث و اخرى للمحدث </w:t>
      </w:r>
      <w:r>
        <w:rPr>
          <w:rFonts w:eastAsia="Amiri" w:cs="Amiri" w:ascii="Amiri" w:hAnsi="Amiri"/>
          <w:color w:val="111111"/>
          <w:sz w:val="28"/>
          <w:szCs w:val="28"/>
          <w:lang w:bidi="ar-SA"/>
        </w:rPr>
        <w:t>193/6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العبارات في احوال الرواة عند العامة </w:t>
      </w:r>
      <w:r>
        <w:rPr>
          <w:rFonts w:eastAsia="Amiri" w:cs="Amiri" w:ascii="Amiri" w:hAnsi="Amiri"/>
          <w:color w:val="111111"/>
          <w:sz w:val="28"/>
          <w:szCs w:val="28"/>
          <w:lang w:bidi="ar-SA"/>
        </w:rPr>
        <w:t>197/6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الحديث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روى عنه الناس، وسط، مقارب الحديث </w:t>
      </w:r>
      <w:r>
        <w:rPr>
          <w:rFonts w:eastAsia="Amiri" w:cs="Amiri" w:ascii="Amiri" w:hAnsi="Amiri"/>
          <w:color w:val="111111"/>
          <w:sz w:val="28"/>
          <w:szCs w:val="28"/>
          <w:lang w:bidi="ar-SA"/>
        </w:rPr>
        <w:t>198/6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الصدق ما هو و للضعف ما هو </w:t>
      </w:r>
      <w:r>
        <w:rPr>
          <w:rFonts w:eastAsia="IRNazanin" w:cs="IRNazanin"/>
          <w:color w:val="111111"/>
          <w:sz w:val="28"/>
          <w:szCs w:val="28"/>
          <w:lang w:bidi="fa-IR"/>
        </w:rPr>
        <w:t>201/6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استثناه القميون </w:t>
      </w:r>
      <w:r>
        <w:rPr>
          <w:rFonts w:eastAsia="Amiri" w:cs="Amiri" w:ascii="Amiri" w:hAnsi="Amiri"/>
          <w:color w:val="111111"/>
          <w:sz w:val="28"/>
          <w:szCs w:val="28"/>
          <w:lang w:bidi="ar-SA"/>
        </w:rPr>
        <w:t>201/6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الفاظ الذم تتعلق بالمخبر و اخرى بالخبر </w:t>
      </w:r>
      <w:r>
        <w:rPr>
          <w:rFonts w:eastAsia="IRNazanin" w:cs="IRNazanin"/>
          <w:color w:val="111111"/>
          <w:sz w:val="28"/>
          <w:szCs w:val="28"/>
          <w:lang w:bidi="fa-IR"/>
        </w:rPr>
        <w:t>201/6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روى المناكير </w:t>
      </w:r>
      <w:r>
        <w:rPr>
          <w:rFonts w:eastAsia="Amiri" w:cs="Amiri" w:ascii="Amiri" w:hAnsi="Amiri"/>
          <w:color w:val="111111"/>
          <w:sz w:val="28"/>
          <w:szCs w:val="28"/>
          <w:lang w:bidi="ar-SA"/>
        </w:rPr>
        <w:t>202/6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اقوال المزكين و مخارجها </w:t>
      </w:r>
      <w:r>
        <w:rPr>
          <w:rFonts w:eastAsia="Amiri" w:cs="Amiri" w:ascii="Amiri" w:hAnsi="Amiri"/>
          <w:color w:val="111111"/>
          <w:sz w:val="28"/>
          <w:szCs w:val="28"/>
          <w:lang w:bidi="ar-SA"/>
        </w:rPr>
        <w:t>202/6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الاداء </w:t>
      </w:r>
      <w:r>
        <w:rPr>
          <w:rFonts w:eastAsia="Amiri" w:cs="Amiri" w:ascii="Amiri" w:hAnsi="Amiri"/>
          <w:color w:val="111111"/>
          <w:sz w:val="28"/>
          <w:szCs w:val="28"/>
          <w:lang w:bidi="ar-SA"/>
        </w:rPr>
        <w:t>203/6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الاضطراب في الحديث </w:t>
      </w:r>
      <w:r>
        <w:rPr>
          <w:rFonts w:eastAsia="Amiri" w:cs="Amiri" w:ascii="Amiri" w:hAnsi="Amiri"/>
          <w:color w:val="111111"/>
          <w:sz w:val="28"/>
          <w:szCs w:val="28"/>
          <w:lang w:bidi="ar-SA"/>
        </w:rPr>
        <w:t>203/6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مراتب الضعف </w:t>
      </w:r>
      <w:r>
        <w:rPr>
          <w:rFonts w:eastAsia="IRNazanin" w:cs="IRNazanin"/>
          <w:color w:val="111111"/>
          <w:sz w:val="28"/>
          <w:szCs w:val="28"/>
          <w:lang w:bidi="fa-IR"/>
        </w:rPr>
        <w:t>203/6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تقلد القضاء من قبل الظلمة </w:t>
      </w:r>
      <w:r>
        <w:rPr>
          <w:rFonts w:eastAsia="Amiri" w:cs="Amiri" w:ascii="Amiri" w:hAnsi="Amiri"/>
          <w:color w:val="111111"/>
          <w:sz w:val="28"/>
          <w:szCs w:val="28"/>
          <w:lang w:bidi="ar-SA"/>
        </w:rPr>
        <w:t>204/6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الاحاديث التي لا اصل لها </w:t>
      </w:r>
      <w:r>
        <w:rPr>
          <w:rFonts w:eastAsia="Amiri" w:cs="Amiri" w:ascii="Amiri" w:hAnsi="Amiri"/>
          <w:color w:val="111111"/>
          <w:sz w:val="28"/>
          <w:szCs w:val="28"/>
          <w:lang w:bidi="ar-SA"/>
        </w:rPr>
        <w:t>204/6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ذامة لبعض الفرق الفاسدة </w:t>
      </w:r>
      <w:r>
        <w:rPr>
          <w:rFonts w:eastAsia="Amiri" w:cs="Amiri" w:ascii="Amiri" w:hAnsi="Amiri"/>
          <w:color w:val="111111"/>
          <w:sz w:val="28"/>
          <w:szCs w:val="28"/>
          <w:lang w:bidi="ar-SA"/>
        </w:rPr>
        <w:t>212/6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جمع ممن وصفهم الشيخ في رجاله بالغلو </w:t>
      </w:r>
      <w:r>
        <w:rPr>
          <w:rFonts w:eastAsia="Amiri" w:cs="Amiri" w:ascii="Amiri" w:hAnsi="Amiri"/>
          <w:color w:val="111111"/>
          <w:sz w:val="28"/>
          <w:szCs w:val="28"/>
          <w:lang w:bidi="ar-SA"/>
        </w:rPr>
        <w:t>213/6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رماه الشيخ بالتفويض في رجاله </w:t>
      </w:r>
      <w:r>
        <w:rPr>
          <w:rFonts w:eastAsia="Amiri" w:cs="Amiri" w:ascii="Amiri" w:hAnsi="Amiri"/>
          <w:color w:val="111111"/>
          <w:sz w:val="28"/>
          <w:szCs w:val="28"/>
          <w:lang w:bidi="ar-SA"/>
        </w:rPr>
        <w:t>215/6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فتح باب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lang w:bidi="ar-SA"/>
        </w:rPr>
        <w:t>215/6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عمّن وقف و كان ثقة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رواية الغلاة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الاصحاب مع غير الامامية من طوائف الشيعة </w:t>
      </w:r>
      <w:r>
        <w:rPr>
          <w:rFonts w:eastAsia="Amiri" w:cs="Amiri" w:ascii="Amiri" w:hAnsi="Amiri"/>
          <w:color w:val="111111"/>
          <w:sz w:val="28"/>
          <w:szCs w:val="28"/>
          <w:lang w:bidi="ar-SA"/>
        </w:rPr>
        <w:t>217/6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تنصيص اهل الرجال على مذهب الراوي </w:t>
      </w:r>
      <w:r>
        <w:rPr>
          <w:rFonts w:eastAsia="Amiri" w:cs="Amiri" w:ascii="Amiri" w:hAnsi="Amiri"/>
          <w:color w:val="111111"/>
          <w:sz w:val="28"/>
          <w:szCs w:val="28"/>
          <w:lang w:bidi="ar-SA"/>
        </w:rPr>
        <w:t>218/6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كوفي أو بصري او غير ذلك </w:t>
      </w:r>
      <w:r>
        <w:rPr>
          <w:rFonts w:eastAsia="Amiri" w:cs="Amiri" w:ascii="Amiri" w:hAnsi="Amiri"/>
          <w:color w:val="111111"/>
          <w:sz w:val="28"/>
          <w:szCs w:val="28"/>
          <w:lang w:bidi="ar-SA"/>
        </w:rPr>
        <w:t>219/6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المولى عند بعضهم </w:t>
      </w:r>
      <w:r>
        <w:rPr>
          <w:rFonts w:eastAsia="IRNazanin" w:cs="IRNazanin"/>
          <w:color w:val="111111"/>
          <w:sz w:val="28"/>
          <w:szCs w:val="28"/>
          <w:lang w:bidi="fa-IR"/>
        </w:rPr>
        <w:t>219/6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لفظ الزيدي او الواقفي أو الاشعري بمعنى غير مشهور </w:t>
      </w:r>
      <w:r>
        <w:rPr>
          <w:rFonts w:eastAsia="Amiri" w:cs="Amiri" w:ascii="Amiri" w:hAnsi="Amiri"/>
          <w:color w:val="111111"/>
          <w:sz w:val="28"/>
          <w:szCs w:val="28"/>
          <w:lang w:bidi="ar-SA"/>
        </w:rPr>
        <w:t>219/6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بعض المعاصرين </w:t>
      </w:r>
      <w:r>
        <w:rPr>
          <w:rFonts w:eastAsia="Amiri" w:cs="Amiri" w:ascii="Amiri" w:hAnsi="Amiri"/>
          <w:color w:val="111111"/>
          <w:sz w:val="28"/>
          <w:szCs w:val="28"/>
          <w:lang w:bidi="ar-SA"/>
        </w:rPr>
        <w:t>236/6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المصادر حول الاصول الاربعمائة </w:t>
      </w:r>
      <w:r>
        <w:rPr>
          <w:rFonts w:eastAsia="Amiri" w:cs="Amiri" w:ascii="Amiri" w:hAnsi="Amiri"/>
          <w:color w:val="111111"/>
          <w:sz w:val="28"/>
          <w:szCs w:val="28"/>
          <w:lang w:bidi="ar-SA"/>
        </w:rPr>
        <w:t>236/6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كلمات الاعلام في الاصول الاربعمائة </w:t>
      </w:r>
      <w:r>
        <w:rPr>
          <w:rFonts w:eastAsia="Amiri" w:cs="Amiri" w:ascii="Amiri" w:hAnsi="Amiri"/>
          <w:color w:val="111111"/>
          <w:sz w:val="28"/>
          <w:szCs w:val="28"/>
          <w:lang w:bidi="ar-SA"/>
        </w:rPr>
        <w:t>237/6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جمعت الاصول الاربعمائة في الكتب الأربعة؟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مزية الكتاب اكثر من الاصل؟ </w:t>
      </w:r>
      <w:r>
        <w:rPr>
          <w:rFonts w:eastAsia="Amiri" w:cs="Amiri" w:ascii="Amiri" w:hAnsi="Amiri"/>
          <w:color w:val="111111"/>
          <w:sz w:val="28"/>
          <w:szCs w:val="28"/>
          <w:lang w:bidi="ar-SA"/>
        </w:rPr>
        <w:t>239/6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زمان كتابة الاصول </w:t>
      </w:r>
      <w:r>
        <w:rPr>
          <w:rFonts w:eastAsia="Amiri" w:cs="Amiri" w:ascii="Amiri" w:hAnsi="Amiri"/>
          <w:color w:val="111111"/>
          <w:sz w:val="28"/>
          <w:szCs w:val="28"/>
          <w:lang w:bidi="ar-SA"/>
        </w:rPr>
        <w:t>241/6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كلام الشيخ في اول الفهرست حول معنى الاصل </w:t>
      </w:r>
      <w:r>
        <w:rPr>
          <w:rFonts w:eastAsia="Amiri" w:cs="Amiri" w:ascii="Amiri" w:hAnsi="Amiri"/>
          <w:color w:val="111111"/>
          <w:sz w:val="28"/>
          <w:szCs w:val="28"/>
          <w:lang w:bidi="ar-SA"/>
        </w:rPr>
        <w:t>241/6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له كتاب، و له كتاب رجال، و له كتاب تاريخ الرجال </w:t>
      </w:r>
      <w:r>
        <w:rPr>
          <w:rFonts w:eastAsia="Amiri" w:cs="Amiri" w:ascii="Amiri" w:hAnsi="Amiri"/>
          <w:color w:val="111111"/>
          <w:sz w:val="28"/>
          <w:szCs w:val="28"/>
          <w:lang w:bidi="ar-SA"/>
        </w:rPr>
        <w:t>250/6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يبدأ المحدث بسماع الحديث </w:t>
      </w:r>
      <w:r>
        <w:rPr>
          <w:rFonts w:eastAsia="Amiri" w:cs="Amiri" w:ascii="Amiri" w:hAnsi="Amiri"/>
          <w:color w:val="111111"/>
          <w:sz w:val="28"/>
          <w:szCs w:val="28"/>
          <w:lang w:bidi="ar-SA"/>
        </w:rPr>
        <w:t>274/6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ترجيح السماع </w:t>
      </w:r>
      <w:r>
        <w:rPr>
          <w:rFonts w:eastAsia="Amiri" w:cs="Amiri" w:ascii="Amiri" w:hAnsi="Amiri"/>
          <w:color w:val="111111"/>
          <w:sz w:val="28"/>
          <w:szCs w:val="28"/>
          <w:lang w:bidi="ar-SA"/>
        </w:rPr>
        <w:t>276/6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اثر وجوه الرواية في العمل و قبول الحديث </w:t>
      </w:r>
      <w:r>
        <w:rPr>
          <w:rFonts w:eastAsia="Amiri" w:cs="Amiri" w:ascii="Amiri" w:hAnsi="Amiri"/>
          <w:color w:val="111111"/>
          <w:sz w:val="28"/>
          <w:szCs w:val="28"/>
          <w:lang w:bidi="ar-SA"/>
        </w:rPr>
        <w:t>277/6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السماع و فائدته </w:t>
      </w:r>
      <w:r>
        <w:rPr>
          <w:rFonts w:eastAsia="Amiri" w:cs="Amiri" w:ascii="Amiri" w:hAnsi="Amiri"/>
          <w:color w:val="111111"/>
          <w:sz w:val="28"/>
          <w:szCs w:val="28"/>
          <w:lang w:bidi="ar-SA"/>
        </w:rPr>
        <w:t>277/6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السماع على غيره من الوجوه ليس مطلقا </w:t>
      </w:r>
      <w:r>
        <w:rPr>
          <w:rFonts w:eastAsia="Amiri" w:cs="Amiri" w:ascii="Amiri" w:hAnsi="Amiri"/>
          <w:color w:val="111111"/>
          <w:sz w:val="28"/>
          <w:szCs w:val="28"/>
          <w:lang w:bidi="ar-SA"/>
        </w:rPr>
        <w:t>278/6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السماع او القراءة </w:t>
      </w:r>
      <w:r>
        <w:rPr>
          <w:rFonts w:eastAsia="Amiri" w:cs="Amiri" w:ascii="Amiri" w:hAnsi="Amiri"/>
          <w:color w:val="111111"/>
          <w:sz w:val="28"/>
          <w:szCs w:val="28"/>
          <w:lang w:bidi="ar-SA"/>
        </w:rPr>
        <w:t>278/6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رواية من عرف بالتساهل في السماع و الاسماع </w:t>
      </w:r>
      <w:r>
        <w:rPr>
          <w:rFonts w:eastAsia="Amiri" w:cs="Amiri" w:ascii="Amiri" w:hAnsi="Amiri"/>
          <w:color w:val="111111"/>
          <w:sz w:val="28"/>
          <w:szCs w:val="28"/>
          <w:lang w:bidi="ar-SA"/>
        </w:rPr>
        <w:t>282/6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في المتحمل بالسماع </w:t>
      </w:r>
      <w:r>
        <w:rPr>
          <w:rFonts w:eastAsia="Amiri" w:cs="Amiri" w:ascii="Amiri" w:hAnsi="Amiri"/>
          <w:color w:val="111111"/>
          <w:sz w:val="28"/>
          <w:szCs w:val="28"/>
          <w:lang w:bidi="ar-SA"/>
        </w:rPr>
        <w:t>283/6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عنعنة المعاصر محمولة على السماع </w:t>
      </w:r>
      <w:r>
        <w:rPr>
          <w:rFonts w:eastAsia="Amiri" w:cs="Amiri" w:ascii="Amiri" w:hAnsi="Amiri"/>
          <w:color w:val="111111"/>
          <w:sz w:val="28"/>
          <w:szCs w:val="28"/>
          <w:lang w:bidi="ar-SA"/>
        </w:rPr>
        <w:t>283/6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السامع للحديث </w:t>
      </w:r>
      <w:r>
        <w:rPr>
          <w:rFonts w:eastAsia="Amiri" w:cs="Amiri" w:ascii="Amiri" w:hAnsi="Amiri"/>
          <w:color w:val="111111"/>
          <w:sz w:val="28"/>
          <w:szCs w:val="28"/>
          <w:lang w:bidi="ar-SA"/>
        </w:rPr>
        <w:t>284/6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السيد المرتضى في التحديث و السماع </w:t>
      </w:r>
      <w:r>
        <w:rPr>
          <w:rFonts w:eastAsia="Amiri" w:cs="Amiri" w:ascii="Amiri" w:hAnsi="Amiri"/>
          <w:color w:val="111111"/>
          <w:sz w:val="28"/>
          <w:szCs w:val="28"/>
          <w:lang w:bidi="ar-SA"/>
        </w:rPr>
        <w:t>285/6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كثيرا في تدليس ما ليس بسماع </w:t>
      </w:r>
      <w:r>
        <w:rPr>
          <w:rFonts w:eastAsia="Amiri" w:cs="Amiri" w:ascii="Amiri" w:hAnsi="Amiri"/>
          <w:color w:val="111111"/>
          <w:sz w:val="28"/>
          <w:szCs w:val="28"/>
          <w:lang w:bidi="ar-SA"/>
        </w:rPr>
        <w:t>285/6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 اخبرنا، و نبأنا، بمعنى واحد؟ </w:t>
      </w:r>
      <w:r>
        <w:rPr>
          <w:rFonts w:eastAsia="IRNazanin" w:cs="IRNazanin"/>
          <w:color w:val="111111"/>
          <w:sz w:val="28"/>
          <w:szCs w:val="28"/>
          <w:lang w:bidi="fa-IR"/>
        </w:rPr>
        <w:t>286/6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الرواية عن النساء </w:t>
      </w:r>
      <w:r>
        <w:rPr>
          <w:rFonts w:eastAsia="Amiri" w:cs="Amiri" w:ascii="Amiri" w:hAnsi="Amiri"/>
          <w:color w:val="111111"/>
          <w:sz w:val="28"/>
          <w:szCs w:val="28"/>
          <w:lang w:bidi="ar-SA"/>
        </w:rPr>
        <w:t>286/6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القراءة و الاقراء و السماع </w:t>
      </w:r>
      <w:r>
        <w:rPr>
          <w:rFonts w:eastAsia="Amiri" w:cs="Amiri" w:ascii="Amiri" w:hAnsi="Amiri"/>
          <w:color w:val="111111"/>
          <w:sz w:val="28"/>
          <w:szCs w:val="28"/>
          <w:lang w:bidi="ar-SA"/>
        </w:rPr>
        <w:t>286/6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الأضرب الثلاثة في السماع و القراءة </w:t>
      </w:r>
      <w:r>
        <w:rPr>
          <w:rFonts w:eastAsia="Amiri" w:cs="Amiri" w:ascii="Amiri" w:hAnsi="Amiri"/>
          <w:color w:val="111111"/>
          <w:sz w:val="28"/>
          <w:szCs w:val="28"/>
          <w:lang w:bidi="ar-SA"/>
        </w:rPr>
        <w:t>287/6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ترجح الاجازة على السماع أو العرض ام لا؟ </w:t>
      </w:r>
      <w:r>
        <w:rPr>
          <w:rFonts w:eastAsia="Amiri" w:cs="Amiri" w:ascii="Amiri" w:hAnsi="Amiri"/>
          <w:color w:val="111111"/>
          <w:sz w:val="28"/>
          <w:szCs w:val="28"/>
          <w:lang w:bidi="ar-SA"/>
        </w:rPr>
        <w:t>297/6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يرجح على الاجازة </w:t>
      </w:r>
      <w:r>
        <w:rPr>
          <w:rFonts w:eastAsia="Amiri" w:cs="Amiri" w:ascii="Amiri" w:hAnsi="Amiri"/>
          <w:color w:val="111111"/>
          <w:sz w:val="28"/>
          <w:szCs w:val="28"/>
          <w:lang w:bidi="ar-SA"/>
        </w:rPr>
        <w:t>298/6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الاجازة للمميز و غيره </w:t>
      </w:r>
      <w:r>
        <w:rPr>
          <w:rFonts w:eastAsia="Amiri" w:cs="Amiri" w:ascii="Amiri" w:hAnsi="Amiri"/>
          <w:color w:val="111111"/>
          <w:sz w:val="28"/>
          <w:szCs w:val="28"/>
          <w:lang w:bidi="ar-SA"/>
        </w:rPr>
        <w:t>298/6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الاجازة اذن ام محادثة؟ </w:t>
      </w:r>
      <w:r>
        <w:rPr>
          <w:rFonts w:eastAsia="Amiri" w:cs="Amiri" w:ascii="Amiri" w:hAnsi="Amiri"/>
          <w:color w:val="111111"/>
          <w:sz w:val="28"/>
          <w:szCs w:val="28"/>
          <w:lang w:bidi="ar-SA"/>
        </w:rPr>
        <w:t>298/6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المشافهة و المكاتبة في الاجازة تجوز </w:t>
      </w:r>
      <w:r>
        <w:rPr>
          <w:rFonts w:eastAsia="Amiri" w:cs="Amiri" w:ascii="Amiri" w:hAnsi="Amiri"/>
          <w:color w:val="111111"/>
          <w:sz w:val="28"/>
          <w:szCs w:val="28"/>
          <w:lang w:bidi="ar-SA"/>
        </w:rPr>
        <w:t>299/6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اجزت له رواية ما يجوز لي و عني روايته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الاستدعاء من الطالب للشيخ </w:t>
      </w:r>
      <w:r>
        <w:rPr>
          <w:rFonts w:eastAsia="Amiri" w:cs="Amiri" w:ascii="Amiri" w:hAnsi="Amiri"/>
          <w:color w:val="111111"/>
          <w:sz w:val="28"/>
          <w:szCs w:val="28"/>
          <w:lang w:bidi="ar-SA"/>
        </w:rPr>
        <w:t>299/6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المعتبر عند أهله أو عند أهل النقل أو اهل الدراية او الرواية </w:t>
      </w:r>
      <w:r>
        <w:rPr>
          <w:rFonts w:eastAsia="Amiri" w:cs="Amiri" w:ascii="Amiri" w:hAnsi="Amiri"/>
          <w:color w:val="111111"/>
          <w:sz w:val="28"/>
          <w:szCs w:val="28"/>
          <w:lang w:bidi="ar-SA"/>
        </w:rPr>
        <w:t>299/6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كون الاجازة تلي السماع </w:t>
      </w:r>
      <w:r>
        <w:rPr>
          <w:rFonts w:eastAsia="Amiri" w:cs="Amiri" w:ascii="Amiri" w:hAnsi="Amiri"/>
          <w:color w:val="111111"/>
          <w:sz w:val="28"/>
          <w:szCs w:val="28"/>
          <w:lang w:bidi="ar-SA"/>
        </w:rPr>
        <w:t>300/6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الاجازة عن الإجازة </w:t>
      </w:r>
      <w:r>
        <w:rPr>
          <w:rFonts w:eastAsia="Amiri" w:cs="Amiri" w:ascii="Amiri" w:hAnsi="Amiri"/>
          <w:color w:val="111111"/>
          <w:sz w:val="28"/>
          <w:szCs w:val="28"/>
          <w:lang w:bidi="ar-SA"/>
        </w:rPr>
        <w:t>300/6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الاجازة انما هي في العمل و القبول للحديث </w:t>
      </w:r>
      <w:r>
        <w:rPr>
          <w:rFonts w:eastAsia="Amiri" w:cs="Amiri" w:ascii="Amiri" w:hAnsi="Amiri"/>
          <w:color w:val="111111"/>
          <w:sz w:val="28"/>
          <w:szCs w:val="28"/>
          <w:lang w:bidi="ar-SA"/>
        </w:rPr>
        <w:t>301/6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بالاسناد عن فلان </w:t>
      </w:r>
      <w:r>
        <w:rPr>
          <w:rFonts w:eastAsia="Amiri" w:cs="Amiri" w:ascii="Amiri" w:hAnsi="Amiri"/>
          <w:color w:val="111111"/>
          <w:sz w:val="28"/>
          <w:szCs w:val="28"/>
          <w:lang w:bidi="ar-SA"/>
        </w:rPr>
        <w:t>301/6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الاجازة للتبرك و التيمن؟ </w:t>
      </w:r>
      <w:r>
        <w:rPr>
          <w:rFonts w:eastAsia="Amiri" w:cs="Amiri" w:ascii="Amiri" w:hAnsi="Amiri"/>
          <w:color w:val="111111"/>
          <w:sz w:val="28"/>
          <w:szCs w:val="28"/>
          <w:lang w:bidi="ar-SA"/>
        </w:rPr>
        <w:t>302/6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المشافهة في الاجازة و المكاتبة تجوز </w:t>
      </w:r>
      <w:r>
        <w:rPr>
          <w:rFonts w:eastAsia="Amiri" w:cs="Amiri" w:ascii="Amiri" w:hAnsi="Amiri"/>
          <w:color w:val="111111"/>
          <w:sz w:val="28"/>
          <w:szCs w:val="28"/>
          <w:lang w:bidi="ar-SA"/>
        </w:rPr>
        <w:t>302/6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ابن الاثير في جامع الاصول </w:t>
      </w:r>
      <w:r>
        <w:rPr>
          <w:rFonts w:eastAsia="Amiri" w:cs="Amiri" w:ascii="Amiri" w:hAnsi="Amiri"/>
          <w:color w:val="111111"/>
          <w:sz w:val="28"/>
          <w:szCs w:val="28"/>
          <w:lang w:bidi="ar-SA"/>
        </w:rPr>
        <w:t>303/6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درجات الاجازة </w:t>
      </w:r>
      <w:r>
        <w:rPr>
          <w:rFonts w:eastAsia="Amiri" w:cs="Amiri" w:ascii="Amiri" w:hAnsi="Amiri"/>
          <w:color w:val="111111"/>
          <w:sz w:val="28"/>
          <w:szCs w:val="28"/>
          <w:lang w:bidi="ar-SA"/>
        </w:rPr>
        <w:t>303/6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المدبّجة </w:t>
      </w:r>
      <w:r>
        <w:rPr>
          <w:rFonts w:eastAsia="Amiri" w:cs="Amiri" w:ascii="Amiri" w:hAnsi="Amiri"/>
          <w:color w:val="111111"/>
          <w:sz w:val="28"/>
          <w:szCs w:val="28"/>
          <w:lang w:bidi="ar-SA"/>
        </w:rPr>
        <w:t>303/6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الاجازة على قسمين </w:t>
      </w:r>
      <w:r>
        <w:rPr>
          <w:rFonts w:eastAsia="Amiri" w:cs="Amiri" w:ascii="Amiri" w:hAnsi="Amiri"/>
          <w:color w:val="111111"/>
          <w:sz w:val="28"/>
          <w:szCs w:val="28"/>
          <w:lang w:bidi="ar-SA"/>
        </w:rPr>
        <w:t>304/6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الرواية عن تحديث و الرواية عن الاجازة </w:t>
      </w:r>
      <w:r>
        <w:rPr>
          <w:rFonts w:eastAsia="Amiri" w:cs="Amiri" w:ascii="Amiri" w:hAnsi="Amiri"/>
          <w:color w:val="111111"/>
          <w:sz w:val="28"/>
          <w:szCs w:val="28"/>
          <w:lang w:bidi="ar-SA"/>
        </w:rPr>
        <w:t>304/6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المكاتبة و الكتابة </w:t>
      </w:r>
      <w:r>
        <w:rPr>
          <w:rFonts w:eastAsia="Amiri" w:cs="Amiri" w:ascii="Amiri" w:hAnsi="Amiri"/>
          <w:color w:val="111111"/>
          <w:sz w:val="28"/>
          <w:szCs w:val="28"/>
          <w:lang w:bidi="ar-SA"/>
        </w:rPr>
        <w:t>305/6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شاذ من المكاتبة </w:t>
      </w:r>
      <w:r>
        <w:rPr>
          <w:rFonts w:eastAsia="Amiri" w:cs="Amiri" w:ascii="Amiri" w:hAnsi="Amiri"/>
          <w:color w:val="111111"/>
          <w:sz w:val="28"/>
          <w:szCs w:val="28"/>
          <w:lang w:bidi="ar-SA"/>
        </w:rPr>
        <w:t>305/6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المكاتبة مع السماع </w:t>
      </w:r>
      <w:r>
        <w:rPr>
          <w:rFonts w:eastAsia="Amiri" w:cs="Amiri" w:ascii="Amiri" w:hAnsi="Amiri"/>
          <w:color w:val="111111"/>
          <w:sz w:val="28"/>
          <w:szCs w:val="28"/>
          <w:lang w:bidi="ar-SA"/>
        </w:rPr>
        <w:t>306/6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الوجادة </w:t>
      </w:r>
      <w:r>
        <w:rPr>
          <w:rFonts w:eastAsia="Amiri" w:cs="Amiri" w:ascii="Amiri" w:hAnsi="Amiri"/>
          <w:color w:val="111111"/>
          <w:sz w:val="28"/>
          <w:szCs w:val="28"/>
          <w:lang w:bidi="ar-SA"/>
        </w:rPr>
        <w:t>314/6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ذكر الوجادة </w:t>
      </w:r>
      <w:r>
        <w:rPr>
          <w:rFonts w:eastAsia="Amiri" w:cs="Amiri" w:ascii="Amiri" w:hAnsi="Amiri"/>
          <w:color w:val="111111"/>
          <w:sz w:val="28"/>
          <w:szCs w:val="28"/>
          <w:lang w:bidi="ar-SA"/>
        </w:rPr>
        <w:t>314/6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حجية الوجادة </w:t>
      </w:r>
      <w:r>
        <w:rPr>
          <w:rFonts w:eastAsia="Amiri" w:cs="Amiri" w:ascii="Amiri" w:hAnsi="Amiri"/>
          <w:color w:val="111111"/>
          <w:sz w:val="28"/>
          <w:szCs w:val="28"/>
          <w:lang w:bidi="ar-SA"/>
        </w:rPr>
        <w:t>315/6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الاعلام المجرد و مع المناولة </w:t>
      </w:r>
      <w:r>
        <w:rPr>
          <w:rFonts w:eastAsia="Amiri" w:cs="Amiri" w:ascii="Amiri" w:hAnsi="Amiri"/>
          <w:color w:val="111111"/>
          <w:sz w:val="28"/>
          <w:szCs w:val="28"/>
          <w:lang w:bidi="ar-SA"/>
        </w:rPr>
        <w:t>315/6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الصحفي </w:t>
      </w:r>
      <w:r>
        <w:rPr>
          <w:rFonts w:eastAsia="Amiri" w:cs="Amiri" w:ascii="Amiri" w:hAnsi="Amiri"/>
          <w:color w:val="111111"/>
          <w:sz w:val="28"/>
          <w:szCs w:val="28"/>
          <w:lang w:bidi="ar-SA"/>
        </w:rPr>
        <w:t>315/6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مشايخنا الثلاثة في كتبهم الأربعة </w:t>
      </w:r>
      <w:r>
        <w:rPr>
          <w:rFonts w:eastAsia="Amiri" w:cs="Amiri" w:ascii="Amiri" w:hAnsi="Amiri"/>
          <w:color w:val="111111"/>
          <w:sz w:val="28"/>
          <w:szCs w:val="28"/>
          <w:lang w:bidi="ar-SA"/>
        </w:rPr>
        <w:t>319/6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w:t>
      </w:r>
      <w:r>
        <w:rPr>
          <w:rFonts w:eastAsia="IRNazanin" w:cs="IRNazanin"/>
          <w:color w:val="111111"/>
          <w:sz w:val="28"/>
          <w:szCs w:val="28"/>
          <w:lang w:bidi="fa-IR"/>
        </w:rPr>
        <w:t>321/6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يستحب كتابة الحديث </w:t>
      </w:r>
      <w:r>
        <w:rPr>
          <w:rFonts w:eastAsia="Amiri" w:cs="Amiri" w:ascii="Amiri" w:hAnsi="Amiri"/>
          <w:color w:val="111111"/>
          <w:sz w:val="28"/>
          <w:szCs w:val="28"/>
          <w:lang w:bidi="ar-SA"/>
        </w:rPr>
        <w:t>322/6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الباب عن فلان </w:t>
      </w:r>
      <w:r>
        <w:rPr>
          <w:rFonts w:eastAsia="Amiri" w:cs="Amiri" w:ascii="Amiri" w:hAnsi="Amiri"/>
          <w:color w:val="111111"/>
          <w:sz w:val="28"/>
          <w:szCs w:val="28"/>
          <w:lang w:bidi="ar-SA"/>
        </w:rPr>
        <w:t>322/6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و قراءة لفظ على الشك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بعضهم في بعض </w:t>
      </w:r>
      <w:r>
        <w:rPr>
          <w:rFonts w:eastAsia="Amiri" w:cs="Amiri" w:ascii="Amiri" w:hAnsi="Amiri"/>
          <w:color w:val="111111"/>
          <w:sz w:val="28"/>
          <w:szCs w:val="28"/>
          <w:lang w:bidi="ar-SA"/>
        </w:rPr>
        <w:t>323/6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المختصرات و الرموز عند المحدثين </w:t>
      </w:r>
      <w:r>
        <w:rPr>
          <w:rFonts w:eastAsia="Amiri" w:cs="Amiri" w:ascii="Amiri" w:hAnsi="Amiri"/>
          <w:color w:val="111111"/>
          <w:sz w:val="28"/>
          <w:szCs w:val="28"/>
          <w:lang w:bidi="ar-SA"/>
        </w:rPr>
        <w:t>323/6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الثالث في المقابلة </w:t>
      </w:r>
      <w:r>
        <w:rPr>
          <w:rFonts w:eastAsia="Amiri" w:cs="Amiri" w:ascii="Amiri" w:hAnsi="Amiri"/>
          <w:color w:val="111111"/>
          <w:sz w:val="28"/>
          <w:szCs w:val="28"/>
          <w:lang w:bidi="ar-SA"/>
        </w:rPr>
        <w:t>323/6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في منع رواية الحديث بالمعنى </w:t>
      </w:r>
      <w:r>
        <w:rPr>
          <w:rFonts w:eastAsia="Amiri" w:cs="Amiri" w:ascii="Amiri" w:hAnsi="Amiri"/>
          <w:color w:val="111111"/>
          <w:sz w:val="28"/>
          <w:szCs w:val="28"/>
          <w:lang w:bidi="ar-SA"/>
        </w:rPr>
        <w:t>326/6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نقل الحديث عن غير من سمعه من المعصومين عليهم السّلام </w:t>
      </w:r>
      <w:r>
        <w:rPr>
          <w:rFonts w:eastAsia="Amiri" w:cs="Amiri" w:ascii="Amiri" w:hAnsi="Amiri"/>
          <w:color w:val="111111"/>
          <w:sz w:val="28"/>
          <w:szCs w:val="28"/>
          <w:lang w:bidi="ar-SA"/>
        </w:rPr>
        <w:t>327/6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اذا انكر الشيخ الحديث، فلا يخلو من جهات ثلاث </w:t>
      </w:r>
      <w:r>
        <w:rPr>
          <w:rFonts w:eastAsia="Amiri" w:cs="Amiri" w:ascii="Amiri" w:hAnsi="Amiri"/>
          <w:color w:val="111111"/>
          <w:sz w:val="28"/>
          <w:szCs w:val="28"/>
          <w:lang w:bidi="ar-SA"/>
        </w:rPr>
        <w:t>333/6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 من شيخ حديثا لم يجز له أن يرويه عنه الا بعد اذن الشيخ له في روايته </w:t>
      </w:r>
      <w:r>
        <w:rPr>
          <w:rFonts w:eastAsia="Amiri" w:cs="Amiri" w:ascii="Amiri" w:hAnsi="Amiri"/>
          <w:color w:val="111111"/>
          <w:sz w:val="28"/>
          <w:szCs w:val="28"/>
          <w:lang w:bidi="ar-SA"/>
        </w:rPr>
        <w:t>335/6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بان في حديثه غلط فاصرّ عليه </w:t>
      </w:r>
      <w:r>
        <w:rPr>
          <w:rFonts w:eastAsia="Amiri" w:cs="Amiri" w:ascii="Amiri" w:hAnsi="Amiri"/>
          <w:color w:val="111111"/>
          <w:sz w:val="28"/>
          <w:szCs w:val="28"/>
          <w:lang w:bidi="ar-SA"/>
        </w:rPr>
        <w:t>337/6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عرف بالتساهل في اسماعه أو سماعه </w:t>
      </w:r>
      <w:r>
        <w:rPr>
          <w:rFonts w:eastAsia="Amiri" w:cs="Amiri" w:ascii="Amiri" w:hAnsi="Amiri"/>
          <w:color w:val="111111"/>
          <w:sz w:val="28"/>
          <w:szCs w:val="28"/>
          <w:lang w:bidi="ar-SA"/>
        </w:rPr>
        <w:t>337/6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رواية بعض الحديث الواحد دون بعض </w:t>
      </w:r>
      <w:r>
        <w:rPr>
          <w:rFonts w:eastAsia="Amiri" w:cs="Amiri" w:ascii="Amiri" w:hAnsi="Amiri"/>
          <w:color w:val="111111"/>
          <w:sz w:val="28"/>
          <w:szCs w:val="28"/>
          <w:lang w:bidi="ar-SA"/>
        </w:rPr>
        <w:t>338/6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الحديث المروي باللفظ على المروي بالمعنى </w:t>
      </w:r>
      <w:r>
        <w:rPr>
          <w:rFonts w:eastAsia="Amiri" w:cs="Amiri" w:ascii="Amiri" w:hAnsi="Amiri"/>
          <w:color w:val="111111"/>
          <w:sz w:val="28"/>
          <w:szCs w:val="28"/>
          <w:lang w:bidi="ar-SA"/>
        </w:rPr>
        <w:t>338/6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بكراهة الرواية عن الاحياء </w:t>
      </w:r>
      <w:r>
        <w:rPr>
          <w:rFonts w:eastAsia="Amiri" w:cs="Amiri" w:ascii="Amiri" w:hAnsi="Amiri"/>
          <w:color w:val="111111"/>
          <w:sz w:val="28"/>
          <w:szCs w:val="28"/>
          <w:lang w:bidi="ar-SA"/>
        </w:rPr>
        <w:t>339/6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حذف اول سنده للعلم به اختصارا </w:t>
      </w:r>
      <w:r>
        <w:rPr>
          <w:rFonts w:eastAsia="Amiri" w:cs="Amiri" w:ascii="Amiri" w:hAnsi="Amiri"/>
          <w:color w:val="111111"/>
          <w:sz w:val="28"/>
          <w:szCs w:val="28"/>
          <w:lang w:bidi="ar-SA"/>
        </w:rPr>
        <w:t>339/6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تقطيع المتن الواحد المشتمل على عدة احكام في ابواب متفرقة </w:t>
      </w:r>
      <w:r>
        <w:rPr>
          <w:rFonts w:eastAsia="Amiri" w:cs="Amiri" w:ascii="Amiri" w:hAnsi="Amiri"/>
          <w:color w:val="111111"/>
          <w:sz w:val="28"/>
          <w:szCs w:val="28"/>
          <w:lang w:bidi="ar-SA"/>
        </w:rPr>
        <w:t>340/6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لابواب في كتب الدراية و الحديث لم ينص عليها المصنف رحمه اللّه </w:t>
      </w:r>
      <w:r>
        <w:rPr>
          <w:rFonts w:eastAsia="Amiri" w:cs="Amiri" w:ascii="Amiri" w:hAnsi="Amiri"/>
          <w:color w:val="111111"/>
          <w:sz w:val="28"/>
          <w:szCs w:val="28"/>
          <w:lang w:bidi="ar-SA"/>
        </w:rPr>
        <w:t>340/6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أخذ الحديث من الكتب المعتمدة للعمل بمضمونها </w:t>
      </w:r>
      <w:r>
        <w:rPr>
          <w:rFonts w:eastAsia="Amiri" w:cs="Amiri" w:ascii="Amiri" w:hAnsi="Amiri"/>
          <w:color w:val="111111"/>
          <w:sz w:val="28"/>
          <w:szCs w:val="28"/>
          <w:lang w:bidi="ar-SA"/>
        </w:rPr>
        <w:t>341/6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المتأخرين من غالب الشروط عند المتقدمين </w:t>
      </w:r>
      <w:r>
        <w:rPr>
          <w:rFonts w:eastAsia="Amiri" w:cs="Amiri" w:ascii="Amiri" w:hAnsi="Amiri"/>
          <w:color w:val="111111"/>
          <w:sz w:val="28"/>
          <w:szCs w:val="28"/>
          <w:lang w:bidi="ar-SA"/>
        </w:rPr>
        <w:t>342/6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به عند المحدثين من بيان المشيخة </w:t>
      </w:r>
      <w:r>
        <w:rPr>
          <w:rFonts w:eastAsia="Amiri" w:cs="Amiri" w:ascii="Amiri" w:hAnsi="Amiri"/>
          <w:color w:val="111111"/>
          <w:sz w:val="28"/>
          <w:szCs w:val="28"/>
          <w:lang w:bidi="ar-SA"/>
        </w:rPr>
        <w:t>342/6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للطالب ان يذكر نسب الشيخ في كل ما يرويه عنه و ان سمعه مجملا؟ </w:t>
      </w:r>
      <w:r>
        <w:rPr>
          <w:rFonts w:eastAsia="Amiri" w:cs="Amiri" w:ascii="Amiri" w:hAnsi="Amiri"/>
          <w:color w:val="111111"/>
          <w:sz w:val="28"/>
          <w:szCs w:val="28"/>
          <w:lang w:bidi="ar-SA"/>
        </w:rPr>
        <w:t>343/6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كتب المشيخة </w:t>
      </w:r>
      <w:r>
        <w:rPr>
          <w:rFonts w:eastAsia="Amiri" w:cs="Amiri" w:ascii="Amiri" w:hAnsi="Amiri"/>
          <w:color w:val="111111"/>
          <w:sz w:val="28"/>
          <w:szCs w:val="28"/>
          <w:lang w:bidi="ar-SA"/>
        </w:rPr>
        <w:t>343/6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الطبقات و علم التاريخ </w:t>
      </w:r>
      <w:r>
        <w:rPr>
          <w:rFonts w:eastAsia="Amiri" w:cs="Amiri" w:ascii="Amiri" w:hAnsi="Amiri"/>
          <w:color w:val="111111"/>
          <w:sz w:val="28"/>
          <w:szCs w:val="28"/>
          <w:lang w:bidi="ar-SA"/>
        </w:rPr>
        <w:t>355/6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البحث حول الطبقات </w:t>
      </w:r>
      <w:r>
        <w:rPr>
          <w:rFonts w:eastAsia="IRNazanin" w:cs="IRNazanin"/>
          <w:color w:val="111111"/>
          <w:sz w:val="28"/>
          <w:szCs w:val="28"/>
          <w:lang w:bidi="fa-IR"/>
        </w:rPr>
        <w:t>356/6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غالب علوم الحديث الى علوم اخرى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7" w:name="pg15049_161717"/>
      <w:bookmarkStart w:id="1348" w:name="pg15049_161717"/>
      <w:bookmarkEnd w:id="1348"/>
    </w:p>
    <w:p>
      <w:pPr>
        <w:pStyle w:val="Heading3"/>
        <w:numPr>
          <w:ilvl w:val="2"/>
          <w:numId w:val="1"/>
        </w:numPr>
        <w:rPr/>
      </w:pPr>
      <w:bookmarkStart w:id="1349" w:name="pg15049_161717"/>
      <w:bookmarkStart w:id="1350" w:name="__RefHeading___Toc499388_2142443653"/>
      <w:bookmarkStart w:id="1351" w:name="_Toc573"/>
      <w:bookmarkEnd w:id="1349"/>
      <w:bookmarkEnd w:id="1350"/>
      <w:r>
        <w:rPr>
          <w:rtl w:val="true"/>
        </w:rPr>
        <w:t>فهرس الجزء الرابع من مقباس الهداية في علم الدراية</w:t>
      </w:r>
      <w:bookmarkEnd w:id="1351"/>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صنف في احوال الرجال و علم الدراية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ابراهيم الخوئي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الحسين بن عبيد اللّه الغضائري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علي بن احمد بن العباس النجاشي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عباس بن نوح السيرافي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جعفر العقيقي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الربيع الاقرع الكندي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العياشي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مهدي النراقي الكاشاني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بن علي بن المطهر الحلي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الصمد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السيد رضا بن بحر العلوم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تقي المازندراني النوري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البحراني الماحوزي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العاملي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اسحاق بن جعفر الزيدي البقال الكوفي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احمد بن موسى بن طاوس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بن علي بن احمد الشامي العاملي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النبي الجزائري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النبي الكاظمي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بن حيان الكناني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التستري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الخاقاني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الحاج ميرزا خليل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الكني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الحسن بن بابويه القمي </w:t>
      </w:r>
      <w:r>
        <w:rPr>
          <w:rFonts w:eastAsia="Amiri" w:cs="Amiri" w:ascii="Amiri" w:hAnsi="Amiri"/>
          <w:color w:val="111111"/>
          <w:sz w:val="28"/>
          <w:szCs w:val="28"/>
          <w:lang w:bidi="ar-SA"/>
        </w:rPr>
        <w:t>49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قتيبة النيشابوري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سليم بن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عناية اللّه بن شرف الدين علي القهپائي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بن محمد علي الطريحي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النيشابوري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الحسن الأعرجي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خنفر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الأردبيلي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داود بن علي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نعيم الشاذاني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اسحاق بن ابي يعقوب النديم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أكمل البهبهاني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تقي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جعفر الأسترآبادي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طه بن مهدي نجف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احمد بن الوليد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زين الدين الشهيد الثاني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المحاربي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ابراهيم الأسترآبادي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باقر البهبهاني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رضا الساروي المازندراني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التفرشي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منتجب الدين بن عبيد اللّه بن الحسن بابويه القمي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احمد البحراني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فهارس مقباس 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الآيات القرآنية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الاحاديث و الروايات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الاعلام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الاعلام المترجمون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البيوتات و القبائل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البلدان و الامكنة الجغرافية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المذاهب و الملل و النحل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الالفاظ المفسرة لغويا </w:t>
      </w:r>
      <w:r>
        <w:rPr>
          <w:rFonts w:eastAsia="Amiri" w:cs="Amiri" w:ascii="Amiri" w:hAnsi="Amiri"/>
          <w:color w:val="111111"/>
          <w:sz w:val="28"/>
          <w:szCs w:val="28"/>
          <w:lang w:bidi="ar-SA"/>
        </w:rPr>
        <w:t>265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الابيات الشعرية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الامثال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الكتب الواردة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 و شرحا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المصادر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جدول الخطأ و الصواب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الفوائد و التنبيهات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للجزء الخامس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للجزء السادس </w:t>
      </w:r>
      <w:r>
        <w:rPr>
          <w:rFonts w:eastAsia="IRNazanin" w:cs="IRNazanin"/>
          <w:color w:val="111111"/>
          <w:sz w:val="28"/>
          <w:szCs w:val="28"/>
          <w:lang w:bidi="fa-IR"/>
        </w:rPr>
        <w:t>409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نيتنا استدراك ما فات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كتابته عن المصنفين من علماء الدراية خاصة، إلا أنا وجدنا الأحرى أن نفرده بكتاب مستقل و نذكر فيه 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الدراية على منوال مصفى المقال في علماء الرجال لشيخنا آغابزرگ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سميناه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في علماء الدراية، على منوال مقباس الهداية في علم الدراية، هذا و نسأل اللّه التوفيق في تكميله و طبعه إنه ولي الإجابة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زيادات الطبعة الثانية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الترقيم للتراجم في الطبعة الاولى دون الثانية، و قد صححنا بعض الموارد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المزيد من ترجمة ابن الغضائري و والده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كتاب في الثقات،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ما ذهب إليه من التشكيك في رجاله، و ترجمه 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توفى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مظلوما في شهر رمضان لسنة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نص عليه في آخر كتابه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المقال في أحوال الرجال، و يعرف برجال الدنبلي، ألّفه في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عمره يومئذ ثلاثون سنة كما صرح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عشرة من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كذا في الديباجة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عناية اللّه القهپائي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يذكرونه مترحما، و يكثرون من ذكر قوله و الاعتناء بشأنه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 تعليقات الشيخ الوالد دام ظله هناك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لمزيد في ترجمة الرجل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أعظم أركان الجرح و التعديل، و أعلم علماء هذا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قد ترجم نفسه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لا تجد ثمة موسوعة رجالية عند الخاصة تخلو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 في 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الذي بعده من زيادات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للكتاب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مستدركا حول عدم ترجيح قول النجاشي على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احلته إلى الفوائد الرجالية للشيخ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بذاك أليق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مرات منها غير ما ذكره المصنف، في بمبي على الحجر، و في النجف و قم و حقق أكثر من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عمدة الأصول الأربعة الرجالية نظير الكافي بين الكتب الأربعة الحديثية، قيل هو أفضل من خطّ في علم الرجال أو نطق بفم، لا يقاس بسواه و لا يعدل به من عداه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مزيدا من ترجمة الرجل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له تحقيق رشيق في اتحاده مع المترجم 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فراجع، من علماء القرن الرابع و الخامس الهجري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أيضا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امام، كتاب القاضي بين الحديثين المختلفين، كتاب التعقيب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أخبار الوكلاء الأربعة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يعنون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العلوي العقيقي، و الكل واحد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يوثق صريحا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مزيدا في ترجمة الرجل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حواشي شيخنا الوالد دام ظله،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مزيدا في ترجمة الرجل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 و هو عظيم، قيل أنه حمل بهيمة لم يجتمع لأحد و قد جمعه هو 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عود الضمير إلى الفهرست، و الحق أنه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الأقوال و المصادر في فصل ألفاظ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ترجمته في أكثر من مكان، و قد ذكره الشيخ في رجاله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 وفاته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ترجمة الرجل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فصّل القول 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 الرجالية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 السيد الخوئي 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و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في منهج المقال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يعتمد 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ترجمته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 حواشي الشيخ الوالد دام ظله، و كذا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توفى حسب ما نصّ عليه شيخنا الطهراني في أكثر من كتاب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و غيرها، و لاحظ بعض المصادر التي ذكرناها في الترجمة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للشيخ آقابزرگ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في الاتحاد و عدمه، اختار الأول، فلاحظ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و زاد عليه الشيخ الوالد دام ظله، و قد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نخبة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حواشي الشيخ الوالد دام ظله،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منه أخذه في ذيل رياض العلماء، مع أنه في السلافة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وفاته سنة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أظهر الأقوال بل و أصحها ما جاء في مقدمة كتاب منتقى الجمان من أن وفاته طاب ثراه سنة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منه أخذ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338/16</w:t>
      </w:r>
      <w:r>
        <w:rPr>
          <w:rFonts w:ascii="IRNazanin" w:hAnsi="IRNazanin" w:eastAsia="IRNazanin"/>
          <w:b w:val="false"/>
          <w:b w:val="false"/>
          <w:bCs w:val="false"/>
          <w:i w:val="false"/>
          <w:i w:val="false"/>
          <w:iCs w:val="false"/>
          <w:color w:val="333333"/>
          <w:sz w:val="20"/>
          <w:sz w:val="20"/>
          <w:szCs w:val="20"/>
          <w:rtl w:val="true"/>
        </w:rPr>
        <w:t>، و كذا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ولادته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له تعليقات على خلاصة الأقوال و ترتيب مشيخة من لا يحضره الفقيه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 فوائده الرجالية الاثنا عشرة في مقدمة كتابه منتقى الجمان أكثرها درائية،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أمل الآمل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قد ترجم نفسه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 الإجازة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بتصرف جاءت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المجلد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أكثر من مرة و جاء ذكره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ترجمة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معالم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 الشيخ، و ابن الشيخ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له ترجمة في خلاصته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ترجمه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 في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و هو غلط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رجاله الكبير، الذي يحيل عليه في الخلاصة كثيرا، و لا أعرف له نسخة خطية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في سنة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المتوفى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226/26</w:t>
      </w:r>
      <w:r>
        <w:rPr>
          <w:rFonts w:ascii="IRNazanin" w:hAnsi="IRNazanin" w:eastAsia="IRNazanin"/>
          <w:b w:val="false"/>
          <w:b w:val="false"/>
          <w:bCs w:val="false"/>
          <w:i w:val="false"/>
          <w:i w:val="false"/>
          <w:iCs w:val="false"/>
          <w:color w:val="333333"/>
          <w:sz w:val="20"/>
          <w:sz w:val="20"/>
          <w:szCs w:val="20"/>
          <w:rtl w:val="true"/>
        </w:rPr>
        <w:t>، 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كما 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من اضافات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الثانية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نص عليه غير واحد كما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ترجمه في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أئمة الحديث و الرجال في الأعصار المتأخرة، و من أعاظم علماء الشيعة و كبار رجال الإسلام في هذا القرن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علم الدراية فوائد جمة و متفردات ذكرها في خاتمة مستدرك الوسائل، و له تعليقات على كتاب منتهى المقال و على كتاب توضيح المقال، و له مواقع النجوم مشجرة نسبية تبين طرق الروايات و مشايخ الإجازات،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عن جملة مصادر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الشهيد الثاني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عديدة، و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علي بن أحمد، و أخذه عن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المريد في الكشف عن احوال الشيخ زين الدين الشهيد من ولادته في ثالث عشر شوال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الى شهادته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بهاء الدين محمد بن علي بن الحسن العودي الجزيني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من آخر 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كتاب واسع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 كلامه علا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جملة موجزة في الإشارة إلى مقاصد 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دراية الحديث و أنواعه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و من أراد الاستقصاء فيها مع ذكر الأمثلة الموضحة لمطالبه فعليه بكتابنا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القاصدين في معرفة اصطلاحات المحدثين، فإنه قد بلغ في ذلك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اللّه تعالى لإكماله بمحمد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منه عدم تمامه إلى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كشف الحجب و الأستار عن أسماء الكتب و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بالرعاية في شرح البداية، و يعرف بدراية الشهيد، و البداية، و بداية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تأليفه ليلة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الحرام سنة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نسخة تاريخ كتابتها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جاء ذلك في الذريعة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للشهيد الثاني تعليقات على الخلاصة عبر عنها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الخلاصة، و له الرجال و النسب كما نسب له ذلك في الرياض و اللؤلؤة و أمل الآمل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للشهيد الثاني فوائد في الدراية توجد مع الرعاية، في دراية الحديث، و كأنهما اثنان، و صرح أكثر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صنف من الإمامية في دراية الحديث، و قاله غيره و لنا عليه و على غيره كالسيد الصدر في تأسيس الشيعة ملاحظات لعلها ناشئة عن قصور الفهم منّا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حسن بن أحمد بن يوسف بن عمار السري، المعروف بالمحقق البحراني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المطبوعة في أول منهج المقال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هذا الكتاب و طالعته و نقلت مطالبه في التنقيح، و هو كتاب نفيس، و يا للأسف انه لم يتم، و إنما هو في النسخة التي عثرت عليها إلى بكر بن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اضافات الطبعة الثانية، و توجد عند الشيخ الوالد دام ظله مصورة عن الكتاب، و الذي ذكره المصنف في آخر رسالته في تراجم علماء البحرين عند ترجمة نفسه و عدّ مؤلفاته أن اسم الكتاب 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 في الرجال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وجيزة العلامة المجلسي في الرجال، و له رسالة في تراجم من اطلع عليهم من علماء البحرين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من اضافات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البقال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 رجال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أظفر بما نسبه له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عبد العزيز ابن اسحاق بن جعفر، له كتاب طبقات الشيعة، اخبار ابي رافع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كما 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اسم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بصرحة القوي، و في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بصرحة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اجازات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اضافات المصنف قدس سره على الطبعة الثانية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170/39</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تذكرة المتبحرين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الدين الغروي الحائري، المتولد في أواسط القرن العاشر و المتوفى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نصّ عليه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كتاب رتّب الرجال فيه على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القسمة الأصلية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و الموثق و الحسن و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جملة مصنفات في فنون عديدة كشرح تهذيب الأصول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التقريب، و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مكتبة آل كاشف الغطاء في النجف الأشرف، و هي نسخة جيدة كتبت في زمن المؤلف، يوجد عليها توقيع خاتم الشيخ الجد كما صرح بذلك شيخنا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عند الشيخ الوالد دام ظلّه نسخة مصورة من مكتبة الحاج حسين ملك في طهران تاريخ كتابتها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جاء هكذا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ترجم نفسه في كتاب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أسهب السيد محمد صادق بحر العلوم في أول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فراجع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المقابيس، و تتلمذ على السيد عبد اللّه شبر و والده السيد محمد رضا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الترجمة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زيادات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هناك ترجمة ضافية و انظر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له ترجمة مفصّلة بقلمه في كتابه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 له ترجمة مفصلة و شرح لكتابه، و انظر مقدمة رياض العلماء المجلد الأول الطبعة المحققة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6745</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كما 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كما 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بن محمد بن جعفر بن عبد اللّه بن الحسين بن علي بن أبي طالب، أبو الحسن، قدم بغداد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كتاب في النسب أيضا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المتوفى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و رمز 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لولده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الرجال و هو من أعلام القرن الثالث و الرابع الهجريين،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النجاشي في رجاله في ترجمة زياد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مفصلة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عبّر عنه في مصفى المقال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استظهر هناك كون ولادته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الظاهر أن وفاته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نحو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في رجاله كلام في عمره حري بالملاحظة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و علي بن الحسن التيملي و التيمي و الميثمي،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8005</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بلفظه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الثالث و الرابع عشر الهجريين، توفى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يعد الأخير شيخ روايته و اجازته، بل جل استفادته منه، و كتب تقريرات درسه في الرجال و الدراية، و له شرح على الفوائد الرجالية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عليها ست عشرة فائدة رجالية، و طبع من قبل حفيده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 و اعتمدناه في كتابنا هذا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له ترجمة مفصلة مع طرق روايته، تكملة أمل الآمل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 و أثبت اجازة له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علي العاملي،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253/41</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يفضله على صاحب الجواهر و ينقل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تعليقة على فوائد الوحيد البهبهاني سميت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التعليقة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الفوائد أو شرح تعليقة الرجال، أو الفوائد الرجالية كما جاءت بهذا العنوان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منه الشيخ عبد اللّه المامقاني و كتب عليه بخطه أنه الفوائد، ذكر فيه بعد بيان الحاجة إلى علم الرجال ثم بيان موضوعه من ثلاثة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الحديث،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يقبل حديثه،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طرق تحمل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أيضا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علم الدراية الذي ذكره شيخنا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غلط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الكتاب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و الرجال، و قد رتبه على مقدمة فيها امور، و أبواب ثلاثة فيها فصول، و خاتمة فيها مباحث، و قد طبع مرتين مع رجال أبي علي أولاهما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في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كتب عليه بعضهم حواشي و مستدركات بعضها للميرزا حسين النوري المتوفى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كون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من تلك السنة، كما ذكره شيخنا الطهراني في 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1506/4</w:t>
      </w:r>
      <w:r>
        <w:rPr>
          <w:rFonts w:ascii="IRNazanin" w:hAnsi="IRNazanin" w:eastAsia="IRNazanin"/>
          <w:b w:val="false"/>
          <w:b w:val="false"/>
          <w:bCs w:val="false"/>
          <w:i w:val="false"/>
          <w:i w:val="false"/>
          <w:iCs w:val="false"/>
          <w:color w:val="333333"/>
          <w:sz w:val="20"/>
          <w:sz w:val="20"/>
          <w:szCs w:val="20"/>
          <w:rtl w:val="true"/>
        </w:rPr>
        <w:t>، حيث كان حاضرا في تشييعه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خبر وفاته وصل الى النجف الاشرف في شهر صفر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تذكرة المتبحرين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محمد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8460</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265/42</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و انظر المجلد الأول من كتاب مجمع البحرين،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السادة الاعلام ابناء طاوس كلها معروفة، و تركنا منها كتاب ربيع الشيعة لموافقته لكتاب اعلام الورى في جميع الابواب و الترتيب، و هذا مما يقضي منه العجب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زيادة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رجال أبي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حكي عن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شيعيا، و من مشايخ مسلم و البخاري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9355</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في أصحاب الإمام الهادي و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متوفى بعد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قبل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مفصلة في الجزء الأول من كتاب الغارات جديرة بالملاحظة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173/43</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بغداد سنة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في الكاظمية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ترجمة ضافية في مرآة الأحوال و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للسيد حسن الصدر ترجمة مفصلة عنه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المحسنين طبعت في أول رسائله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كتابه جامع الرواة حيث ترجم هناك،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حرف الميم،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 من العامة و إلا لترجمه النجاشي و الشيخ في كتابيهما، و لم تثبت وثاقته أيضا، فإن مجرد نقل النجاشي و الشيخ عنه لا يدل على وثاقته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ترجمة بقلمه الشريف في رجاله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293/43</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و 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كشف الحجب و الأستار عن أسماء الكتب و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المولى محمد علي بن فرج اللّه من علماء القرن الحادي و الثاني عشر، كان معاصرا للشيخ الحر العاملي و تتلمذ على جمع منهم شيخه الشيخ فخر الدين الطريحي و شرح كتابه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يتعلق بالحديث و الرجال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 إلى طريقة المحمدين المعروف بمشتركات الكاظمي، طبع أخيرا، رتب الكتاب على ثلاثة أقسام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113/44</w:t>
      </w:r>
      <w:r>
        <w:rPr>
          <w:rFonts w:ascii="IRNazanin" w:hAnsi="IRNazanin" w:eastAsia="IRNazanin"/>
          <w:b w:val="false"/>
          <w:b w:val="false"/>
          <w:bCs w:val="false"/>
          <w:i w:val="false"/>
          <w:i w:val="false"/>
          <w:iCs w:val="false"/>
          <w:color w:val="333333"/>
          <w:sz w:val="20"/>
          <w:sz w:val="20"/>
          <w:szCs w:val="20"/>
          <w:rtl w:val="true"/>
        </w:rPr>
        <w:t xml:space="preserve">، ولد حدود سنة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في طريق النجف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الأمير شمس الدين محمد الحسيني الأسترآبادي، سبط المحقق الكركي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جليل جدا حاو لفوائد رجالية و مطالب درائية، طبع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الحجر، ثم طبع بالأوفست أخيرا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في ترجمة أحمد بن الحسين، لا حسين بن عبيد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ذكرا جملة مصادر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الإسناد المصفى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مرآة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حرف الميم،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هذا الكتاب على الحجر في مجلد كبير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اضيف له بحثان أحدهما في أصحاب الإجماع و الآخر في عدالة الراوي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12060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مرادي من جدي على الإطلاق هو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فهرست مكتبة السيد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ولده الشيخ حسن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الآمال، و ولده الآخر الشيخ محمد حسن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الآثار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علي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الجدّ الميرزا علي بن الحاج ميرزا خليل الطهراني المتوفى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شيخ روايته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اسمه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الموات في اسماء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غيّر اسمه، و قد طبع أولا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أبو جعفر المتوفى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أسد اللّه التستري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في مواضع متعددة من الذريعة في أجزاء متعددة،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الإمتاع و 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تاريخ أبو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للشيخ آغابزرگ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مستقلة في حياة الشيخ طبعت في أول تفسير التبيان، كما تعرض له في الذريعة بمناسبات شتى، بل لا يخلو كتاب تراجم و رجال عن ترجمة شيخ الرجاليين و عميدهم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شيخ الطائفة على الإطلاق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10494</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10570</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الجباعي الهمداني، بهاء الدين، ولد طاب ثراه ببعلبك سنة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في أصفهان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نقل إلى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تعليقات و حواشي على رجال النجاشي و الخلاصة و فهرست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يعدّ من أعلام القرن الثالث الهجري،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10683</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رمز له في أوله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الطبعة الثانية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11256</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298/10</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المطبوع مكررا، أما رجاله الوسيط فهو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 الصغير له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يعدّ استاذ ميرزا محمد الأسترآبادي صاحب الفوائد المدنية و المكية و كذا الشيخ محمّد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جملة اجازات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153/46</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156/46</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الإشكال في تصحيح الأسماء و النسب و الألقاب في الرجال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أيضا، يراجع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المصنف طاب ثراه على الطبعة الثانية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 أعلام القرن الرابع الهجري،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11717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تلميذه، و ذكر ولادته 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ان وفاته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كل كتب رجال الإمامية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11768</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فهرست الشيخ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معج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بالمهملة، معاصر للشيخ الكليني، من علماء القرن الثالث و الرابع الهجريين المتوفى بين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أزيد من مائتي مصنف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في الاسم، فراجع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ترجمة ضافية لسيدنا المعظم و الاسرة الكريمة في أول المجلد الأول من رجال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مصادر جمة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ترجمه 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تكرار لترجمة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علي بن عبيد اللّه، فراجع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13014</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حاشيته على رجال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مفصلة في آخر كتابه لؤلؤة البحرين بقلمه الشريف،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ذكر ان مولده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البحرين، و توفى في كربلاء يوم السبت بعد الظهر الرابع من شهر ربيع الأول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 العثور على أزيد من ذلك فراجع مصفى المقال في مصنفي الرجال للفاضل التقي النقي ثقة الإسلام و المسلمين الشيخ آغابزرگ الطهراني مقيم سامراء أدام اللّه تعالى تأييده، فإنه عدّهم قرب الخمسمائة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اللّه بن نور اللّه البحراني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تلامذة العلامة المجلسي، طبعت بعض أجزاء الكتاب من قبل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مشايخ العلامة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زيادات المصنف طاب رمسه على الطبعة الثانية، كما هو واضح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جملة ما تيسر لي فعلا جمعه من المصادر، و لا اذكر اكثرها فعلا لتباعد الزمن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التعليقة، كما جاء في فهرست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منه نسخة خطية هناك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ورود اخطاء كثيرة في الكتاب كان لنا ان تداركنا بعضها هنا و احلنا باقيها الى فطنة القاري و احاطته، و قد كان لتأخر طبع الكتاب اكثر من خمس سنين و تنقله بين بيروت و قم، و تجديد تقطيعه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الدور الكبير في سأم المعلق عن مراجعته و تصفحه، و لذا نجدّد العذر، و نطلب ملاحظات الاخوان و نقدهم، شاكرين لهم سلفا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10612</Words>
  <Characters>47934</Characters>
  <CharactersWithSpaces>57135</CharactersWithSpaces>
  <Paragraphs>1472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2026-08-24T20:34:40Z</dcterms:created>
  <dc:creator>ghaemiyeh.com</dc:creator>
  <dc:description/>
  <dc:language>en-US</dc:language>
  <cp:lastModifiedBy/>
  <dcterms:modified xsi:type="dcterms:W3CDTF">2026-08-25T00:04:53Z</dcterms:modified>
  <cp:revision>1</cp:revision>
  <dc:subject/>
  <dc:title>مقباس الهدایة فی علم الدرایة جلد 4</dc:title>
</cp:coreProperties>
</file>

<file path=docProps/custom.xml><?xml version="1.0" encoding="utf-8"?>
<Properties xmlns="http://schemas.openxmlformats.org/officeDocument/2006/custom-properties" xmlns:vt="http://schemas.openxmlformats.org/officeDocument/2006/docPropsVTypes"/>
</file>