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3602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43604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43606_730472459">
            <w:r>
              <w:rPr>
                <w:webHidden/>
                <w:rStyle w:val="IndexLink"/>
                <w:rtl w:val="true"/>
              </w:rPr>
              <w:t>نص النبي الأعظم على خلفائه عليهم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1243608_730472459">
            <w:r>
              <w:rPr>
                <w:webHidden/>
                <w:rStyle w:val="IndexLink"/>
                <w:rtl w:val="true"/>
              </w:rPr>
              <w:t>أنواع النصوص على أهل البيت عليهم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243610_730472459">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243612_730472459">
            <w:r>
              <w:rPr>
                <w:webHidden/>
                <w:rStyle w:val="IndexLink"/>
                <w:rtl w:val="true"/>
              </w:rPr>
              <w:t>النوع الأول</w:t>
            </w:r>
            <w:r>
              <w:rPr>
                <w:rStyle w:val="IndexLink"/>
                <w:rtl w:val="true"/>
              </w:rPr>
              <w:t>:</w:t>
            </w:r>
            <w:r>
              <w:rPr>
                <w:rStyle w:val="IndexLink"/>
                <w:rtl w:val="true"/>
              </w:rPr>
              <w:t>النص المجمل</w:t>
            </w:r>
            <w:r>
              <w:rPr>
                <w:rStyle w:val="IndexLink"/>
                <w:rtl w:val="true"/>
              </w:rPr>
              <w:tab/>
            </w:r>
            <w:r>
              <w:rPr>
                <w:rStyle w:val="IndexLink"/>
              </w:rPr>
              <w:t>15</w:t>
            </w:r>
          </w:hyperlink>
        </w:p>
        <w:p>
          <w:pPr>
            <w:pStyle w:val="Contents4"/>
            <w:tabs>
              <w:tab w:val="clear" w:pos="8176"/>
              <w:tab w:val="right" w:pos="9026" w:leader="dot"/>
            </w:tabs>
            <w:rPr/>
          </w:pPr>
          <w:hyperlink w:anchor="__RefHeading___Toc1243614_730472459">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243616_730472459">
            <w:r>
              <w:rPr>
                <w:webHidden/>
                <w:rStyle w:val="IndexLink"/>
                <w:rtl w:val="true"/>
              </w:rPr>
              <w:t>الطائفة الأولى و لسانها</w:t>
            </w:r>
            <w:r>
              <w:rPr>
                <w:rStyle w:val="IndexLink"/>
                <w:rtl w:val="true"/>
              </w:rPr>
              <w:t>:</w:t>
            </w:r>
            <w:r>
              <w:rPr>
                <w:rStyle w:val="IndexLink"/>
                <w:rtl w:val="true"/>
              </w:rPr>
              <w:t>الأئمة إثنا عشر</w:t>
            </w:r>
            <w:r>
              <w:rPr>
                <w:rStyle w:val="IndexLink"/>
                <w:rtl w:val="true"/>
              </w:rPr>
              <w:tab/>
            </w:r>
            <w:r>
              <w:rPr>
                <w:rStyle w:val="IndexLink"/>
              </w:rPr>
              <w:t>15</w:t>
            </w:r>
          </w:hyperlink>
        </w:p>
        <w:p>
          <w:pPr>
            <w:pStyle w:val="Contents4"/>
            <w:tabs>
              <w:tab w:val="clear" w:pos="8176"/>
              <w:tab w:val="right" w:pos="9026" w:leader="dot"/>
            </w:tabs>
            <w:rPr/>
          </w:pPr>
          <w:hyperlink w:anchor="__RefHeading___Toc1243618_730472459">
            <w:r>
              <w:rPr>
                <w:webHidden/>
                <w:rStyle w:val="IndexLink"/>
                <w:rtl w:val="true"/>
              </w:rPr>
              <w:t>الطائفة الثانية و لسانها</w:t>
            </w:r>
            <w:r>
              <w:rPr>
                <w:rStyle w:val="IndexLink"/>
                <w:rtl w:val="true"/>
              </w:rPr>
              <w:t>:</w:t>
            </w:r>
            <w:r>
              <w:rPr>
                <w:rStyle w:val="IndexLink"/>
                <w:rtl w:val="true"/>
              </w:rPr>
              <w:t>الأئمة عدد نقباء بني إسرائيل</w:t>
            </w:r>
            <w:r>
              <w:rPr>
                <w:rStyle w:val="IndexLink"/>
                <w:rtl w:val="true"/>
              </w:rPr>
              <w:tab/>
            </w:r>
            <w:r>
              <w:rPr>
                <w:rStyle w:val="IndexLink"/>
              </w:rPr>
              <w:t>16</w:t>
            </w:r>
          </w:hyperlink>
        </w:p>
        <w:p>
          <w:pPr>
            <w:pStyle w:val="Contents4"/>
            <w:tabs>
              <w:tab w:val="clear" w:pos="8176"/>
              <w:tab w:val="right" w:pos="9026" w:leader="dot"/>
            </w:tabs>
            <w:rPr/>
          </w:pPr>
          <w:hyperlink w:anchor="__RefHeading___Toc1243620_730472459">
            <w:r>
              <w:rPr>
                <w:webHidden/>
                <w:rStyle w:val="IndexLink"/>
                <w:rtl w:val="true"/>
              </w:rPr>
              <w:t>الطائفة الثالثة و لسانها</w:t>
            </w:r>
            <w:r>
              <w:rPr>
                <w:rStyle w:val="IndexLink"/>
                <w:rtl w:val="true"/>
              </w:rPr>
              <w:t>:</w:t>
            </w:r>
            <w:r>
              <w:rPr>
                <w:rStyle w:val="IndexLink"/>
                <w:rtl w:val="true"/>
              </w:rPr>
              <w:t>إثنا عشر من قريش</w:t>
            </w:r>
            <w:r>
              <w:rPr>
                <w:rStyle w:val="IndexLink"/>
                <w:rtl w:val="true"/>
              </w:rPr>
              <w:tab/>
            </w:r>
            <w:r>
              <w:rPr>
                <w:rStyle w:val="IndexLink"/>
              </w:rPr>
              <w:t>17</w:t>
            </w:r>
          </w:hyperlink>
        </w:p>
        <w:p>
          <w:pPr>
            <w:pStyle w:val="Contents4"/>
            <w:tabs>
              <w:tab w:val="clear" w:pos="8176"/>
              <w:tab w:val="right" w:pos="9026" w:leader="dot"/>
            </w:tabs>
            <w:rPr/>
          </w:pPr>
          <w:hyperlink w:anchor="__RefHeading___Toc1243622_730472459">
            <w:r>
              <w:rPr>
                <w:webHidden/>
                <w:rStyle w:val="IndexLink"/>
                <w:rtl w:val="true"/>
              </w:rPr>
              <w:t>الطائفة الرابعة و لسانها</w:t>
            </w:r>
            <w:r>
              <w:rPr>
                <w:rStyle w:val="IndexLink"/>
                <w:rtl w:val="true"/>
              </w:rPr>
              <w:t>:</w:t>
            </w:r>
            <w:r>
              <w:rPr>
                <w:rStyle w:val="IndexLink"/>
                <w:rtl w:val="true"/>
              </w:rPr>
              <w:t>إثنا عشر خليفة من قريش</w:t>
            </w:r>
            <w:r>
              <w:rPr>
                <w:rStyle w:val="IndexLink"/>
                <w:rtl w:val="true"/>
              </w:rPr>
              <w:tab/>
            </w:r>
            <w:r>
              <w:rPr>
                <w:rStyle w:val="IndexLink"/>
              </w:rPr>
              <w:t>18</w:t>
            </w:r>
          </w:hyperlink>
        </w:p>
        <w:p>
          <w:pPr>
            <w:pStyle w:val="Contents4"/>
            <w:tabs>
              <w:tab w:val="clear" w:pos="8176"/>
              <w:tab w:val="right" w:pos="9026" w:leader="dot"/>
            </w:tabs>
            <w:rPr/>
          </w:pPr>
          <w:hyperlink w:anchor="__RefHeading___Toc1243624_730472459">
            <w:r>
              <w:rPr>
                <w:webHidden/>
                <w:rStyle w:val="IndexLink"/>
                <w:rtl w:val="true"/>
              </w:rPr>
              <w:t>الطائفة الخامسة و لسانها</w:t>
            </w:r>
            <w:r>
              <w:rPr>
                <w:rStyle w:val="IndexLink"/>
                <w:rtl w:val="true"/>
              </w:rPr>
              <w:t>:</w:t>
            </w:r>
            <w:r>
              <w:rPr>
                <w:rStyle w:val="IndexLink"/>
                <w:rtl w:val="true"/>
              </w:rPr>
              <w:t>إثنا عشر أميرا من قريش</w:t>
            </w:r>
            <w:r>
              <w:rPr>
                <w:rStyle w:val="IndexLink"/>
                <w:rtl w:val="true"/>
              </w:rPr>
              <w:tab/>
            </w:r>
            <w:r>
              <w:rPr>
                <w:rStyle w:val="IndexLink"/>
              </w:rPr>
              <w:t>20</w:t>
            </w:r>
          </w:hyperlink>
        </w:p>
        <w:p>
          <w:pPr>
            <w:pStyle w:val="Contents4"/>
            <w:tabs>
              <w:tab w:val="clear" w:pos="8176"/>
              <w:tab w:val="right" w:pos="9026" w:leader="dot"/>
            </w:tabs>
            <w:rPr/>
          </w:pPr>
          <w:hyperlink w:anchor="__RefHeading___Toc1243626_730472459">
            <w:r>
              <w:rPr>
                <w:webHidden/>
                <w:rStyle w:val="IndexLink"/>
                <w:rtl w:val="true"/>
              </w:rPr>
              <w:t>الطائفة السادسة و لسانها</w:t>
            </w:r>
            <w:r>
              <w:rPr>
                <w:rStyle w:val="IndexLink"/>
                <w:rtl w:val="true"/>
              </w:rPr>
              <w:t>:</w:t>
            </w:r>
            <w:r>
              <w:rPr>
                <w:rStyle w:val="IndexLink"/>
                <w:rtl w:val="true"/>
              </w:rPr>
              <w:t>إثنا عشر اماما</w:t>
            </w:r>
            <w:r>
              <w:rPr>
                <w:rStyle w:val="IndexLink"/>
                <w:rtl w:val="true"/>
              </w:rPr>
              <w:tab/>
            </w:r>
            <w:r>
              <w:rPr>
                <w:rStyle w:val="IndexLink"/>
              </w:rPr>
              <w:t>21</w:t>
            </w:r>
          </w:hyperlink>
        </w:p>
        <w:p>
          <w:pPr>
            <w:pStyle w:val="Contents4"/>
            <w:tabs>
              <w:tab w:val="clear" w:pos="8176"/>
              <w:tab w:val="right" w:pos="9026" w:leader="dot"/>
            </w:tabs>
            <w:rPr/>
          </w:pPr>
          <w:hyperlink w:anchor="__RefHeading___Toc1243628_730472459">
            <w:r>
              <w:rPr>
                <w:webHidden/>
                <w:rStyle w:val="IndexLink"/>
                <w:rtl w:val="true"/>
              </w:rPr>
              <w:t>الطائفة السابعة و لسانها</w:t>
            </w:r>
            <w:r>
              <w:rPr>
                <w:rStyle w:val="IndexLink"/>
                <w:rtl w:val="true"/>
              </w:rPr>
              <w:t>:</w:t>
            </w:r>
            <w:r>
              <w:rPr>
                <w:rStyle w:val="IndexLink"/>
                <w:rtl w:val="true"/>
              </w:rPr>
              <w:t>إثنا عشر وصيا</w:t>
            </w:r>
            <w:r>
              <w:rPr>
                <w:rStyle w:val="IndexLink"/>
                <w:rtl w:val="true"/>
              </w:rPr>
              <w:tab/>
            </w:r>
            <w:r>
              <w:rPr>
                <w:rStyle w:val="IndexLink"/>
              </w:rPr>
              <w:t>23</w:t>
            </w:r>
          </w:hyperlink>
        </w:p>
        <w:p>
          <w:pPr>
            <w:pStyle w:val="Contents4"/>
            <w:tabs>
              <w:tab w:val="clear" w:pos="8176"/>
              <w:tab w:val="right" w:pos="9026" w:leader="dot"/>
            </w:tabs>
            <w:rPr/>
          </w:pPr>
          <w:hyperlink w:anchor="__RefHeading___Toc1243630_730472459">
            <w:r>
              <w:rPr>
                <w:webHidden/>
                <w:rStyle w:val="IndexLink"/>
                <w:rtl w:val="true"/>
              </w:rPr>
              <w:t>الطائفة الثامنة و لسانها</w:t>
            </w:r>
            <w:r>
              <w:rPr>
                <w:rStyle w:val="IndexLink"/>
                <w:rtl w:val="true"/>
              </w:rPr>
              <w:t>:</w:t>
            </w:r>
            <w:r>
              <w:rPr>
                <w:rStyle w:val="IndexLink"/>
                <w:rtl w:val="true"/>
              </w:rPr>
              <w:t>إثنا عشر رجلا</w:t>
            </w:r>
            <w:r>
              <w:rPr>
                <w:rStyle w:val="IndexLink"/>
                <w:rtl w:val="true"/>
              </w:rPr>
              <w:tab/>
            </w:r>
            <w:r>
              <w:rPr>
                <w:rStyle w:val="IndexLink"/>
              </w:rPr>
              <w:t>24</w:t>
            </w:r>
          </w:hyperlink>
        </w:p>
        <w:p>
          <w:pPr>
            <w:pStyle w:val="Contents4"/>
            <w:tabs>
              <w:tab w:val="clear" w:pos="8176"/>
              <w:tab w:val="right" w:pos="9026" w:leader="dot"/>
            </w:tabs>
            <w:rPr/>
          </w:pPr>
          <w:hyperlink w:anchor="__RefHeading___Toc1243632_730472459">
            <w:r>
              <w:rPr>
                <w:webHidden/>
                <w:rStyle w:val="IndexLink"/>
                <w:rtl w:val="true"/>
              </w:rPr>
              <w:t>الطائفة التاسعة و لسانها</w:t>
            </w:r>
            <w:r>
              <w:rPr>
                <w:rStyle w:val="IndexLink"/>
                <w:rtl w:val="true"/>
              </w:rPr>
              <w:t>:</w:t>
            </w:r>
            <w:r>
              <w:rPr>
                <w:rStyle w:val="IndexLink"/>
                <w:rtl w:val="true"/>
              </w:rPr>
              <w:t>إثنا عشر معصومون مطهرون</w:t>
            </w:r>
            <w:r>
              <w:rPr>
                <w:rStyle w:val="IndexLink"/>
                <w:rtl w:val="true"/>
              </w:rPr>
              <w:tab/>
            </w:r>
            <w:r>
              <w:rPr>
                <w:rStyle w:val="IndexLink"/>
              </w:rPr>
              <w:t>24</w:t>
            </w:r>
          </w:hyperlink>
        </w:p>
        <w:p>
          <w:pPr>
            <w:pStyle w:val="Contents4"/>
            <w:tabs>
              <w:tab w:val="clear" w:pos="8176"/>
              <w:tab w:val="right" w:pos="9026" w:leader="dot"/>
            </w:tabs>
            <w:rPr/>
          </w:pPr>
          <w:hyperlink w:anchor="__RefHeading___Toc1243634_730472459">
            <w:r>
              <w:rPr>
                <w:webHidden/>
                <w:rStyle w:val="IndexLink"/>
                <w:rtl w:val="true"/>
              </w:rPr>
              <w:t>الطائفة العاشرة و لسانها</w:t>
            </w:r>
            <w:r>
              <w:rPr>
                <w:rStyle w:val="IndexLink"/>
                <w:rtl w:val="true"/>
              </w:rPr>
              <w:t>:</w:t>
            </w:r>
            <w:r>
              <w:rPr>
                <w:rStyle w:val="IndexLink"/>
                <w:rtl w:val="true"/>
              </w:rPr>
              <w:t>إثنا عشر نقيبا قيما</w:t>
            </w:r>
            <w:r>
              <w:rPr>
                <w:rStyle w:val="IndexLink"/>
                <w:rtl w:val="true"/>
              </w:rPr>
              <w:t>-</w:t>
            </w:r>
            <w:r>
              <w:rPr>
                <w:rStyle w:val="IndexLink"/>
                <w:rtl w:val="true"/>
              </w:rPr>
              <w:t>ملكا</w:t>
            </w:r>
            <w:r>
              <w:rPr>
                <w:rStyle w:val="IndexLink"/>
                <w:rtl w:val="true"/>
              </w:rPr>
              <w:t>-</w:t>
            </w:r>
            <w:r>
              <w:rPr>
                <w:rStyle w:val="IndexLink"/>
                <w:rtl w:val="true"/>
              </w:rPr>
              <w:t>نجباء</w:t>
            </w:r>
            <w:r>
              <w:rPr>
                <w:rStyle w:val="IndexLink"/>
                <w:rtl w:val="true"/>
              </w:rPr>
              <w:tab/>
            </w:r>
            <w:r>
              <w:rPr>
                <w:rStyle w:val="IndexLink"/>
              </w:rPr>
              <w:t>26</w:t>
            </w:r>
          </w:hyperlink>
        </w:p>
        <w:p>
          <w:pPr>
            <w:pStyle w:val="Contents3"/>
            <w:tabs>
              <w:tab w:val="clear" w:pos="8459"/>
              <w:tab w:val="right" w:pos="9026" w:leader="dot"/>
            </w:tabs>
            <w:rPr/>
          </w:pPr>
          <w:hyperlink w:anchor="__RefHeading___Toc1243636_730472459">
            <w:r>
              <w:rPr>
                <w:webHidden/>
                <w:rStyle w:val="IndexLink"/>
                <w:rtl w:val="true"/>
              </w:rPr>
              <w:t>النوع الثاني</w:t>
            </w:r>
            <w:r>
              <w:rPr>
                <w:rStyle w:val="IndexLink"/>
                <w:rtl w:val="true"/>
              </w:rPr>
              <w:t>:</w:t>
            </w:r>
            <w:r>
              <w:rPr>
                <w:rStyle w:val="IndexLink"/>
                <w:rtl w:val="true"/>
              </w:rPr>
              <w:t>النص شبه المجمل</w:t>
            </w:r>
            <w:r>
              <w:rPr>
                <w:rStyle w:val="IndexLink"/>
                <w:rtl w:val="true"/>
              </w:rPr>
              <w:tab/>
            </w:r>
            <w:r>
              <w:rPr>
                <w:rStyle w:val="IndexLink"/>
              </w:rPr>
              <w:t>27</w:t>
            </w:r>
          </w:hyperlink>
        </w:p>
        <w:p>
          <w:pPr>
            <w:pStyle w:val="Contents4"/>
            <w:tabs>
              <w:tab w:val="clear" w:pos="8176"/>
              <w:tab w:val="right" w:pos="9026" w:leader="dot"/>
            </w:tabs>
            <w:rPr/>
          </w:pPr>
          <w:hyperlink w:anchor="__RefHeading___Toc1243638_73047245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243640_730472459">
            <w:r>
              <w:rPr>
                <w:webHidden/>
                <w:rStyle w:val="IndexLink"/>
                <w:rtl w:val="true"/>
              </w:rPr>
              <w:t>الطائفة الأولى و لسانها</w:t>
            </w:r>
            <w:r>
              <w:rPr>
                <w:rStyle w:val="IndexLink"/>
                <w:rtl w:val="true"/>
              </w:rPr>
              <w:t>:</w:t>
            </w:r>
            <w:r>
              <w:rPr>
                <w:rStyle w:val="IndexLink"/>
                <w:rtl w:val="true"/>
              </w:rPr>
              <w:t>إثنا عشر من أهل بيتي ذريتي</w:t>
            </w:r>
            <w:r>
              <w:rPr>
                <w:rStyle w:val="IndexLink"/>
                <w:rtl w:val="true"/>
              </w:rPr>
              <w:t>-</w:t>
            </w:r>
            <w:r>
              <w:rPr>
                <w:rStyle w:val="IndexLink"/>
                <w:rtl w:val="true"/>
              </w:rPr>
              <w:t>عترتي</w:t>
            </w:r>
            <w:r>
              <w:rPr>
                <w:rStyle w:val="IndexLink"/>
                <w:rtl w:val="true"/>
              </w:rPr>
              <w:tab/>
            </w:r>
            <w:r>
              <w:rPr>
                <w:rStyle w:val="IndexLink"/>
              </w:rPr>
              <w:t>27</w:t>
            </w:r>
          </w:hyperlink>
        </w:p>
        <w:p>
          <w:pPr>
            <w:pStyle w:val="Contents4"/>
            <w:tabs>
              <w:tab w:val="clear" w:pos="8176"/>
              <w:tab w:val="right" w:pos="9026" w:leader="dot"/>
            </w:tabs>
            <w:rPr/>
          </w:pPr>
          <w:hyperlink w:anchor="__RefHeading___Toc1243642_730472459">
            <w:r>
              <w:rPr>
                <w:webHidden/>
                <w:rStyle w:val="IndexLink"/>
                <w:rtl w:val="true"/>
              </w:rPr>
              <w:t>الطائفة الثانية و لسانها</w:t>
            </w:r>
            <w:r>
              <w:rPr>
                <w:rStyle w:val="IndexLink"/>
                <w:rtl w:val="true"/>
              </w:rPr>
              <w:t>:</w:t>
            </w:r>
            <w:r>
              <w:rPr>
                <w:rStyle w:val="IndexLink"/>
                <w:rtl w:val="true"/>
              </w:rPr>
              <w:t>إثنا عشر من ولدي أو صلبي</w:t>
            </w:r>
            <w:r>
              <w:rPr>
                <w:rStyle w:val="IndexLink"/>
                <w:rtl w:val="true"/>
              </w:rPr>
              <w:tab/>
            </w:r>
            <w:r>
              <w:rPr>
                <w:rStyle w:val="IndexLink"/>
              </w:rPr>
              <w:t>30</w:t>
            </w:r>
          </w:hyperlink>
        </w:p>
        <w:p>
          <w:pPr>
            <w:pStyle w:val="Contents4"/>
            <w:tabs>
              <w:tab w:val="clear" w:pos="8176"/>
              <w:tab w:val="right" w:pos="9026" w:leader="dot"/>
            </w:tabs>
            <w:rPr/>
          </w:pPr>
          <w:hyperlink w:anchor="__RefHeading___Toc1243644_730472459">
            <w:r>
              <w:rPr>
                <w:webHidden/>
                <w:rStyle w:val="IndexLink"/>
                <w:rtl w:val="true"/>
              </w:rPr>
              <w:t>الطائفة الثالثة و لسانها</w:t>
            </w:r>
            <w:r>
              <w:rPr>
                <w:rStyle w:val="IndexLink"/>
                <w:rtl w:val="true"/>
              </w:rPr>
              <w:t>:</w:t>
            </w:r>
            <w:r>
              <w:rPr>
                <w:rStyle w:val="IndexLink"/>
                <w:rtl w:val="true"/>
              </w:rPr>
              <w:t>إثنا عشر إماما من آل محمد</w:t>
            </w:r>
            <w:r>
              <w:rPr>
                <w:rStyle w:val="IndexLink"/>
                <w:rtl w:val="true"/>
              </w:rPr>
              <w:tab/>
            </w:r>
            <w:r>
              <w:rPr>
                <w:rStyle w:val="IndexLink"/>
              </w:rPr>
              <w:t>30</w:t>
            </w:r>
          </w:hyperlink>
        </w:p>
        <w:p>
          <w:pPr>
            <w:pStyle w:val="Contents4"/>
            <w:tabs>
              <w:tab w:val="clear" w:pos="8176"/>
              <w:tab w:val="right" w:pos="9026" w:leader="dot"/>
            </w:tabs>
            <w:rPr/>
          </w:pPr>
          <w:hyperlink w:anchor="__RefHeading___Toc1243646_730472459">
            <w:r>
              <w:rPr>
                <w:webHidden/>
                <w:rStyle w:val="IndexLink"/>
                <w:rtl w:val="true"/>
              </w:rPr>
              <w:t>الطائفة الرابعة و لسانها</w:t>
            </w:r>
            <w:r>
              <w:rPr>
                <w:rStyle w:val="IndexLink"/>
                <w:rtl w:val="true"/>
              </w:rPr>
              <w:t>:</w:t>
            </w:r>
            <w:r>
              <w:rPr>
                <w:rStyle w:val="IndexLink"/>
                <w:rtl w:val="true"/>
              </w:rPr>
              <w:t>إثنا عشر محدثا من آل محمد أو من صلبي</w:t>
            </w:r>
            <w:r>
              <w:rPr>
                <w:rStyle w:val="IndexLink"/>
                <w:rtl w:val="true"/>
              </w:rPr>
              <w:tab/>
            </w:r>
            <w:r>
              <w:rPr>
                <w:rStyle w:val="IndexLink"/>
              </w:rPr>
              <w:t>32</w:t>
            </w:r>
          </w:hyperlink>
        </w:p>
        <w:p>
          <w:pPr>
            <w:pStyle w:val="Contents4"/>
            <w:tabs>
              <w:tab w:val="clear" w:pos="8176"/>
              <w:tab w:val="right" w:pos="9026" w:leader="dot"/>
            </w:tabs>
            <w:rPr/>
          </w:pPr>
          <w:hyperlink w:anchor="__RefHeading___Toc1243648_730472459">
            <w:r>
              <w:rPr>
                <w:webHidden/>
                <w:rStyle w:val="IndexLink"/>
                <w:rtl w:val="true"/>
              </w:rPr>
              <w:t>الطائفة الخامسة و لسانها</w:t>
            </w:r>
            <w:r>
              <w:rPr>
                <w:rStyle w:val="IndexLink"/>
                <w:rtl w:val="true"/>
              </w:rPr>
              <w:t>:</w:t>
            </w:r>
            <w:r>
              <w:rPr>
                <w:rStyle w:val="IndexLink"/>
                <w:rtl w:val="true"/>
              </w:rPr>
              <w:t>منا إثنا عشر مهديا</w:t>
            </w:r>
            <w:r>
              <w:rPr>
                <w:rStyle w:val="IndexLink"/>
                <w:rtl w:val="true"/>
              </w:rPr>
              <w:tab/>
            </w:r>
            <w:r>
              <w:rPr>
                <w:rStyle w:val="IndexLink"/>
              </w:rPr>
              <w:t>33</w:t>
            </w:r>
          </w:hyperlink>
        </w:p>
        <w:p>
          <w:pPr>
            <w:pStyle w:val="Contents4"/>
            <w:tabs>
              <w:tab w:val="clear" w:pos="8176"/>
              <w:tab w:val="right" w:pos="9026" w:leader="dot"/>
            </w:tabs>
            <w:rPr/>
          </w:pPr>
          <w:hyperlink w:anchor="__RefHeading___Toc1243650_730472459">
            <w:r>
              <w:rPr>
                <w:webHidden/>
                <w:rStyle w:val="IndexLink"/>
                <w:rtl w:val="true"/>
              </w:rPr>
              <w:t>الطائفة السادسة و لسانها</w:t>
            </w:r>
            <w:r>
              <w:rPr>
                <w:rStyle w:val="IndexLink"/>
                <w:rtl w:val="true"/>
              </w:rPr>
              <w:t>:</w:t>
            </w:r>
            <w:r>
              <w:rPr>
                <w:rStyle w:val="IndexLink"/>
                <w:rtl w:val="true"/>
              </w:rPr>
              <w:t>علي واحد عشر من ولده أو صلبه</w:t>
            </w:r>
            <w:r>
              <w:rPr>
                <w:rStyle w:val="IndexLink"/>
                <w:rtl w:val="true"/>
              </w:rPr>
              <w:tab/>
            </w:r>
            <w:r>
              <w:rPr>
                <w:rStyle w:val="IndexLink"/>
              </w:rPr>
              <w:t>34</w:t>
            </w:r>
          </w:hyperlink>
        </w:p>
        <w:p>
          <w:pPr>
            <w:pStyle w:val="Contents4"/>
            <w:tabs>
              <w:tab w:val="clear" w:pos="8176"/>
              <w:tab w:val="right" w:pos="9026" w:leader="dot"/>
            </w:tabs>
            <w:rPr/>
          </w:pPr>
          <w:hyperlink w:anchor="__RefHeading___Toc1243652_730472459">
            <w:r>
              <w:rPr>
                <w:webHidden/>
                <w:rStyle w:val="IndexLink"/>
                <w:rtl w:val="true"/>
              </w:rPr>
              <w:t>الطائفة السابعة و لسانها</w:t>
            </w:r>
            <w:r>
              <w:rPr>
                <w:rStyle w:val="IndexLink"/>
                <w:rtl w:val="true"/>
              </w:rPr>
              <w:t>:</w:t>
            </w:r>
            <w:r>
              <w:rPr>
                <w:rStyle w:val="IndexLink"/>
                <w:rtl w:val="true"/>
              </w:rPr>
              <w:t>إثنا عشر من صلب علي و فاطمة عليهما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1243654_730472459">
            <w:r>
              <w:rPr>
                <w:webHidden/>
                <w:rStyle w:val="IndexLink"/>
                <w:rtl w:val="true"/>
              </w:rPr>
              <w:t>الطائفة الثامنة و لسانها</w:t>
            </w:r>
            <w:r>
              <w:rPr>
                <w:rStyle w:val="IndexLink"/>
                <w:rtl w:val="true"/>
              </w:rPr>
              <w:t>:</w:t>
            </w:r>
            <w:r>
              <w:rPr>
                <w:rStyle w:val="IndexLink"/>
                <w:rtl w:val="true"/>
              </w:rPr>
              <w:t>الخامس من ولد السابع</w:t>
            </w:r>
            <w:r>
              <w:rPr>
                <w:rStyle w:val="IndexLink"/>
                <w:rtl w:val="true"/>
              </w:rPr>
              <w:tab/>
            </w:r>
            <w:r>
              <w:rPr>
                <w:rStyle w:val="IndexLink"/>
              </w:rPr>
              <w:t>37</w:t>
            </w:r>
          </w:hyperlink>
        </w:p>
        <w:p>
          <w:pPr>
            <w:pStyle w:val="Contents4"/>
            <w:tabs>
              <w:tab w:val="clear" w:pos="8176"/>
              <w:tab w:val="right" w:pos="9026" w:leader="dot"/>
            </w:tabs>
            <w:rPr/>
          </w:pPr>
          <w:hyperlink w:anchor="__RefHeading___Toc1243656_730472459">
            <w:r>
              <w:rPr>
                <w:webHidden/>
                <w:rStyle w:val="IndexLink"/>
                <w:rtl w:val="true"/>
              </w:rPr>
              <w:t>تواتر النوع الأول و الثاني</w:t>
            </w:r>
            <w:r>
              <w:rPr>
                <w:rStyle w:val="IndexLink"/>
                <w:rtl w:val="true"/>
              </w:rPr>
              <w:tab/>
            </w:r>
            <w:r>
              <w:rPr>
                <w:rStyle w:val="IndexLink"/>
              </w:rPr>
              <w:t>38</w:t>
            </w:r>
          </w:hyperlink>
        </w:p>
        <w:p>
          <w:pPr>
            <w:pStyle w:val="Contents5"/>
            <w:tabs>
              <w:tab w:val="clear" w:pos="7892"/>
              <w:tab w:val="right" w:pos="9026" w:leader="dot"/>
            </w:tabs>
            <w:rPr/>
          </w:pPr>
          <w:hyperlink w:anchor="__RefHeading___Toc1243658_730472459">
            <w:r>
              <w:rPr>
                <w:webHidden/>
                <w:rStyle w:val="IndexLink"/>
                <w:rtl w:val="true"/>
              </w:rPr>
              <w:t>أمّا النوع الأول</w:t>
            </w:r>
            <w:r>
              <w:rPr>
                <w:rStyle w:val="IndexLink"/>
                <w:rtl w:val="true"/>
              </w:rPr>
              <w:t>:</w:t>
              <w:tab/>
            </w:r>
            <w:r>
              <w:rPr>
                <w:rStyle w:val="IndexLink"/>
              </w:rPr>
              <w:t>38</w:t>
            </w:r>
          </w:hyperlink>
        </w:p>
        <w:p>
          <w:pPr>
            <w:pStyle w:val="Contents6"/>
            <w:tabs>
              <w:tab w:val="clear" w:pos="7609"/>
              <w:tab w:val="right" w:pos="9026" w:leader="dot"/>
            </w:tabs>
            <w:rPr/>
          </w:pPr>
          <w:hyperlink w:anchor="__RefHeading___Toc1243660_730472459">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1243662_730472459">
            <w:r>
              <w:rPr>
                <w:webHidden/>
                <w:rStyle w:val="IndexLink"/>
                <w:rtl w:val="true"/>
              </w:rPr>
              <w:t>مركز التواتر في النوع الأول</w:t>
            </w:r>
            <w:r>
              <w:rPr>
                <w:rStyle w:val="IndexLink"/>
                <w:rtl w:val="true"/>
              </w:rPr>
              <w:t>:</w:t>
              <w:tab/>
            </w:r>
            <w:r>
              <w:rPr>
                <w:rStyle w:val="IndexLink"/>
              </w:rPr>
              <w:t>40</w:t>
            </w:r>
          </w:hyperlink>
        </w:p>
        <w:p>
          <w:pPr>
            <w:pStyle w:val="Contents6"/>
            <w:tabs>
              <w:tab w:val="clear" w:pos="7609"/>
              <w:tab w:val="right" w:pos="9026" w:leader="dot"/>
            </w:tabs>
            <w:rPr/>
          </w:pPr>
          <w:hyperlink w:anchor="__RefHeading___Toc1243664_730472459">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243666_730472459">
            <w:r>
              <w:rPr>
                <w:webHidden/>
                <w:rStyle w:val="IndexLink"/>
                <w:rtl w:val="true"/>
              </w:rPr>
              <w:t>تواتر كون الأئمة من قريش</w:t>
            </w:r>
            <w:r>
              <w:rPr>
                <w:rStyle w:val="IndexLink"/>
                <w:rtl w:val="true"/>
              </w:rPr>
              <w:tab/>
            </w:r>
            <w:r>
              <w:rPr>
                <w:rStyle w:val="IndexLink"/>
              </w:rPr>
              <w:t>40</w:t>
            </w:r>
          </w:hyperlink>
        </w:p>
        <w:p>
          <w:pPr>
            <w:pStyle w:val="Contents6"/>
            <w:tabs>
              <w:tab w:val="clear" w:pos="7609"/>
              <w:tab w:val="right" w:pos="9026" w:leader="dot"/>
            </w:tabs>
            <w:rPr/>
          </w:pPr>
          <w:hyperlink w:anchor="__RefHeading___Toc1243668_730472459">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243670_730472459">
            <w:r>
              <w:rPr>
                <w:webHidden/>
                <w:rStyle w:val="IndexLink"/>
                <w:rtl w:val="true"/>
              </w:rPr>
              <w:t>أقوال العلماء في كون الأئمة من قريش</w:t>
            </w:r>
            <w:r>
              <w:rPr>
                <w:rStyle w:val="IndexLink"/>
                <w:rtl w:val="true"/>
              </w:rPr>
              <w:tab/>
            </w:r>
            <w:r>
              <w:rPr>
                <w:rStyle w:val="IndexLink"/>
              </w:rPr>
              <w:t>45</w:t>
            </w:r>
          </w:hyperlink>
        </w:p>
        <w:p>
          <w:pPr>
            <w:pStyle w:val="Contents6"/>
            <w:tabs>
              <w:tab w:val="clear" w:pos="7609"/>
              <w:tab w:val="right" w:pos="9026" w:leader="dot"/>
            </w:tabs>
            <w:rPr/>
          </w:pPr>
          <w:hyperlink w:anchor="__RefHeading___Toc1243672_730472459">
            <w:r>
              <w:rPr>
                <w:webHidden/>
                <w:rStyle w:val="IndexLink"/>
                <w:rtl w:val="true"/>
              </w:rPr>
              <w:t>و من الروايات المتقدمة يتبين</w:t>
            </w:r>
            <w:r>
              <w:rPr>
                <w:rStyle w:val="IndexLink"/>
                <w:rtl w:val="true"/>
              </w:rPr>
              <w:t>:</w:t>
              <w:tab/>
            </w:r>
            <w:r>
              <w:rPr>
                <w:rStyle w:val="IndexLink"/>
              </w:rPr>
              <w:t>46</w:t>
            </w:r>
          </w:hyperlink>
        </w:p>
        <w:p>
          <w:pPr>
            <w:pStyle w:val="Contents6"/>
            <w:tabs>
              <w:tab w:val="clear" w:pos="7609"/>
              <w:tab w:val="right" w:pos="9026" w:leader="dot"/>
            </w:tabs>
            <w:rPr/>
          </w:pPr>
          <w:hyperlink w:anchor="__RefHeading___Toc1243674_730472459">
            <w:r>
              <w:rPr>
                <w:webHidden/>
                <w:rStyle w:val="IndexLink"/>
                <w:rtl w:val="true"/>
              </w:rPr>
              <w:t>تواتر كون الأئمة من بني هاشم</w:t>
            </w:r>
            <w:r>
              <w:rPr>
                <w:rStyle w:val="IndexLink"/>
                <w:rtl w:val="true"/>
              </w:rPr>
              <w:tab/>
            </w:r>
            <w:r>
              <w:rPr>
                <w:rStyle w:val="IndexLink"/>
              </w:rPr>
              <w:t>47</w:t>
            </w:r>
          </w:hyperlink>
        </w:p>
        <w:p>
          <w:pPr>
            <w:pStyle w:val="Contents6"/>
            <w:tabs>
              <w:tab w:val="clear" w:pos="7609"/>
              <w:tab w:val="right" w:pos="9026" w:leader="dot"/>
            </w:tabs>
            <w:rPr/>
          </w:pPr>
          <w:hyperlink w:anchor="__RefHeading___Toc1243676_730472459">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1243678_730472459">
            <w:r>
              <w:rPr>
                <w:webHidden/>
                <w:rStyle w:val="IndexLink"/>
                <w:rtl w:val="true"/>
              </w:rPr>
              <w:t>و نزيد هنا طرقا أخرى</w:t>
            </w:r>
            <w:r>
              <w:rPr>
                <w:rStyle w:val="IndexLink"/>
                <w:rtl w:val="true"/>
              </w:rPr>
              <w:t>:</w:t>
              <w:tab/>
            </w:r>
            <w:r>
              <w:rPr>
                <w:rStyle w:val="IndexLink"/>
              </w:rPr>
              <w:t>47</w:t>
            </w:r>
          </w:hyperlink>
        </w:p>
        <w:p>
          <w:pPr>
            <w:pStyle w:val="Contents5"/>
            <w:tabs>
              <w:tab w:val="clear" w:pos="7892"/>
              <w:tab w:val="right" w:pos="9026" w:leader="dot"/>
            </w:tabs>
            <w:rPr/>
          </w:pPr>
          <w:hyperlink w:anchor="__RefHeading___Toc1243680_730472459">
            <w:r>
              <w:rPr>
                <w:webHidden/>
                <w:rStyle w:val="IndexLink"/>
                <w:rtl w:val="true"/>
              </w:rPr>
              <w:t>تواتر النوع الثاني و مركزه</w:t>
            </w:r>
            <w:r>
              <w:rPr>
                <w:rStyle w:val="IndexLink"/>
                <w:rtl w:val="true"/>
              </w:rPr>
              <w:t>:</w:t>
              <w:tab/>
            </w:r>
            <w:r>
              <w:rPr>
                <w:rStyle w:val="IndexLink"/>
              </w:rPr>
              <w:t>55</w:t>
            </w:r>
          </w:hyperlink>
        </w:p>
        <w:p>
          <w:pPr>
            <w:pStyle w:val="Contents6"/>
            <w:tabs>
              <w:tab w:val="clear" w:pos="7609"/>
              <w:tab w:val="right" w:pos="9026" w:leader="dot"/>
            </w:tabs>
            <w:rPr/>
          </w:pPr>
          <w:hyperlink w:anchor="__RefHeading___Toc1243682_730472459">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1243684_730472459">
            <w:r>
              <w:rPr>
                <w:webHidden/>
                <w:rStyle w:val="IndexLink"/>
                <w:rtl w:val="true"/>
              </w:rPr>
              <w:t>أمّا مركز التواتر فهو ما يلي</w:t>
            </w:r>
            <w:r>
              <w:rPr>
                <w:rStyle w:val="IndexLink"/>
                <w:rtl w:val="true"/>
              </w:rPr>
              <w:t>:</w:t>
              <w:tab/>
            </w:r>
            <w:r>
              <w:rPr>
                <w:rStyle w:val="IndexLink"/>
              </w:rPr>
              <w:t>55</w:t>
            </w:r>
          </w:hyperlink>
        </w:p>
        <w:p>
          <w:pPr>
            <w:pStyle w:val="Contents6"/>
            <w:tabs>
              <w:tab w:val="clear" w:pos="7609"/>
              <w:tab w:val="right" w:pos="9026" w:leader="dot"/>
            </w:tabs>
            <w:rPr/>
          </w:pPr>
          <w:hyperlink w:anchor="__RefHeading___Toc1243686_730472459">
            <w:r>
              <w:rPr>
                <w:webHidden/>
                <w:rStyle w:val="IndexLink"/>
                <w:rtl w:val="true"/>
              </w:rPr>
              <w:t>أدلة تعين النص المجمل و شبهه</w:t>
            </w:r>
            <w:r>
              <w:rPr>
                <w:rStyle w:val="IndexLink"/>
                <w:rtl w:val="true"/>
              </w:rPr>
              <w:tab/>
            </w:r>
            <w:r>
              <w:rPr>
                <w:rStyle w:val="IndexLink"/>
              </w:rPr>
              <w:t>56</w:t>
            </w:r>
          </w:hyperlink>
        </w:p>
        <w:p>
          <w:pPr>
            <w:pStyle w:val="Contents6"/>
            <w:tabs>
              <w:tab w:val="clear" w:pos="7609"/>
              <w:tab w:val="right" w:pos="9026" w:leader="dot"/>
            </w:tabs>
            <w:rPr/>
          </w:pPr>
          <w:hyperlink w:anchor="__RefHeading___Toc1243688_730472459">
            <w:r>
              <w:rPr>
                <w:webHidden/>
                <w:rStyle w:val="IndexLink"/>
                <w:rtl w:val="true"/>
              </w:rPr>
              <w:t>أما إجماع غير الإمامية فأيضا حاصل و ذلك</w:t>
            </w:r>
            <w:r>
              <w:rPr>
                <w:rStyle w:val="IndexLink"/>
                <w:rtl w:val="true"/>
              </w:rPr>
              <w:t>:</w:t>
              <w:tab/>
            </w:r>
            <w:r>
              <w:rPr>
                <w:rStyle w:val="IndexLink"/>
              </w:rPr>
              <w:t>57</w:t>
            </w:r>
          </w:hyperlink>
        </w:p>
        <w:p>
          <w:pPr>
            <w:pStyle w:val="Contents6"/>
            <w:tabs>
              <w:tab w:val="clear" w:pos="7609"/>
              <w:tab w:val="right" w:pos="9026" w:leader="dot"/>
            </w:tabs>
            <w:rPr/>
          </w:pPr>
          <w:hyperlink w:anchor="__RefHeading___Toc1243690_730472459">
            <w:r>
              <w:rPr>
                <w:webHidden/>
                <w:rStyle w:val="IndexLink"/>
                <w:rtl w:val="true"/>
              </w:rPr>
              <w:t>أما خلفاء المسلمين</w:t>
            </w:r>
            <w:r>
              <w:rPr>
                <w:rStyle w:val="IndexLink"/>
                <w:rtl w:val="true"/>
              </w:rPr>
              <w:t>:</w:t>
              <w:tab/>
            </w:r>
            <w:r>
              <w:rPr>
                <w:rStyle w:val="IndexLink"/>
              </w:rPr>
              <w:t>58</w:t>
            </w:r>
          </w:hyperlink>
        </w:p>
        <w:p>
          <w:pPr>
            <w:pStyle w:val="Contents6"/>
            <w:tabs>
              <w:tab w:val="clear" w:pos="7609"/>
              <w:tab w:val="right" w:pos="9026" w:leader="dot"/>
            </w:tabs>
            <w:rPr/>
          </w:pPr>
          <w:hyperlink w:anchor="__RefHeading___Toc1243692_730472459">
            <w:r>
              <w:rPr>
                <w:webHidden/>
                <w:rStyle w:val="IndexLink"/>
                <w:rtl w:val="true"/>
              </w:rPr>
              <w:t>إستمرار الخلافة و عدم خلو الأرض منها</w:t>
            </w:r>
            <w:r>
              <w:rPr>
                <w:rStyle w:val="IndexLink"/>
                <w:rtl w:val="true"/>
              </w:rPr>
              <w:tab/>
            </w:r>
            <w:r>
              <w:rPr>
                <w:rStyle w:val="IndexLink"/>
              </w:rPr>
              <w:t>64</w:t>
            </w:r>
          </w:hyperlink>
        </w:p>
        <w:p>
          <w:pPr>
            <w:pStyle w:val="Contents6"/>
            <w:tabs>
              <w:tab w:val="clear" w:pos="7609"/>
              <w:tab w:val="right" w:pos="9026" w:leader="dot"/>
            </w:tabs>
            <w:rPr/>
          </w:pPr>
          <w:hyperlink w:anchor="__RefHeading___Toc1243694_730472459">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243696_730472459">
            <w:r>
              <w:rPr>
                <w:webHidden/>
                <w:rStyle w:val="IndexLink"/>
                <w:rtl w:val="true"/>
              </w:rPr>
              <w:t>في ذمة التاريخ</w:t>
            </w:r>
            <w:r>
              <w:rPr>
                <w:rStyle w:val="IndexLink"/>
                <w:rtl w:val="true"/>
              </w:rPr>
              <w:t>:</w:t>
              <w:tab/>
            </w:r>
            <w:r>
              <w:rPr>
                <w:rStyle w:val="IndexLink"/>
              </w:rPr>
              <w:t>68</w:t>
            </w:r>
          </w:hyperlink>
        </w:p>
        <w:p>
          <w:pPr>
            <w:pStyle w:val="Contents6"/>
            <w:tabs>
              <w:tab w:val="clear" w:pos="7609"/>
              <w:tab w:val="right" w:pos="9026" w:leader="dot"/>
            </w:tabs>
            <w:rPr/>
          </w:pPr>
          <w:hyperlink w:anchor="__RefHeading___Toc1243698_730472459">
            <w:r>
              <w:rPr>
                <w:webHidden/>
                <w:rStyle w:val="IndexLink"/>
                <w:rtl w:val="true"/>
              </w:rPr>
              <w:t>رجعنا إلى الحديث</w:t>
            </w:r>
            <w:r>
              <w:rPr>
                <w:rStyle w:val="IndexLink"/>
                <w:rtl w:val="true"/>
              </w:rPr>
              <w:t>:</w:t>
              <w:tab/>
            </w:r>
            <w:r>
              <w:rPr>
                <w:rStyle w:val="IndexLink"/>
              </w:rPr>
              <w:t>69</w:t>
            </w:r>
          </w:hyperlink>
        </w:p>
        <w:p>
          <w:pPr>
            <w:pStyle w:val="Contents3"/>
            <w:tabs>
              <w:tab w:val="clear" w:pos="8459"/>
              <w:tab w:val="right" w:pos="9026" w:leader="dot"/>
            </w:tabs>
            <w:rPr/>
          </w:pPr>
          <w:hyperlink w:anchor="__RefHeading___Toc1243700_730472459">
            <w:r>
              <w:rPr>
                <w:webHidden/>
                <w:rStyle w:val="IndexLink"/>
                <w:rtl w:val="true"/>
              </w:rPr>
              <w:t>النوع الثالث</w:t>
            </w:r>
            <w:r>
              <w:rPr>
                <w:rStyle w:val="IndexLink"/>
                <w:rtl w:val="true"/>
              </w:rPr>
              <w:t>:</w:t>
            </w:r>
            <w:r>
              <w:rPr>
                <w:rStyle w:val="IndexLink"/>
                <w:rtl w:val="true"/>
              </w:rPr>
              <w:t>النص شبه المفصّل</w:t>
            </w:r>
            <w:r>
              <w:rPr>
                <w:rStyle w:val="IndexLink"/>
                <w:rtl w:val="true"/>
              </w:rPr>
              <w:tab/>
            </w:r>
            <w:r>
              <w:rPr>
                <w:rStyle w:val="IndexLink"/>
              </w:rPr>
              <w:t>70</w:t>
            </w:r>
          </w:hyperlink>
        </w:p>
        <w:p>
          <w:pPr>
            <w:pStyle w:val="Contents4"/>
            <w:tabs>
              <w:tab w:val="clear" w:pos="8176"/>
              <w:tab w:val="right" w:pos="9026" w:leader="dot"/>
            </w:tabs>
            <w:rPr/>
          </w:pPr>
          <w:hyperlink w:anchor="__RefHeading___Toc1243702_730472459">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243704_730472459">
            <w:r>
              <w:rPr>
                <w:webHidden/>
                <w:rStyle w:val="IndexLink"/>
                <w:rtl w:val="true"/>
              </w:rPr>
              <w:t>الطائفة الأولى</w:t>
            </w:r>
            <w:r>
              <w:rPr>
                <w:rStyle w:val="IndexLink"/>
                <w:rtl w:val="true"/>
              </w:rPr>
              <w:t>:</w:t>
            </w:r>
            <w:r>
              <w:rPr>
                <w:rStyle w:val="IndexLink"/>
                <w:rtl w:val="true"/>
              </w:rPr>
              <w:t>الأئمة إثنا عشر أولهم علي و آخرهم المهدي</w:t>
            </w:r>
            <w:r>
              <w:rPr>
                <w:rStyle w:val="IndexLink"/>
                <w:rtl w:val="true"/>
              </w:rPr>
              <w:tab/>
            </w:r>
            <w:r>
              <w:rPr>
                <w:rStyle w:val="IndexLink"/>
              </w:rPr>
              <w:t>70</w:t>
            </w:r>
          </w:hyperlink>
        </w:p>
        <w:p>
          <w:pPr>
            <w:pStyle w:val="Contents4"/>
            <w:tabs>
              <w:tab w:val="clear" w:pos="8176"/>
              <w:tab w:val="right" w:pos="9026" w:leader="dot"/>
            </w:tabs>
            <w:rPr/>
          </w:pPr>
          <w:hyperlink w:anchor="__RefHeading___Toc1243706_730472459">
            <w:r>
              <w:rPr>
                <w:webHidden/>
                <w:rStyle w:val="IndexLink"/>
                <w:rtl w:val="true"/>
              </w:rPr>
              <w:t>الطائفة الثانية</w:t>
            </w:r>
            <w:r>
              <w:rPr>
                <w:rStyle w:val="IndexLink"/>
                <w:rtl w:val="true"/>
              </w:rPr>
              <w:t>:</w:t>
            </w:r>
            <w:r>
              <w:rPr>
                <w:rStyle w:val="IndexLink"/>
                <w:rtl w:val="true"/>
              </w:rPr>
              <w:t>أنت إمام إبن إمام أخو إمام أبو أئمة تاسعهم قائمهم</w:t>
            </w:r>
            <w:r>
              <w:rPr>
                <w:rStyle w:val="IndexLink"/>
                <w:rtl w:val="true"/>
              </w:rPr>
              <w:tab/>
            </w:r>
            <w:r>
              <w:rPr>
                <w:rStyle w:val="IndexLink"/>
              </w:rPr>
              <w:t>71</w:t>
            </w:r>
          </w:hyperlink>
        </w:p>
        <w:p>
          <w:pPr>
            <w:pStyle w:val="Contents4"/>
            <w:tabs>
              <w:tab w:val="clear" w:pos="8176"/>
              <w:tab w:val="right" w:pos="9026" w:leader="dot"/>
            </w:tabs>
            <w:rPr/>
          </w:pPr>
          <w:hyperlink w:anchor="__RefHeading___Toc1243708_730472459">
            <w:r>
              <w:rPr>
                <w:webHidden/>
                <w:rStyle w:val="IndexLink"/>
                <w:rtl w:val="true"/>
              </w:rPr>
              <w:t>الطائفة الثالثة</w:t>
            </w:r>
            <w:r>
              <w:rPr>
                <w:rStyle w:val="IndexLink"/>
                <w:rtl w:val="true"/>
              </w:rPr>
              <w:t>:</w:t>
            </w:r>
            <w:r>
              <w:rPr>
                <w:rStyle w:val="IndexLink"/>
                <w:rtl w:val="true"/>
              </w:rPr>
              <w:t>الأئمة إثنا عشر ثلاثة محمد و أربعة علي</w:t>
            </w:r>
            <w:r>
              <w:rPr>
                <w:rStyle w:val="IndexLink"/>
                <w:rtl w:val="true"/>
              </w:rPr>
              <w:tab/>
            </w:r>
            <w:r>
              <w:rPr>
                <w:rStyle w:val="IndexLink"/>
              </w:rPr>
              <w:t>72</w:t>
            </w:r>
          </w:hyperlink>
        </w:p>
        <w:p>
          <w:pPr>
            <w:pStyle w:val="Contents4"/>
            <w:tabs>
              <w:tab w:val="clear" w:pos="8176"/>
              <w:tab w:val="right" w:pos="9026" w:leader="dot"/>
            </w:tabs>
            <w:rPr/>
          </w:pPr>
          <w:hyperlink w:anchor="__RefHeading___Toc1243710_730472459">
            <w:r>
              <w:rPr>
                <w:webHidden/>
                <w:rStyle w:val="IndexLink"/>
                <w:rtl w:val="true"/>
              </w:rPr>
              <w:t>الطائفة الرابعة</w:t>
            </w:r>
            <w:r>
              <w:rPr>
                <w:rStyle w:val="IndexLink"/>
                <w:rtl w:val="true"/>
              </w:rPr>
              <w:t>:</w:t>
            </w:r>
            <w:r>
              <w:rPr>
                <w:rStyle w:val="IndexLink"/>
                <w:rtl w:val="true"/>
              </w:rPr>
              <w:t>إثنا عشر إماما تسعة من الحسين عليه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1243712_730472459">
            <w:r>
              <w:rPr>
                <w:webHidden/>
                <w:rStyle w:val="IndexLink"/>
                <w:rtl w:val="true"/>
              </w:rPr>
              <w:t>الطائفة الخامسة</w:t>
            </w:r>
            <w:r>
              <w:rPr>
                <w:rStyle w:val="IndexLink"/>
                <w:rtl w:val="true"/>
              </w:rPr>
              <w:t>:</w:t>
            </w:r>
            <w:r>
              <w:rPr>
                <w:rStyle w:val="IndexLink"/>
                <w:rtl w:val="true"/>
              </w:rPr>
              <w:t>علي و الحسن و الحسين و تسعة من صلبه</w:t>
            </w:r>
            <w:r>
              <w:rPr>
                <w:rStyle w:val="IndexLink"/>
                <w:rtl w:val="true"/>
              </w:rPr>
              <w:tab/>
            </w:r>
            <w:r>
              <w:rPr>
                <w:rStyle w:val="IndexLink"/>
              </w:rPr>
              <w:t>74</w:t>
            </w:r>
          </w:hyperlink>
        </w:p>
        <w:p>
          <w:pPr>
            <w:pStyle w:val="Contents4"/>
            <w:tabs>
              <w:tab w:val="clear" w:pos="8176"/>
              <w:tab w:val="right" w:pos="9026" w:leader="dot"/>
            </w:tabs>
            <w:rPr/>
          </w:pPr>
          <w:hyperlink w:anchor="__RefHeading___Toc1243714_730472459">
            <w:r>
              <w:rPr>
                <w:webHidden/>
                <w:rStyle w:val="IndexLink"/>
                <w:rtl w:val="true"/>
              </w:rPr>
              <w:t>الطائفة السادسة</w:t>
            </w:r>
            <w:r>
              <w:rPr>
                <w:rStyle w:val="IndexLink"/>
                <w:rtl w:val="true"/>
              </w:rPr>
              <w:t>:</w:t>
            </w:r>
            <w:r>
              <w:rPr>
                <w:rStyle w:val="IndexLink"/>
                <w:rtl w:val="true"/>
              </w:rPr>
              <w:t>تسعة من الحسين تاسعهم قائمهم</w:t>
            </w:r>
            <w:r>
              <w:rPr>
                <w:rStyle w:val="IndexLink"/>
                <w:rtl w:val="true"/>
              </w:rPr>
              <w:tab/>
            </w:r>
            <w:r>
              <w:rPr>
                <w:rStyle w:val="IndexLink"/>
              </w:rPr>
              <w:t>75</w:t>
            </w:r>
          </w:hyperlink>
        </w:p>
        <w:p>
          <w:pPr>
            <w:pStyle w:val="Contents4"/>
            <w:tabs>
              <w:tab w:val="clear" w:pos="8176"/>
              <w:tab w:val="right" w:pos="9026" w:leader="dot"/>
            </w:tabs>
            <w:rPr/>
          </w:pPr>
          <w:hyperlink w:anchor="__RefHeading___Toc1243716_730472459">
            <w:r>
              <w:rPr>
                <w:webHidden/>
                <w:rStyle w:val="IndexLink"/>
                <w:rtl w:val="true"/>
              </w:rPr>
              <w:t>الطائفة السابعة</w:t>
            </w:r>
            <w:r>
              <w:rPr>
                <w:rStyle w:val="IndexLink"/>
                <w:rtl w:val="true"/>
              </w:rPr>
              <w:t>:</w:t>
            </w:r>
            <w:r>
              <w:rPr>
                <w:rStyle w:val="IndexLink"/>
                <w:rtl w:val="true"/>
              </w:rPr>
              <w:t>علي و الحسن و الحسين و تسعة منه تاسعهم قائمهم</w:t>
            </w:r>
            <w:r>
              <w:rPr>
                <w:rStyle w:val="IndexLink"/>
                <w:rtl w:val="true"/>
              </w:rPr>
              <w:tab/>
            </w:r>
            <w:r>
              <w:rPr>
                <w:rStyle w:val="IndexLink"/>
              </w:rPr>
              <w:t>76</w:t>
            </w:r>
          </w:hyperlink>
        </w:p>
        <w:p>
          <w:pPr>
            <w:pStyle w:val="Contents4"/>
            <w:tabs>
              <w:tab w:val="clear" w:pos="8176"/>
              <w:tab w:val="right" w:pos="9026" w:leader="dot"/>
            </w:tabs>
            <w:rPr/>
          </w:pPr>
          <w:hyperlink w:anchor="__RefHeading___Toc1243718_730472459">
            <w:r>
              <w:rPr>
                <w:webHidden/>
                <w:rStyle w:val="IndexLink"/>
                <w:rtl w:val="true"/>
              </w:rPr>
              <w:t>الطائفة الثامنة</w:t>
            </w:r>
            <w:r>
              <w:rPr>
                <w:rStyle w:val="IndexLink"/>
                <w:rtl w:val="true"/>
              </w:rPr>
              <w:t>:</w:t>
            </w:r>
            <w:r>
              <w:rPr>
                <w:rStyle w:val="IndexLink"/>
                <w:rtl w:val="true"/>
              </w:rPr>
              <w:t>الأئمة إثنا عشر تسعة من الحسين تاسعهم قائمهم</w:t>
            </w:r>
            <w:r>
              <w:rPr>
                <w:rStyle w:val="IndexLink"/>
                <w:rtl w:val="true"/>
              </w:rPr>
              <w:tab/>
            </w:r>
            <w:r>
              <w:rPr>
                <w:rStyle w:val="IndexLink"/>
              </w:rPr>
              <w:t>78</w:t>
            </w:r>
          </w:hyperlink>
        </w:p>
        <w:p>
          <w:pPr>
            <w:pStyle w:val="Contents4"/>
            <w:tabs>
              <w:tab w:val="clear" w:pos="8176"/>
              <w:tab w:val="right" w:pos="9026" w:leader="dot"/>
            </w:tabs>
            <w:rPr/>
          </w:pPr>
          <w:hyperlink w:anchor="__RefHeading___Toc1243720_730472459">
            <w:r>
              <w:rPr>
                <w:webHidden/>
                <w:rStyle w:val="IndexLink"/>
                <w:rtl w:val="true"/>
              </w:rPr>
              <w:t>التواتر و مركزه في النوع الثالث</w:t>
            </w:r>
            <w:r>
              <w:rPr>
                <w:rStyle w:val="IndexLink"/>
                <w:rtl w:val="true"/>
              </w:rPr>
              <w:tab/>
            </w:r>
            <w:r>
              <w:rPr>
                <w:rStyle w:val="IndexLink"/>
              </w:rPr>
              <w:t>79</w:t>
            </w:r>
          </w:hyperlink>
        </w:p>
        <w:p>
          <w:pPr>
            <w:pStyle w:val="Contents4"/>
            <w:tabs>
              <w:tab w:val="clear" w:pos="8176"/>
              <w:tab w:val="right" w:pos="9026" w:leader="dot"/>
            </w:tabs>
            <w:rPr/>
          </w:pPr>
          <w:hyperlink w:anchor="__RefHeading___Toc1243722_730472459">
            <w:r>
              <w:rPr>
                <w:webHidden/>
                <w:rStyle w:val="IndexLink"/>
                <w:rtl w:val="true"/>
              </w:rPr>
              <w:t>دلالة النوع الثالث على إمامة و خلافة أهل لبيت عليهم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1243724_730472459">
            <w:r>
              <w:rPr>
                <w:webHidden/>
                <w:rStyle w:val="IndexLink"/>
                <w:rtl w:val="true"/>
              </w:rPr>
              <w:t>النوع الرابع</w:t>
            </w:r>
            <w:r>
              <w:rPr>
                <w:rStyle w:val="IndexLink"/>
                <w:rtl w:val="true"/>
              </w:rPr>
              <w:t>:</w:t>
            </w:r>
            <w:r>
              <w:rPr>
                <w:rStyle w:val="IndexLink"/>
                <w:rtl w:val="true"/>
              </w:rPr>
              <w:t>النص المفصل على أهل البيت عليهم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1243726_73047245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243728_730472459">
            <w:r>
              <w:rPr>
                <w:webHidden/>
                <w:rStyle w:val="IndexLink"/>
                <w:rtl w:val="true"/>
              </w:rPr>
              <w:t>أنحاء النصوص التفصيلية</w:t>
            </w:r>
            <w:r>
              <w:rPr>
                <w:rStyle w:val="IndexLink"/>
                <w:rtl w:val="true"/>
              </w:rPr>
              <w:tab/>
            </w:r>
            <w:r>
              <w:rPr>
                <w:rStyle w:val="IndexLink"/>
              </w:rPr>
              <w:t>82</w:t>
            </w:r>
          </w:hyperlink>
        </w:p>
        <w:p>
          <w:pPr>
            <w:pStyle w:val="Contents5"/>
            <w:tabs>
              <w:tab w:val="clear" w:pos="7892"/>
              <w:tab w:val="right" w:pos="9026" w:leader="dot"/>
            </w:tabs>
            <w:rPr/>
          </w:pPr>
          <w:hyperlink w:anchor="__RefHeading___Toc1243730_730472459">
            <w:r>
              <w:rPr>
                <w:webHidden/>
                <w:rStyle w:val="IndexLink"/>
                <w:rtl w:val="true"/>
              </w:rPr>
              <w:t>النحو الأول</w:t>
            </w:r>
            <w:r>
              <w:rPr>
                <w:rStyle w:val="IndexLink"/>
                <w:rtl w:val="true"/>
              </w:rPr>
              <w:t>:</w:t>
            </w:r>
            <w:r>
              <w:rPr>
                <w:rStyle w:val="IndexLink"/>
                <w:rtl w:val="true"/>
              </w:rPr>
              <w:t>النص الوارد في خبر الأنوار العرشية</w:t>
            </w:r>
            <w:r>
              <w:rPr>
                <w:rStyle w:val="IndexLink"/>
                <w:rtl w:val="true"/>
              </w:rPr>
              <w:tab/>
            </w:r>
            <w:r>
              <w:rPr>
                <w:rStyle w:val="IndexLink"/>
              </w:rPr>
              <w:t>82</w:t>
            </w:r>
          </w:hyperlink>
        </w:p>
        <w:p>
          <w:pPr>
            <w:pStyle w:val="Contents6"/>
            <w:tabs>
              <w:tab w:val="clear" w:pos="7609"/>
              <w:tab w:val="right" w:pos="9026" w:leader="dot"/>
            </w:tabs>
            <w:rPr/>
          </w:pPr>
          <w:hyperlink w:anchor="__RefHeading___Toc1243732_730472459">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1243734_730472459">
            <w:r>
              <w:rPr>
                <w:webHidden/>
                <w:rStyle w:val="IndexLink"/>
              </w:rPr>
              <w:t>1</w:t>
            </w:r>
            <w:r>
              <w:rPr>
                <w:rStyle w:val="IndexLink"/>
                <w:rtl w:val="true"/>
              </w:rPr>
              <w:t>-</w:t>
            </w:r>
            <w:r>
              <w:rPr>
                <w:rStyle w:val="IndexLink"/>
                <w:rtl w:val="true"/>
              </w:rPr>
              <w:t>ما روي عن أنس بن مالك</w:t>
            </w:r>
            <w:r>
              <w:rPr>
                <w:rStyle w:val="IndexLink"/>
                <w:rtl w:val="true"/>
              </w:rPr>
              <w:t>:</w:t>
              <w:tab/>
            </w:r>
            <w:r>
              <w:rPr>
                <w:rStyle w:val="IndexLink"/>
              </w:rPr>
              <w:t>83</w:t>
            </w:r>
          </w:hyperlink>
        </w:p>
        <w:p>
          <w:pPr>
            <w:pStyle w:val="Contents6"/>
            <w:tabs>
              <w:tab w:val="clear" w:pos="7609"/>
              <w:tab w:val="right" w:pos="9026" w:leader="dot"/>
            </w:tabs>
            <w:rPr/>
          </w:pPr>
          <w:hyperlink w:anchor="__RefHeading___Toc1243736_730472459">
            <w:r>
              <w:rPr>
                <w:webHidden/>
                <w:rStyle w:val="IndexLink"/>
              </w:rPr>
              <w:t>2</w:t>
            </w:r>
            <w:r>
              <w:rPr>
                <w:rStyle w:val="IndexLink"/>
                <w:rtl w:val="true"/>
              </w:rPr>
              <w:t>-</w:t>
            </w:r>
            <w:r>
              <w:rPr>
                <w:rStyle w:val="IndexLink"/>
                <w:rtl w:val="true"/>
              </w:rPr>
              <w:t xml:space="preserve">ما رواه الخوارزمي بسنده عن أبي سلمى </w:t>
            </w:r>
            <w:r>
              <w:rPr>
                <w:rStyle w:val="IndexLink"/>
                <w:rtl w:val="true"/>
              </w:rPr>
              <w:t>(</w:t>
            </w:r>
            <w:r>
              <w:rPr>
                <w:rStyle w:val="IndexLink"/>
              </w:rPr>
              <w:t>3</w:t>
            </w:r>
            <w:r>
              <w:rPr>
                <w:rStyle w:val="IndexLink"/>
                <w:rtl w:val="true"/>
              </w:rPr>
              <w:t>):</w:t>
              <w:tab/>
            </w:r>
            <w:r>
              <w:rPr>
                <w:rStyle w:val="IndexLink"/>
              </w:rPr>
              <w:t>84</w:t>
            </w:r>
          </w:hyperlink>
        </w:p>
        <w:p>
          <w:pPr>
            <w:pStyle w:val="Contents6"/>
            <w:tabs>
              <w:tab w:val="clear" w:pos="7609"/>
              <w:tab w:val="right" w:pos="9026" w:leader="dot"/>
            </w:tabs>
            <w:rPr/>
          </w:pPr>
          <w:hyperlink w:anchor="__RefHeading___Toc1243738_730472459">
            <w:r>
              <w:rPr>
                <w:webHidden/>
                <w:rStyle w:val="IndexLink"/>
              </w:rPr>
              <w:t>3</w:t>
            </w:r>
            <w:r>
              <w:rPr>
                <w:rStyle w:val="IndexLink"/>
                <w:rtl w:val="true"/>
              </w:rPr>
              <w:t>-</w:t>
            </w:r>
            <w:r>
              <w:rPr>
                <w:rStyle w:val="IndexLink"/>
                <w:rtl w:val="true"/>
              </w:rPr>
              <w:t>ما رويناه عن جابر عن سالم بن عبد اللّه بن عمر بن الخطاب</w:t>
            </w:r>
            <w:r>
              <w:rPr>
                <w:rStyle w:val="IndexLink"/>
                <w:rtl w:val="true"/>
              </w:rPr>
              <w:t>:</w:t>
              <w:tab/>
            </w:r>
            <w:r>
              <w:rPr>
                <w:rStyle w:val="IndexLink"/>
              </w:rPr>
              <w:t>85</w:t>
            </w:r>
          </w:hyperlink>
        </w:p>
        <w:p>
          <w:pPr>
            <w:pStyle w:val="Contents6"/>
            <w:tabs>
              <w:tab w:val="clear" w:pos="7609"/>
              <w:tab w:val="right" w:pos="9026" w:leader="dot"/>
            </w:tabs>
            <w:rPr/>
          </w:pPr>
          <w:hyperlink w:anchor="__RefHeading___Toc1243740_730472459">
            <w:r>
              <w:rPr>
                <w:webHidden/>
                <w:rStyle w:val="IndexLink"/>
              </w:rPr>
              <w:t>4</w:t>
            </w:r>
            <w:r>
              <w:rPr>
                <w:rStyle w:val="IndexLink"/>
                <w:rtl w:val="true"/>
              </w:rPr>
              <w:t>-</w:t>
            </w:r>
            <w:r>
              <w:rPr>
                <w:rStyle w:val="IndexLink"/>
                <w:rtl w:val="true"/>
              </w:rPr>
              <w:t>ما روي عن ابن عباس</w:t>
            </w:r>
            <w:r>
              <w:rPr>
                <w:rStyle w:val="IndexLink"/>
                <w:rtl w:val="true"/>
              </w:rPr>
              <w:t>(</w:t>
            </w:r>
            <w:r>
              <w:rPr>
                <w:rStyle w:val="IndexLink"/>
                <w:rtl w:val="true"/>
              </w:rPr>
              <w:t>رض</w:t>
            </w:r>
            <w:r>
              <w:rPr>
                <w:rStyle w:val="IndexLink"/>
                <w:rtl w:val="true"/>
              </w:rPr>
              <w:t>):</w:t>
              <w:tab/>
            </w:r>
            <w:r>
              <w:rPr>
                <w:rStyle w:val="IndexLink"/>
              </w:rPr>
              <w:t>86</w:t>
            </w:r>
          </w:hyperlink>
        </w:p>
        <w:p>
          <w:pPr>
            <w:pStyle w:val="Contents6"/>
            <w:tabs>
              <w:tab w:val="clear" w:pos="7609"/>
              <w:tab w:val="right" w:pos="9026" w:leader="dot"/>
            </w:tabs>
            <w:rPr/>
          </w:pPr>
          <w:hyperlink w:anchor="__RefHeading___Toc1243742_730472459">
            <w:r>
              <w:rPr>
                <w:webHidden/>
                <w:rStyle w:val="IndexLink"/>
              </w:rPr>
              <w:t>7</w:t>
            </w:r>
            <w:r>
              <w:rPr>
                <w:rStyle w:val="IndexLink"/>
                <w:rtl w:val="true"/>
              </w:rPr>
              <w:t>-</w:t>
            </w:r>
            <w:r>
              <w:rPr>
                <w:rStyle w:val="IndexLink"/>
                <w:rtl w:val="true"/>
              </w:rPr>
              <w:t>ما رويناه عن أبي إمامة</w:t>
            </w:r>
            <w:r>
              <w:rPr>
                <w:rStyle w:val="IndexLink"/>
                <w:rtl w:val="true"/>
              </w:rPr>
              <w:t>:</w:t>
              <w:tab/>
            </w:r>
            <w:r>
              <w:rPr>
                <w:rStyle w:val="IndexLink"/>
              </w:rPr>
              <w:t>87</w:t>
            </w:r>
          </w:hyperlink>
        </w:p>
        <w:p>
          <w:pPr>
            <w:pStyle w:val="Contents6"/>
            <w:tabs>
              <w:tab w:val="clear" w:pos="7609"/>
              <w:tab w:val="right" w:pos="9026" w:leader="dot"/>
            </w:tabs>
            <w:rPr/>
          </w:pPr>
          <w:hyperlink w:anchor="__RefHeading___Toc1243744_730472459">
            <w:r>
              <w:rPr>
                <w:webHidden/>
                <w:rStyle w:val="IndexLink"/>
              </w:rPr>
              <w:t>9</w:t>
            </w:r>
            <w:r>
              <w:rPr>
                <w:rStyle w:val="IndexLink"/>
                <w:rtl w:val="true"/>
              </w:rPr>
              <w:t>-</w:t>
            </w:r>
            <w:r>
              <w:rPr>
                <w:rStyle w:val="IndexLink"/>
                <w:rtl w:val="true"/>
              </w:rPr>
              <w:t>ما رويناه عن عبد اللّه بن أبي وقاصأوفى</w:t>
            </w:r>
            <w:r>
              <w:rPr>
                <w:rStyle w:val="IndexLink"/>
                <w:rtl w:val="true"/>
              </w:rPr>
              <w:t>:</w:t>
              <w:tab/>
            </w:r>
            <w:r>
              <w:rPr>
                <w:rStyle w:val="IndexLink"/>
              </w:rPr>
              <w:t>87</w:t>
            </w:r>
          </w:hyperlink>
        </w:p>
        <w:p>
          <w:pPr>
            <w:pStyle w:val="Contents6"/>
            <w:tabs>
              <w:tab w:val="clear" w:pos="7609"/>
              <w:tab w:val="right" w:pos="9026" w:leader="dot"/>
            </w:tabs>
            <w:rPr/>
          </w:pPr>
          <w:hyperlink w:anchor="__RefHeading___Toc1243746_730472459">
            <w:r>
              <w:rPr>
                <w:webHidden/>
                <w:rStyle w:val="IndexLink"/>
              </w:rPr>
              <w:t>10</w:t>
            </w:r>
            <w:r>
              <w:rPr>
                <w:rStyle w:val="IndexLink"/>
                <w:rtl w:val="true"/>
              </w:rPr>
              <w:t>-</w:t>
            </w:r>
            <w:r>
              <w:rPr>
                <w:rStyle w:val="IndexLink"/>
                <w:rtl w:val="true"/>
              </w:rPr>
              <w:t>ما رويناه عن واثلة بن الأسقع</w:t>
            </w:r>
            <w:r>
              <w:rPr>
                <w:rStyle w:val="IndexLink"/>
                <w:rtl w:val="true"/>
              </w:rPr>
              <w:t>-</w:t>
            </w:r>
            <w:r>
              <w:rPr>
                <w:rStyle w:val="IndexLink"/>
                <w:rtl w:val="true"/>
              </w:rPr>
              <w:t>وراه عنه مكحول</w:t>
            </w:r>
            <w:r>
              <w:rPr>
                <w:rStyle w:val="IndexLink"/>
                <w:rtl w:val="true"/>
              </w:rPr>
              <w:t>:</w:t>
              <w:tab/>
            </w:r>
            <w:r>
              <w:rPr>
                <w:rStyle w:val="IndexLink"/>
              </w:rPr>
              <w:t>88</w:t>
            </w:r>
          </w:hyperlink>
        </w:p>
        <w:p>
          <w:pPr>
            <w:pStyle w:val="Contents6"/>
            <w:tabs>
              <w:tab w:val="clear" w:pos="7609"/>
              <w:tab w:val="right" w:pos="9026" w:leader="dot"/>
            </w:tabs>
            <w:rPr/>
          </w:pPr>
          <w:hyperlink w:anchor="__RefHeading___Toc1243748_730472459">
            <w:r>
              <w:rPr>
                <w:webHidden/>
                <w:rStyle w:val="IndexLink"/>
              </w:rPr>
              <w:t>12</w:t>
            </w:r>
            <w:r>
              <w:rPr>
                <w:rStyle w:val="IndexLink"/>
                <w:rtl w:val="true"/>
              </w:rPr>
              <w:t>-</w:t>
            </w:r>
            <w:r>
              <w:rPr>
                <w:rStyle w:val="IndexLink"/>
                <w:rtl w:val="true"/>
              </w:rPr>
              <w:t>ما رويناه عن الحسين بن علي عليه السّلام</w:t>
            </w:r>
            <w:r>
              <w:rPr>
                <w:rStyle w:val="IndexLink"/>
                <w:rtl w:val="true"/>
              </w:rPr>
              <w:t>-</w:t>
            </w:r>
            <w:r>
              <w:rPr>
                <w:rStyle w:val="IndexLink"/>
                <w:rtl w:val="true"/>
              </w:rPr>
              <w:t>رواه عنه ابن سعد عن شريك</w:t>
            </w:r>
            <w:r>
              <w:rPr>
                <w:rStyle w:val="IndexLink"/>
                <w:rtl w:val="true"/>
              </w:rPr>
              <w:t>:</w:t>
              <w:tab/>
            </w:r>
            <w:r>
              <w:rPr>
                <w:rStyle w:val="IndexLink"/>
              </w:rPr>
              <w:t>89</w:t>
            </w:r>
          </w:hyperlink>
        </w:p>
        <w:p>
          <w:pPr>
            <w:pStyle w:val="Contents6"/>
            <w:tabs>
              <w:tab w:val="clear" w:pos="7609"/>
              <w:tab w:val="right" w:pos="9026" w:leader="dot"/>
            </w:tabs>
            <w:rPr/>
          </w:pPr>
          <w:hyperlink w:anchor="__RefHeading___Toc1243750_730472459">
            <w:r>
              <w:rPr>
                <w:webHidden/>
                <w:rStyle w:val="IndexLink"/>
              </w:rPr>
              <w:t>13</w:t>
            </w:r>
            <w:r>
              <w:rPr>
                <w:rStyle w:val="IndexLink"/>
                <w:rtl w:val="true"/>
              </w:rPr>
              <w:t>-</w:t>
            </w:r>
            <w:r>
              <w:rPr>
                <w:rStyle w:val="IndexLink"/>
                <w:rtl w:val="true"/>
              </w:rPr>
              <w:t>ما رويناه عن الإمام محمد بن علي الباقر عليه السّلام</w:t>
            </w:r>
            <w:r>
              <w:rPr>
                <w:rStyle w:val="IndexLink"/>
                <w:rtl w:val="true"/>
              </w:rPr>
              <w:t>:</w:t>
              <w:tab/>
            </w:r>
            <w:r>
              <w:rPr>
                <w:rStyle w:val="IndexLink"/>
              </w:rPr>
              <w:t>90</w:t>
            </w:r>
          </w:hyperlink>
        </w:p>
        <w:p>
          <w:pPr>
            <w:pStyle w:val="Contents6"/>
            <w:tabs>
              <w:tab w:val="clear" w:pos="7609"/>
              <w:tab w:val="right" w:pos="9026" w:leader="dot"/>
            </w:tabs>
            <w:rPr/>
          </w:pPr>
          <w:hyperlink w:anchor="__RefHeading___Toc1243752_730472459">
            <w:r>
              <w:rPr>
                <w:webHidden/>
                <w:rStyle w:val="IndexLink"/>
              </w:rPr>
              <w:t>14</w:t>
            </w:r>
            <w:r>
              <w:rPr>
                <w:rStyle w:val="IndexLink"/>
                <w:rtl w:val="true"/>
              </w:rPr>
              <w:t>-</w:t>
            </w:r>
            <w:r>
              <w:rPr>
                <w:rStyle w:val="IndexLink"/>
                <w:rtl w:val="true"/>
              </w:rPr>
              <w:t>ما رويناه عن الصادق عليه السّلام</w:t>
            </w:r>
            <w:r>
              <w:rPr>
                <w:rStyle w:val="IndexLink"/>
                <w:rtl w:val="true"/>
              </w:rPr>
              <w:t>:</w:t>
              <w:tab/>
            </w:r>
            <w:r>
              <w:rPr>
                <w:rStyle w:val="IndexLink"/>
              </w:rPr>
              <w:t>90</w:t>
            </w:r>
          </w:hyperlink>
        </w:p>
        <w:p>
          <w:pPr>
            <w:pStyle w:val="Contents5"/>
            <w:tabs>
              <w:tab w:val="clear" w:pos="7892"/>
              <w:tab w:val="right" w:pos="9026" w:leader="dot"/>
            </w:tabs>
            <w:rPr/>
          </w:pPr>
          <w:hyperlink w:anchor="__RefHeading___Toc1243754_730472459">
            <w:r>
              <w:rPr>
                <w:webHidden/>
                <w:rStyle w:val="IndexLink"/>
                <w:rtl w:val="true"/>
              </w:rPr>
              <w:t>النحو الثاني</w:t>
            </w:r>
            <w:r>
              <w:rPr>
                <w:rStyle w:val="IndexLink"/>
                <w:rtl w:val="true"/>
              </w:rPr>
              <w:t>:</w:t>
            </w:r>
            <w:r>
              <w:rPr>
                <w:rStyle w:val="IndexLink"/>
                <w:rtl w:val="true"/>
              </w:rPr>
              <w:t>النص الوارد في خبر اللوح و الصحيفة</w:t>
            </w:r>
            <w:r>
              <w:rPr>
                <w:rStyle w:val="IndexLink"/>
                <w:rtl w:val="true"/>
              </w:rPr>
              <w:tab/>
            </w:r>
            <w:r>
              <w:rPr>
                <w:rStyle w:val="IndexLink"/>
              </w:rPr>
              <w:t>91</w:t>
            </w:r>
          </w:hyperlink>
        </w:p>
        <w:p>
          <w:pPr>
            <w:pStyle w:val="Contents6"/>
            <w:tabs>
              <w:tab w:val="clear" w:pos="7609"/>
              <w:tab w:val="right" w:pos="9026" w:leader="dot"/>
            </w:tabs>
            <w:rPr/>
          </w:pPr>
          <w:hyperlink w:anchor="__RefHeading___Toc1243756_730472459">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243758_730472459">
            <w:r>
              <w:rPr>
                <w:webHidden/>
                <w:rStyle w:val="IndexLink"/>
              </w:rPr>
              <w:t>1</w:t>
            </w:r>
            <w:r>
              <w:rPr>
                <w:rStyle w:val="IndexLink"/>
                <w:rtl w:val="true"/>
              </w:rPr>
              <w:t>-</w:t>
            </w:r>
            <w:r>
              <w:rPr>
                <w:rStyle w:val="IndexLink"/>
                <w:rtl w:val="true"/>
              </w:rPr>
              <w:t>ما رويناه عن عبد الرحمن بن سالم عن أبي بصير عن جعفر الصادق عليه السّلام</w:t>
            </w:r>
            <w:r>
              <w:rPr>
                <w:rStyle w:val="IndexLink"/>
                <w:rtl w:val="true"/>
              </w:rPr>
              <w:t>:</w:t>
              <w:tab/>
            </w:r>
            <w:r>
              <w:rPr>
                <w:rStyle w:val="IndexLink"/>
              </w:rPr>
              <w:t>91</w:t>
            </w:r>
          </w:hyperlink>
        </w:p>
        <w:p>
          <w:pPr>
            <w:pStyle w:val="Contents6"/>
            <w:tabs>
              <w:tab w:val="clear" w:pos="7609"/>
              <w:tab w:val="right" w:pos="9026" w:leader="dot"/>
            </w:tabs>
            <w:rPr/>
          </w:pPr>
          <w:hyperlink w:anchor="__RefHeading___Toc1243760_730472459">
            <w:r>
              <w:rPr>
                <w:webHidden/>
                <w:rStyle w:val="IndexLink"/>
              </w:rPr>
              <w:t>2</w:t>
            </w:r>
            <w:r>
              <w:rPr>
                <w:rStyle w:val="IndexLink"/>
                <w:rtl w:val="true"/>
              </w:rPr>
              <w:t>-</w:t>
            </w:r>
            <w:r>
              <w:rPr>
                <w:rStyle w:val="IndexLink"/>
                <w:rtl w:val="true"/>
              </w:rPr>
              <w:t>ما رويناه عن محمد بن المغيرة عن محمد بن سنان عن الصادق عليه السّلام</w:t>
            </w:r>
            <w:r>
              <w:rPr>
                <w:rStyle w:val="IndexLink"/>
                <w:rtl w:val="true"/>
              </w:rPr>
              <w:t>:</w:t>
              <w:tab/>
            </w:r>
            <w:r>
              <w:rPr>
                <w:rStyle w:val="IndexLink"/>
              </w:rPr>
              <w:t>94</w:t>
            </w:r>
          </w:hyperlink>
        </w:p>
        <w:p>
          <w:pPr>
            <w:pStyle w:val="Contents6"/>
            <w:tabs>
              <w:tab w:val="clear" w:pos="7609"/>
              <w:tab w:val="right" w:pos="9026" w:leader="dot"/>
            </w:tabs>
            <w:rPr/>
          </w:pPr>
          <w:hyperlink w:anchor="__RefHeading___Toc1243762_730472459">
            <w:r>
              <w:rPr>
                <w:webHidden/>
                <w:rStyle w:val="IndexLink"/>
              </w:rPr>
              <w:t>3</w:t>
            </w:r>
            <w:r>
              <w:rPr>
                <w:rStyle w:val="IndexLink"/>
                <w:rtl w:val="true"/>
              </w:rPr>
              <w:t>-</w:t>
            </w:r>
            <w:r>
              <w:rPr>
                <w:rStyle w:val="IndexLink"/>
                <w:rtl w:val="true"/>
              </w:rPr>
              <w:t>ما رويناه عن صدقة بن أبي موسى عن أبي نضرة عن الباقر عليه السّلام</w:t>
            </w:r>
            <w:r>
              <w:rPr>
                <w:rStyle w:val="IndexLink"/>
                <w:rtl w:val="true"/>
              </w:rPr>
              <w:t>:</w:t>
              <w:tab/>
            </w:r>
            <w:r>
              <w:rPr>
                <w:rStyle w:val="IndexLink"/>
              </w:rPr>
              <w:t>95</w:t>
            </w:r>
          </w:hyperlink>
        </w:p>
        <w:p>
          <w:pPr>
            <w:pStyle w:val="Contents6"/>
            <w:tabs>
              <w:tab w:val="clear" w:pos="7609"/>
              <w:tab w:val="right" w:pos="9026" w:leader="dot"/>
            </w:tabs>
            <w:rPr/>
          </w:pPr>
          <w:hyperlink w:anchor="__RefHeading___Toc1243764_730472459">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243766_730472459">
            <w:r>
              <w:rPr>
                <w:webHidden/>
                <w:rStyle w:val="IndexLink"/>
                <w:rtl w:val="true"/>
              </w:rPr>
              <w:t>خبر الصحيفة أو الوصية</w:t>
            </w:r>
            <w:r>
              <w:rPr>
                <w:rStyle w:val="IndexLink"/>
                <w:rtl w:val="true"/>
              </w:rPr>
              <w:tab/>
            </w:r>
            <w:r>
              <w:rPr>
                <w:rStyle w:val="IndexLink"/>
              </w:rPr>
              <w:t>97</w:t>
            </w:r>
          </w:hyperlink>
        </w:p>
        <w:p>
          <w:pPr>
            <w:pStyle w:val="Contents6"/>
            <w:tabs>
              <w:tab w:val="clear" w:pos="7609"/>
              <w:tab w:val="right" w:pos="9026" w:leader="dot"/>
            </w:tabs>
            <w:rPr/>
          </w:pPr>
          <w:hyperlink w:anchor="__RefHeading___Toc1243768_730472459">
            <w:r>
              <w:rPr>
                <w:webHidden/>
                <w:rStyle w:val="IndexLink"/>
                <w:rtl w:val="true"/>
              </w:rPr>
              <w:t>خبر اللوح غير المفصل</w:t>
            </w:r>
            <w:r>
              <w:rPr>
                <w:rStyle w:val="IndexLink"/>
                <w:rtl w:val="true"/>
              </w:rPr>
              <w:tab/>
            </w:r>
            <w:r>
              <w:rPr>
                <w:rStyle w:val="IndexLink"/>
              </w:rPr>
              <w:t>98</w:t>
            </w:r>
          </w:hyperlink>
        </w:p>
        <w:p>
          <w:pPr>
            <w:pStyle w:val="Contents5"/>
            <w:tabs>
              <w:tab w:val="clear" w:pos="7892"/>
              <w:tab w:val="right" w:pos="9026" w:leader="dot"/>
            </w:tabs>
            <w:rPr/>
          </w:pPr>
          <w:hyperlink w:anchor="__RefHeading___Toc1243770_730472459">
            <w:r>
              <w:rPr>
                <w:webHidden/>
                <w:rStyle w:val="IndexLink"/>
                <w:rtl w:val="true"/>
              </w:rPr>
              <w:t>النحو الثالث</w:t>
            </w:r>
            <w:r>
              <w:rPr>
                <w:rStyle w:val="IndexLink"/>
                <w:rtl w:val="true"/>
              </w:rPr>
              <w:t>:</w:t>
            </w:r>
            <w:r>
              <w:rPr>
                <w:rStyle w:val="IndexLink"/>
                <w:rtl w:val="true"/>
              </w:rPr>
              <w:t>نص الآيات القرآنية</w:t>
            </w:r>
            <w:r>
              <w:rPr>
                <w:rStyle w:val="IndexLink"/>
                <w:rtl w:val="true"/>
              </w:rPr>
              <w:tab/>
            </w:r>
            <w:r>
              <w:rPr>
                <w:rStyle w:val="IndexLink"/>
              </w:rPr>
              <w:t>98</w:t>
            </w:r>
          </w:hyperlink>
        </w:p>
        <w:p>
          <w:pPr>
            <w:pStyle w:val="Contents6"/>
            <w:tabs>
              <w:tab w:val="clear" w:pos="7609"/>
              <w:tab w:val="right" w:pos="9026" w:leader="dot"/>
            </w:tabs>
            <w:rPr/>
          </w:pPr>
          <w:hyperlink w:anchor="__RefHeading___Toc1243772_730472459">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243774_730472459">
            <w:r>
              <w:rPr>
                <w:webHidden/>
                <w:rStyle w:val="IndexLink"/>
                <w:rtl w:val="true"/>
              </w:rPr>
              <w:t>الآية الأولى</w:t>
            </w:r>
            <w:r>
              <w:rPr>
                <w:rStyle w:val="IndexLink"/>
                <w:rtl w:val="true"/>
              </w:rPr>
              <w:t>:</w:t>
            </w:r>
            <w:r>
              <w:rPr>
                <w:rStyle w:val="IndexLink"/>
                <w:rtl w:val="true"/>
              </w:rPr>
              <w:t>آية التطهير</w:t>
            </w:r>
            <w:r>
              <w:rPr>
                <w:rStyle w:val="IndexLink"/>
                <w:rtl w:val="true"/>
              </w:rPr>
              <w:tab/>
            </w:r>
            <w:r>
              <w:rPr>
                <w:rStyle w:val="IndexLink"/>
              </w:rPr>
              <w:t>98</w:t>
            </w:r>
          </w:hyperlink>
        </w:p>
        <w:p>
          <w:pPr>
            <w:pStyle w:val="Contents6"/>
            <w:tabs>
              <w:tab w:val="clear" w:pos="7609"/>
              <w:tab w:val="right" w:pos="9026" w:leader="dot"/>
            </w:tabs>
            <w:rPr/>
          </w:pPr>
          <w:hyperlink w:anchor="__RefHeading___Toc1243776_730472459">
            <w:r>
              <w:rPr>
                <w:webHidden/>
                <w:rStyle w:val="IndexLink"/>
                <w:rtl w:val="true"/>
              </w:rPr>
              <w:t>الآية الثالثة</w:t>
            </w:r>
            <w:r>
              <w:rPr>
                <w:rStyle w:val="IndexLink"/>
                <w:rtl w:val="true"/>
              </w:rPr>
              <w:t>:</w:t>
            </w:r>
            <w:r>
              <w:rPr>
                <w:rStyle w:val="IndexLink"/>
                <w:rtl w:val="true"/>
              </w:rPr>
              <w:t>آية النور</w:t>
            </w:r>
            <w:r>
              <w:rPr>
                <w:rStyle w:val="IndexLink"/>
                <w:rtl w:val="true"/>
              </w:rPr>
              <w:tab/>
            </w:r>
            <w:r>
              <w:rPr>
                <w:rStyle w:val="IndexLink"/>
              </w:rPr>
              <w:t>100</w:t>
            </w:r>
          </w:hyperlink>
        </w:p>
        <w:p>
          <w:pPr>
            <w:pStyle w:val="Contents6"/>
            <w:tabs>
              <w:tab w:val="clear" w:pos="7609"/>
              <w:tab w:val="right" w:pos="9026" w:leader="dot"/>
            </w:tabs>
            <w:rPr/>
          </w:pPr>
          <w:hyperlink w:anchor="__RefHeading___Toc1243778_730472459">
            <w:r>
              <w:rPr>
                <w:webHidden/>
                <w:rStyle w:val="IndexLink"/>
                <w:rtl w:val="true"/>
              </w:rPr>
              <w:t>الآية الرابعة</w:t>
            </w:r>
            <w:r>
              <w:rPr>
                <w:rStyle w:val="IndexLink"/>
                <w:rtl w:val="true"/>
              </w:rPr>
              <w:t>:</w:t>
            </w:r>
            <w:r>
              <w:rPr>
                <w:rStyle w:val="IndexLink"/>
                <w:rtl w:val="true"/>
              </w:rPr>
              <w:t>آية أولي الأمر</w:t>
            </w:r>
            <w:r>
              <w:rPr>
                <w:rStyle w:val="IndexLink"/>
                <w:rtl w:val="true"/>
              </w:rPr>
              <w:tab/>
            </w:r>
            <w:r>
              <w:rPr>
                <w:rStyle w:val="IndexLink"/>
              </w:rPr>
              <w:t>102</w:t>
            </w:r>
          </w:hyperlink>
        </w:p>
        <w:p>
          <w:pPr>
            <w:pStyle w:val="Contents6"/>
            <w:tabs>
              <w:tab w:val="clear" w:pos="7609"/>
              <w:tab w:val="right" w:pos="9026" w:leader="dot"/>
            </w:tabs>
            <w:rPr/>
          </w:pPr>
          <w:hyperlink w:anchor="__RefHeading___Toc1243780_730472459">
            <w:r>
              <w:rPr>
                <w:webHidden/>
                <w:rStyle w:val="IndexLink"/>
                <w:rtl w:val="true"/>
              </w:rPr>
              <w:t>الآية الخامسة</w:t>
            </w:r>
            <w:r>
              <w:rPr>
                <w:rStyle w:val="IndexLink"/>
                <w:rtl w:val="true"/>
              </w:rPr>
              <w:t>:</w:t>
            </w:r>
            <w:r>
              <w:rPr>
                <w:rStyle w:val="IndexLink"/>
                <w:rtl w:val="true"/>
              </w:rPr>
              <w:t>آية أولي الأرحام</w:t>
            </w:r>
            <w:r>
              <w:rPr>
                <w:rStyle w:val="IndexLink"/>
                <w:rtl w:val="true"/>
              </w:rPr>
              <w:tab/>
            </w:r>
            <w:r>
              <w:rPr>
                <w:rStyle w:val="IndexLink"/>
              </w:rPr>
              <w:t>104</w:t>
            </w:r>
          </w:hyperlink>
        </w:p>
        <w:p>
          <w:pPr>
            <w:pStyle w:val="Contents6"/>
            <w:tabs>
              <w:tab w:val="clear" w:pos="7609"/>
              <w:tab w:val="right" w:pos="9026" w:leader="dot"/>
            </w:tabs>
            <w:rPr/>
          </w:pPr>
          <w:hyperlink w:anchor="__RefHeading___Toc1243782_730472459">
            <w:r>
              <w:rPr>
                <w:webHidden/>
                <w:rStyle w:val="IndexLink"/>
                <w:rtl w:val="true"/>
              </w:rPr>
              <w:t>الآية السادسة</w:t>
            </w:r>
            <w:r>
              <w:rPr>
                <w:rStyle w:val="IndexLink"/>
                <w:rtl w:val="true"/>
              </w:rPr>
              <w:t>:</w:t>
            </w:r>
            <w:r>
              <w:rPr>
                <w:rStyle w:val="IndexLink"/>
                <w:rtl w:val="true"/>
              </w:rPr>
              <w:t>آية الشهور</w:t>
            </w:r>
            <w:r>
              <w:rPr>
                <w:rStyle w:val="IndexLink"/>
                <w:rtl w:val="true"/>
              </w:rPr>
              <w:tab/>
            </w:r>
            <w:r>
              <w:rPr>
                <w:rStyle w:val="IndexLink"/>
              </w:rPr>
              <w:t>105</w:t>
            </w:r>
          </w:hyperlink>
        </w:p>
        <w:p>
          <w:pPr>
            <w:pStyle w:val="Contents6"/>
            <w:tabs>
              <w:tab w:val="clear" w:pos="7609"/>
              <w:tab w:val="right" w:pos="9026" w:leader="dot"/>
            </w:tabs>
            <w:rPr/>
          </w:pPr>
          <w:hyperlink w:anchor="__RefHeading___Toc1243784_730472459">
            <w:r>
              <w:rPr>
                <w:webHidden/>
                <w:rStyle w:val="IndexLink"/>
                <w:rtl w:val="true"/>
              </w:rPr>
              <w:t>الآية السابعة</w:t>
            </w:r>
            <w:r>
              <w:rPr>
                <w:rStyle w:val="IndexLink"/>
                <w:rtl w:val="true"/>
              </w:rPr>
              <w:t>:</w:t>
            </w:r>
            <w:r>
              <w:rPr>
                <w:rStyle w:val="IndexLink"/>
                <w:rtl w:val="true"/>
              </w:rPr>
              <w:t>آية العقب</w:t>
            </w:r>
            <w:r>
              <w:rPr>
                <w:rStyle w:val="IndexLink"/>
                <w:rtl w:val="true"/>
              </w:rPr>
              <w:tab/>
            </w:r>
            <w:r>
              <w:rPr>
                <w:rStyle w:val="IndexLink"/>
              </w:rPr>
              <w:t>106</w:t>
            </w:r>
          </w:hyperlink>
        </w:p>
        <w:p>
          <w:pPr>
            <w:pStyle w:val="Contents6"/>
            <w:tabs>
              <w:tab w:val="clear" w:pos="7609"/>
              <w:tab w:val="right" w:pos="9026" w:leader="dot"/>
            </w:tabs>
            <w:rPr/>
          </w:pPr>
          <w:hyperlink w:anchor="__RefHeading___Toc1243786_730472459">
            <w:r>
              <w:rPr>
                <w:webHidden/>
                <w:rStyle w:val="IndexLink"/>
                <w:rtl w:val="true"/>
              </w:rPr>
              <w:t>الآية الثامنة</w:t>
            </w:r>
            <w:r>
              <w:rPr>
                <w:rStyle w:val="IndexLink"/>
                <w:rtl w:val="true"/>
              </w:rPr>
              <w:t>:</w:t>
            </w:r>
            <w:r>
              <w:rPr>
                <w:rStyle w:val="IndexLink"/>
                <w:rtl w:val="true"/>
              </w:rPr>
              <w:t>آية التلقي و الإتمام</w:t>
            </w:r>
            <w:r>
              <w:rPr>
                <w:rStyle w:val="IndexLink"/>
                <w:rtl w:val="true"/>
              </w:rPr>
              <w:tab/>
            </w:r>
            <w:r>
              <w:rPr>
                <w:rStyle w:val="IndexLink"/>
              </w:rPr>
              <w:t>107</w:t>
            </w:r>
          </w:hyperlink>
        </w:p>
        <w:p>
          <w:pPr>
            <w:pStyle w:val="Contents5"/>
            <w:tabs>
              <w:tab w:val="clear" w:pos="7892"/>
              <w:tab w:val="right" w:pos="9026" w:leader="dot"/>
            </w:tabs>
            <w:rPr/>
          </w:pPr>
          <w:hyperlink w:anchor="__RefHeading___Toc1243788_730472459">
            <w:r>
              <w:rPr>
                <w:webHidden/>
                <w:rStyle w:val="IndexLink"/>
                <w:rtl w:val="true"/>
              </w:rPr>
              <w:t>النحو الرابع</w:t>
            </w:r>
            <w:r>
              <w:rPr>
                <w:rStyle w:val="IndexLink"/>
                <w:rtl w:val="true"/>
              </w:rPr>
              <w:t>:</w:t>
            </w:r>
            <w:r>
              <w:rPr>
                <w:rStyle w:val="IndexLink"/>
                <w:rtl w:val="true"/>
              </w:rPr>
              <w:t>نص الخضر عليه 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1243790_730472459">
            <w:r>
              <w:rPr>
                <w:webHidden/>
                <w:rStyle w:val="IndexLink"/>
                <w:rtl w:val="true"/>
              </w:rPr>
              <w:t>النحو الخامس</w:t>
            </w:r>
            <w:r>
              <w:rPr>
                <w:rStyle w:val="IndexLink"/>
                <w:rtl w:val="true"/>
              </w:rPr>
              <w:t>:</w:t>
            </w:r>
            <w:r>
              <w:rPr>
                <w:rStyle w:val="IndexLink"/>
                <w:rtl w:val="true"/>
              </w:rPr>
              <w:t>نص الأيام</w:t>
            </w:r>
            <w:r>
              <w:rPr>
                <w:rStyle w:val="IndexLink"/>
                <w:rtl w:val="true"/>
              </w:rPr>
              <w:tab/>
            </w:r>
            <w:r>
              <w:rPr>
                <w:rStyle w:val="IndexLink"/>
              </w:rPr>
              <w:t>110</w:t>
            </w:r>
          </w:hyperlink>
        </w:p>
        <w:p>
          <w:pPr>
            <w:pStyle w:val="Contents5"/>
            <w:tabs>
              <w:tab w:val="clear" w:pos="7892"/>
              <w:tab w:val="right" w:pos="9026" w:leader="dot"/>
            </w:tabs>
            <w:rPr/>
          </w:pPr>
          <w:hyperlink w:anchor="__RefHeading___Toc1243792_730472459">
            <w:r>
              <w:rPr>
                <w:webHidden/>
                <w:rStyle w:val="IndexLink"/>
                <w:rtl w:val="true"/>
              </w:rPr>
              <w:t>النحو السادس</w:t>
            </w:r>
            <w:r>
              <w:rPr>
                <w:rStyle w:val="IndexLink"/>
                <w:rtl w:val="true"/>
              </w:rPr>
              <w:t>:</w:t>
            </w:r>
            <w:r>
              <w:rPr>
                <w:rStyle w:val="IndexLink"/>
                <w:rtl w:val="true"/>
              </w:rPr>
              <w:t>نص التوراة و الكتب السماوية</w:t>
            </w:r>
            <w:r>
              <w:rPr>
                <w:rStyle w:val="IndexLink"/>
                <w:rtl w:val="true"/>
              </w:rPr>
              <w:tab/>
            </w:r>
            <w:r>
              <w:rPr>
                <w:rStyle w:val="IndexLink"/>
              </w:rPr>
              <w:t>112</w:t>
            </w:r>
          </w:hyperlink>
        </w:p>
        <w:p>
          <w:pPr>
            <w:pStyle w:val="Contents5"/>
            <w:tabs>
              <w:tab w:val="clear" w:pos="7892"/>
              <w:tab w:val="right" w:pos="9026" w:leader="dot"/>
            </w:tabs>
            <w:rPr/>
          </w:pPr>
          <w:hyperlink w:anchor="__RefHeading___Toc1243794_730472459">
            <w:r>
              <w:rPr>
                <w:webHidden/>
                <w:rStyle w:val="IndexLink"/>
                <w:rtl w:val="true"/>
              </w:rPr>
              <w:t>النحو السابع</w:t>
            </w:r>
            <w:r>
              <w:rPr>
                <w:rStyle w:val="IndexLink"/>
                <w:rtl w:val="true"/>
              </w:rPr>
              <w:t>:</w:t>
            </w:r>
            <w:r>
              <w:rPr>
                <w:rStyle w:val="IndexLink"/>
                <w:rtl w:val="true"/>
              </w:rPr>
              <w:t>نص الخواتيم و الصحيفة</w:t>
            </w:r>
            <w:r>
              <w:rPr>
                <w:rStyle w:val="IndexLink"/>
                <w:rtl w:val="true"/>
              </w:rPr>
              <w:tab/>
            </w:r>
            <w:r>
              <w:rPr>
                <w:rStyle w:val="IndexLink"/>
              </w:rPr>
              <w:t>117</w:t>
            </w:r>
          </w:hyperlink>
        </w:p>
        <w:p>
          <w:pPr>
            <w:pStyle w:val="Contents6"/>
            <w:tabs>
              <w:tab w:val="clear" w:pos="7609"/>
              <w:tab w:val="right" w:pos="9026" w:leader="dot"/>
            </w:tabs>
            <w:rPr/>
          </w:pPr>
          <w:hyperlink w:anchor="__RefHeading___Toc1243796_730472459">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1243798_730472459">
            <w:r>
              <w:rPr>
                <w:webHidden/>
                <w:rStyle w:val="IndexLink"/>
                <w:rtl w:val="true"/>
              </w:rPr>
              <w:t>خبر حبابة الوالبية</w:t>
            </w:r>
            <w:r>
              <w:rPr>
                <w:rStyle w:val="IndexLink"/>
                <w:rtl w:val="true"/>
              </w:rPr>
              <w:tab/>
            </w:r>
            <w:r>
              <w:rPr>
                <w:rStyle w:val="IndexLink"/>
              </w:rPr>
              <w:t>119</w:t>
            </w:r>
          </w:hyperlink>
        </w:p>
        <w:p>
          <w:pPr>
            <w:pStyle w:val="Contents5"/>
            <w:tabs>
              <w:tab w:val="clear" w:pos="7892"/>
              <w:tab w:val="right" w:pos="9026" w:leader="dot"/>
            </w:tabs>
            <w:rPr/>
          </w:pPr>
          <w:hyperlink w:anchor="__RefHeading___Toc1243800_730472459">
            <w:r>
              <w:rPr>
                <w:webHidden/>
                <w:rStyle w:val="IndexLink"/>
                <w:rtl w:val="true"/>
              </w:rPr>
              <w:t>النحو الثامن</w:t>
            </w:r>
            <w:r>
              <w:rPr>
                <w:rStyle w:val="IndexLink"/>
                <w:rtl w:val="true"/>
              </w:rPr>
              <w:t>:</w:t>
            </w:r>
            <w:r>
              <w:rPr>
                <w:rStyle w:val="IndexLink"/>
                <w:rtl w:val="true"/>
              </w:rPr>
              <w:t>نصّ الوارد من الشجرة</w:t>
            </w:r>
            <w:r>
              <w:rPr>
                <w:rStyle w:val="IndexLink"/>
                <w:rtl w:val="true"/>
              </w:rPr>
              <w:tab/>
            </w:r>
            <w:r>
              <w:rPr>
                <w:rStyle w:val="IndexLink"/>
              </w:rPr>
              <w:t>120</w:t>
            </w:r>
          </w:hyperlink>
        </w:p>
        <w:p>
          <w:pPr>
            <w:pStyle w:val="Contents5"/>
            <w:tabs>
              <w:tab w:val="clear" w:pos="7892"/>
              <w:tab w:val="right" w:pos="9026" w:leader="dot"/>
            </w:tabs>
            <w:rPr/>
          </w:pPr>
          <w:hyperlink w:anchor="__RefHeading___Toc1243802_730472459">
            <w:r>
              <w:rPr>
                <w:webHidden/>
                <w:rStyle w:val="IndexLink"/>
                <w:rtl w:val="true"/>
              </w:rPr>
              <w:t>النحو التاسع</w:t>
            </w:r>
            <w:r>
              <w:rPr>
                <w:rStyle w:val="IndexLink"/>
                <w:rtl w:val="true"/>
              </w:rPr>
              <w:t>:</w:t>
            </w:r>
            <w:r>
              <w:rPr>
                <w:rStyle w:val="IndexLink"/>
                <w:rtl w:val="true"/>
              </w:rPr>
              <w:t>نصّ العرض</w:t>
            </w:r>
            <w:r>
              <w:rPr>
                <w:rStyle w:val="IndexLink"/>
                <w:rtl w:val="true"/>
              </w:rPr>
              <w:tab/>
            </w:r>
            <w:r>
              <w:rPr>
                <w:rStyle w:val="IndexLink"/>
              </w:rPr>
              <w:t>120</w:t>
            </w:r>
          </w:hyperlink>
        </w:p>
        <w:p>
          <w:pPr>
            <w:pStyle w:val="Contents5"/>
            <w:tabs>
              <w:tab w:val="clear" w:pos="7892"/>
              <w:tab w:val="right" w:pos="9026" w:leader="dot"/>
            </w:tabs>
            <w:rPr/>
          </w:pPr>
          <w:hyperlink w:anchor="__RefHeading___Toc1243804_730472459">
            <w:r>
              <w:rPr>
                <w:webHidden/>
                <w:rStyle w:val="IndexLink"/>
                <w:rtl w:val="true"/>
              </w:rPr>
              <w:t>النحو العاشر</w:t>
            </w:r>
            <w:r>
              <w:rPr>
                <w:rStyle w:val="IndexLink"/>
                <w:rtl w:val="true"/>
              </w:rPr>
              <w:t>:</w:t>
              <w:tab/>
            </w:r>
            <w:r>
              <w:rPr>
                <w:rStyle w:val="IndexLink"/>
              </w:rPr>
              <w:t>121</w:t>
            </w:r>
          </w:hyperlink>
        </w:p>
        <w:p>
          <w:pPr>
            <w:pStyle w:val="Contents5"/>
            <w:tabs>
              <w:tab w:val="clear" w:pos="7892"/>
              <w:tab w:val="right" w:pos="9026" w:leader="dot"/>
            </w:tabs>
            <w:rPr/>
          </w:pPr>
          <w:hyperlink w:anchor="__RefHeading___Toc1243806_730472459">
            <w:r>
              <w:rPr>
                <w:webHidden/>
                <w:rStyle w:val="IndexLink"/>
                <w:rtl w:val="true"/>
              </w:rPr>
              <w:t>النحو الحادي عشر</w:t>
            </w:r>
            <w:r>
              <w:rPr>
                <w:rStyle w:val="IndexLink"/>
                <w:rtl w:val="true"/>
              </w:rPr>
              <w:t>:</w:t>
            </w:r>
            <w:r>
              <w:rPr>
                <w:rStyle w:val="IndexLink"/>
                <w:rtl w:val="true"/>
              </w:rPr>
              <w:t>بقية النصوص التفصيلية</w:t>
            </w:r>
            <w:r>
              <w:rPr>
                <w:rStyle w:val="IndexLink"/>
                <w:rtl w:val="true"/>
              </w:rPr>
              <w:tab/>
            </w:r>
            <w:r>
              <w:rPr>
                <w:rStyle w:val="IndexLink"/>
              </w:rPr>
              <w:t>122</w:t>
            </w:r>
          </w:hyperlink>
        </w:p>
        <w:p>
          <w:pPr>
            <w:pStyle w:val="Contents6"/>
            <w:tabs>
              <w:tab w:val="clear" w:pos="7609"/>
              <w:tab w:val="right" w:pos="9026" w:leader="dot"/>
            </w:tabs>
            <w:rPr/>
          </w:pPr>
          <w:hyperlink w:anchor="__RefHeading___Toc1243808_730472459">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243810_730472459">
            <w:r>
              <w:rPr>
                <w:webHidden/>
                <w:rStyle w:val="IndexLink"/>
              </w:rPr>
              <w:t>1</w:t>
            </w:r>
            <w:r>
              <w:rPr>
                <w:rStyle w:val="IndexLink"/>
                <w:rtl w:val="true"/>
              </w:rPr>
              <w:t>-</w:t>
            </w:r>
            <w:r>
              <w:rPr>
                <w:rStyle w:val="IndexLink"/>
                <w:rtl w:val="true"/>
              </w:rPr>
              <w:t>ما رويناه عن الحسن بن أبي حمزة الثمالي عن أبيه عن الصادق عليه السّلام</w:t>
            </w:r>
            <w:r>
              <w:rPr>
                <w:rStyle w:val="IndexLink"/>
                <w:rtl w:val="true"/>
              </w:rPr>
              <w:tab/>
            </w:r>
            <w:r>
              <w:rPr>
                <w:rStyle w:val="IndexLink"/>
              </w:rPr>
              <w:t>122</w:t>
            </w:r>
          </w:hyperlink>
        </w:p>
        <w:p>
          <w:pPr>
            <w:pStyle w:val="Contents6"/>
            <w:tabs>
              <w:tab w:val="clear" w:pos="7609"/>
              <w:tab w:val="right" w:pos="9026" w:leader="dot"/>
            </w:tabs>
            <w:rPr/>
          </w:pPr>
          <w:hyperlink w:anchor="__RefHeading___Toc1243812_730472459">
            <w:r>
              <w:rPr>
                <w:webHidden/>
                <w:rStyle w:val="IndexLink"/>
              </w:rPr>
              <w:t>2</w:t>
            </w:r>
            <w:r>
              <w:rPr>
                <w:rStyle w:val="IndexLink"/>
                <w:rtl w:val="true"/>
              </w:rPr>
              <w:t>-</w:t>
            </w:r>
            <w:r>
              <w:rPr>
                <w:rStyle w:val="IndexLink"/>
                <w:rtl w:val="true"/>
              </w:rPr>
              <w:t>ما رويناه عن جعفر بن الزبير عن القائم عن سلمان الفارسي</w:t>
            </w:r>
            <w:r>
              <w:rPr>
                <w:rStyle w:val="IndexLink"/>
                <w:rtl w:val="true"/>
              </w:rPr>
              <w:t>(</w:t>
            </w:r>
            <w:r>
              <w:rPr>
                <w:rStyle w:val="IndexLink"/>
                <w:rtl w:val="true"/>
              </w:rPr>
              <w:t>رض</w:t>
            </w:r>
            <w:r>
              <w:rPr>
                <w:rStyle w:val="IndexLink"/>
                <w:rtl w:val="true"/>
              </w:rPr>
              <w:t>):</w:t>
              <w:tab/>
            </w:r>
            <w:r>
              <w:rPr>
                <w:rStyle w:val="IndexLink"/>
              </w:rPr>
              <w:t>123</w:t>
            </w:r>
          </w:hyperlink>
        </w:p>
        <w:p>
          <w:pPr>
            <w:pStyle w:val="Contents6"/>
            <w:tabs>
              <w:tab w:val="clear" w:pos="7609"/>
              <w:tab w:val="right" w:pos="9026" w:leader="dot"/>
            </w:tabs>
            <w:rPr/>
          </w:pPr>
          <w:hyperlink w:anchor="__RefHeading___Toc1243814_730472459">
            <w:r>
              <w:rPr>
                <w:webHidden/>
                <w:rStyle w:val="IndexLink"/>
              </w:rPr>
              <w:t>3</w:t>
            </w:r>
            <w:r>
              <w:rPr>
                <w:rStyle w:val="IndexLink"/>
                <w:rtl w:val="true"/>
              </w:rPr>
              <w:t>-</w:t>
            </w:r>
            <w:r>
              <w:rPr>
                <w:rStyle w:val="IndexLink"/>
                <w:rtl w:val="true"/>
              </w:rPr>
              <w:t>ما رويناه عن موسى بن عثمان عن الأعمش عن أبي إسحاق عن الحرث</w:t>
            </w:r>
            <w:r>
              <w:rPr>
                <w:rStyle w:val="IndexLink"/>
                <w:rtl w:val="true"/>
              </w:rPr>
              <w:tab/>
            </w:r>
            <w:r>
              <w:rPr>
                <w:rStyle w:val="IndexLink"/>
              </w:rPr>
              <w:t>124</w:t>
            </w:r>
          </w:hyperlink>
        </w:p>
        <w:p>
          <w:pPr>
            <w:pStyle w:val="Contents6"/>
            <w:tabs>
              <w:tab w:val="clear" w:pos="7609"/>
              <w:tab w:val="right" w:pos="9026" w:leader="dot"/>
            </w:tabs>
            <w:rPr/>
          </w:pPr>
          <w:hyperlink w:anchor="__RefHeading___Toc1243816_730472459">
            <w:r>
              <w:rPr>
                <w:webHidden/>
                <w:rStyle w:val="IndexLink"/>
              </w:rPr>
              <w:t>4</w:t>
            </w:r>
            <w:r>
              <w:rPr>
                <w:rStyle w:val="IndexLink"/>
                <w:rtl w:val="true"/>
              </w:rPr>
              <w:t>-</w:t>
            </w:r>
            <w:r>
              <w:rPr>
                <w:rStyle w:val="IndexLink"/>
                <w:rtl w:val="true"/>
              </w:rPr>
              <w:t>ما رويناه عن أبي قبيصة العتبري</w:t>
            </w:r>
            <w:r>
              <w:rPr>
                <w:rStyle w:val="IndexLink"/>
                <w:rtl w:val="true"/>
              </w:rPr>
              <w:tab/>
            </w:r>
            <w:r>
              <w:rPr>
                <w:rStyle w:val="IndexLink"/>
              </w:rPr>
              <w:t>124</w:t>
            </w:r>
          </w:hyperlink>
        </w:p>
        <w:p>
          <w:pPr>
            <w:pStyle w:val="Contents6"/>
            <w:tabs>
              <w:tab w:val="clear" w:pos="7609"/>
              <w:tab w:val="right" w:pos="9026" w:leader="dot"/>
            </w:tabs>
            <w:rPr/>
          </w:pPr>
          <w:hyperlink w:anchor="__RefHeading___Toc1243818_730472459">
            <w:r>
              <w:rPr>
                <w:webHidden/>
                <w:rStyle w:val="IndexLink"/>
              </w:rPr>
              <w:t>5</w:t>
            </w:r>
            <w:r>
              <w:rPr>
                <w:rStyle w:val="IndexLink"/>
                <w:rtl w:val="true"/>
              </w:rPr>
              <w:t>-</w:t>
            </w:r>
            <w:r>
              <w:rPr>
                <w:rStyle w:val="IndexLink"/>
                <w:rtl w:val="true"/>
              </w:rPr>
              <w:t>ما رويناه عن علقمة بن محمد الحضرمي عن جعفر بن محمد عليهما السّلام</w:t>
            </w:r>
            <w:r>
              <w:rPr>
                <w:rStyle w:val="IndexLink"/>
                <w:rtl w:val="true"/>
              </w:rPr>
              <w:t>:</w:t>
              <w:tab/>
            </w:r>
            <w:r>
              <w:rPr>
                <w:rStyle w:val="IndexLink"/>
              </w:rPr>
              <w:t>124</w:t>
            </w:r>
          </w:hyperlink>
        </w:p>
        <w:p>
          <w:pPr>
            <w:pStyle w:val="Contents6"/>
            <w:tabs>
              <w:tab w:val="clear" w:pos="7609"/>
              <w:tab w:val="right" w:pos="9026" w:leader="dot"/>
            </w:tabs>
            <w:rPr/>
          </w:pPr>
          <w:hyperlink w:anchor="__RefHeading___Toc1243820_730472459">
            <w:r>
              <w:rPr>
                <w:webHidden/>
                <w:rStyle w:val="IndexLink"/>
              </w:rPr>
              <w:t>6</w:t>
            </w:r>
            <w:r>
              <w:rPr>
                <w:rStyle w:val="IndexLink"/>
                <w:rtl w:val="true"/>
              </w:rPr>
              <w:t>-</w:t>
            </w:r>
            <w:r>
              <w:rPr>
                <w:rStyle w:val="IndexLink"/>
                <w:rtl w:val="true"/>
              </w:rPr>
              <w:t>ما رويناه عن سعيد بن إبراهيم عن عبد الرحمن الأعرج عن أبي هريرة</w:t>
            </w:r>
            <w:r>
              <w:rPr>
                <w:rStyle w:val="IndexLink"/>
                <w:rtl w:val="true"/>
              </w:rPr>
              <w:t>:</w:t>
              <w:tab/>
            </w:r>
            <w:r>
              <w:rPr>
                <w:rStyle w:val="IndexLink"/>
              </w:rPr>
              <w:t>126</w:t>
            </w:r>
          </w:hyperlink>
        </w:p>
        <w:p>
          <w:pPr>
            <w:pStyle w:val="Contents6"/>
            <w:tabs>
              <w:tab w:val="clear" w:pos="7609"/>
              <w:tab w:val="right" w:pos="9026" w:leader="dot"/>
            </w:tabs>
            <w:rPr/>
          </w:pPr>
          <w:hyperlink w:anchor="__RefHeading___Toc1243822_730472459">
            <w:r>
              <w:rPr>
                <w:webHidden/>
                <w:rStyle w:val="IndexLink"/>
              </w:rPr>
              <w:t>7</w:t>
            </w:r>
            <w:r>
              <w:rPr>
                <w:rStyle w:val="IndexLink"/>
                <w:rtl w:val="true"/>
              </w:rPr>
              <w:t>-</w:t>
            </w:r>
            <w:r>
              <w:rPr>
                <w:rStyle w:val="IndexLink"/>
                <w:rtl w:val="true"/>
              </w:rPr>
              <w:t>ما رويناه عن المنصور عن أبي الحسن علي بن محمد الهادي عن آبائه عليهم السّلام</w:t>
            </w:r>
            <w:r>
              <w:rPr>
                <w:rStyle w:val="IndexLink"/>
                <w:rtl w:val="true"/>
              </w:rPr>
              <w:t>:</w:t>
              <w:tab/>
            </w:r>
            <w:r>
              <w:rPr>
                <w:rStyle w:val="IndexLink"/>
              </w:rPr>
              <w:t>127</w:t>
            </w:r>
          </w:hyperlink>
        </w:p>
        <w:p>
          <w:pPr>
            <w:pStyle w:val="Contents6"/>
            <w:tabs>
              <w:tab w:val="clear" w:pos="7609"/>
              <w:tab w:val="right" w:pos="9026" w:leader="dot"/>
            </w:tabs>
            <w:rPr/>
          </w:pPr>
          <w:hyperlink w:anchor="__RefHeading___Toc1243824_730472459">
            <w:r>
              <w:rPr>
                <w:webHidden/>
                <w:rStyle w:val="IndexLink"/>
              </w:rPr>
              <w:t>8</w:t>
            </w:r>
            <w:r>
              <w:rPr>
                <w:rStyle w:val="IndexLink"/>
                <w:rtl w:val="true"/>
              </w:rPr>
              <w:t>-</w:t>
            </w:r>
            <w:r>
              <w:rPr>
                <w:rStyle w:val="IndexLink"/>
                <w:rtl w:val="true"/>
              </w:rPr>
              <w:t>ما رويناه عن علي بن موسى الرضا عليه السّلام يرفعه للحسين بن علي عليه السّلام</w:t>
            </w:r>
            <w:r>
              <w:rPr>
                <w:rStyle w:val="IndexLink"/>
                <w:rtl w:val="true"/>
              </w:rPr>
              <w:t>:</w:t>
              <w:tab/>
            </w:r>
            <w:r>
              <w:rPr>
                <w:rStyle w:val="IndexLink"/>
              </w:rPr>
              <w:t>127</w:t>
            </w:r>
          </w:hyperlink>
        </w:p>
        <w:p>
          <w:pPr>
            <w:pStyle w:val="Contents6"/>
            <w:tabs>
              <w:tab w:val="clear" w:pos="7609"/>
              <w:tab w:val="right" w:pos="9026" w:leader="dot"/>
            </w:tabs>
            <w:rPr/>
          </w:pPr>
          <w:hyperlink w:anchor="__RefHeading___Toc1243826_730472459">
            <w:r>
              <w:rPr>
                <w:webHidden/>
                <w:rStyle w:val="IndexLink"/>
              </w:rPr>
              <w:t>9</w:t>
            </w:r>
            <w:r>
              <w:rPr>
                <w:rStyle w:val="IndexLink"/>
                <w:rtl w:val="true"/>
              </w:rPr>
              <w:t>-</w:t>
            </w:r>
            <w:r>
              <w:rPr>
                <w:rStyle w:val="IndexLink"/>
                <w:rtl w:val="true"/>
              </w:rPr>
              <w:t>ما رويناه عن عبد اللّه بن الحسن بن الحسن عن أبيه عن الإمام الحسن عليه السّلام</w:t>
            </w:r>
            <w:r>
              <w:rPr>
                <w:rStyle w:val="IndexLink"/>
                <w:rtl w:val="true"/>
              </w:rPr>
              <w:t>:</w:t>
              <w:tab/>
            </w:r>
            <w:r>
              <w:rPr>
                <w:rStyle w:val="IndexLink"/>
              </w:rPr>
              <w:t>128</w:t>
            </w:r>
          </w:hyperlink>
        </w:p>
        <w:p>
          <w:pPr>
            <w:pStyle w:val="Contents6"/>
            <w:tabs>
              <w:tab w:val="clear" w:pos="7609"/>
              <w:tab w:val="right" w:pos="9026" w:leader="dot"/>
            </w:tabs>
            <w:rPr/>
          </w:pPr>
          <w:hyperlink w:anchor="__RefHeading___Toc1243828_730472459">
            <w:r>
              <w:rPr>
                <w:webHidden/>
                <w:rStyle w:val="IndexLink"/>
              </w:rPr>
              <w:t>10</w:t>
            </w:r>
            <w:r>
              <w:rPr>
                <w:rStyle w:val="IndexLink"/>
                <w:rtl w:val="true"/>
              </w:rPr>
              <w:t>-</w:t>
            </w:r>
            <w:r>
              <w:rPr>
                <w:rStyle w:val="IndexLink"/>
                <w:rtl w:val="true"/>
              </w:rPr>
              <w:t>ما رويناه عن ابن أبي عمير عن هشام عن أبي عبد اللّه الصادق عليه السّلام</w:t>
            </w:r>
            <w:r>
              <w:rPr>
                <w:rStyle w:val="IndexLink"/>
                <w:rtl w:val="true"/>
              </w:rPr>
              <w:t>:</w:t>
              <w:tab/>
            </w:r>
            <w:r>
              <w:rPr>
                <w:rStyle w:val="IndexLink"/>
              </w:rPr>
              <w:t>129</w:t>
            </w:r>
          </w:hyperlink>
        </w:p>
        <w:p>
          <w:pPr>
            <w:pStyle w:val="Contents6"/>
            <w:tabs>
              <w:tab w:val="clear" w:pos="7609"/>
              <w:tab w:val="right" w:pos="9026" w:leader="dot"/>
            </w:tabs>
            <w:rPr/>
          </w:pPr>
          <w:hyperlink w:anchor="__RefHeading___Toc1243830_730472459">
            <w:r>
              <w:rPr>
                <w:webHidden/>
                <w:rStyle w:val="IndexLink"/>
              </w:rPr>
              <w:t>11</w:t>
            </w:r>
            <w:r>
              <w:rPr>
                <w:rStyle w:val="IndexLink"/>
                <w:rtl w:val="true"/>
              </w:rPr>
              <w:t>-</w:t>
            </w:r>
            <w:r>
              <w:rPr>
                <w:rStyle w:val="IndexLink"/>
                <w:rtl w:val="true"/>
              </w:rPr>
              <w:t>ما رويناه عن طاووس اليماني عن عبد اللّه بن عباس</w:t>
            </w:r>
            <w:r>
              <w:rPr>
                <w:rStyle w:val="IndexLink"/>
                <w:rtl w:val="true"/>
              </w:rPr>
              <w:t>(</w:t>
            </w:r>
            <w:r>
              <w:rPr>
                <w:rStyle w:val="IndexLink"/>
                <w:rtl w:val="true"/>
              </w:rPr>
              <w:t>رض</w:t>
            </w:r>
            <w:r>
              <w:rPr>
                <w:rStyle w:val="IndexLink"/>
                <w:rtl w:val="true"/>
              </w:rPr>
              <w:t>)</w:t>
              <w:tab/>
            </w:r>
            <w:r>
              <w:rPr>
                <w:rStyle w:val="IndexLink"/>
              </w:rPr>
              <w:t>129</w:t>
            </w:r>
          </w:hyperlink>
        </w:p>
        <w:p>
          <w:pPr>
            <w:pStyle w:val="Contents6"/>
            <w:tabs>
              <w:tab w:val="clear" w:pos="7609"/>
              <w:tab w:val="right" w:pos="9026" w:leader="dot"/>
            </w:tabs>
            <w:rPr/>
          </w:pPr>
          <w:hyperlink w:anchor="__RefHeading___Toc1243832_730472459">
            <w:r>
              <w:rPr>
                <w:webHidden/>
                <w:rStyle w:val="IndexLink"/>
              </w:rPr>
              <w:t>12</w:t>
            </w:r>
            <w:r>
              <w:rPr>
                <w:rStyle w:val="IndexLink"/>
                <w:rtl w:val="true"/>
              </w:rPr>
              <w:t>-</w:t>
            </w:r>
            <w:r>
              <w:rPr>
                <w:rStyle w:val="IndexLink"/>
                <w:rtl w:val="true"/>
              </w:rPr>
              <w:t>ما رويناه عن جرير عن ليث بن أبي سليم عن مجاهد</w:t>
            </w:r>
            <w:r>
              <w:rPr>
                <w:rStyle w:val="IndexLink"/>
                <w:rtl w:val="true"/>
              </w:rPr>
              <w:t>:</w:t>
              <w:tab/>
            </w:r>
            <w:r>
              <w:rPr>
                <w:rStyle w:val="IndexLink"/>
              </w:rPr>
              <w:t>130</w:t>
            </w:r>
          </w:hyperlink>
        </w:p>
        <w:p>
          <w:pPr>
            <w:pStyle w:val="Contents6"/>
            <w:tabs>
              <w:tab w:val="clear" w:pos="7609"/>
              <w:tab w:val="right" w:pos="9026" w:leader="dot"/>
            </w:tabs>
            <w:rPr/>
          </w:pPr>
          <w:hyperlink w:anchor="__RefHeading___Toc1243834_730472459">
            <w:r>
              <w:rPr>
                <w:webHidden/>
                <w:rStyle w:val="IndexLink"/>
                <w:rtl w:val="true"/>
              </w:rPr>
              <w:t>بقية النصوص التفصيلية بحذف المتن</w:t>
            </w:r>
            <w:r>
              <w:rPr>
                <w:rStyle w:val="IndexLink"/>
                <w:rtl w:val="true"/>
              </w:rPr>
              <w:t>:</w:t>
              <w:tab/>
            </w:r>
            <w:r>
              <w:rPr>
                <w:rStyle w:val="IndexLink"/>
              </w:rPr>
              <w:t>131</w:t>
            </w:r>
          </w:hyperlink>
        </w:p>
        <w:p>
          <w:pPr>
            <w:pStyle w:val="Contents4"/>
            <w:tabs>
              <w:tab w:val="clear" w:pos="8176"/>
              <w:tab w:val="right" w:pos="9026" w:leader="dot"/>
            </w:tabs>
            <w:rPr/>
          </w:pPr>
          <w:hyperlink w:anchor="__RefHeading___Toc1243836_730472459">
            <w:r>
              <w:rPr>
                <w:webHidden/>
                <w:rStyle w:val="IndexLink"/>
                <w:rtl w:val="true"/>
              </w:rPr>
              <w:t>التواتر و مركزه في النوع الرابع</w:t>
            </w:r>
            <w:r>
              <w:rPr>
                <w:rStyle w:val="IndexLink"/>
                <w:rtl w:val="true"/>
              </w:rPr>
              <w:tab/>
            </w:r>
            <w:r>
              <w:rPr>
                <w:rStyle w:val="IndexLink"/>
              </w:rPr>
              <w:t>134</w:t>
            </w:r>
          </w:hyperlink>
        </w:p>
        <w:p>
          <w:pPr>
            <w:pStyle w:val="Contents5"/>
            <w:tabs>
              <w:tab w:val="clear" w:pos="7892"/>
              <w:tab w:val="right" w:pos="9026" w:leader="dot"/>
            </w:tabs>
            <w:rPr/>
          </w:pPr>
          <w:hyperlink w:anchor="__RefHeading___Toc1243838_730472459">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243840_730472459">
            <w:r>
              <w:rPr>
                <w:webHidden/>
                <w:rStyle w:val="IndexLink"/>
                <w:rtl w:val="true"/>
              </w:rPr>
              <w:t>مركز التواتر</w:t>
            </w:r>
            <w:r>
              <w:rPr>
                <w:rStyle w:val="IndexLink"/>
                <w:rtl w:val="true"/>
              </w:rPr>
              <w:tab/>
            </w:r>
            <w:r>
              <w:rPr>
                <w:rStyle w:val="IndexLink"/>
              </w:rPr>
              <w:t>134</w:t>
            </w:r>
          </w:hyperlink>
        </w:p>
        <w:p>
          <w:pPr>
            <w:pStyle w:val="Contents5"/>
            <w:tabs>
              <w:tab w:val="clear" w:pos="7892"/>
              <w:tab w:val="right" w:pos="9026" w:leader="dot"/>
            </w:tabs>
            <w:rPr/>
          </w:pPr>
          <w:hyperlink w:anchor="__RefHeading___Toc1243842_730472459">
            <w:r>
              <w:rPr>
                <w:webHidden/>
                <w:rStyle w:val="IndexLink"/>
                <w:rtl w:val="true"/>
              </w:rPr>
              <w:t>نظرة سريعة في تواتر الأنواع الأربعة</w:t>
            </w:r>
            <w:r>
              <w:rPr>
                <w:rStyle w:val="IndexLink"/>
                <w:rtl w:val="true"/>
              </w:rPr>
              <w:tab/>
            </w:r>
            <w:r>
              <w:rPr>
                <w:rStyle w:val="IndexLink"/>
              </w:rPr>
              <w:t>135</w:t>
            </w:r>
          </w:hyperlink>
        </w:p>
        <w:p>
          <w:pPr>
            <w:pStyle w:val="Contents3"/>
            <w:tabs>
              <w:tab w:val="clear" w:pos="8459"/>
              <w:tab w:val="right" w:pos="9026" w:leader="dot"/>
            </w:tabs>
            <w:rPr/>
          </w:pPr>
          <w:hyperlink w:anchor="__RefHeading___Toc1243844_730472459">
            <w:r>
              <w:rPr>
                <w:webHidden/>
                <w:rStyle w:val="IndexLink"/>
                <w:rtl w:val="true"/>
              </w:rPr>
              <w:t>النوع الخامس</w:t>
            </w:r>
            <w:r>
              <w:rPr>
                <w:rStyle w:val="IndexLink"/>
                <w:rtl w:val="true"/>
              </w:rPr>
              <w:t>:</w:t>
            </w:r>
            <w:r>
              <w:rPr>
                <w:rStyle w:val="IndexLink"/>
                <w:rtl w:val="true"/>
              </w:rPr>
              <w:t>نص حديث الثقلين</w:t>
            </w:r>
            <w:r>
              <w:rPr>
                <w:rStyle w:val="IndexLink"/>
                <w:rtl w:val="true"/>
              </w:rPr>
              <w:tab/>
            </w:r>
            <w:r>
              <w:rPr>
                <w:rStyle w:val="IndexLink"/>
              </w:rPr>
              <w:t>135</w:t>
            </w:r>
          </w:hyperlink>
        </w:p>
        <w:p>
          <w:pPr>
            <w:pStyle w:val="Contents4"/>
            <w:tabs>
              <w:tab w:val="clear" w:pos="8176"/>
              <w:tab w:val="right" w:pos="9026" w:leader="dot"/>
            </w:tabs>
            <w:rPr/>
          </w:pPr>
          <w:hyperlink w:anchor="__RefHeading___Toc1243846_730472459">
            <w:r>
              <w:rPr>
                <w:webHidden/>
                <w:rStyle w:val="IndexLink"/>
                <w:rtl w:val="true"/>
              </w:rPr>
              <w:t>بعض نصوص الثقلين و مواطنه</w:t>
            </w:r>
            <w:r>
              <w:rPr>
                <w:rStyle w:val="IndexLink"/>
                <w:rtl w:val="true"/>
              </w:rPr>
              <w:t>:</w:t>
              <w:tab/>
            </w:r>
            <w:r>
              <w:rPr>
                <w:rStyle w:val="IndexLink"/>
              </w:rPr>
              <w:t>135</w:t>
            </w:r>
          </w:hyperlink>
        </w:p>
        <w:p>
          <w:pPr>
            <w:pStyle w:val="Contents5"/>
            <w:tabs>
              <w:tab w:val="clear" w:pos="7892"/>
              <w:tab w:val="right" w:pos="9026" w:leader="dot"/>
            </w:tabs>
            <w:rPr/>
          </w:pPr>
          <w:hyperlink w:anchor="__RefHeading___Toc1243848_730472459">
            <w:r>
              <w:rPr>
                <w:webHidden/>
                <w:rStyle w:val="IndexLink"/>
              </w:rPr>
              <w:t>1</w:t>
            </w:r>
            <w:r>
              <w:rPr>
                <w:rStyle w:val="IndexLink"/>
                <w:rtl w:val="true"/>
              </w:rPr>
              <w:t>-</w:t>
            </w:r>
            <w:r>
              <w:rPr>
                <w:rStyle w:val="IndexLink"/>
                <w:rtl w:val="true"/>
              </w:rPr>
              <w:t>حديث الثقلين يوم غدير خمّ</w:t>
            </w:r>
            <w:r>
              <w:rPr>
                <w:rStyle w:val="IndexLink"/>
                <w:rtl w:val="true"/>
              </w:rPr>
              <w:t>:</w:t>
              <w:tab/>
            </w:r>
            <w:r>
              <w:rPr>
                <w:rStyle w:val="IndexLink"/>
              </w:rPr>
              <w:t>135</w:t>
            </w:r>
          </w:hyperlink>
        </w:p>
        <w:p>
          <w:pPr>
            <w:pStyle w:val="Contents5"/>
            <w:tabs>
              <w:tab w:val="clear" w:pos="7892"/>
              <w:tab w:val="right" w:pos="9026" w:leader="dot"/>
            </w:tabs>
            <w:rPr/>
          </w:pPr>
          <w:hyperlink w:anchor="__RefHeading___Toc1243850_730472459">
            <w:r>
              <w:rPr>
                <w:webHidden/>
                <w:rStyle w:val="IndexLink"/>
              </w:rPr>
              <w:t>2</w:t>
            </w:r>
            <w:r>
              <w:rPr>
                <w:rStyle w:val="IndexLink"/>
                <w:rtl w:val="true"/>
              </w:rPr>
              <w:t>-</w:t>
            </w:r>
            <w:r>
              <w:rPr>
                <w:rStyle w:val="IndexLink"/>
                <w:rtl w:val="true"/>
              </w:rPr>
              <w:t>الثقلين يوم الطائف</w:t>
            </w:r>
            <w:r>
              <w:rPr>
                <w:rStyle w:val="IndexLink"/>
                <w:rtl w:val="true"/>
              </w:rPr>
              <w:t>:</w:t>
              <w:tab/>
            </w:r>
            <w:r>
              <w:rPr>
                <w:rStyle w:val="IndexLink"/>
              </w:rPr>
              <w:t>136</w:t>
            </w:r>
          </w:hyperlink>
        </w:p>
        <w:p>
          <w:pPr>
            <w:pStyle w:val="Contents5"/>
            <w:tabs>
              <w:tab w:val="clear" w:pos="7892"/>
              <w:tab w:val="right" w:pos="9026" w:leader="dot"/>
            </w:tabs>
            <w:rPr/>
          </w:pPr>
          <w:hyperlink w:anchor="__RefHeading___Toc1243852_730472459">
            <w:r>
              <w:rPr>
                <w:webHidden/>
                <w:rStyle w:val="IndexLink"/>
              </w:rPr>
              <w:t>3</w:t>
            </w:r>
            <w:r>
              <w:rPr>
                <w:rStyle w:val="IndexLink"/>
                <w:rtl w:val="true"/>
              </w:rPr>
              <w:t>-</w:t>
            </w:r>
            <w:r>
              <w:rPr>
                <w:rStyle w:val="IndexLink"/>
                <w:rtl w:val="true"/>
              </w:rPr>
              <w:t>الثقلين بعرفة على ناقته القصواء</w:t>
            </w:r>
            <w:r>
              <w:rPr>
                <w:rStyle w:val="IndexLink"/>
                <w:rtl w:val="true"/>
              </w:rPr>
              <w:t>:</w:t>
              <w:tab/>
            </w:r>
            <w:r>
              <w:rPr>
                <w:rStyle w:val="IndexLink"/>
              </w:rPr>
              <w:t>137</w:t>
            </w:r>
          </w:hyperlink>
        </w:p>
        <w:p>
          <w:pPr>
            <w:pStyle w:val="Contents5"/>
            <w:tabs>
              <w:tab w:val="clear" w:pos="7892"/>
              <w:tab w:val="right" w:pos="9026" w:leader="dot"/>
            </w:tabs>
            <w:rPr/>
          </w:pPr>
          <w:hyperlink w:anchor="__RefHeading___Toc1243854_730472459">
            <w:r>
              <w:rPr>
                <w:webHidden/>
                <w:rStyle w:val="IndexLink"/>
              </w:rPr>
              <w:t>4</w:t>
            </w:r>
            <w:r>
              <w:rPr>
                <w:rStyle w:val="IndexLink"/>
                <w:rtl w:val="true"/>
              </w:rPr>
              <w:t>-</w:t>
            </w:r>
            <w:r>
              <w:rPr>
                <w:rStyle w:val="IndexLink"/>
                <w:rtl w:val="true"/>
              </w:rPr>
              <w:t>الثقلين في مرض موته صلّى اللّه عليه و آله و سلّم</w:t>
            </w:r>
            <w:r>
              <w:rPr>
                <w:rStyle w:val="IndexLink"/>
                <w:rtl w:val="true"/>
              </w:rPr>
              <w:t>:</w:t>
              <w:tab/>
            </w:r>
            <w:r>
              <w:rPr>
                <w:rStyle w:val="IndexLink"/>
              </w:rPr>
              <w:t>137</w:t>
            </w:r>
          </w:hyperlink>
        </w:p>
        <w:p>
          <w:pPr>
            <w:pStyle w:val="Contents5"/>
            <w:tabs>
              <w:tab w:val="clear" w:pos="7892"/>
              <w:tab w:val="right" w:pos="9026" w:leader="dot"/>
            </w:tabs>
            <w:rPr/>
          </w:pPr>
          <w:hyperlink w:anchor="__RefHeading___Toc1243856_730472459">
            <w:r>
              <w:rPr>
                <w:webHidden/>
                <w:rStyle w:val="IndexLink"/>
              </w:rPr>
              <w:t>5</w:t>
            </w:r>
            <w:r>
              <w:rPr>
                <w:rStyle w:val="IndexLink"/>
                <w:rtl w:val="true"/>
              </w:rPr>
              <w:t>-</w:t>
            </w:r>
            <w:r>
              <w:rPr>
                <w:rStyle w:val="IndexLink"/>
                <w:rtl w:val="true"/>
              </w:rPr>
              <w:t>الثقلين في أخر خطبة خطبها</w:t>
            </w:r>
            <w:r>
              <w:rPr>
                <w:rStyle w:val="IndexLink"/>
                <w:rtl w:val="true"/>
              </w:rPr>
              <w:t>:</w:t>
              <w:tab/>
            </w:r>
            <w:r>
              <w:rPr>
                <w:rStyle w:val="IndexLink"/>
              </w:rPr>
              <w:t>138</w:t>
            </w:r>
          </w:hyperlink>
        </w:p>
        <w:p>
          <w:pPr>
            <w:pStyle w:val="Contents4"/>
            <w:tabs>
              <w:tab w:val="clear" w:pos="8176"/>
              <w:tab w:val="right" w:pos="9026" w:leader="dot"/>
            </w:tabs>
            <w:rPr/>
          </w:pPr>
          <w:hyperlink w:anchor="__RefHeading___Toc1243858_730472459">
            <w:r>
              <w:rPr>
                <w:webHidden/>
                <w:rStyle w:val="IndexLink"/>
                <w:rtl w:val="true"/>
              </w:rPr>
              <w:t>دلالة حديث الثقلين على الخلافة</w:t>
            </w:r>
            <w:r>
              <w:rPr>
                <w:rStyle w:val="IndexLink"/>
                <w:rtl w:val="true"/>
              </w:rPr>
              <w:tab/>
            </w:r>
            <w:r>
              <w:rPr>
                <w:rStyle w:val="IndexLink"/>
              </w:rPr>
              <w:t>139</w:t>
            </w:r>
          </w:hyperlink>
        </w:p>
        <w:p>
          <w:pPr>
            <w:pStyle w:val="Contents5"/>
            <w:tabs>
              <w:tab w:val="clear" w:pos="7892"/>
              <w:tab w:val="right" w:pos="9026" w:leader="dot"/>
            </w:tabs>
            <w:rPr/>
          </w:pPr>
          <w:hyperlink w:anchor="__RefHeading___Toc1243860_730472459">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243862_730472459">
            <w:r>
              <w:rPr>
                <w:webHidden/>
                <w:rStyle w:val="IndexLink"/>
                <w:rtl w:val="true"/>
              </w:rPr>
              <w:t>الأمر الأول</w:t>
            </w:r>
            <w:r>
              <w:rPr>
                <w:rStyle w:val="IndexLink"/>
                <w:rtl w:val="true"/>
              </w:rPr>
              <w:t>:</w:t>
            </w:r>
            <w:r>
              <w:rPr>
                <w:rStyle w:val="IndexLink"/>
                <w:rtl w:val="true"/>
              </w:rPr>
              <w:t>الإحتجاجات بحديث الثقلين</w:t>
            </w:r>
            <w:r>
              <w:rPr>
                <w:rStyle w:val="IndexLink"/>
                <w:rtl w:val="true"/>
              </w:rPr>
              <w:tab/>
            </w:r>
            <w:r>
              <w:rPr>
                <w:rStyle w:val="IndexLink"/>
              </w:rPr>
              <w:t>139</w:t>
            </w:r>
          </w:hyperlink>
        </w:p>
        <w:p>
          <w:pPr>
            <w:pStyle w:val="Contents6"/>
            <w:tabs>
              <w:tab w:val="clear" w:pos="7609"/>
              <w:tab w:val="right" w:pos="9026" w:leader="dot"/>
            </w:tabs>
            <w:rPr/>
          </w:pPr>
          <w:hyperlink w:anchor="__RefHeading___Toc1243864_730472459">
            <w:r>
              <w:rPr>
                <w:webHidden/>
                <w:rStyle w:val="IndexLink"/>
              </w:rPr>
              <w:t>1</w:t>
            </w:r>
            <w:r>
              <w:rPr>
                <w:rStyle w:val="IndexLink"/>
                <w:rtl w:val="true"/>
              </w:rPr>
              <w:t>-</w:t>
            </w:r>
            <w:r>
              <w:rPr>
                <w:rStyle w:val="IndexLink"/>
                <w:rtl w:val="true"/>
              </w:rPr>
              <w:t>إحتجاج علي عليه السّلام</w:t>
            </w:r>
            <w:r>
              <w:rPr>
                <w:rStyle w:val="IndexLink"/>
                <w:rtl w:val="true"/>
              </w:rPr>
              <w:t>:</w:t>
              <w:tab/>
            </w:r>
            <w:r>
              <w:rPr>
                <w:rStyle w:val="IndexLink"/>
              </w:rPr>
              <w:t>139</w:t>
            </w:r>
          </w:hyperlink>
        </w:p>
        <w:p>
          <w:pPr>
            <w:pStyle w:val="Contents6"/>
            <w:tabs>
              <w:tab w:val="clear" w:pos="7609"/>
              <w:tab w:val="right" w:pos="9026" w:leader="dot"/>
            </w:tabs>
            <w:rPr/>
          </w:pPr>
          <w:hyperlink w:anchor="__RefHeading___Toc1243866_730472459">
            <w:r>
              <w:rPr>
                <w:webHidden/>
                <w:rStyle w:val="IndexLink"/>
              </w:rPr>
              <w:t>2</w:t>
            </w:r>
            <w:r>
              <w:rPr>
                <w:rStyle w:val="IndexLink"/>
                <w:rtl w:val="true"/>
              </w:rPr>
              <w:t>-</w:t>
            </w:r>
            <w:r>
              <w:rPr>
                <w:rStyle w:val="IndexLink"/>
                <w:rtl w:val="true"/>
              </w:rPr>
              <w:t>إحتجاج فاطمة بنت محمد عليها السلام</w:t>
            </w:r>
            <w:r>
              <w:rPr>
                <w:rStyle w:val="IndexLink"/>
                <w:rtl w:val="true"/>
              </w:rPr>
              <w:tab/>
            </w:r>
            <w:r>
              <w:rPr>
                <w:rStyle w:val="IndexLink"/>
              </w:rPr>
              <w:t>140</w:t>
            </w:r>
          </w:hyperlink>
        </w:p>
        <w:p>
          <w:pPr>
            <w:pStyle w:val="Contents6"/>
            <w:tabs>
              <w:tab w:val="clear" w:pos="7609"/>
              <w:tab w:val="right" w:pos="9026" w:leader="dot"/>
            </w:tabs>
            <w:rPr/>
          </w:pPr>
          <w:hyperlink w:anchor="__RefHeading___Toc1243868_730472459">
            <w:r>
              <w:rPr>
                <w:webHidden/>
                <w:rStyle w:val="IndexLink"/>
              </w:rPr>
              <w:t>3</w:t>
            </w:r>
            <w:r>
              <w:rPr>
                <w:rStyle w:val="IndexLink"/>
                <w:rtl w:val="true"/>
              </w:rPr>
              <w:t>-</w:t>
            </w:r>
            <w:r>
              <w:rPr>
                <w:rStyle w:val="IndexLink"/>
                <w:rtl w:val="true"/>
              </w:rPr>
              <w:t>إحتجاج الحسن بن علي عليه السّلام</w:t>
            </w:r>
            <w:r>
              <w:rPr>
                <w:rStyle w:val="IndexLink"/>
                <w:rtl w:val="true"/>
              </w:rPr>
              <w:tab/>
            </w:r>
            <w:r>
              <w:rPr>
                <w:rStyle w:val="IndexLink"/>
              </w:rPr>
              <w:t>140</w:t>
            </w:r>
          </w:hyperlink>
        </w:p>
        <w:p>
          <w:pPr>
            <w:pStyle w:val="Contents6"/>
            <w:tabs>
              <w:tab w:val="clear" w:pos="7609"/>
              <w:tab w:val="right" w:pos="9026" w:leader="dot"/>
            </w:tabs>
            <w:rPr/>
          </w:pPr>
          <w:hyperlink w:anchor="__RefHeading___Toc1243870_730472459">
            <w:r>
              <w:rPr>
                <w:webHidden/>
                <w:rStyle w:val="IndexLink"/>
              </w:rPr>
              <w:t>4</w:t>
            </w:r>
            <w:r>
              <w:rPr>
                <w:rStyle w:val="IndexLink"/>
                <w:rtl w:val="true"/>
              </w:rPr>
              <w:t>-</w:t>
            </w:r>
            <w:r>
              <w:rPr>
                <w:rStyle w:val="IndexLink"/>
                <w:rtl w:val="true"/>
              </w:rPr>
              <w:t>إحتجاج الحسين بن علي عليه السّلام</w:t>
            </w:r>
            <w:r>
              <w:rPr>
                <w:rStyle w:val="IndexLink"/>
                <w:rtl w:val="true"/>
              </w:rPr>
              <w:tab/>
            </w:r>
            <w:r>
              <w:rPr>
                <w:rStyle w:val="IndexLink"/>
              </w:rPr>
              <w:t>140</w:t>
            </w:r>
          </w:hyperlink>
        </w:p>
        <w:p>
          <w:pPr>
            <w:pStyle w:val="Contents6"/>
            <w:tabs>
              <w:tab w:val="clear" w:pos="7609"/>
              <w:tab w:val="right" w:pos="9026" w:leader="dot"/>
            </w:tabs>
            <w:rPr/>
          </w:pPr>
          <w:hyperlink w:anchor="__RefHeading___Toc1243872_730472459">
            <w:r>
              <w:rPr>
                <w:webHidden/>
                <w:rStyle w:val="IndexLink"/>
              </w:rPr>
              <w:t>5</w:t>
            </w:r>
            <w:r>
              <w:rPr>
                <w:rStyle w:val="IndexLink"/>
                <w:rtl w:val="true"/>
              </w:rPr>
              <w:t>-</w:t>
            </w:r>
            <w:r>
              <w:rPr>
                <w:rStyle w:val="IndexLink"/>
                <w:rtl w:val="true"/>
              </w:rPr>
              <w:t>إحتجاج عمرو بن العاص</w:t>
            </w:r>
            <w:r>
              <w:rPr>
                <w:rStyle w:val="IndexLink"/>
                <w:rtl w:val="true"/>
              </w:rPr>
              <w:t>:</w:t>
              <w:tab/>
            </w:r>
            <w:r>
              <w:rPr>
                <w:rStyle w:val="IndexLink"/>
              </w:rPr>
              <w:t>141</w:t>
            </w:r>
          </w:hyperlink>
        </w:p>
        <w:p>
          <w:pPr>
            <w:pStyle w:val="Contents5"/>
            <w:tabs>
              <w:tab w:val="clear" w:pos="7892"/>
              <w:tab w:val="right" w:pos="9026" w:leader="dot"/>
            </w:tabs>
            <w:rPr/>
          </w:pPr>
          <w:hyperlink w:anchor="__RefHeading___Toc1243874_730472459">
            <w:r>
              <w:rPr>
                <w:webHidden/>
                <w:rStyle w:val="IndexLink"/>
                <w:rtl w:val="true"/>
              </w:rPr>
              <w:t>الأمر الثاني</w:t>
            </w:r>
            <w:r>
              <w:rPr>
                <w:rStyle w:val="IndexLink"/>
                <w:rtl w:val="true"/>
              </w:rPr>
              <w:t>:</w:t>
            </w:r>
            <w:r>
              <w:rPr>
                <w:rStyle w:val="IndexLink"/>
                <w:rtl w:val="true"/>
              </w:rPr>
              <w:t>أقوال العلماء في دلالة الثقلين</w:t>
            </w:r>
            <w:r>
              <w:rPr>
                <w:rStyle w:val="IndexLink"/>
                <w:rtl w:val="true"/>
              </w:rPr>
              <w:tab/>
            </w:r>
            <w:r>
              <w:rPr>
                <w:rStyle w:val="IndexLink"/>
              </w:rPr>
              <w:t>141</w:t>
            </w:r>
          </w:hyperlink>
        </w:p>
        <w:p>
          <w:pPr>
            <w:pStyle w:val="Contents5"/>
            <w:tabs>
              <w:tab w:val="clear" w:pos="7892"/>
              <w:tab w:val="right" w:pos="9026" w:leader="dot"/>
            </w:tabs>
            <w:rPr/>
          </w:pPr>
          <w:hyperlink w:anchor="__RefHeading___Toc1243876_730472459">
            <w:r>
              <w:rPr>
                <w:webHidden/>
                <w:rStyle w:val="IndexLink"/>
                <w:rtl w:val="true"/>
              </w:rPr>
              <w:t>الأمر الثالث</w:t>
            </w:r>
            <w:r>
              <w:rPr>
                <w:rStyle w:val="IndexLink"/>
                <w:rtl w:val="true"/>
              </w:rPr>
              <w:t>:</w:t>
            </w:r>
            <w:r>
              <w:rPr>
                <w:rStyle w:val="IndexLink"/>
                <w:rtl w:val="true"/>
              </w:rPr>
              <w:t>القرائن في طرق الحديث</w:t>
            </w:r>
            <w:r>
              <w:rPr>
                <w:rStyle w:val="IndexLink"/>
                <w:rtl w:val="true"/>
              </w:rPr>
              <w:tab/>
            </w:r>
            <w:r>
              <w:rPr>
                <w:rStyle w:val="IndexLink"/>
              </w:rPr>
              <w:t>144</w:t>
            </w:r>
          </w:hyperlink>
        </w:p>
        <w:p>
          <w:pPr>
            <w:pStyle w:val="Contents3"/>
            <w:tabs>
              <w:tab w:val="clear" w:pos="8459"/>
              <w:tab w:val="right" w:pos="9026" w:leader="dot"/>
            </w:tabs>
            <w:rPr/>
          </w:pPr>
          <w:hyperlink w:anchor="__RefHeading___Toc1243878_730472459">
            <w:r>
              <w:rPr>
                <w:webHidden/>
                <w:rStyle w:val="IndexLink"/>
                <w:rtl w:val="true"/>
              </w:rPr>
              <w:t>النوع السادس</w:t>
            </w:r>
            <w:r>
              <w:rPr>
                <w:rStyle w:val="IndexLink"/>
                <w:rtl w:val="true"/>
              </w:rPr>
              <w:t>:</w:t>
            </w:r>
            <w:r>
              <w:rPr>
                <w:rStyle w:val="IndexLink"/>
                <w:rtl w:val="true"/>
              </w:rPr>
              <w:t>نص حديث الأمان و السفينة</w:t>
            </w:r>
            <w:r>
              <w:rPr>
                <w:rStyle w:val="IndexLink"/>
                <w:rtl w:val="true"/>
              </w:rPr>
              <w:tab/>
            </w:r>
            <w:r>
              <w:rPr>
                <w:rStyle w:val="IndexLink"/>
              </w:rPr>
              <w:t>146</w:t>
            </w:r>
          </w:hyperlink>
        </w:p>
        <w:p>
          <w:pPr>
            <w:pStyle w:val="Contents4"/>
            <w:tabs>
              <w:tab w:val="clear" w:pos="8176"/>
              <w:tab w:val="right" w:pos="9026" w:leader="dot"/>
            </w:tabs>
            <w:rPr/>
          </w:pPr>
          <w:hyperlink w:anchor="__RefHeading___Toc1243880_730472459">
            <w:r>
              <w:rPr>
                <w:webHidden/>
                <w:rStyle w:val="IndexLink"/>
                <w:rtl w:val="true"/>
              </w:rPr>
              <w:t>بعض نصوص حديث الأمان و السفينة</w:t>
            </w:r>
            <w:r>
              <w:rPr>
                <w:rStyle w:val="IndexLink"/>
                <w:rtl w:val="true"/>
              </w:rPr>
              <w:t>:</w:t>
              <w:tab/>
            </w:r>
            <w:r>
              <w:rPr>
                <w:rStyle w:val="IndexLink"/>
              </w:rPr>
              <w:t>146</w:t>
            </w:r>
          </w:hyperlink>
        </w:p>
        <w:p>
          <w:pPr>
            <w:pStyle w:val="Contents4"/>
            <w:tabs>
              <w:tab w:val="clear" w:pos="8176"/>
              <w:tab w:val="right" w:pos="9026" w:leader="dot"/>
            </w:tabs>
            <w:rPr/>
          </w:pPr>
          <w:hyperlink w:anchor="__RefHeading___Toc1243882_730472459">
            <w:r>
              <w:rPr>
                <w:webHidden/>
                <w:rStyle w:val="IndexLink"/>
                <w:rtl w:val="true"/>
              </w:rPr>
              <w:t>حديث السفينة</w:t>
            </w:r>
            <w:r>
              <w:rPr>
                <w:rStyle w:val="IndexLink"/>
                <w:rtl w:val="true"/>
              </w:rPr>
              <w:t>:</w:t>
              <w:tab/>
            </w:r>
            <w:r>
              <w:rPr>
                <w:rStyle w:val="IndexLink"/>
              </w:rPr>
              <w:t>148</w:t>
            </w:r>
          </w:hyperlink>
        </w:p>
        <w:p>
          <w:pPr>
            <w:pStyle w:val="Contents4"/>
            <w:tabs>
              <w:tab w:val="clear" w:pos="8176"/>
              <w:tab w:val="right" w:pos="9026" w:leader="dot"/>
            </w:tabs>
            <w:rPr/>
          </w:pPr>
          <w:hyperlink w:anchor="__RefHeading___Toc1243884_730472459">
            <w:r>
              <w:rPr>
                <w:webHidden/>
                <w:rStyle w:val="IndexLink"/>
                <w:rtl w:val="true"/>
              </w:rPr>
              <w:t>دلالة حديث الآمان على الخلافة</w:t>
            </w:r>
            <w:r>
              <w:rPr>
                <w:rStyle w:val="IndexLink"/>
                <w:rtl w:val="true"/>
              </w:rPr>
              <w:tab/>
            </w:r>
            <w:r>
              <w:rPr>
                <w:rStyle w:val="IndexLink"/>
              </w:rPr>
              <w:t>149</w:t>
            </w:r>
          </w:hyperlink>
        </w:p>
        <w:p>
          <w:pPr>
            <w:pStyle w:val="Contents4"/>
            <w:tabs>
              <w:tab w:val="clear" w:pos="8176"/>
              <w:tab w:val="right" w:pos="9026" w:leader="dot"/>
            </w:tabs>
            <w:rPr/>
          </w:pPr>
          <w:hyperlink w:anchor="__RefHeading___Toc1243886_730472459">
            <w:r>
              <w:rPr>
                <w:webHidden/>
                <w:rStyle w:val="IndexLink"/>
                <w:rtl w:val="true"/>
              </w:rPr>
              <w:t>القطبية و الخلافة الباطنية بأهل البيت عليهم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1243888_730472459">
            <w:r>
              <w:rPr>
                <w:webHidden/>
                <w:rStyle w:val="IndexLink"/>
                <w:rtl w:val="true"/>
              </w:rPr>
              <w:t>الرد على حديث أصحابي كالنجوم</w:t>
            </w:r>
            <w:r>
              <w:rPr>
                <w:rStyle w:val="IndexLink"/>
                <w:rtl w:val="true"/>
              </w:rPr>
              <w:tab/>
            </w:r>
            <w:r>
              <w:rPr>
                <w:rStyle w:val="IndexLink"/>
              </w:rPr>
              <w:t>154</w:t>
            </w:r>
          </w:hyperlink>
        </w:p>
        <w:p>
          <w:pPr>
            <w:pStyle w:val="Contents5"/>
            <w:tabs>
              <w:tab w:val="clear" w:pos="7892"/>
              <w:tab w:val="right" w:pos="9026" w:leader="dot"/>
            </w:tabs>
            <w:rPr/>
          </w:pPr>
          <w:hyperlink w:anchor="__RefHeading___Toc1243890_730472459">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243892_730472459">
            <w:r>
              <w:rPr>
                <w:webHidden/>
                <w:rStyle w:val="IndexLink"/>
                <w:rtl w:val="true"/>
              </w:rPr>
              <w:t>أولا</w:t>
            </w:r>
            <w:r>
              <w:rPr>
                <w:rStyle w:val="IndexLink"/>
                <w:rtl w:val="true"/>
              </w:rPr>
              <w:t>:</w:t>
            </w:r>
            <w:r>
              <w:rPr>
                <w:rStyle w:val="IndexLink"/>
                <w:rtl w:val="true"/>
              </w:rPr>
              <w:t>أقوال أهل العامة</w:t>
            </w:r>
            <w:r>
              <w:rPr>
                <w:rStyle w:val="IndexLink"/>
                <w:rtl w:val="true"/>
              </w:rPr>
              <w:tab/>
            </w:r>
            <w:r>
              <w:rPr>
                <w:rStyle w:val="IndexLink"/>
              </w:rPr>
              <w:t>154</w:t>
            </w:r>
          </w:hyperlink>
        </w:p>
        <w:p>
          <w:pPr>
            <w:pStyle w:val="Contents5"/>
            <w:tabs>
              <w:tab w:val="clear" w:pos="7892"/>
              <w:tab w:val="right" w:pos="9026" w:leader="dot"/>
            </w:tabs>
            <w:rPr/>
          </w:pPr>
          <w:hyperlink w:anchor="__RefHeading___Toc1243894_730472459">
            <w:r>
              <w:rPr>
                <w:webHidden/>
                <w:rStyle w:val="IndexLink"/>
                <w:rtl w:val="true"/>
              </w:rPr>
              <w:t>ثانيا</w:t>
            </w:r>
            <w:r>
              <w:rPr>
                <w:rStyle w:val="IndexLink"/>
                <w:rtl w:val="true"/>
              </w:rPr>
              <w:t>:</w:t>
            </w:r>
            <w:r>
              <w:rPr>
                <w:rStyle w:val="IndexLink"/>
                <w:rtl w:val="true"/>
              </w:rPr>
              <w:t>معارضته للحديث الصحيح</w:t>
            </w:r>
            <w:r>
              <w:rPr>
                <w:rStyle w:val="IndexLink"/>
                <w:rtl w:val="true"/>
              </w:rPr>
              <w:t>:</w:t>
              <w:tab/>
            </w:r>
            <w:r>
              <w:rPr>
                <w:rStyle w:val="IndexLink"/>
              </w:rPr>
              <w:t>155</w:t>
            </w:r>
          </w:hyperlink>
        </w:p>
        <w:p>
          <w:pPr>
            <w:pStyle w:val="Contents5"/>
            <w:tabs>
              <w:tab w:val="clear" w:pos="7892"/>
              <w:tab w:val="right" w:pos="9026" w:leader="dot"/>
            </w:tabs>
            <w:rPr/>
          </w:pPr>
          <w:hyperlink w:anchor="__RefHeading___Toc1243896_730472459">
            <w:r>
              <w:rPr>
                <w:webHidden/>
                <w:rStyle w:val="IndexLink"/>
                <w:rtl w:val="true"/>
              </w:rPr>
              <w:t>ثالثا</w:t>
            </w:r>
            <w:r>
              <w:rPr>
                <w:rStyle w:val="IndexLink"/>
                <w:rtl w:val="true"/>
              </w:rPr>
              <w:t>:</w:t>
            </w:r>
            <w:r>
              <w:rPr>
                <w:rStyle w:val="IndexLink"/>
                <w:rtl w:val="true"/>
              </w:rPr>
              <w:t>استحالة التصديق بمضمونه</w:t>
            </w:r>
            <w:r>
              <w:rPr>
                <w:rStyle w:val="IndexLink"/>
                <w:rtl w:val="true"/>
              </w:rPr>
              <w:t>:</w:t>
              <w:tab/>
            </w:r>
            <w:r>
              <w:rPr>
                <w:rStyle w:val="IndexLink"/>
              </w:rPr>
              <w:t>155</w:t>
            </w:r>
          </w:hyperlink>
        </w:p>
        <w:p>
          <w:pPr>
            <w:pStyle w:val="Contents3"/>
            <w:tabs>
              <w:tab w:val="clear" w:pos="8459"/>
              <w:tab w:val="right" w:pos="9026" w:leader="dot"/>
            </w:tabs>
            <w:rPr/>
          </w:pPr>
          <w:hyperlink w:anchor="__RefHeading___Toc1243898_730472459">
            <w:r>
              <w:rPr>
                <w:webHidden/>
                <w:rStyle w:val="IndexLink"/>
                <w:rtl w:val="true"/>
              </w:rPr>
              <w:t>النوع السابع</w:t>
            </w:r>
            <w:r>
              <w:rPr>
                <w:rStyle w:val="IndexLink"/>
                <w:rtl w:val="true"/>
              </w:rPr>
              <w:t>:</w:t>
            </w:r>
            <w:r>
              <w:rPr>
                <w:rStyle w:val="IndexLink"/>
                <w:rtl w:val="true"/>
              </w:rPr>
              <w:t>نصّ الأفضلية</w:t>
            </w:r>
            <w:r>
              <w:rPr>
                <w:rStyle w:val="IndexLink"/>
                <w:rtl w:val="true"/>
              </w:rPr>
              <w:tab/>
            </w:r>
            <w:r>
              <w:rPr>
                <w:rStyle w:val="IndexLink"/>
              </w:rPr>
              <w:t>157</w:t>
            </w:r>
          </w:hyperlink>
        </w:p>
        <w:p>
          <w:pPr>
            <w:pStyle w:val="Contents3"/>
            <w:tabs>
              <w:tab w:val="clear" w:pos="8459"/>
              <w:tab w:val="right" w:pos="9026" w:leader="dot"/>
            </w:tabs>
            <w:rPr/>
          </w:pPr>
          <w:hyperlink w:anchor="__RefHeading___Toc1243900_730472459">
            <w:r>
              <w:rPr>
                <w:webHidden/>
                <w:rStyle w:val="IndexLink"/>
                <w:rtl w:val="true"/>
              </w:rPr>
              <w:t>النوع الثامن</w:t>
            </w:r>
            <w:r>
              <w:rPr>
                <w:rStyle w:val="IndexLink"/>
                <w:rtl w:val="true"/>
              </w:rPr>
              <w:t>:</w:t>
            </w:r>
            <w:r>
              <w:rPr>
                <w:rStyle w:val="IndexLink"/>
                <w:rtl w:val="true"/>
              </w:rPr>
              <w:t>نصّ التوسل</w:t>
            </w:r>
            <w:r>
              <w:rPr>
                <w:rStyle w:val="IndexLink"/>
                <w:rtl w:val="true"/>
              </w:rPr>
              <w:tab/>
            </w:r>
            <w:r>
              <w:rPr>
                <w:rStyle w:val="IndexLink"/>
              </w:rPr>
              <w:t>163</w:t>
            </w:r>
          </w:hyperlink>
        </w:p>
        <w:p>
          <w:pPr>
            <w:pStyle w:val="Contents4"/>
            <w:tabs>
              <w:tab w:val="clear" w:pos="8176"/>
              <w:tab w:val="right" w:pos="9026" w:leader="dot"/>
            </w:tabs>
            <w:rPr/>
          </w:pPr>
          <w:hyperlink w:anchor="__RefHeading___Toc1243902_730472459">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243904_730472459">
            <w:r>
              <w:rPr>
                <w:webHidden/>
                <w:rStyle w:val="IndexLink"/>
                <w:rtl w:val="true"/>
              </w:rPr>
              <w:t>توسل الأنبياء عليهم السّلام</w:t>
            </w:r>
            <w:r>
              <w:rPr>
                <w:rStyle w:val="IndexLink"/>
                <w:rtl w:val="true"/>
              </w:rPr>
              <w:t>:</w:t>
              <w:tab/>
            </w:r>
            <w:r>
              <w:rPr>
                <w:rStyle w:val="IndexLink"/>
              </w:rPr>
              <w:t>164</w:t>
            </w:r>
          </w:hyperlink>
        </w:p>
        <w:p>
          <w:pPr>
            <w:pStyle w:val="Contents4"/>
            <w:tabs>
              <w:tab w:val="clear" w:pos="8176"/>
              <w:tab w:val="right" w:pos="9026" w:leader="dot"/>
            </w:tabs>
            <w:rPr/>
          </w:pPr>
          <w:hyperlink w:anchor="__RefHeading___Toc1243906_730472459">
            <w:r>
              <w:rPr>
                <w:webHidden/>
                <w:rStyle w:val="IndexLink"/>
                <w:rtl w:val="true"/>
              </w:rPr>
              <w:t>توسل موسى عليه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1243908_730472459">
            <w:r>
              <w:rPr>
                <w:webHidden/>
                <w:rStyle w:val="IndexLink"/>
                <w:rtl w:val="true"/>
              </w:rPr>
              <w:t>توسل النبي آدم عليه 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1243910_730472459">
            <w:r>
              <w:rPr>
                <w:webHidden/>
                <w:rStyle w:val="IndexLink"/>
                <w:rtl w:val="true"/>
              </w:rPr>
              <w:t>توسل النبي يوسف عليه السّلام</w:t>
            </w:r>
            <w:r>
              <w:rPr>
                <w:rStyle w:val="IndexLink"/>
                <w:rtl w:val="true"/>
              </w:rPr>
              <w:t>:</w:t>
              <w:tab/>
            </w:r>
            <w:r>
              <w:rPr>
                <w:rStyle w:val="IndexLink"/>
              </w:rPr>
              <w:t>169</w:t>
            </w:r>
          </w:hyperlink>
        </w:p>
        <w:p>
          <w:pPr>
            <w:pStyle w:val="Contents4"/>
            <w:tabs>
              <w:tab w:val="clear" w:pos="8176"/>
              <w:tab w:val="right" w:pos="9026" w:leader="dot"/>
            </w:tabs>
            <w:rPr/>
          </w:pPr>
          <w:hyperlink w:anchor="__RefHeading___Toc1243912_730472459">
            <w:r>
              <w:rPr>
                <w:webHidden/>
                <w:rStyle w:val="IndexLink"/>
                <w:rtl w:val="true"/>
              </w:rPr>
              <w:t>توسل الإمام الصادق عليه السّلام</w:t>
            </w:r>
            <w:r>
              <w:rPr>
                <w:rStyle w:val="IndexLink"/>
                <w:rtl w:val="true"/>
              </w:rPr>
              <w:t>:</w:t>
              <w:tab/>
            </w:r>
            <w:r>
              <w:rPr>
                <w:rStyle w:val="IndexLink"/>
              </w:rPr>
              <w:t>169</w:t>
            </w:r>
          </w:hyperlink>
        </w:p>
        <w:p>
          <w:pPr>
            <w:pStyle w:val="Contents4"/>
            <w:tabs>
              <w:tab w:val="clear" w:pos="8176"/>
              <w:tab w:val="right" w:pos="9026" w:leader="dot"/>
            </w:tabs>
            <w:rPr/>
          </w:pPr>
          <w:hyperlink w:anchor="__RefHeading___Toc1243914_730472459">
            <w:r>
              <w:rPr>
                <w:webHidden/>
                <w:rStyle w:val="IndexLink"/>
                <w:rtl w:val="true"/>
              </w:rPr>
              <w:t>توسل أبو طالب عليه السّلام</w:t>
            </w:r>
            <w:r>
              <w:rPr>
                <w:rStyle w:val="IndexLink"/>
                <w:rtl w:val="true"/>
              </w:rPr>
              <w:t>:</w:t>
              <w:tab/>
            </w:r>
            <w:r>
              <w:rPr>
                <w:rStyle w:val="IndexLink"/>
              </w:rPr>
              <w:t>169</w:t>
            </w:r>
          </w:hyperlink>
        </w:p>
        <w:p>
          <w:pPr>
            <w:pStyle w:val="Contents4"/>
            <w:tabs>
              <w:tab w:val="clear" w:pos="8176"/>
              <w:tab w:val="right" w:pos="9026" w:leader="dot"/>
            </w:tabs>
            <w:rPr/>
          </w:pPr>
          <w:hyperlink w:anchor="__RefHeading___Toc1243916_730472459">
            <w:r>
              <w:rPr>
                <w:webHidden/>
                <w:rStyle w:val="IndexLink"/>
                <w:rtl w:val="true"/>
              </w:rPr>
              <w:t>توسل الملائكة</w:t>
            </w:r>
            <w:r>
              <w:rPr>
                <w:rStyle w:val="IndexLink"/>
                <w:rtl w:val="true"/>
              </w:rPr>
              <w:t>:</w:t>
              <w:tab/>
            </w:r>
            <w:r>
              <w:rPr>
                <w:rStyle w:val="IndexLink"/>
              </w:rPr>
              <w:t>170</w:t>
            </w:r>
          </w:hyperlink>
        </w:p>
        <w:p>
          <w:pPr>
            <w:pStyle w:val="Contents4"/>
            <w:tabs>
              <w:tab w:val="clear" w:pos="8176"/>
              <w:tab w:val="right" w:pos="9026" w:leader="dot"/>
            </w:tabs>
            <w:rPr/>
          </w:pPr>
          <w:hyperlink w:anchor="__RefHeading___Toc1243918_730472459">
            <w:r>
              <w:rPr>
                <w:webHidden/>
                <w:rStyle w:val="IndexLink"/>
                <w:rtl w:val="true"/>
              </w:rPr>
              <w:t>توسل سلمان</w:t>
            </w:r>
            <w:r>
              <w:rPr>
                <w:rStyle w:val="IndexLink"/>
                <w:rtl w:val="true"/>
              </w:rPr>
              <w:t>:</w:t>
              <w:tab/>
            </w:r>
            <w:r>
              <w:rPr>
                <w:rStyle w:val="IndexLink"/>
              </w:rPr>
              <w:t>170</w:t>
            </w:r>
          </w:hyperlink>
        </w:p>
        <w:p>
          <w:pPr>
            <w:pStyle w:val="Contents4"/>
            <w:tabs>
              <w:tab w:val="clear" w:pos="8176"/>
              <w:tab w:val="right" w:pos="9026" w:leader="dot"/>
            </w:tabs>
            <w:rPr/>
          </w:pPr>
          <w:hyperlink w:anchor="__RefHeading___Toc1243920_730472459">
            <w:r>
              <w:rPr>
                <w:webHidden/>
                <w:rStyle w:val="IndexLink"/>
                <w:rtl w:val="true"/>
              </w:rPr>
              <w:t>توسل ابن عباس</w:t>
            </w:r>
            <w:r>
              <w:rPr>
                <w:rStyle w:val="IndexLink"/>
                <w:rtl w:val="true"/>
              </w:rPr>
              <w:t>:</w:t>
              <w:tab/>
            </w:r>
            <w:r>
              <w:rPr>
                <w:rStyle w:val="IndexLink"/>
              </w:rPr>
              <w:t>170</w:t>
            </w:r>
          </w:hyperlink>
        </w:p>
        <w:p>
          <w:pPr>
            <w:pStyle w:val="Contents4"/>
            <w:tabs>
              <w:tab w:val="clear" w:pos="8176"/>
              <w:tab w:val="right" w:pos="9026" w:leader="dot"/>
            </w:tabs>
            <w:rPr/>
          </w:pPr>
          <w:hyperlink w:anchor="__RefHeading___Toc1243922_730472459">
            <w:r>
              <w:rPr>
                <w:webHidden/>
                <w:rStyle w:val="IndexLink"/>
                <w:rtl w:val="true"/>
              </w:rPr>
              <w:t>توسل الناس بالإمام الرضا عليه السّلام بعهد المأمون</w:t>
            </w:r>
            <w:r>
              <w:rPr>
                <w:rStyle w:val="IndexLink"/>
                <w:rtl w:val="true"/>
              </w:rPr>
              <w:t>:</w:t>
              <w:tab/>
            </w:r>
            <w:r>
              <w:rPr>
                <w:rStyle w:val="IndexLink"/>
              </w:rPr>
              <w:t>171</w:t>
            </w:r>
          </w:hyperlink>
        </w:p>
        <w:p>
          <w:pPr>
            <w:pStyle w:val="Contents4"/>
            <w:tabs>
              <w:tab w:val="clear" w:pos="8176"/>
              <w:tab w:val="right" w:pos="9026" w:leader="dot"/>
            </w:tabs>
            <w:rPr/>
          </w:pPr>
          <w:hyperlink w:anchor="__RefHeading___Toc1243924_730472459">
            <w:r>
              <w:rPr>
                <w:webHidden/>
                <w:rStyle w:val="IndexLink"/>
                <w:rtl w:val="true"/>
              </w:rPr>
              <w:t>توسل الناس بالإمام العسكري عليه السّلام بعهد المعتمد</w:t>
            </w:r>
            <w:r>
              <w:rPr>
                <w:rStyle w:val="IndexLink"/>
                <w:rtl w:val="true"/>
              </w:rPr>
              <w:t>:</w:t>
              <w:tab/>
            </w:r>
            <w:r>
              <w:rPr>
                <w:rStyle w:val="IndexLink"/>
              </w:rPr>
              <w:t>171</w:t>
            </w:r>
          </w:hyperlink>
        </w:p>
        <w:p>
          <w:pPr>
            <w:pStyle w:val="Contents4"/>
            <w:tabs>
              <w:tab w:val="clear" w:pos="8176"/>
              <w:tab w:val="right" w:pos="9026" w:leader="dot"/>
            </w:tabs>
            <w:rPr/>
          </w:pPr>
          <w:hyperlink w:anchor="__RefHeading___Toc1243926_730472459">
            <w:r>
              <w:rPr>
                <w:webHidden/>
                <w:rStyle w:val="IndexLink"/>
                <w:rtl w:val="true"/>
              </w:rPr>
              <w:t>توسل أهل النار</w:t>
            </w:r>
            <w:r>
              <w:rPr>
                <w:rStyle w:val="IndexLink"/>
                <w:rtl w:val="true"/>
              </w:rPr>
              <w:t>:</w:t>
              <w:tab/>
            </w:r>
            <w:r>
              <w:rPr>
                <w:rStyle w:val="IndexLink"/>
              </w:rPr>
              <w:t>172</w:t>
            </w:r>
          </w:hyperlink>
        </w:p>
        <w:p>
          <w:pPr>
            <w:pStyle w:val="Contents4"/>
            <w:tabs>
              <w:tab w:val="clear" w:pos="8176"/>
              <w:tab w:val="right" w:pos="9026" w:leader="dot"/>
            </w:tabs>
            <w:rPr/>
          </w:pPr>
          <w:hyperlink w:anchor="__RefHeading___Toc1243928_730472459">
            <w:r>
              <w:rPr>
                <w:webHidden/>
                <w:rStyle w:val="IndexLink"/>
                <w:rtl w:val="true"/>
              </w:rPr>
              <w:t>توسل المأمون بأمير المؤمنين عليه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1243930_730472459">
            <w:r>
              <w:rPr>
                <w:webHidden/>
                <w:rStyle w:val="IndexLink"/>
                <w:rtl w:val="true"/>
              </w:rPr>
              <w:t>توسل شيخ</w:t>
            </w:r>
            <w:r>
              <w:rPr>
                <w:rStyle w:val="IndexLink"/>
                <w:rtl w:val="true"/>
              </w:rPr>
              <w:t>:</w:t>
              <w:tab/>
            </w:r>
            <w:r>
              <w:rPr>
                <w:rStyle w:val="IndexLink"/>
              </w:rPr>
              <w:t>172</w:t>
            </w:r>
          </w:hyperlink>
        </w:p>
        <w:p>
          <w:pPr>
            <w:pStyle w:val="Contents4"/>
            <w:tabs>
              <w:tab w:val="clear" w:pos="8176"/>
              <w:tab w:val="right" w:pos="9026" w:leader="dot"/>
            </w:tabs>
            <w:rPr/>
          </w:pPr>
          <w:hyperlink w:anchor="__RefHeading___Toc1243932_730472459">
            <w:r>
              <w:rPr>
                <w:webHidden/>
                <w:rStyle w:val="IndexLink"/>
                <w:rtl w:val="true"/>
              </w:rPr>
              <w:t>توسل العلماء</w:t>
            </w:r>
            <w:r>
              <w:rPr>
                <w:rStyle w:val="IndexLink"/>
                <w:rtl w:val="true"/>
              </w:rPr>
              <w:t>:</w:t>
              <w:tab/>
            </w:r>
            <w:r>
              <w:rPr>
                <w:rStyle w:val="IndexLink"/>
              </w:rPr>
              <w:t>173</w:t>
            </w:r>
          </w:hyperlink>
        </w:p>
        <w:p>
          <w:pPr>
            <w:pStyle w:val="Contents3"/>
            <w:tabs>
              <w:tab w:val="clear" w:pos="8459"/>
              <w:tab w:val="right" w:pos="9026" w:leader="dot"/>
            </w:tabs>
            <w:rPr/>
          </w:pPr>
          <w:hyperlink w:anchor="__RefHeading___Toc1243934_730472459">
            <w:r>
              <w:rPr>
                <w:webHidden/>
                <w:rStyle w:val="IndexLink"/>
                <w:rtl w:val="true"/>
              </w:rPr>
              <w:t>النوع التاسع</w:t>
            </w:r>
            <w:r>
              <w:rPr>
                <w:rStyle w:val="IndexLink"/>
                <w:rtl w:val="true"/>
              </w:rPr>
              <w:t>:</w:t>
            </w:r>
            <w:r>
              <w:rPr>
                <w:rStyle w:val="IndexLink"/>
                <w:rtl w:val="true"/>
              </w:rPr>
              <w:t>نص الأدعية و الزيارات</w:t>
            </w:r>
            <w:r>
              <w:rPr>
                <w:rStyle w:val="IndexLink"/>
                <w:rtl w:val="true"/>
              </w:rPr>
              <w:tab/>
            </w:r>
            <w:r>
              <w:rPr>
                <w:rStyle w:val="IndexLink"/>
              </w:rPr>
              <w:t>175</w:t>
            </w:r>
          </w:hyperlink>
        </w:p>
        <w:p>
          <w:pPr>
            <w:pStyle w:val="Contents4"/>
            <w:tabs>
              <w:tab w:val="clear" w:pos="8176"/>
              <w:tab w:val="right" w:pos="9026" w:leader="dot"/>
            </w:tabs>
            <w:rPr/>
          </w:pPr>
          <w:hyperlink w:anchor="__RefHeading___Toc1243936_730472459">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243938_730472459">
            <w:r>
              <w:rPr>
                <w:webHidden/>
                <w:rStyle w:val="IndexLink"/>
                <w:rtl w:val="true"/>
              </w:rPr>
              <w:t>دلالة النوع الثامن و التاسع على إمامة أهل البيت عليهم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243940_730472459">
            <w:r>
              <w:rPr>
                <w:webHidden/>
                <w:rStyle w:val="IndexLink"/>
                <w:rtl w:val="true"/>
              </w:rPr>
              <w:t>النوع العاشر</w:t>
            </w:r>
            <w:r>
              <w:rPr>
                <w:rStyle w:val="IndexLink"/>
                <w:rtl w:val="true"/>
              </w:rPr>
              <w:t>:</w:t>
            </w:r>
            <w:r>
              <w:rPr>
                <w:rStyle w:val="IndexLink"/>
                <w:rtl w:val="true"/>
              </w:rPr>
              <w:t>نص الأشعار</w:t>
            </w:r>
            <w:r>
              <w:rPr>
                <w:rStyle w:val="IndexLink"/>
                <w:rtl w:val="true"/>
              </w:rPr>
              <w:tab/>
            </w:r>
            <w:r>
              <w:rPr>
                <w:rStyle w:val="IndexLink"/>
              </w:rPr>
              <w:t>188</w:t>
            </w:r>
          </w:hyperlink>
        </w:p>
        <w:p>
          <w:pPr>
            <w:pStyle w:val="Contents4"/>
            <w:tabs>
              <w:tab w:val="clear" w:pos="8176"/>
              <w:tab w:val="right" w:pos="9026" w:leader="dot"/>
            </w:tabs>
            <w:rPr/>
          </w:pPr>
          <w:hyperlink w:anchor="__RefHeading___Toc1243942_730472459">
            <w:r>
              <w:rPr>
                <w:webHidden/>
                <w:rStyle w:val="IndexLink"/>
                <w:rtl w:val="true"/>
              </w:rPr>
              <w:t>نموذج من نص الأشعار</w:t>
            </w:r>
            <w:r>
              <w:rPr>
                <w:rStyle w:val="IndexLink"/>
                <w:rtl w:val="true"/>
              </w:rPr>
              <w:tab/>
            </w:r>
            <w:r>
              <w:rPr>
                <w:rStyle w:val="IndexLink"/>
              </w:rPr>
              <w:t>188</w:t>
            </w:r>
          </w:hyperlink>
        </w:p>
        <w:p>
          <w:pPr>
            <w:pStyle w:val="Contents4"/>
            <w:tabs>
              <w:tab w:val="clear" w:pos="8176"/>
              <w:tab w:val="right" w:pos="9026" w:leader="dot"/>
            </w:tabs>
            <w:rPr/>
          </w:pPr>
          <w:hyperlink w:anchor="__RefHeading___Toc1243944_730472459">
            <w:r>
              <w:rPr>
                <w:webHidden/>
                <w:rStyle w:val="IndexLink"/>
                <w:rtl w:val="true"/>
              </w:rPr>
              <w:t>و من الأشعار التي فيها نص شبه تفصيلي أو اجمالي</w:t>
            </w:r>
            <w:r>
              <w:rPr>
                <w:rStyle w:val="IndexLink"/>
                <w:rtl w:val="true"/>
              </w:rPr>
              <w:t>:</w:t>
              <w:tab/>
            </w:r>
            <w:r>
              <w:rPr>
                <w:rStyle w:val="IndexLink"/>
              </w:rPr>
              <w:t>194</w:t>
            </w:r>
          </w:hyperlink>
        </w:p>
        <w:p>
          <w:pPr>
            <w:pStyle w:val="Contents4"/>
            <w:tabs>
              <w:tab w:val="clear" w:pos="8176"/>
              <w:tab w:val="right" w:pos="9026" w:leader="dot"/>
            </w:tabs>
            <w:rPr/>
          </w:pPr>
          <w:hyperlink w:anchor="__RefHeading___Toc1243946_730472459">
            <w:r>
              <w:rPr>
                <w:webHidden/>
                <w:rStyle w:val="IndexLink"/>
                <w:rtl w:val="true"/>
              </w:rPr>
              <w:t>دلالة النوع العاشر</w:t>
            </w:r>
            <w:r>
              <w:rPr>
                <w:rStyle w:val="IndexLink"/>
                <w:rtl w:val="true"/>
              </w:rPr>
              <w:t>:</w:t>
            </w:r>
            <w:r>
              <w:rPr>
                <w:rStyle w:val="IndexLink"/>
                <w:rtl w:val="true"/>
              </w:rPr>
              <w:t>على إمامة أهل البيت عليهم السّلام</w:t>
            </w:r>
            <w:r>
              <w:rPr>
                <w:rStyle w:val="IndexLink"/>
                <w:rtl w:val="true"/>
              </w:rPr>
              <w:tab/>
            </w:r>
            <w:r>
              <w:rPr>
                <w:rStyle w:val="IndexLink"/>
              </w:rPr>
              <w:t>197</w:t>
            </w:r>
          </w:hyperlink>
        </w:p>
        <w:p>
          <w:pPr>
            <w:pStyle w:val="Contents2"/>
            <w:tabs>
              <w:tab w:val="clear" w:pos="8743"/>
              <w:tab w:val="right" w:pos="9026" w:leader="dot"/>
            </w:tabs>
            <w:rPr/>
          </w:pPr>
          <w:hyperlink w:anchor="__RefHeading___Toc1243948_730472459">
            <w:r>
              <w:rPr>
                <w:webHidden/>
                <w:rStyle w:val="IndexLink"/>
                <w:rtl w:val="true"/>
              </w:rPr>
              <w:t>المحتويات</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59_191999"/>
      <w:bookmarkStart w:id="1" w:name="pg14759_191999"/>
      <w:bookmarkEnd w:id="1"/>
    </w:p>
    <w:p>
      <w:pPr>
        <w:pStyle w:val="Heading2"/>
        <w:numPr>
          <w:ilvl w:val="1"/>
          <w:numId w:val="1"/>
        </w:numPr>
        <w:rPr/>
      </w:pPr>
      <w:bookmarkStart w:id="2" w:name="pg14759_191999"/>
      <w:bookmarkStart w:id="3" w:name="__RefHeading___Toc1243602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3604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59_192003"/>
      <w:bookmarkStart w:id="8" w:name="pg14759_192003"/>
      <w:bookmarkEnd w:id="8"/>
    </w:p>
    <w:p>
      <w:pPr>
        <w:pStyle w:val="BookText"/>
        <w:rPr/>
      </w:pPr>
      <w:bookmarkStart w:id="9" w:name="pg14759_192003"/>
      <w:bookmarkEnd w:id="9"/>
      <w:r>
        <w:rPr>
          <w:rFonts w:ascii="IRNazanin" w:hAnsi="IRNazanin" w:eastAsia="IRNazanin"/>
          <w:color w:val="111111"/>
          <w:sz w:val="28"/>
          <w:sz w:val="28"/>
          <w:szCs w:val="28"/>
          <w:rtl w:val="true"/>
          <w:lang w:bidi="fa-IR"/>
        </w:rPr>
        <w:t>الجزء الثانى</w:t>
      </w:r>
    </w:p>
    <w:p>
      <w:pPr>
        <w:pStyle w:val="Heading2"/>
        <w:numPr>
          <w:ilvl w:val="1"/>
          <w:numId w:val="1"/>
        </w:numPr>
        <w:rPr/>
      </w:pPr>
      <w:bookmarkStart w:id="10" w:name="__RefHeading___Toc1243606_730472459"/>
      <w:bookmarkStart w:id="11" w:name="_Toc3"/>
      <w:bookmarkEnd w:id="10"/>
      <w:r>
        <w:rPr>
          <w:rtl w:val="true"/>
        </w:rPr>
        <w:t>نص النبي الأعظم على خلفائه عليهم السّلام</w:t>
      </w:r>
      <w:bookmarkEnd w:id="11"/>
    </w:p>
    <w:p>
      <w:pPr>
        <w:pStyle w:val="BookText"/>
        <w:rPr/>
      </w:pPr>
      <w:r>
        <w:rPr>
          <w:rFonts w:ascii="Amiri" w:hAnsi="Amiri" w:eastAsia="Amiri" w:cs="Amiri"/>
          <w:color w:val="111111"/>
          <w:sz w:val="28"/>
          <w:sz w:val="28"/>
          <w:szCs w:val="28"/>
          <w:rtl w:val="true"/>
          <w:lang w:bidi="ar-SA"/>
        </w:rPr>
        <w:t>من المعلوم أنّ بعثة الأنبياء كانت من أجل إنقاذ البشرية من الظلمات إلى النور،و هذا الهدف السامي لا يتم إلاّ بتواصل الرسل و الأوصياء لكل زمان كما أخبر تعالى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نجد سيرة الأنبياء جميعا مبتنية على هذا الأساس من وضع وصي يتابع أعمال النبي و يحافظ على ما أسسه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المعقول من النبي الأعظم و خاتم الرسل أن يترك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القريبة من عصر الجاهلية الجهلاء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وصي يتم مسيرة الإسلام،و يقوّم الاعوجاج الذي يمكن أن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حصل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جراء فقد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إنّ حالة الاعوجاج بدأت في أواخر حياة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محكم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الَّذِينَ كَفَرُوا قِبَلَكَ مُهْطِعِينَ عَنِ الْيَمِينِ وَ عَنِ الشِّمٰالِ عِزِينَ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رسول الرحمة كبقية الأنبياء في وضع الخليفة و النص عليه بنصوص متعددة و بأزمنة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الطبراني و عبد الرزاق بسند في المصنف رجاله ثقات عن أبيه عن ميناء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النبي صلّى اللّه عليه و آله و سلّم ليلة وفد الجن،قال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 يا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فسكت،ثم مضى ساعة ثم تنفّس،قال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 يا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ثم مضى ساعة ثم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 يا 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نفسي بيده لئن أطاعوه ليدخلن الجنّة أجمعين أكتعين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الطبراني بسند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أظن أجلي إلاّ قد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تستخلف أبا بكر؟</w:t>
      </w:r>
    </w:p>
    <w:p>
      <w:pPr>
        <w:pStyle w:val="BookText"/>
        <w:rPr/>
      </w:pPr>
      <w:r>
        <w:rPr>
          <w:rFonts w:ascii="Amiri" w:hAnsi="Amiri" w:eastAsia="Amiri" w:cs="Amiri"/>
          <w:color w:val="111111"/>
          <w:sz w:val="28"/>
          <w:sz w:val="28"/>
          <w:szCs w:val="28"/>
          <w:rtl w:val="true"/>
          <w:lang w:bidi="ar-SA"/>
        </w:rPr>
        <w:t>فأعرض عنّي فرأيت انّه لم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تستخلف عمر؟</w:t>
      </w:r>
    </w:p>
    <w:p>
      <w:pPr>
        <w:pStyle w:val="BookText"/>
        <w:rPr/>
      </w:pPr>
      <w:r>
        <w:rPr>
          <w:rFonts w:ascii="Amiri" w:hAnsi="Amiri" w:eastAsia="Amiri" w:cs="Amiri"/>
          <w:color w:val="111111"/>
          <w:sz w:val="28"/>
          <w:sz w:val="28"/>
          <w:szCs w:val="28"/>
          <w:rtl w:val="true"/>
          <w:lang w:bidi="ar-SA"/>
        </w:rPr>
        <w:t>فأعرض عنّي فرأيت أنه لم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تستخلف عليّا؟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 الذي لا إله غيره لو بايعتموه و أطعتموه أدخلكم الجنّة أجمعين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أبو جعفر الإسكافي و ابن أبي الحديد عن أبي مخنف لوط بن يحيى 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عائشة إلى أمّ سلمة تخادعها على الخروج للطلب بدم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أذكرك أيضا كنت أنا و أنت مع رسول اللّه صلّى اللّه عليه و آله و سلّم في سفر له و كان علي يتعاهد نعلي رسول اللّه صلّى اللّه عليه و آله و سلّم فيخصفها،و يتعاهد أثوابه فيغسلها،فنقبت له نعل فأخذها يومئذ يخصفها و قعد في ظلّ شجرة،و جاء أبوك و معه عمر،فاستأذنا عليه فقمنا إلى الحجاب و دخلا يحادثانه فيما أراد،ثم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إنّا لا ندري قد ما تصحبنا،فلو أعلمتنا من يستخلف علينا ليكون لنا بعدك مفزعا؟</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إني قد أرى مكانه و لو فعلت لتفرّقتم عنه كما تفرّقت بنو إسرائيل عن هارون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فسكتا ثم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إلى رسول اللّه صلّى اللّه عليه و آله و سلّم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أجرأ عليه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يا رسول اللّه مستخلفا عليهم؟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فنظرنا فلم نر أحدا إلاّ عليّا،فقلت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أرى إلاّ عليّا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خروج تخرجين بعد هذا؟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أخرج الخطيب عن وهب بن كعب عن سلمان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انّه ليس من نبي إلاّ و له وصيّ و شيطان فمن وصيّك و شيطانك؟</w:t>
      </w:r>
    </w:p>
    <w:p>
      <w:pPr>
        <w:pStyle w:val="BookText"/>
        <w:rPr/>
      </w:pPr>
      <w:r>
        <w:rPr>
          <w:rFonts w:ascii="Amiri" w:hAnsi="Amiri" w:eastAsia="Amiri" w:cs="Amiri"/>
          <w:color w:val="111111"/>
          <w:sz w:val="28"/>
          <w:sz w:val="28"/>
          <w:szCs w:val="28"/>
          <w:rtl w:val="true"/>
          <w:lang w:bidi="ar-SA"/>
        </w:rPr>
        <w:t>فسكت رسول اللّه صلّى اللّه عليه و آله و سلّم،و لم يرجع إليه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رسول اللّه الظهر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إدن يا سلمان سألتني عن شيء لم يأتني فيه أمر،و قد أتاني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بعث أربعة آلاف نبي و كان لهم أربعة آلاف وصي و ثمانية آلاف شيطان،فو الذي نفسي بيده لأنا خير النبيين و وصيي خير الوصيين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العقيلي عن أبي هريرة عن سلمان بلفظ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و سلّم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لم يبعث نبيّا إلاّ بيّن له من يلي بعده فهل بيّن 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عليّ بن أبي طالب</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اسحاق و الخطيب البغدادي في تلخيص المتشابه عن سلمان انّه سأل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إنّه ليس من نبي إلاّ و له وصي و سبطان فمن وصيّك و من سبطانك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رسول اللّه صلّى اللّه عليه و آله و سلّم و لم يرجع شيئا،فانصرف سلمان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ويله كلّما لقيه ناس من المسلمين،قالوا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سلمان الخير؟</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و سلّم عن شيء فلم يرد عليّ،فخفت أن يكون من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رسول اللّه صلّى اللّه عليه و آله و سلّم الظهر،قال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يدنو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غضبه و غضب رسول اللّه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سألتني عن شيء لم يأتني فيه أمر و قد أتاني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عزّ و جلّ قد بعث أربعة آلاف نبي،و كان لهم أربعة آلاف وصي و ثمانية آلاف سبط،فو الذي نفسي بيده لأنا خير النبيين </w:t>
      </w:r>
    </w:p>
    <w:p>
      <w:pPr>
        <w:pStyle w:val="BookText"/>
        <w:rPr/>
      </w:pPr>
      <w:r>
        <w:rPr>
          <w:rFonts w:ascii="Amiri" w:hAnsi="Amiri" w:eastAsia="Amiri" w:cs="Amiri"/>
          <w:color w:val="111111"/>
          <w:sz w:val="28"/>
          <w:sz w:val="28"/>
          <w:szCs w:val="28"/>
          <w:rtl w:val="true"/>
          <w:lang w:bidi="ar-SA"/>
        </w:rPr>
        <w:t>و وصيي خير الوصيين،و سبطي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الأسباط</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سلمان الفارسي و هو يريد أن يعود رجلا و نحن جلوس في حلقة و فينا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لأنبأتكم بأفضل هذه الامّة بعد نبيّها،و أفضل من هذين الرجلين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شئت لأنبأتكم بأفضل هذه الامّة بعد نبيّها،و أفضل من هذين الرجلين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في غمرات الموت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أوصيت؟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أتدري من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كان وصيّه شيث و كان أفضل من تركه بعده من ولده،و كان وصي نوح سام،و كان أفضل من تركه بعده،و كان وصي موسى يوشع و كان أفضل من تركه بعده،و كان وصي عيسى شمعون و كان أفضل من تركه بعده،و إني أوصيت إلى علي و هو أفضل من أتركه من بعدي</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الإمام زيد في مسنده و علي بن حميد عن مجموع الفقه بسنده إلى علي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ربّي عزّ و جلّ ليلة أسري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خلفت على أمّتك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ربّ أعلم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إنني اجتبيتك برسالتي و اصطفيتك بنفسي و أنت نبيي و خيرتي من خلقي،ثمّ الصّدّيق الأكبر الطاهر المطهّر الذي خلقته من طينتك و جعلته و زيرك و أبا سبطيك السيّدين الشهيدين الطاهرين سيدي شباب أهل الجنّة،و زوجته خير نساء العالمين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12" w:name="pg14759_192007"/>
    </w:p>
    <w:p>
      <w:pPr>
        <w:pStyle w:val="Heading2"/>
        <w:numPr>
          <w:ilvl w:val="1"/>
          <w:numId w:val="1"/>
        </w:numPr>
        <w:rPr/>
      </w:pPr>
      <w:bookmarkStart w:id="13" w:name="__RefHeading___Toc1243608_730472459"/>
      <w:bookmarkStart w:id="14" w:name="_Toc4"/>
      <w:bookmarkEnd w:id="12"/>
      <w:bookmarkEnd w:id="13"/>
      <w:r>
        <w:rPr>
          <w:rtl w:val="true"/>
        </w:rPr>
        <w:t>أنواع النصوص على أهل البيت عليهم السّلام</w:t>
      </w:r>
      <w:bookmarkEnd w:id="14"/>
    </w:p>
    <w:p>
      <w:pPr>
        <w:pStyle w:val="Heading3"/>
        <w:numPr>
          <w:ilvl w:val="2"/>
          <w:numId w:val="1"/>
        </w:numPr>
        <w:rPr/>
      </w:pPr>
      <w:bookmarkStart w:id="15" w:name="__RefHeading___Toc1243610_730472459"/>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و النصوص التي تثبت إمامة و خلافة العترة الطاهرة عليهم السّلام كثيرة،و قد تفطنت إلى عشرة أنواع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شبه المجمل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شبه المفصل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التوسل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الأفضلية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الأمان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الزيارات و الأدعية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الأشعار</w:t>
      </w:r>
      <w:r>
        <w:rPr>
          <w:rFonts w:eastAsia="IRNazanin" w:cs="IRNazanin"/>
          <w:color w:val="111111"/>
          <w:sz w:val="28"/>
          <w:szCs w:val="28"/>
          <w:rtl w:val="true"/>
          <w:lang w:bidi="fa-IR"/>
        </w:rPr>
        <w:t>.</w:t>
      </w:r>
    </w:p>
    <w:p>
      <w:pPr>
        <w:pStyle w:val="Heading3"/>
        <w:numPr>
          <w:ilvl w:val="2"/>
          <w:numId w:val="1"/>
        </w:numPr>
        <w:rPr/>
      </w:pPr>
      <w:bookmarkStart w:id="17" w:name="__RefHeading___Toc1243612_730472459"/>
      <w:bookmarkStart w:id="18" w:name="_Toc6"/>
      <w:bookmarkEnd w:id="17"/>
      <w:r>
        <w:rPr>
          <w:rtl w:val="true"/>
        </w:rPr>
        <w:t>النوع الأول</w:t>
      </w:r>
      <w:r>
        <w:rPr>
          <w:rtl w:val="true"/>
        </w:rPr>
        <w:t>:</w:t>
      </w:r>
      <w:r>
        <w:rPr>
          <w:rtl w:val="true"/>
        </w:rPr>
        <w:t>النص المجمل</w:t>
      </w:r>
      <w:bookmarkEnd w:id="18"/>
    </w:p>
    <w:p>
      <w:pPr>
        <w:pStyle w:val="Heading4"/>
        <w:numPr>
          <w:ilvl w:val="3"/>
          <w:numId w:val="1"/>
        </w:numPr>
        <w:rPr/>
      </w:pPr>
      <w:bookmarkStart w:id="19" w:name="__RefHeading___Toc1243614_730472459"/>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 تمامه في طوائف</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243616_730472459"/>
      <w:bookmarkStart w:id="22" w:name="_Toc8"/>
      <w:bookmarkEnd w:id="21"/>
      <w:r>
        <w:rPr>
          <w:rtl w:val="true"/>
        </w:rPr>
        <w:t>الطائفة الأولى و لسانها</w:t>
      </w:r>
      <w:r>
        <w:rPr>
          <w:rtl w:val="true"/>
        </w:rPr>
        <w:t>:</w:t>
      </w:r>
      <w:r>
        <w:rPr>
          <w:rtl w:val="true"/>
        </w:rPr>
        <w:t>الأئمة إثنا عشر</w:t>
      </w:r>
      <w:bookmarkEnd w:id="22"/>
    </w:p>
    <w:p>
      <w:pPr>
        <w:pStyle w:val="BookText"/>
        <w:rPr/>
      </w:pPr>
      <w:r>
        <w:rPr>
          <w:rFonts w:ascii="Amiri" w:hAnsi="Amiri" w:eastAsia="Amiri" w:cs="Amiri"/>
          <w:color w:val="111111"/>
          <w:sz w:val="28"/>
          <w:sz w:val="28"/>
          <w:szCs w:val="28"/>
          <w:rtl w:val="true"/>
          <w:lang w:bidi="ar-SA"/>
        </w:rPr>
        <w:t>كالمروي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كالمروي عن واثلة بن الأسقع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بعدي إثنا عشر،فمن أحبهم و اقتدى به فاز و نجا و من تخلف عنهم ضل و غوى</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كالمروي عن أبي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أولها و إثنا عشر من بعدي أئمتها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3" w:name="pg14759_192008"/>
    </w:p>
    <w:p>
      <w:pPr>
        <w:pStyle w:val="BookText"/>
        <w:rPr/>
      </w:pPr>
      <w:bookmarkEnd w:id="23"/>
      <w:r>
        <w:rPr>
          <w:rFonts w:ascii="Amiri" w:hAnsi="Amiri" w:eastAsia="Amiri" w:cs="Amiri"/>
          <w:color w:val="111111"/>
          <w:sz w:val="28"/>
          <w:sz w:val="28"/>
          <w:szCs w:val="28"/>
          <w:rtl w:val="true"/>
          <w:lang w:bidi="ar-SA"/>
        </w:rPr>
        <w:t>و قريب منه ما روي عن أمير المؤمنين عليه السّلام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تهلك أمة أنا أولها،و إثنا عشر من بعدي من السعداء و أولي الألباب</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كالمروي عن سرح البرمكي قال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الأمة فيهم إثنا عشر فإذا وفت العدة طغوا و بغوا و كان بأسهم بينهم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كالمروي 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يملكون الناس</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243618_730472459"/>
      <w:bookmarkStart w:id="25" w:name="_Toc9"/>
      <w:bookmarkEnd w:id="24"/>
      <w:r>
        <w:rPr>
          <w:rtl w:val="true"/>
        </w:rPr>
        <w:t>الطائفة الثانية و لسانها</w:t>
      </w:r>
      <w:r>
        <w:rPr>
          <w:rtl w:val="true"/>
        </w:rPr>
        <w:t>:</w:t>
      </w:r>
      <w:r>
        <w:rPr>
          <w:rtl w:val="true"/>
        </w:rPr>
        <w:t>الأئمة عدد نقباء بني إسرائيل</w:t>
      </w:r>
      <w:bookmarkEnd w:id="25"/>
    </w:p>
    <w:p>
      <w:pPr>
        <w:pStyle w:val="BookText"/>
        <w:rPr/>
      </w:pPr>
      <w:r>
        <w:rPr>
          <w:rFonts w:ascii="Amiri" w:hAnsi="Amiri" w:eastAsia="Amiri" w:cs="Amiri"/>
          <w:color w:val="111111"/>
          <w:sz w:val="28"/>
          <w:sz w:val="28"/>
          <w:szCs w:val="28"/>
          <w:rtl w:val="true"/>
          <w:lang w:bidi="ar-SA"/>
        </w:rPr>
        <w:t>كالمروي من عدة طرق عن عبد اللّه بن مسعود في خبر الاعرابي الذي سأله عن خلفاء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حدثكم نبيكم كم يكون بعده من الخلفاء؟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نعم،إثنا عشر 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رواية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هذه الأمة إثنا عشر خليفة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مسروق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نقباء موسى عليه 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عدّة نقباء موسى عليه السّلام إثني عشر نقيبا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6" w:name="pg14759_192009"/>
    </w:p>
    <w:p>
      <w:pPr>
        <w:pStyle w:val="BookText"/>
        <w:rPr/>
      </w:pPr>
      <w:bookmarkEnd w:id="26"/>
      <w:r>
        <w:rPr>
          <w:rFonts w:ascii="Amiri" w:hAnsi="Amiri" w:eastAsia="Amiri" w:cs="Amiri"/>
          <w:color w:val="111111"/>
          <w:sz w:val="28"/>
          <w:sz w:val="28"/>
          <w:szCs w:val="28"/>
          <w:rtl w:val="true"/>
          <w:lang w:bidi="ar-SA"/>
        </w:rPr>
        <w:t>و بلفظ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الخلفاء بعدي عدة نقباء موسى</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رويت هذه الروايات أيضا عن أنس بن مالك،و أبي هريرة،و أبي قتادة جميعا عن رسول اللّه صلّى اللّه عليه و آله و سلّم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واثلة الأسقع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 فكم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بعدي كعدد نقباء بني إسرائيل، أعطاهم اللّه علمي و فهمي</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جدي رسول اللّه صلّى اللّه عليه و آله و سلّم عن الأئمة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عدد نقباء بني إسرائيل إثنا عشر اعطاهم اللّه علمي و فهمي</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الصدّيقة الطاهرة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 عندما سئل عن عهد الرسول بالائمة،قال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نعم،إثنا عشر 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آخر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بعد رسول اللّه صلّى اللّه عليه و آله و سلّم إثنا عشر عدد الأسباط</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النعماني بسنده إلى إبن مسعود و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عدة نقباء موسى عليه 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243620_730472459"/>
      <w:bookmarkStart w:id="28" w:name="_Toc10"/>
      <w:bookmarkEnd w:id="27"/>
      <w:r>
        <w:rPr>
          <w:rtl w:val="true"/>
        </w:rPr>
        <w:t>الطائفة الثالثة و لسانها</w:t>
      </w:r>
      <w:r>
        <w:rPr>
          <w:rtl w:val="true"/>
        </w:rPr>
        <w:t>:</w:t>
      </w:r>
      <w:r>
        <w:rPr>
          <w:rtl w:val="true"/>
        </w:rPr>
        <w:t>إثنا عشر من قريش</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مسند أحمد بعدة طرق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 و سلّم بعرفات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عزيزا منيعا ظاهرا على من ناوأه حتى يملك إثنا عشر كلهم</w:t>
      </w:r>
      <w:r>
        <w:rPr>
          <w:rFonts w:eastAsia="Amiri" w:cs="Amiri" w:ascii="Amiri" w:hAnsi="Amiri"/>
          <w:color w:val="111111"/>
          <w:sz w:val="28"/>
          <w:szCs w:val="28"/>
          <w:rtl w:val="true"/>
          <w:lang w:bidi="ar-SA"/>
        </w:rPr>
        <w:t xml:space="preserve">. </w:t>
      </w:r>
      <w:bookmarkStart w:id="29" w:name="pg14759_192010"/>
    </w:p>
    <w:p>
      <w:pPr>
        <w:pStyle w:val="BookText"/>
        <w:rPr/>
      </w:pPr>
      <w:bookmarkEnd w:id="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أفهم ما بعد،قال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ما قال بعد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كلهم من قريش</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الباب عن أنس بن مالك،و سلمان الفارسي،و عمر بن الخطاب،و أبي إمامة،و أبي قتادة،و ابن المعتمر جميعا عن رسول اللّه صلّى اللّه عليه و آله و سلّم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و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أئمة العرب</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برزة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 ما حكموا فعدلوا و وعدوا فوفوا و استرحموا فرحموا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قريب منه عن أنس بن مالك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إمامة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كلهم من قريش تسعة من صلب الحسين و المهدي منهم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243622_730472459"/>
      <w:bookmarkStart w:id="31" w:name="_Toc11"/>
      <w:bookmarkEnd w:id="30"/>
      <w:r>
        <w:rPr>
          <w:rtl w:val="true"/>
        </w:rPr>
        <w:t>الطائفة الرابعة و لسانها</w:t>
      </w:r>
      <w:r>
        <w:rPr>
          <w:rtl w:val="true"/>
        </w:rPr>
        <w:t>:</w:t>
      </w:r>
      <w:r>
        <w:rPr>
          <w:rtl w:val="true"/>
        </w:rPr>
        <w:t>إثنا عشر خليفة من قريش</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ما رواه الطبراني و مسلم و أحمد و أبي داوود بعدة طرق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خليفة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الطبراني أيضا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إلى إثني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كنز العمال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الأمة إثنا عشر خليفة قيما لا يضرهم من خذلهم كلهم من قريش</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ألفاظ هذا الحديث عن جابر متعددة من طرق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فيهم إثنا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جحيفة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أمتي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يمضي إثنا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عامر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أمتي ظاهرا حتى يمضي إثنا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جابر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من الخلفاء عدة نقباء موسى إثنا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2" w:name="pg14759_192012"/>
    </w:p>
    <w:p>
      <w:pPr>
        <w:pStyle w:val="BookText"/>
        <w:rPr/>
      </w:pPr>
      <w:bookmarkEnd w:id="32"/>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هذه الأمة إثنا عشر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هذا الدين قائما إلى إثني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يحيى بن الحسن في كتاب العمدة أنّ الخلفاء بعد النبي صلّى اللّه عليه و آله و سلّم إثنا عشر خليفة كلهم من قريش،و في البخاري من ثلاث طرق،و في مسلم من تسعة طرق </w:t>
      </w:r>
      <w:r>
        <w:rPr>
          <w:rStyle w:val="FootnoteAnchor"/>
          <w:rtl w:val="true"/>
        </w:rPr>
        <w:footnoteReference w:id="52"/>
      </w:r>
      <w:r>
        <w:rPr>
          <w:rFonts w:ascii="Amiri" w:hAnsi="Amiri" w:eastAsia="Amiri" w:cs="Amiri"/>
          <w:color w:val="111111"/>
          <w:sz w:val="28"/>
          <w:sz w:val="28"/>
          <w:szCs w:val="28"/>
          <w:rtl w:val="true"/>
          <w:lang w:bidi="ar-SA"/>
        </w:rPr>
        <w:t xml:space="preserve">،و في أبي داود من ثلاث طرق </w:t>
      </w:r>
      <w:r>
        <w:rPr>
          <w:rStyle w:val="FootnoteAnchor"/>
          <w:rtl w:val="true"/>
        </w:rPr>
        <w:footnoteReference w:id="53"/>
      </w:r>
      <w:r>
        <w:rPr>
          <w:rFonts w:ascii="Amiri" w:hAnsi="Amiri" w:eastAsia="Amiri" w:cs="Amiri"/>
          <w:color w:val="111111"/>
          <w:sz w:val="28"/>
          <w:sz w:val="28"/>
          <w:szCs w:val="28"/>
          <w:rtl w:val="true"/>
          <w:lang w:bidi="ar-SA"/>
        </w:rPr>
        <w:t xml:space="preserve">،و في الترمذي من طريق واحد،و في الحميري من ثلاث طرق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أصحابنا بعدة أسانيد عن أبي مسعود،و جابر،و مسروق،و مكحول،و عامر الشعبي، و عبد اللّه بن عمر،و عبد الملك بن عمير،و حصين،و أبي خالد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243624_730472459"/>
      <w:bookmarkStart w:id="34" w:name="_Toc12"/>
      <w:bookmarkEnd w:id="33"/>
      <w:r>
        <w:rPr>
          <w:rtl w:val="true"/>
        </w:rPr>
        <w:t>الطائفة الخامسة و لسانها</w:t>
      </w:r>
      <w:r>
        <w:rPr>
          <w:rtl w:val="true"/>
        </w:rPr>
        <w:t>:</w:t>
      </w:r>
      <w:r>
        <w:rPr>
          <w:rtl w:val="true"/>
        </w:rPr>
        <w:t>إثنا عشر أميرا من قريش</w:t>
      </w:r>
      <w:bookmarkEnd w:id="34"/>
    </w:p>
    <w:p>
      <w:pPr>
        <w:pStyle w:val="BookText"/>
        <w:rPr/>
      </w:pPr>
      <w:r>
        <w:rPr>
          <w:rFonts w:ascii="Amiri" w:hAnsi="Amiri" w:eastAsia="Amiri" w:cs="Amiri"/>
          <w:color w:val="111111"/>
          <w:sz w:val="28"/>
          <w:sz w:val="28"/>
          <w:szCs w:val="28"/>
          <w:rtl w:val="true"/>
          <w:lang w:bidi="ar-SA"/>
        </w:rPr>
        <w:t>ففي صحيح البخاري و الترمذي و مسند أحمد من عدة طرق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إثنا عشر أميرا،فقال كلمة لم أسمعها 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إثنا عشر أميرا كلهم من قريش</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35" w:name="pg14759_192013"/>
    </w:p>
    <w:p>
      <w:pPr>
        <w:pStyle w:val="BookText"/>
        <w:rPr/>
      </w:pPr>
      <w:bookmarkEnd w:id="35"/>
      <w:r>
        <w:rPr>
          <w:rFonts w:ascii="Amiri" w:hAnsi="Amiri" w:eastAsia="Amiri" w:cs="Amiri"/>
          <w:color w:val="111111"/>
          <w:sz w:val="28"/>
          <w:sz w:val="28"/>
          <w:szCs w:val="28"/>
          <w:rtl w:val="true"/>
          <w:lang w:bidi="ar-SA"/>
        </w:rPr>
        <w:t>و في نص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هادئا على من ناواها حتى يكون عليكم إثنا عشر أميرا كلهم من قريش</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ألفاظ هذا الحديث عن جابر متعددة من طرق رواها الفريقان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سمرة و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إلى إثني عشر أمير من قريش،فإذا مضوا ساخت الأرض بأهلها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243626_730472459"/>
      <w:bookmarkStart w:id="37" w:name="_Toc13"/>
      <w:bookmarkEnd w:id="36"/>
      <w:r>
        <w:rPr>
          <w:rtl w:val="true"/>
        </w:rPr>
        <w:t>الطائفة السادسة و لسانها</w:t>
      </w:r>
      <w:r>
        <w:rPr>
          <w:rtl w:val="true"/>
        </w:rPr>
        <w:t>:</w:t>
      </w:r>
      <w:r>
        <w:rPr>
          <w:rtl w:val="true"/>
        </w:rPr>
        <w:t>إثنا عشر اماما</w:t>
      </w:r>
      <w:bookmarkEnd w:id="37"/>
    </w:p>
    <w:p>
      <w:pPr>
        <w:pStyle w:val="BookText"/>
        <w:rPr/>
      </w:pPr>
      <w:r>
        <w:rPr>
          <w:rFonts w:ascii="Amiri" w:hAnsi="Amiri" w:eastAsia="Amiri" w:cs="Amiri"/>
          <w:color w:val="111111"/>
          <w:sz w:val="28"/>
          <w:sz w:val="28"/>
          <w:szCs w:val="28"/>
          <w:rtl w:val="true"/>
          <w:lang w:bidi="ar-SA"/>
        </w:rPr>
        <w:t>فعن المفضّل 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ما قول اللّه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كَذَّبُوا بِالسّٰاعَةِ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إثنا عشر ساعة و الشهور إثنا عشر شهرا و الأئمة إثنا عشر إماما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غيبة النعماني بسنده عن أبي السائب عن أبي عبد اللّه عليه 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 عن أبائه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بعدي إثنا عشر إماما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الطفيل عن أمير المؤمنين عليه السّلام في خبر الهاروني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هاروني إن لمحمد إثني عشر إمام عدل لا يضرهم خذلان من خذلهم،و لا يستوحشون بخلاف من خالفهم و إنهم في الدين أرسب من الجبال الرواسب في الأرض،و مسكن محمد صلّى اللّه عليه و آله و سلّم في جنّته معه أولائك الإثني عشر الإمام العدل</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خبر الهاروني هذا من الأخبار المشهورة و في كتب القوم مسطورة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في مقتضب الأثر بسنده عن عمر بن سلمة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العيون،و الخصال بسندهما عن صالح بن عقبة عن الصادق عليه السّلام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كمال الدين بسنده عن إبراهيم بن يحيى المديني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إثبات الوصية عن ابن أبي يحيى المزني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أعلام الورى عن أبي سعيد الخدري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غيبة النعماني عن عمر بن أبي سلمة،و أبي الطفيل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كالمروي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الإثنا عشر الإمام من آل محمد</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علقمة بن قيس عن أمير المؤمنين عليه السّلام في خطبته اللؤلؤة،و أيضا عن جنادة عن الحسن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لعهد عهده إلينا رسول اللّه صلّى اللّه عليه و آله و سلّم إنّ هذا الأمر يملكه إثنا عشر إماما من ولد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 الحسين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 عن عبد اللّه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إبنه محمد أولى بالمؤمنين من أنفسهم و تكملة إثني عشر إماما من ولد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رواية أخرى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سيولد محمد بن علي في حياتك فأقرأه مني السلام،ثم تكملة إثني عشر إماما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إبراهيم الكرخي عن جعفر بن محمد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النص على ابنه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اللّه من صلبه تكملة إثني عشر إماما مهديا اختصّهم اللّه بكرامة و أحلهم دار قدسه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8" w:name="pg14759_192015"/>
    </w:p>
    <w:p>
      <w:pPr>
        <w:pStyle w:val="BookText"/>
        <w:rPr/>
      </w:pPr>
      <w:bookmarkEnd w:id="38"/>
      <w:r>
        <w:rPr>
          <w:rFonts w:ascii="Amiri" w:hAnsi="Amiri" w:eastAsia="Amiri" w:cs="Amiri"/>
          <w:color w:val="111111"/>
          <w:sz w:val="28"/>
          <w:sz w:val="28"/>
          <w:szCs w:val="28"/>
          <w:rtl w:val="true"/>
          <w:lang w:bidi="ar-SA"/>
        </w:rPr>
        <w:t>و هذه الروايات الأخيرة و إن كانت تدخل في النوع الثاني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ذكرها هنا من باب احتوائها على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هو عنوان الطائفة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243628_730472459"/>
      <w:bookmarkStart w:id="40" w:name="_Toc14"/>
      <w:bookmarkEnd w:id="39"/>
      <w:r>
        <w:rPr>
          <w:rtl w:val="true"/>
        </w:rPr>
        <w:t>الطائفة السابعة و لسانها</w:t>
      </w:r>
      <w:r>
        <w:rPr>
          <w:rtl w:val="true"/>
        </w:rPr>
        <w:t>:</w:t>
      </w:r>
      <w:r>
        <w:rPr>
          <w:rtl w:val="true"/>
        </w:rPr>
        <w:t>إثنا عشر وصيا</w:t>
      </w:r>
      <w:bookmarkEnd w:id="40"/>
    </w:p>
    <w:p>
      <w:pPr>
        <w:pStyle w:val="BookText"/>
        <w:rPr/>
      </w:pPr>
      <w:r>
        <w:rPr>
          <w:rFonts w:ascii="Amiri" w:hAnsi="Amiri" w:eastAsia="Amiri" w:cs="Amiri"/>
          <w:color w:val="111111"/>
          <w:sz w:val="28"/>
          <w:sz w:val="28"/>
          <w:szCs w:val="28"/>
          <w:rtl w:val="true"/>
          <w:lang w:bidi="ar-SA"/>
        </w:rPr>
        <w:t>ففي الإرشاد و العيون و الكافي و الخصال و كمال الدين و إثبات الوصية عن أبي حمزة الثمالي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إسمه أرسل محمدا صلّى اللّه عليه و آله و سلّم إلى الجن و الإنس و جعل من بعده إثني عشر وصيا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محمدا و إثني عشر وصيا من نور عظمته،و أقامهم أشباحا في ضياء نوره يعبدونه و يسبحونه و يقدسونه؛و هم الأئمة من بعد محمد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أبو صلاح الحلبي،و الطبرسي عن أمير المؤمنين في خبر الهاروني المتقدم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هاروني إنّ لمحمد إثنا عشر وصيا أئمة عدل</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الصادق عليه السّلام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ألا إنّ الرضى و الرضوان و الجنة لمن أحب عليا و تولاه و ائتم به و بفضله و أوصيائه بعده،و حق على ربي أن يستجيب لي فيهم،إنهم إثنا عشر وصيا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الغيبة عنه عليه السّلام في خبر غضب السموات و الأرض لقتل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كشف حجابا من الحجب فإذا خلفه محمد و إثنا عشر وصيا له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أيوب المؤدب عن أبيه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منبر رسول اللّه صلّى اللّه عليه و آله و سلّم فإنّ مسكن رسول الله جنة عدن،و هي جنة خلقها اللّه بيده،و معه فيها إثنا عشر وصيا،و فوقه قبة يقال لها قبة الرضوان،و فوق قبة الرضوان منزل يقال له الوسيلة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41" w:name="pg14759_192016"/>
    </w:p>
    <w:p>
      <w:pPr>
        <w:pStyle w:val="Heading4"/>
        <w:numPr>
          <w:ilvl w:val="3"/>
          <w:numId w:val="1"/>
        </w:numPr>
        <w:rPr/>
      </w:pPr>
      <w:bookmarkStart w:id="42" w:name="__RefHeading___Toc1243630_730472459"/>
      <w:bookmarkStart w:id="43" w:name="_Toc15"/>
      <w:bookmarkEnd w:id="41"/>
      <w:bookmarkEnd w:id="42"/>
      <w:r>
        <w:rPr>
          <w:rtl w:val="true"/>
        </w:rPr>
        <w:t>الطائفة الثامنة و لسانها</w:t>
      </w:r>
      <w:r>
        <w:rPr>
          <w:rtl w:val="true"/>
        </w:rPr>
        <w:t>:</w:t>
      </w:r>
      <w:r>
        <w:rPr>
          <w:rtl w:val="true"/>
        </w:rPr>
        <w:t>إثنا عشر رجلا</w:t>
      </w:r>
      <w:bookmarkEnd w:id="43"/>
    </w:p>
    <w:p>
      <w:pPr>
        <w:pStyle w:val="BookText"/>
        <w:rPr/>
      </w:pPr>
      <w:r>
        <w:rPr>
          <w:rFonts w:ascii="Amiri" w:hAnsi="Amiri" w:eastAsia="Amiri" w:cs="Amiri"/>
          <w:color w:val="111111"/>
          <w:sz w:val="28"/>
          <w:sz w:val="28"/>
          <w:szCs w:val="28"/>
          <w:rtl w:val="true"/>
          <w:lang w:bidi="ar-SA"/>
        </w:rPr>
        <w:t>ففي صحيح مسلم بسندين عن جابر بن سمرة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إثنا عشر رجلا،ثم تكلم بكلمة خفيت عليّ فسألت أبي ماذا قال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البخاري في صحيحه عن أبي عيينة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في الخصال عن عبد الملك بن عمير عن جابر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بعدي إثنا عشر رجلا من أهل بيتي علي أولهم و أوسطهم محمد و آخرهم محمد و هو مهدي هذه الأمة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أحد عشر رجلا من ولد محمد 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 عبد الحكيم بن الحسن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من آله إثنا عشر رجلا أئمة و سادة</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الروايات الأخيرة و إن كانت تدخل في النوع الثاني 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شبه المجمل و شبه المفصل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ذكرها هنا من ناحية إنها تشارك بقية الروايات في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رجلا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243632_730472459"/>
      <w:bookmarkStart w:id="45" w:name="_Toc16"/>
      <w:bookmarkEnd w:id="44"/>
      <w:r>
        <w:rPr>
          <w:rtl w:val="true"/>
        </w:rPr>
        <w:t>الطائفة التاسعة و لسانها</w:t>
      </w:r>
      <w:r>
        <w:rPr>
          <w:rtl w:val="true"/>
        </w:rPr>
        <w:t>:</w:t>
      </w:r>
      <w:r>
        <w:rPr>
          <w:rtl w:val="true"/>
        </w:rPr>
        <w:t>إثنا عشر معصومون مطهرون</w:t>
      </w:r>
      <w:bookmarkEnd w:id="45"/>
    </w:p>
    <w:p>
      <w:pPr>
        <w:pStyle w:val="BookText"/>
        <w:rPr/>
      </w:pPr>
      <w:r>
        <w:rPr>
          <w:rFonts w:ascii="Amiri" w:hAnsi="Amiri" w:eastAsia="Amiri" w:cs="Amiri"/>
          <w:color w:val="111111"/>
          <w:sz w:val="28"/>
          <w:sz w:val="28"/>
          <w:szCs w:val="28"/>
          <w:rtl w:val="true"/>
          <w:lang w:bidi="ar-SA"/>
        </w:rPr>
        <w:t>فعن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 فالأئمة بعدك من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نعم،الأئمة بعدي إثنا عشر تسعة من صلب الحسين أمناء و معصومون،و منا مهدي هذه الأمة؛ألآ إنهم أهل بيتي و عترتي من لحمي و دمي ما بال أقوام يؤذونني فيهم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الطفيل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أبو الأئمة الأحد عشر من صلبك أئمة مطهرون معصومون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الذين أمرنا بالتمسك بهم،هم الأئمة بعده،كما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 علي و سبطاه و تسعة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بيته،هم المطهرون و الأئمة المعصومون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النعماني عن بدر بن اسحاق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الأئمة الراشدون المهتدون المعصومون من ولدك أحد عشر إماما و أنت أولهم،آخرهم اسمه إسمي يخرج فيملأ الأرض قسطا و عدلا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كفاية الأثر عن موسى بن عبد ربه عن الحسين بن علي،قال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أهل بيتي أمان لكم فأحبوهم لحبي و تمسّكوا بهم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فمن أهل بيتك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سبطاي و تسعة من ولد الحسين أئمة أمناء معصومون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و الخليفة بعدي، و إبناك سبطاي و هما سيدا شباب أهل الجنة،و تسعة من صلب الحسين أئمة معصومون و منهم قائمنا أهل البيت</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الحكيم الترمذي و الطبراني و ابن مردويه و أبو نعيم و البيهقي معا في الدلائل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قسّم الخلق قسمين فجعلني في خيرهما 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القبائل بيوتا فجعلني في خيرها بيتا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أنا و أهل بيتي مطهّرون من الذنوب</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الطائفة قد تكون خارجة عن النوع الأول و ذكرها لتثبيت العصمة في الأئمة و الخلفاء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الروايات الدالة على أن الأئمة و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اكتفينا بنص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46" w:name="pg14759_192018"/>
    </w:p>
    <w:p>
      <w:pPr>
        <w:pStyle w:val="BookText"/>
        <w:rPr/>
      </w:pPr>
      <w:bookmarkEnd w:id="46"/>
      <w:r>
        <w:rPr>
          <w:rFonts w:ascii="Amiri" w:hAnsi="Amiri" w:eastAsia="Amiri" w:cs="Amiri"/>
          <w:color w:val="111111"/>
          <w:sz w:val="28"/>
          <w:sz w:val="28"/>
          <w:szCs w:val="28"/>
          <w:rtl w:val="true"/>
          <w:lang w:bidi="ar-SA"/>
        </w:rPr>
        <w:t>و قد رويت بطرق أخرى عن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الأنصاري،و واثلة بن الأسقع،و عبد اللّه بن عباس،و أبي سعيد الخدري،و أنس بن مالك،و زيد بن أرقم،و عمار بن ياسر،و شداد بن أوس عن علي عليه السّلام،و زيد بن علي عن أبيه عليه السّلام،و مسعدة عن الصادق جعفر بن محمد عليه السّلام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أكثرها نصوص شبه مجملة و تفصيلية و بعضها فيه نصوص تفصيلية تأتي</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243634_730472459"/>
      <w:bookmarkStart w:id="48" w:name="_Toc17"/>
      <w:bookmarkEnd w:id="47"/>
      <w:r>
        <w:rPr>
          <w:rtl w:val="true"/>
        </w:rPr>
        <w:t>الطائفة العاشرة و لسانها</w:t>
      </w:r>
      <w:r>
        <w:rPr>
          <w:rtl w:val="true"/>
        </w:rPr>
        <w:t>:</w:t>
      </w:r>
      <w:r>
        <w:rPr>
          <w:rtl w:val="true"/>
        </w:rPr>
        <w:t>إثنا عشر نقيبا قيما</w:t>
      </w:r>
      <w:r>
        <w:rPr>
          <w:rtl w:val="true"/>
        </w:rPr>
        <w:t>-</w:t>
      </w:r>
      <w:r>
        <w:rPr>
          <w:rtl w:val="true"/>
        </w:rPr>
        <w:t>ملكا</w:t>
      </w:r>
      <w:r>
        <w:rPr>
          <w:rtl w:val="true"/>
        </w:rPr>
        <w:t>-</w:t>
      </w:r>
      <w:r>
        <w:rPr>
          <w:rtl w:val="true"/>
        </w:rPr>
        <w:t>نجباء</w:t>
      </w:r>
      <w:bookmarkEnd w:id="48"/>
    </w:p>
    <w:p>
      <w:pPr>
        <w:pStyle w:val="BookText"/>
        <w:rPr/>
      </w:pPr>
      <w:r>
        <w:rPr>
          <w:rFonts w:ascii="Amiri" w:hAnsi="Amiri" w:eastAsia="Amiri" w:cs="Amiri"/>
          <w:color w:val="111111"/>
          <w:sz w:val="28"/>
          <w:sz w:val="28"/>
          <w:szCs w:val="28"/>
          <w:rtl w:val="true"/>
          <w:lang w:bidi="ar-SA"/>
        </w:rPr>
        <w:t>ففي كنز العمال عن 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الأمة إثنا عشر قيما لا يضرهم من خذلهم كلهم من قريش</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يزال هذا الأمر قائما إلى 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دلائل الإمامة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يبعث نبيا و لا رسولا إلاّ جعل له إثني عشر نقيبا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 إثنا عشر نقيبا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السائب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النقباء إثنا عشر نقيبا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الأمة إثنا عشر قيما لا يضرهم من خذلهم كلهم من قريش</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الطبراني في معجمه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قيما من قريش لا يضرهم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خذلهم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من عاداهم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49" w:name="pg14759_192019"/>
    </w:p>
    <w:p>
      <w:pPr>
        <w:pStyle w:val="BookText"/>
        <w:rPr/>
      </w:pPr>
      <w:bookmarkEnd w:id="49"/>
      <w:r>
        <w:rPr>
          <w:rFonts w:ascii="Amiri" w:hAnsi="Amiri" w:eastAsia="Amiri" w:cs="Amiri"/>
          <w:color w:val="111111"/>
          <w:sz w:val="28"/>
          <w:sz w:val="28"/>
          <w:szCs w:val="28"/>
          <w:rtl w:val="true"/>
          <w:lang w:bidi="ar-SA"/>
        </w:rPr>
        <w:t>و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 نبينا صلّى اللّه عليه و آله و سلّم إثنا عشر نجباء مفهّمون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تمام النص المجمل على الأئمة،و سوف تأتي روايات كثيرة تشير إلى هذه الطوائف العشر في النص شبه المجمل،و المفصل و شبهه،تركنا ذكرها مراعاة للإختصار،و لخروجها عن النص المجمل من بعض النواحي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243636_730472459"/>
      <w:bookmarkStart w:id="51" w:name="_Toc18"/>
      <w:bookmarkEnd w:id="50"/>
      <w:r>
        <w:rPr>
          <w:rtl w:val="true"/>
        </w:rPr>
        <w:t>النوع الثاني</w:t>
      </w:r>
      <w:r>
        <w:rPr>
          <w:rtl w:val="true"/>
        </w:rPr>
        <w:t>:</w:t>
      </w:r>
      <w:r>
        <w:rPr>
          <w:rtl w:val="true"/>
        </w:rPr>
        <w:t>النص شبه المجمل</w:t>
      </w:r>
      <w:bookmarkEnd w:id="51"/>
    </w:p>
    <w:p>
      <w:pPr>
        <w:pStyle w:val="Heading4"/>
        <w:numPr>
          <w:ilvl w:val="3"/>
          <w:numId w:val="1"/>
        </w:numPr>
        <w:rPr/>
      </w:pPr>
      <w:bookmarkStart w:id="52" w:name="__RefHeading___Toc1243638_730472459"/>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و ينظمها طوائف</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243640_730472459"/>
      <w:bookmarkStart w:id="55" w:name="_Toc20"/>
      <w:bookmarkEnd w:id="54"/>
      <w:r>
        <w:rPr>
          <w:rtl w:val="true"/>
        </w:rPr>
        <w:t>الطائفة الأولى و لسانها</w:t>
      </w:r>
      <w:r>
        <w:rPr>
          <w:rtl w:val="true"/>
        </w:rPr>
        <w:t>:</w:t>
      </w:r>
      <w:r>
        <w:rPr>
          <w:rtl w:val="true"/>
        </w:rPr>
        <w:t>إثنا عشر من أهل بيتي ذريتي</w:t>
      </w:r>
      <w:r>
        <w:rPr>
          <w:rtl w:val="true"/>
        </w:rPr>
        <w:t>-</w:t>
      </w:r>
      <w:r>
        <w:rPr>
          <w:rtl w:val="true"/>
        </w:rPr>
        <w:t>عترتي</w:t>
      </w:r>
      <w:bookmarkEnd w:id="55"/>
    </w:p>
    <w:p>
      <w:pPr>
        <w:pStyle w:val="BookText"/>
        <w:rPr/>
      </w:pPr>
      <w:r>
        <w:rPr>
          <w:rFonts w:ascii="Amiri" w:hAnsi="Amiri" w:eastAsia="Amiri" w:cs="Amiri"/>
          <w:color w:val="111111"/>
          <w:sz w:val="28"/>
          <w:sz w:val="28"/>
          <w:szCs w:val="28"/>
          <w:rtl w:val="true"/>
          <w:lang w:bidi="ar-SA"/>
        </w:rPr>
        <w:t>ففي العيون و الإختصاص و كمال الدين و أعلام الورى عن إبراهيم بن مهزم عن أبيه عن أبي عبد اللّه عن أبائه عليهم السّلام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من أهل بيتي أعطاهم اللّه فهمي و علمي و حكمتي و خلقهم من طينتي فويل للمنكرين عليهم بعدي القاطعين فيهم صلتي،مالهم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الفصول المهمة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الإثنا عشر كلهم من آل محمد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محمدا و إثني عشر من أهل بيته من نور عظمته،فأقامهم أشباحا في ضياء نوره يعبدونه و يسبحونه و يقدسونه و هم الأئمة من بعد محمد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سعيد الخدري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بأهل بيتي بعدي و الأئمة الراشدين من ذريّتي فإنّكم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 العرباض بن ساريه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تركتكم على المحجة البيضاء ليلها كنهارها لا يزيغ بعدها إلاّ هالك،و من يعش منكم يرى اختلافا كثيرا،فعليكم بما عرفتم من سنّتي بعدي و سنّة الخلفاء الراشدين من أهل بيتي،فعضوا عليهم بالنّواجد،و أطيعوا الحق و لو كان صاحبه عبدا حبشيا،فإنّ المؤمن كالجمل الألوف حيث ما قيد استقاد</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أصحابي من أحب أهل بيتي حشر معنا، و من استمسك بأوصيائي من بعدي فقد استمسك 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اليه أبو ذر الغفاري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كلهم من أهل بيتك؟</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أهل بيتي</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من عترتي</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واثلة بن الأسقع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بعدي إثنا عشر من أهل بيتي علي أولهم و أوسطهم محمد و آخرهم محمد</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عن تفسير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أوحى اللّه إلى إبراهيم في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جاعل من ذريته إثني عشر عظيما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عن أبي جعفر عن أمير المؤمنين عليهما السّلام في آية المتوسمين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لَآيٰاتٍ لِلْمُتَوَسِّمِينَ فكان رسول اللّه هو المتوسم،و أنا من بعده،و الأئمة من ذريتي بعدي هم المتوسمون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بنان عن الصادق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أولهم ثم أمير المؤمنين ثم الحسن ثم الحسين ثم علي بن الحسين ثم محمد بن علي ثم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فما بالك أنت؟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ربما كنّى عن نفسه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مودة القربى عن جابر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إثنا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النعماني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الطفيل أعدد إثني عشر من بني كعب بن لؤي ثم يكون الثقف الثقاف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المنتخب عن زيد بن أرقم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يحيا حياتي و يموت ميتتي و يدخل الجنة التي و عدني ربي قضبان من قضبانها غرسه بيده،و هي جنة الخلد فليتول عليا و ذريته من بعده،فإنهم لن يخرجوكم من باب هدى و لن يدخلوكم في باب ضلال</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عساكر عن عكرمة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يحيى حياتي و يموت مماتي،و يسكن جنة عدن غرسها ربي عز و جل فليوال عليا من بعدي و ليوال وليّه، و ليقتد بالأئمة من بعدي فإنهم عترتي خلقوا من طينتي رزقوا فهما و علما،و ويل للمكذّبين بفضلهم من أمتي،القاطعين فيهم صلتي،لا أنالهم اللّه شفاعتي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الباب عن حذيفة بن اليمان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في ذلك أكثر من أن يحصيها هذا الإجمال و يأتي بعضها في بقية الطوائف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6" w:name="pg14759_192022"/>
    </w:p>
    <w:p>
      <w:pPr>
        <w:pStyle w:val="Heading4"/>
        <w:numPr>
          <w:ilvl w:val="3"/>
          <w:numId w:val="1"/>
        </w:numPr>
        <w:rPr/>
      </w:pPr>
      <w:bookmarkStart w:id="57" w:name="__RefHeading___Toc1243642_730472459"/>
      <w:bookmarkStart w:id="58" w:name="_Toc21"/>
      <w:bookmarkEnd w:id="56"/>
      <w:bookmarkEnd w:id="57"/>
      <w:r>
        <w:rPr>
          <w:rtl w:val="true"/>
        </w:rPr>
        <w:t>الطائفة الثانية و لسانها</w:t>
      </w:r>
      <w:r>
        <w:rPr>
          <w:rtl w:val="true"/>
        </w:rPr>
        <w:t>:</w:t>
      </w:r>
      <w:r>
        <w:rPr>
          <w:rtl w:val="true"/>
        </w:rPr>
        <w:t>إثنا عشر من ولدي أو صلبي</w:t>
      </w:r>
      <w:bookmarkEnd w:id="58"/>
    </w:p>
    <w:p>
      <w:pPr>
        <w:pStyle w:val="BookText"/>
        <w:rPr/>
      </w:pPr>
      <w:r>
        <w:rPr>
          <w:rFonts w:ascii="Amiri" w:hAnsi="Amiri" w:eastAsia="Amiri" w:cs="Amiri"/>
          <w:color w:val="111111"/>
          <w:sz w:val="28"/>
          <w:sz w:val="28"/>
          <w:szCs w:val="28"/>
          <w:rtl w:val="true"/>
          <w:lang w:bidi="ar-SA"/>
        </w:rPr>
        <w:t>ففي كفاية الأثر عن أنس بن مالك في حديث طويل عن المعراج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رب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هم الأئمة بعدك المطهّرون من صلبك</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أبي الجارود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إثني عشر من ولدي </w:t>
      </w:r>
      <w:r>
        <w:rPr>
          <w:rStyle w:val="FootnoteAnchor"/>
          <w:rtl w:val="true"/>
        </w:rPr>
        <w:footnoteReference w:id="125"/>
      </w:r>
      <w:r>
        <w:rPr>
          <w:rFonts w:ascii="Amiri" w:hAnsi="Amiri" w:eastAsia="Amiri" w:cs="Amiri"/>
          <w:color w:val="111111"/>
          <w:sz w:val="28"/>
          <w:sz w:val="28"/>
          <w:szCs w:val="28"/>
          <w:rtl w:val="true"/>
          <w:lang w:bidi="ar-SA"/>
        </w:rPr>
        <w:t>و أنت يا علي زر الأرض،بنا أوتد اللّه الأرض أن تسيخ بأهلها،فإذا ذهب الإثنا عشر من ولدي ساخت الأرض بأهلها و لم ينظروا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ينابيع المودة عن مودة القربى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ولدي فمن أطاعهم فقد أطاع اللّه و من عصاهم فقد عصى الله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إثنا عشر نقيبا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عن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يملك من ولدي إثنا عشر خليفة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 و حجج اللّه على الخلق بعدي الإثنا عشر أولهم و آخرهم ولدي</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العباس 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يملك من ولدي إثنا عشر خليفة</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في ذلك متواترة </w:t>
      </w:r>
      <w:r>
        <w:rPr>
          <w:rStyle w:val="FootnoteAnchor"/>
          <w:rtl w:val="true"/>
        </w:rPr>
        <w:footnoteReference w:id="132"/>
      </w:r>
      <w:r>
        <w:rPr>
          <w:rFonts w:ascii="Amiri" w:hAnsi="Amiri" w:eastAsia="Amiri" w:cs="Amiri"/>
          <w:color w:val="111111"/>
          <w:sz w:val="28"/>
          <w:sz w:val="28"/>
          <w:szCs w:val="28"/>
          <w:rtl w:val="true"/>
          <w:lang w:bidi="ar-SA"/>
        </w:rPr>
        <w:t>يأتي بعضها في بقية الطوائف الأخرى</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243644_730472459"/>
      <w:bookmarkStart w:id="60" w:name="_Toc22"/>
      <w:bookmarkEnd w:id="59"/>
      <w:r>
        <w:rPr>
          <w:rtl w:val="true"/>
        </w:rPr>
        <w:t>الطائفة الثالثة و لسانها</w:t>
      </w:r>
      <w:r>
        <w:rPr>
          <w:rtl w:val="true"/>
        </w:rPr>
        <w:t>:</w:t>
      </w:r>
      <w:r>
        <w:rPr>
          <w:rtl w:val="true"/>
        </w:rPr>
        <w:t>إثنا عشر إماما من آل محمد</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الخصال و العيون بطريقين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إماما من آل محمد كلهم محدّثون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الفصول المهمة و الكافي بسنده إلى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الإثنا عشر إمام من آل محمد صلّى اللّه عليه و آله و سلّم كلهم محدّث من ولد رسول اللّه و من ولد علي</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في تقريب المعارف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 صلوات اللّه عليه إثنا عشر إماما كلهم محدّث</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كفاية الأثر عن الحسن بن علي بعد استشهاد أبيه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حدثني جدي رسول اللّه صلّى اللّه عليه و آله و سلّم إنّ الأمر يملكه إثنا عشر إماما من أهل بيته و صفوته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الشريف بسنده إلى أبي سعيد الخدري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لهذه الأمة إثني عشر إمام هدى من ذريّة نبيها و هم منّي</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الجعفي في خبر طويل عن الباقر عليه السّلام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إذا زوجت عليا من فاطمة خلقت منها أحد عشر إماما من صلب علي يكون مع علي إثنا عشر إماما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ما في الغيبة عن أبي عيسى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ولدك أحد عشر إماما و أنت</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أيضا في أعلام الورى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نظر نظرة ثالثة فاختار من أهل بيتي بعدي و هم خيار أمتي أحد عشر إماما بعد أخي واحد بعد واحد</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إثنا عشر إماما منهم الحسن و الحسين ثم الأئمة من ولد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إثنا عشر إماما منهم الحسن و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غيبة النعماني عن الصادق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إثني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1" w:name="pg14759_192024"/>
    </w:p>
    <w:p>
      <w:pPr>
        <w:pStyle w:val="BookText"/>
        <w:rPr/>
      </w:pPr>
      <w:bookmarkEnd w:id="61"/>
      <w:r>
        <w:rPr>
          <w:rFonts w:ascii="Amiri" w:hAnsi="Amiri" w:eastAsia="Amiri" w:cs="Amiri"/>
          <w:color w:val="111111"/>
          <w:sz w:val="28"/>
          <w:sz w:val="28"/>
          <w:szCs w:val="28"/>
          <w:rtl w:val="true"/>
          <w:lang w:bidi="ar-SA"/>
        </w:rPr>
        <w:t>عشر إماما مهديا اختصّهم اللّه بكرامته و أحلّهم دار قدسه،المنتظر للثاني عشر منهم كالشاهر سيفه بين يديه بل كالشاهر بين يدي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فما يعني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أتمهن إلى القائم إثني عشر إماما تسعة من ولد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243646_730472459"/>
      <w:bookmarkStart w:id="63" w:name="_Toc23"/>
      <w:bookmarkEnd w:id="62"/>
      <w:r>
        <w:rPr>
          <w:rtl w:val="true"/>
        </w:rPr>
        <w:t>الطائفة الرابعة و لسانها</w:t>
      </w:r>
      <w:r>
        <w:rPr>
          <w:rtl w:val="true"/>
        </w:rPr>
        <w:t>:</w:t>
      </w:r>
      <w:r>
        <w:rPr>
          <w:rtl w:val="true"/>
        </w:rPr>
        <w:t>إثنا عشر محدثا من آل محمد أو من صلبي</w:t>
      </w:r>
      <w:bookmarkEnd w:id="63"/>
    </w:p>
    <w:p>
      <w:pPr>
        <w:pStyle w:val="BookText"/>
        <w:rPr/>
      </w:pPr>
      <w:r>
        <w:rPr>
          <w:rFonts w:ascii="Amiri" w:hAnsi="Amiri" w:eastAsia="Amiri" w:cs="Amiri"/>
          <w:color w:val="111111"/>
          <w:sz w:val="28"/>
          <w:sz w:val="28"/>
          <w:szCs w:val="28"/>
          <w:rtl w:val="true"/>
          <w:lang w:bidi="ar-SA"/>
        </w:rPr>
        <w:t>ففي غيبة النعماني عن أبان عن زرارة عن أبي جعفر عن أبائه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أهل بيتي إثنا عشر محدثا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إثنا عشر محدثا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المفضل بن عمر و عن أبي بصير معا عن الإمام الصادق عليه السّلام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أبو بصير أيضا عن الإمام الباقر عليه السّلام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أعلام الورى عن محمد بن عمران عن الإمام الصادق عليه السّلام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الصدوق عن محمد بن عمران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إثنا عشر محدثون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 إثنا عشر نقيبا محدثون مفهمون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أبي سعيد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إثنا عشر نقيبا نجباء محدثون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 إثنا عشر كلهم محدث</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64" w:name="pg14759_192025"/>
    </w:p>
    <w:p>
      <w:pPr>
        <w:pStyle w:val="BookText"/>
        <w:rPr/>
      </w:pPr>
      <w:bookmarkEnd w:id="64"/>
      <w:r>
        <w:rPr>
          <w:rFonts w:ascii="Amiri" w:hAnsi="Amiri" w:eastAsia="Amiri" w:cs="Amiri"/>
          <w:color w:val="111111"/>
          <w:sz w:val="28"/>
          <w:sz w:val="28"/>
          <w:szCs w:val="28"/>
          <w:rtl w:val="true"/>
          <w:lang w:bidi="ar-SA"/>
        </w:rPr>
        <w:t>و في غيبة الشيخ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 إمام من آل محمد كلهم محدّث</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إثبات الوصية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بصير و معنا مولى أبي جعفر عليه السّلام فحدثنا إنه سمع أبا جعفر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إثنا عشر محدّثا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أحد عشر من صلبي أئمة محدّثون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مقتضب الأثر عن أبي الطفيل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أحد عشر من صلبي هم الأئمة المحدثون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243648_730472459"/>
      <w:bookmarkStart w:id="66" w:name="_Toc24"/>
      <w:bookmarkEnd w:id="65"/>
      <w:r>
        <w:rPr>
          <w:rtl w:val="true"/>
        </w:rPr>
        <w:t>الطائفة الخامسة و لسانها</w:t>
      </w:r>
      <w:r>
        <w:rPr>
          <w:rtl w:val="true"/>
        </w:rPr>
        <w:t>:</w:t>
      </w:r>
      <w:r>
        <w:rPr>
          <w:rtl w:val="true"/>
        </w:rPr>
        <w:t>منا إثنا عشر مهديا</w:t>
      </w:r>
      <w:bookmarkEnd w:id="66"/>
    </w:p>
    <w:p>
      <w:pPr>
        <w:pStyle w:val="BookText"/>
        <w:rPr/>
      </w:pPr>
      <w:r>
        <w:rPr>
          <w:rFonts w:ascii="Amiri" w:hAnsi="Amiri" w:eastAsia="Amiri" w:cs="Amiri"/>
          <w:color w:val="111111"/>
          <w:sz w:val="28"/>
          <w:sz w:val="28"/>
          <w:szCs w:val="28"/>
          <w:rtl w:val="true"/>
          <w:lang w:bidi="ar-SA"/>
        </w:rPr>
        <w:t>كالمروي في كمال الدين عن محمد بن عمران عن الإمام جعفر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إثنا عشر مهديا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سماعة بن مهران و أبي بصير و أبي حمزة جميعا عن الصادق عليه السّلام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الكرخي عنه عليه السّلام في خبر النص على ابنه الإمام الكاظم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اللّه من صلبه تكملة إثني عشر إماما مهديا،اختصهم اللّه بكرامته و أحلّهم دار قدسه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سليط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إثنا عشر مهديا أولهم أمير المؤمنين علي بن أبي طالب،و آخرهم التاسع من ولدي،و هو القائم بالحق</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أبو حمزة عن الصادق عليه السّلام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ثابت الصائغ عن أبي بصير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إثنا عشر مهديا مضى ستة و بقي ستّة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67" w:name="pg14759_192026"/>
    </w:p>
    <w:p>
      <w:pPr>
        <w:pStyle w:val="BookText"/>
        <w:rPr/>
      </w:pPr>
      <w:bookmarkEnd w:id="67"/>
      <w:r>
        <w:rPr>
          <w:rFonts w:ascii="Amiri" w:hAnsi="Amiri" w:eastAsia="Amiri" w:cs="Amiri"/>
          <w:color w:val="111111"/>
          <w:sz w:val="28"/>
          <w:sz w:val="28"/>
          <w:szCs w:val="28"/>
          <w:rtl w:val="true"/>
          <w:lang w:bidi="ar-SA"/>
        </w:rPr>
        <w:t>و في خبر الهاروني عن أبي الطفيل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لهذه الأمة إثنا عشر إماما مهديا كلهم هاد مهدي</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أربعين الخوئي في خبر طويل عن الرسول صلّى اللّه عليه و آله و سلّم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أعطيتك أن أخرج من صلبه أحد عشر مهديا كلهم من ذريتك</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كفاية الأثر عن فاطمة الزهراء عليها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أخلفه فيكم و هو الإمام و الخليفة بعدي،و سبطي و تسعة من صلب الحسين أئمة أبرار لئن اتبعتموهم وجدتموهم هادين مهديين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 سلمان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ولد الحسين ابني أئمة تسعة هداة مهديون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في كمال الدين و الكافي و الخصال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أمير المؤمنين عليه السّلام في قصة إراءته أبا بكر للنبي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آمن بعلي و بأحد عشر من ولده إنّهم مثلي إلاّ النبوة و تب إلى اللّه مما في يدك</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243650_730472459"/>
      <w:bookmarkStart w:id="69" w:name="_Toc25"/>
      <w:bookmarkEnd w:id="68"/>
      <w:r>
        <w:rPr>
          <w:rtl w:val="true"/>
        </w:rPr>
        <w:t>الطائفة السادسة و لسانها</w:t>
      </w:r>
      <w:r>
        <w:rPr>
          <w:rtl w:val="true"/>
        </w:rPr>
        <w:t>:</w:t>
      </w:r>
      <w:r>
        <w:rPr>
          <w:rtl w:val="true"/>
        </w:rPr>
        <w:t>علي واحد عشر من ولده أو صلبه</w:t>
      </w:r>
      <w:bookmarkEnd w:id="69"/>
    </w:p>
    <w:p>
      <w:pPr>
        <w:pStyle w:val="BookText"/>
        <w:rPr/>
      </w:pPr>
      <w:r>
        <w:rPr>
          <w:rFonts w:ascii="Amiri" w:hAnsi="Amiri" w:eastAsia="Amiri" w:cs="Amiri"/>
          <w:color w:val="111111"/>
          <w:sz w:val="28"/>
          <w:sz w:val="28"/>
          <w:szCs w:val="28"/>
          <w:rtl w:val="true"/>
          <w:lang w:bidi="ar-SA"/>
        </w:rPr>
        <w:t>أخرج المسعودي عن سليم بن قيس أن النبي صلّى اللّه عليه و آله و سلّم قال لأمير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أحد عشر من ولدك أئمة الحق</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مودة القربى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يركب سفينة النجاة و يستمسك بالعروة الوثقى و يعتصم بحبل اللّه المتين فليوال عليا و ليعاد عدوه و ليأتم بالأئمة الهداة من ولده فإنهم خلفائي و أوصيائي و حجج اللّه على خلقه من بعدي</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الحريش عن الباقر عليه السّلام عن أبائه عليهم السّلام أنّ أمير المؤمنين عليه السّلام قال لعبد اللّه بن عباس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ليلة القدر في كل سنة و أنه ينزل في تلك الليلة أمر السنة،و لذلك الأمر ولاة بعد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أحد عشر من صلبي أئمة محدّثون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أبي الطفيل نحوه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في الإرشاد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بليلة القدر فإنه ينزل فيها أمر السنة و إن لذلك ولاة من بعدي علي بن أبي طالب و أحد عشر من ولده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تفسير قوله تعالى تَنَزَّلُ الْمَلاٰئِكَةُ بهم،و فيه كيفية تنزيل ليلة القدر و ما معناها للإمام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 عن أمير المؤمنين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أوصيائي أحد عشر رجلا من ولدي أئمة الهدى مهديون محدثون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الفصول المهمة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الإثنا عشر كلهم من آل محمد صلّى اللّه عليه و آله و سلّم علي بن أبي طالب و أحد عشر من ولده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محمدا و عليا و أحد عشر من ولده من نور عظمته،فأقامهم أشباحا في ضياء نوره يعبدونه قبل خلق الخلق،يسبحون اللّه و يقدسونه و هم الأئمة من ولد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الطفيل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أبو الأئمة الأحد عشر من صلبك أئمة مطهرون معصومون،و منهم المهدي الذي يملأ الدنيا قسطا و عدلا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روي عن ابن عباس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الحسن ثم الحسين ثم الأئمة من ولد الحسين صلوات اللّه عليهم أجمعين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0" w:name="pg14759_192028"/>
    </w:p>
    <w:p>
      <w:pPr>
        <w:pStyle w:val="BookText"/>
        <w:rPr/>
      </w:pPr>
      <w:bookmarkEnd w:id="70"/>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أبوهم علي بن أبي طالب</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الإمام الصادق عليه السّلام يرفعه عن أمير المؤمنين عليه السّلام في حديث طويل يشهد القوم على أقوال رسول اللّه صلّى اللّه عليه و آله و سلّم و الآيات النازلة فيهم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أنّ اللّه أنزل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 هُوَ سَمّٰاكُمُ و ذكر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رضي اللّه عنه عند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اللّه بذلك ثلاثة عشر إنسانا أنا و أخي عليا و أحد عشر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قد سمعنا ذلك من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243652_730472459"/>
      <w:bookmarkStart w:id="72" w:name="_Toc26"/>
      <w:bookmarkEnd w:id="71"/>
      <w:r>
        <w:rPr>
          <w:rtl w:val="true"/>
        </w:rPr>
        <w:t>الطائفة السابعة و لسانها</w:t>
      </w:r>
      <w:r>
        <w:rPr>
          <w:rtl w:val="true"/>
        </w:rPr>
        <w:t>:</w:t>
      </w:r>
      <w:r>
        <w:rPr>
          <w:rtl w:val="true"/>
        </w:rPr>
        <w:t>إثنا عشر من صلب علي و فاطمة عليهما السّلام</w:t>
      </w:r>
      <w:bookmarkEnd w:id="72"/>
    </w:p>
    <w:p>
      <w:pPr>
        <w:pStyle w:val="BookText"/>
        <w:rPr/>
      </w:pPr>
      <w:r>
        <w:rPr>
          <w:rFonts w:ascii="Amiri" w:hAnsi="Amiri" w:eastAsia="Amiri" w:cs="Amiri"/>
          <w:color w:val="111111"/>
          <w:sz w:val="28"/>
          <w:sz w:val="28"/>
          <w:szCs w:val="28"/>
          <w:rtl w:val="true"/>
          <w:lang w:bidi="ar-SA"/>
        </w:rPr>
        <w:t>كالمروي عن أنس بن مالك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من صلب علي و فاطمة،و هم حواري و أنصار ديني عليهم من اللّه التحية و السلام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علقمة بن قيس عن أمير المؤمنين عليه السّلام في خطبة اللولؤة و عن الحسن بن علي عليهما السّلام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لعهد عهده إلينا رسول اللّه صلّى اللّه عليه و آله و سلّم إن هذا الأمر يملكه إثنا عشر إماما من ولد علي و فاطمة عليهما السّلام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عن الباقر عن أبيه علي بن الحسين عن أبيه الحسين بن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أخي على جدّي رسول اللّه صلّى اللّه عليه و آله و سلّم فأجلسني على فخذه و أجلس أخي الحسن بن علي على فخذه الآخر،ثم قبّلنا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من إمامين صالحين اختاركما مني و من أبيكما و أمكما، و اختار من صلبك يا حسين تسعة أئمة تاسعهم قائمهم،و كلكم في الفضل و المنزلة عند اللّه سواء</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كالمروي عن الحسين بن الحسن البصري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جبرائيل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عزّ و جلّ يأمرك أن تزوج فاطمة من علي أخيك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رسول اللّه صلّى اللّه عليه و آله و سلّم إلى علي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إني مزوجك فاطمة إبنتي سيدة نساء العالمين،و أحبهن إليّ بعدك،و كائن منكما سيدا شباب أهل الجنة،و الشهداء المضرجون </w:t>
      </w:r>
      <w:bookmarkStart w:id="73" w:name="pg14759_192029"/>
    </w:p>
    <w:p>
      <w:pPr>
        <w:pStyle w:val="BookText"/>
        <w:rPr/>
      </w:pPr>
      <w:bookmarkEnd w:id="73"/>
      <w:r>
        <w:rPr>
          <w:rFonts w:ascii="Amiri" w:hAnsi="Amiri" w:eastAsia="Amiri" w:cs="Amiri"/>
          <w:color w:val="111111"/>
          <w:sz w:val="28"/>
          <w:sz w:val="28"/>
          <w:szCs w:val="28"/>
          <w:rtl w:val="true"/>
          <w:lang w:bidi="ar-SA"/>
        </w:rPr>
        <w:t>المقهورون في الأرض من بعدي،و النجباء الزهر الذين يطفي اللّه بهم الظلم و يحيي بهم الحق و يميت بهم الباطل،عدّتهم عدة أشهر السنة آخرهم يصلي عيسى ابن مريم عليه السّلام خلفه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عيسى بن مالك عن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عترتك؟قال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من ولد علي و فاطمة عليهما السّلام و تسعة من صلب الحسين أئمة أبرار،و هم عترتي من لحمي و دمي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الباقر عليه السّلام عن النبي الأعظم صلّى اللّه عليه و آله و سلّم في حديث زواج فاطمة بعلي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منها أحد عشر إماما من علي و تتم إثني عشر إمام بعلي حياة لأمتك</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الإمام محمد الباقر عليه السّلام و عن الإمام علي الرضا عليه السّلام فيما كتبه إلى المأمون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 جل يٰا أَيُّهَا الَّذِينَ آمَنُوا أَطِيعُوا اللّٰهَ وَ أَطِيعُوا الرَّسُولَ وَ أُولِي الْأَمْرِ مِنْكُمْ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علي و فاطمة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243654_730472459"/>
      <w:bookmarkStart w:id="75" w:name="_Toc27"/>
      <w:bookmarkEnd w:id="74"/>
      <w:r>
        <w:rPr>
          <w:rtl w:val="true"/>
        </w:rPr>
        <w:t>الطائفة الثامنة و لسانها</w:t>
      </w:r>
      <w:r>
        <w:rPr>
          <w:rtl w:val="true"/>
        </w:rPr>
        <w:t>:</w:t>
      </w:r>
      <w:r>
        <w:rPr>
          <w:rtl w:val="true"/>
        </w:rPr>
        <w:t>الخامس من ولد السابع</w:t>
      </w:r>
      <w:bookmarkEnd w:id="75"/>
    </w:p>
    <w:p>
      <w:pPr>
        <w:pStyle w:val="BookText"/>
        <w:rPr/>
      </w:pPr>
      <w:r>
        <w:rPr>
          <w:rFonts w:ascii="Amiri" w:hAnsi="Amiri" w:eastAsia="Amiri" w:cs="Amiri"/>
          <w:color w:val="111111"/>
          <w:sz w:val="28"/>
          <w:sz w:val="28"/>
          <w:szCs w:val="28"/>
          <w:rtl w:val="true"/>
          <w:lang w:bidi="ar-SA"/>
        </w:rPr>
        <w:t>من ذلك ما روي عن ابن عباس في قوله تعالى وَ جَعَلْنٰا مِنْهُمْ أَئِمَّةً يَهْدُونَ بِأَمْرِنٰا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لبني إسرائيل بعد موت هارون و موسى من ولد هارون سبعة من الأئمة،كذلك جعل من ولد علي سبعة من الأئمة،ثم اختار بعد السبعة من ولد هارون خمسة فجعلهم تمام الإثني عشر نقيبا،كما اختار بعد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تمام الإثني عشر</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من المهدي من ولدك؟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ولد السابع</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عن الإمام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فقد الخامس من ولد السابع فاللّه اللّه في أديانكم لا يزيلنكم أحد عنها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76" w:name="pg14759_192030"/>
    </w:p>
    <w:p>
      <w:pPr>
        <w:pStyle w:val="BookText"/>
        <w:rPr/>
      </w:pPr>
      <w:bookmarkEnd w:id="76"/>
      <w:r>
        <w:rPr>
          <w:rFonts w:ascii="Amiri" w:hAnsi="Amiri" w:eastAsia="Amiri" w:cs="Amiri"/>
          <w:color w:val="111111"/>
          <w:sz w:val="28"/>
          <w:sz w:val="28"/>
          <w:szCs w:val="28"/>
          <w:rtl w:val="true"/>
          <w:lang w:bidi="ar-SA"/>
        </w:rPr>
        <w:t>و في رواية أخرى عن أبي الحسن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 الخامس من ولد السابع من الأئمة فاللّه اللّه في أديانكم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السابع و ابني علي الرضا الثامن و ابنه محمد التاسع و ابنه علي العاشر و ابنه الحسن الحادي عشر و ابنه محمد سمي جده رسول اللّه و كنيته المهدي الخامس بعد السابع</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ما عن أمير المؤمنين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إذا فقد الخامس من ولد السابع من ولدي</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عند فقدان شيعتك الخامس من السابع من ولدك</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خديجة بنت الجواد عن أبي محمد عليهما السّلام في حديث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قوم أصحاب أخبار ما رويتم عن سابع سبعة ولد من الحسين بعد الخمسة من ولد أمير المؤمنين يقسم ميراثه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في حديث الرجعة المفصل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 الخامس بعد السابع،و هو المهدي يشكو إلى جده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 هذه الطائفة ما جاء بلسان السابع من ولد الخامس أو الثالث من ولد التاسع أو الرابع من ولد الثامن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243656_730472459"/>
      <w:bookmarkStart w:id="78" w:name="_Toc28"/>
      <w:bookmarkEnd w:id="77"/>
      <w:r>
        <w:rPr>
          <w:rtl w:val="true"/>
        </w:rPr>
        <w:t>تواتر النوع الأول و الثاني</w:t>
      </w:r>
      <w:bookmarkEnd w:id="78"/>
    </w:p>
    <w:p>
      <w:pPr>
        <w:pStyle w:val="Heading5"/>
        <w:numPr>
          <w:ilvl w:val="4"/>
          <w:numId w:val="1"/>
        </w:numPr>
        <w:rPr/>
      </w:pPr>
      <w:bookmarkStart w:id="79" w:name="__RefHeading___Toc1243658_730472459"/>
      <w:bookmarkStart w:id="80" w:name="_Toc29"/>
      <w:bookmarkEnd w:id="79"/>
      <w:r>
        <w:rPr>
          <w:rtl w:val="true"/>
        </w:rPr>
        <w:t>أمّا النوع الأول</w:t>
      </w:r>
      <w:r>
        <w:rPr>
          <w:rtl w:val="true"/>
        </w:rPr>
        <w:t>:</w:t>
      </w:r>
      <w:bookmarkEnd w:id="80"/>
    </w:p>
    <w:p>
      <w:pPr>
        <w:pStyle w:val="Heading6"/>
        <w:numPr>
          <w:ilvl w:val="5"/>
          <w:numId w:val="1"/>
        </w:numPr>
        <w:rPr/>
      </w:pPr>
      <w:bookmarkStart w:id="81" w:name="__RefHeading___Toc1243660_730472459"/>
      <w:bookmarkStart w:id="82" w:name="_Toc30"/>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و هو النص المجمل،و كان فيه عشر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الطائفة الأولى بست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الثانية من عشر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الثالثة من أحد عشر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الرابعة من عشر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الخامسة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السادسة من تسع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السابعة من أربع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الثامنة من ست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التاسعة من أحد عشر طريقا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مجموع أسانيد النوع الأول قريب السبعين طريقا</w:t>
      </w:r>
      <w:r>
        <w:rPr>
          <w:rFonts w:eastAsia="Amiri" w:cs="Amiri" w:ascii="Amiri" w:hAnsi="Amiri"/>
          <w:color w:val="111111"/>
          <w:sz w:val="28"/>
          <w:szCs w:val="28"/>
          <w:rtl w:val="true"/>
          <w:lang w:bidi="ar-SA"/>
        </w:rPr>
        <w:t xml:space="preserve">. </w:t>
      </w:r>
      <w:bookmarkStart w:id="83" w:name="pg14759_192031"/>
    </w:p>
    <w:p>
      <w:pPr>
        <w:pStyle w:val="Heading6"/>
        <w:numPr>
          <w:ilvl w:val="5"/>
          <w:numId w:val="1"/>
        </w:numPr>
        <w:rPr/>
      </w:pPr>
      <w:bookmarkStart w:id="84" w:name="__RefHeading___Toc1243662_730472459"/>
      <w:bookmarkStart w:id="85" w:name="_Toc31"/>
      <w:bookmarkEnd w:id="83"/>
      <w:bookmarkEnd w:id="84"/>
      <w:r>
        <w:rPr>
          <w:rtl w:val="true"/>
        </w:rPr>
        <w:t>مركز التواتر في النوع الأول</w:t>
      </w:r>
      <w:r>
        <w:rPr>
          <w:rtl w:val="true"/>
        </w:rPr>
        <w:t>:</w:t>
      </w:r>
      <w:bookmarkEnd w:id="85"/>
    </w:p>
    <w:p>
      <w:pPr>
        <w:pStyle w:val="Heading6"/>
        <w:numPr>
          <w:ilvl w:val="5"/>
          <w:numId w:val="1"/>
        </w:numPr>
        <w:rPr/>
      </w:pPr>
      <w:bookmarkStart w:id="86" w:name="__RefHeading___Toc1243664_730472459"/>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و مركز التواتر من الطوائف التسعة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يفيد في النص،حيث تكررت هذه اللفظة في جميع الطوائف العشر،تصريحا أو 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تغيرت الأوصاف التي اتصفت بها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يهمنا من ذلك هو تواتر أن عدد الأئمة إثنا عشر،أما بقية الأوصاف هي متساوية المعنى و جميعها تدل على أن الخلفاء إثنا عشر،إذ الوصي و الإمام و النقيب و الأمير و ما شابه ذلك كلها كناية عن الخليفة و من له منصب الولاية بعد رسول اللّه صلّى اللّه عليه و آله و سلّم،و مما يشير إلى ذلك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الروايات،و عليه فيكون عدد الأئمة ثابتا بالتواتر اللفظي على أكثر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أوصاف الأئمة ثابت بالتواتر المعنوي أيضا على أكثر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تكررت هذه اللفظة في الطائفة الثالثة و الرابعة و الخامسة و الثامنة و التاسعة و مجموع طرقهم حوالي ثلاثة و عشرون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المكان الذي منه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متواترا تواترا لفظيا على أكثر المباني</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1243666_730472459"/>
      <w:bookmarkStart w:id="89" w:name="_Toc33"/>
      <w:bookmarkEnd w:id="88"/>
      <w:r>
        <w:rPr>
          <w:rtl w:val="true"/>
        </w:rPr>
        <w:t>تواتر كون الأئمة من قريش</w:t>
      </w:r>
      <w:bookmarkEnd w:id="89"/>
    </w:p>
    <w:p>
      <w:pPr>
        <w:pStyle w:val="Heading6"/>
        <w:numPr>
          <w:ilvl w:val="5"/>
          <w:numId w:val="1"/>
        </w:numPr>
        <w:rPr/>
      </w:pPr>
      <w:bookmarkStart w:id="90" w:name="__RefHeading___Toc1243668_730472459"/>
      <w:bookmarkStart w:id="91" w:name="_Toc34"/>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و مما يؤيد الأخبار السابقة الدّالة على تواتر كون الخلفاء من قريش ما دلّ على تفضيل رسول اللّه صلّى اللّه عليه و آله و سلّم بلحاظ الأمكنة و القبائل،أو الروايات الواردة في فضل قريش و كون الأئمة منهم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ما روي عن واثلة بن الأسقع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من ولد إبراهيم إسماعيل و اصطفى من ولد إسماعيل بني كنانة،و اصطفى من بني كنانة قريشا،و اصطفى من قريش بني هاشم،و اصطفاني من بني هاشم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أخرجه مسلم و الترمذي و أبو حاتم و أخرجه حمزة السهمي في فضائل العباس و لفظه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الإمام الصادق عليه السّلام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 العرب من الناس،ثم اختار قريشا من العرب،ثم اختار بني هاشم من قريش</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اختارني من بني عبد المطلب</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ابن دينار و عن عبد اللّه بن عمير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كنانة من العرب و اختار قريشا من كنانة و اختار بني هاشم من قريش</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حبشي بن جنادة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اصطفى قريشا من العرب،و اصطفى بني هاشم من قريش،و اصطفاني و اختارني في نفر من أهل بيتي علي و حمزة و جعفر و الحسن و 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عبد اللّه بن عمر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 بني آدم العرب،و اختار من العرب مضرا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 مضر قريشا،و اختار من قريش بني هاشم،و اختارني من بني هاشم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عز و جل الخلق اختار العرب،فاختار قريشا،و اختار بني هاشم من قريش</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البيهقي بسند آخر عن عمرو بن دينار عن عمر بن الخطاب عن رسول اللّه صلّى اللّه عليه و آله و سلّم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جبرائيل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عزّ و جلّ أمرني أن آتي مشارق الأرض و مغاربها فآتيه بخبر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أمرني أن آتيه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بخبر قريش فوجدت خير قريش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فوجدتك خير بني عبد المطلب</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عن جعفر بن محمد عن أبيه عليهما السّلام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أمرني فطفت في كنانة فلم أجد حيا خيرا من قريش،ثم أمرني فطفت فلم أجد حيا أفضل من بني هاشم،ثم أمرني أن أختار في أنفسهم فلم أجد فيها نفسا خيرا من نفسك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اختار العرب فاختار منهم كنانة و النضر بن كنانة،ثم اختار قريشا و اختار من قريش بني هاشم،ثم اختارني من بني هاشم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قريشا فإن فيهم النبوّة و الخلافة</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العرب قريش و خير قريش بنو هاشم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أذناي و وعاه قلبي عن رسول اللّه صلّى اللّه عليه و آله و سلّم الناس تبع لقريش، صالحهم تبع لصالحهم و شرارهم تبع لشرارهم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الروايات المستفيضة فقد روي عن معاوية </w:t>
      </w:r>
      <w:r>
        <w:rPr>
          <w:rStyle w:val="FootnoteAnchor"/>
          <w:rtl w:val="true"/>
        </w:rPr>
        <w:footnoteReference w:id="215"/>
      </w:r>
      <w:r>
        <w:rPr>
          <w:rFonts w:ascii="IRNazanin" w:hAnsi="IRNazanin" w:eastAsia="IRNazanin"/>
          <w:color w:val="111111"/>
          <w:sz w:val="28"/>
          <w:sz w:val="28"/>
          <w:szCs w:val="28"/>
          <w:rtl w:val="true"/>
          <w:lang w:bidi="fa-IR"/>
        </w:rPr>
        <w:t xml:space="preserve">،و جابر </w:t>
      </w:r>
      <w:r>
        <w:rPr>
          <w:rStyle w:val="FootnoteAnchor"/>
          <w:rtl w:val="true"/>
        </w:rPr>
        <w:footnoteReference w:id="216"/>
      </w:r>
      <w:r>
        <w:rPr>
          <w:rFonts w:ascii="IRNazanin" w:hAnsi="IRNazanin" w:eastAsia="IRNazanin"/>
          <w:color w:val="111111"/>
          <w:sz w:val="28"/>
          <w:sz w:val="28"/>
          <w:szCs w:val="28"/>
          <w:rtl w:val="true"/>
          <w:lang w:bidi="fa-IR"/>
        </w:rPr>
        <w:t xml:space="preserve">،و أنس </w:t>
      </w:r>
      <w:r>
        <w:rPr>
          <w:rStyle w:val="FootnoteAnchor"/>
          <w:rtl w:val="true"/>
        </w:rPr>
        <w:footnoteReference w:id="217"/>
      </w:r>
      <w:r>
        <w:rPr>
          <w:rFonts w:ascii="Amiri" w:hAnsi="Amiri" w:eastAsia="Amiri" w:cs="Amiri"/>
          <w:color w:val="111111"/>
          <w:sz w:val="28"/>
          <w:sz w:val="28"/>
          <w:szCs w:val="28"/>
          <w:rtl w:val="true"/>
          <w:lang w:bidi="ar-SA"/>
        </w:rPr>
        <w:t xml:space="preserve">،و أبي هريرة </w:t>
      </w:r>
      <w:r>
        <w:rPr>
          <w:rStyle w:val="FootnoteAnchor"/>
          <w:rtl w:val="true"/>
        </w:rPr>
        <w:footnoteReference w:id="218"/>
      </w:r>
      <w:r>
        <w:rPr>
          <w:rFonts w:ascii="Amiri" w:hAnsi="Amiri" w:eastAsia="Amiri" w:cs="Amiri"/>
          <w:color w:val="111111"/>
          <w:sz w:val="28"/>
          <w:sz w:val="28"/>
          <w:szCs w:val="28"/>
          <w:rtl w:val="true"/>
          <w:lang w:bidi="ar-SA"/>
        </w:rPr>
        <w:t xml:space="preserve">،و جبير بن مطعم </w:t>
      </w:r>
      <w:r>
        <w:rPr>
          <w:rStyle w:val="FootnoteAnchor"/>
          <w:rtl w:val="true"/>
        </w:rPr>
        <w:footnoteReference w:id="219"/>
      </w:r>
      <w:r>
        <w:rPr>
          <w:rFonts w:ascii="IRNazanin" w:hAnsi="IRNazanin" w:eastAsia="IRNazanin"/>
          <w:color w:val="111111"/>
          <w:sz w:val="28"/>
          <w:sz w:val="28"/>
          <w:szCs w:val="28"/>
          <w:rtl w:val="true"/>
          <w:lang w:bidi="fa-IR"/>
        </w:rPr>
        <w:t xml:space="preserve">،و ابن عباس </w:t>
      </w:r>
      <w:r>
        <w:rPr>
          <w:rStyle w:val="FootnoteAnchor"/>
          <w:rtl w:val="true"/>
        </w:rPr>
        <w:footnoteReference w:id="220"/>
      </w:r>
      <w:r>
        <w:rPr>
          <w:rFonts w:ascii="IRNazanin" w:hAnsi="IRNazanin" w:eastAsia="IRNazanin"/>
          <w:color w:val="111111"/>
          <w:sz w:val="28"/>
          <w:sz w:val="28"/>
          <w:szCs w:val="28"/>
          <w:rtl w:val="true"/>
          <w:lang w:bidi="fa-IR"/>
        </w:rPr>
        <w:t xml:space="preserve">،و عبد اللّه بن حنطب </w:t>
      </w:r>
      <w:r>
        <w:rPr>
          <w:rStyle w:val="FootnoteAnchor"/>
          <w:rtl w:val="true"/>
        </w:rPr>
        <w:footnoteReference w:id="221"/>
      </w:r>
      <w:r>
        <w:rPr>
          <w:rFonts w:ascii="Amiri" w:hAnsi="Amiri" w:eastAsia="Amiri" w:cs="Amiri"/>
          <w:color w:val="111111"/>
          <w:sz w:val="28"/>
          <w:sz w:val="28"/>
          <w:szCs w:val="28"/>
          <w:rtl w:val="true"/>
          <w:lang w:bidi="ar-SA"/>
        </w:rPr>
        <w:t xml:space="preserve">و سعيد بن إبراهيم </w:t>
      </w:r>
      <w:r>
        <w:rPr>
          <w:rStyle w:val="FootnoteAnchor"/>
          <w:rtl w:val="true"/>
        </w:rPr>
        <w:footnoteReference w:id="222"/>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عمرو بن العاص </w:t>
      </w:r>
      <w:r>
        <w:rPr>
          <w:rStyle w:val="FootnoteAnchor"/>
          <w:rtl w:val="true"/>
        </w:rPr>
        <w:footnoteReference w:id="223"/>
      </w:r>
      <w:r>
        <w:rPr>
          <w:rFonts w:ascii="IRNazanin" w:hAnsi="IRNazanin" w:eastAsia="IRNazanin"/>
          <w:color w:val="111111"/>
          <w:sz w:val="28"/>
          <w:sz w:val="28"/>
          <w:szCs w:val="28"/>
          <w:rtl w:val="true"/>
          <w:lang w:bidi="fa-IR"/>
        </w:rPr>
        <w:t xml:space="preserve">،و سهل بن سعد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روي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 أبرارها أمراء أبرارها و فجارها أمراء فجارها</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أبي موسى </w:t>
      </w:r>
      <w:r>
        <w:rPr>
          <w:rStyle w:val="FootnoteAnchor"/>
          <w:rtl w:val="true"/>
        </w:rPr>
        <w:footnoteReference w:id="226"/>
      </w:r>
      <w:r>
        <w:rPr>
          <w:rFonts w:ascii="Amiri" w:hAnsi="Amiri" w:eastAsia="Amiri" w:cs="Amiri"/>
          <w:color w:val="111111"/>
          <w:sz w:val="28"/>
          <w:sz w:val="28"/>
          <w:szCs w:val="28"/>
          <w:rtl w:val="true"/>
          <w:lang w:bidi="ar-SA"/>
        </w:rPr>
        <w:t xml:space="preserve">،و أبي برزة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الجامع الصغير و تاريخ اليعقوبي و لكن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بلفظ عتبة بن عبد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في قريش</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في قريش</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معاوية 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في قريش لا يعاديهم أحد إلاّ أكبّه اللّه على وجهه ما أقاموا الدين</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 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قريش ما بقي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الطبراني عن عبد اللّه بن عمرو مع تفاوت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عدي بن حاتم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قومي</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لأهل الأرض من الإختلاف الموالاة لقريش</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أنس 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 و لهم عليكم حق و لكم مثل ذلك؛ما إن استرحموا رحموا،و إن استحكموا عدلوا،و إن عاهدوا وفوا،فمن لم يفعل ذلك فعليه لعنة اللّه و الملائكة و الناس أجمعين لا يقبل منه حرف و لا عدل</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الطبراني عن أنس مع تفاوت يسير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عن أنس أيضا و لكن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الامراء من قريش</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عمرو بن العاص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ولاة الناس في الخير و الشر إلى يوم القيامة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حميد بن عبد الرحمن عن أبي بكر في قصة السقيفة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ولاة هذا الأمر فبّر الناس تبع لبرهم و فاجرهم تبع لفاجرهم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عن سعد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الضحاك بن قيس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على الناس و ال من قريش</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و أبي هريرة و عبد اللّه بن السائب و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قريش و لا تتقدموها و تعلموا منها و لا تعلموها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عن سهل بن أبي خيثمة و أمير المؤمنين عليه السّلام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92" w:name="pg14759_192036"/>
    </w:p>
    <w:p>
      <w:pPr>
        <w:pStyle w:val="BookText"/>
        <w:rPr/>
      </w:pPr>
      <w:bookmarkEnd w:id="92"/>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عطاء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أولى الناس بهذا الأمر ما كنتم على الحق إلاّ أن تعدلوا عنه فتلحوا كما تلحى هذه الجريدة</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طائفة من الروايات التي تثبت كون الأئمة و خلفاء رسول اللّه صلّى اللّه عليه و آله و سلّم من قريش، و هي كما عرفت منها صريح الدلالة،و منها ما يحتاج إلى نوع دراية،و لا يخفى عليك عزيزي القارىء أن اصطفاء قريش كاصطفاء رسول اللّه صلّى اللّه عليه و آله و سلّم؛فلكونه أفضل قريش قدم على غيره في النبوة، و كذلك قريش تقدم في الخلافة على غيرها لكونها أفضل مما عداها،و هذا أكبر مدلل على قبح تقدم المفضول،فكن منه على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كون الأئمة من قريش أو أنّ الخلافة في قريش بإطلاقها لا ترجع إلى محصّل </w:t>
      </w:r>
      <w:r>
        <w:rPr>
          <w:rStyle w:val="FootnoteAnchor"/>
          <w:rtl w:val="true"/>
        </w:rPr>
        <w:footnoteReference w:id="245"/>
      </w:r>
      <w:r>
        <w:rPr>
          <w:rFonts w:ascii="Amiri" w:hAnsi="Amiri" w:eastAsia="Amiri" w:cs="Amiri"/>
          <w:color w:val="111111"/>
          <w:sz w:val="28"/>
          <w:sz w:val="28"/>
          <w:szCs w:val="28"/>
          <w:rtl w:val="true"/>
          <w:lang w:bidi="ar-SA"/>
        </w:rPr>
        <w:t>،إذ الروايات لم تعين من هم على نحو التشخيص،كما هو لازم من الخليفة في كل زمن من كونه واحدا،لذا لا بد من وضع ترجيح على أساسه نعيّن الخليفة من قريش،و هذا الترجيح لا يمكن أن يكون إلاّ الأفضلية التي على أساسها يقدم الإمام أو الخليفة</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1243670_730472459"/>
      <w:bookmarkStart w:id="94" w:name="_Toc35"/>
      <w:bookmarkEnd w:id="93"/>
      <w:r>
        <w:rPr>
          <w:rtl w:val="true"/>
        </w:rPr>
        <w:t>أقوال العلماء في كون الأئمة من قريش</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ينبغي أن يكون الإمام ظاهرا لا مختفيا و لا منتظرا،و يكون من قريش و لا يجوز من غيرهم و لا يختص ببني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التفتازاني شارحا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يختص ببني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 علي عليه السّلام يعني يشترط أن يكون الإمام قرشيا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و إن كان خبرا واحدا </w:t>
      </w:r>
      <w:r>
        <w:rPr>
          <w:rStyle w:val="FootnoteAnchor"/>
          <w:rtl w:val="true"/>
        </w:rPr>
        <w:footnoteReference w:id="246"/>
      </w:r>
      <w:r>
        <w:rPr>
          <w:rFonts w:ascii="Amiri" w:hAnsi="Amiri" w:eastAsia="Amiri" w:cs="Amiri"/>
          <w:color w:val="111111"/>
          <w:sz w:val="28"/>
          <w:sz w:val="28"/>
          <w:szCs w:val="28"/>
          <w:rtl w:val="true"/>
          <w:lang w:bidi="ar-SA"/>
        </w:rPr>
        <w:t xml:space="preserve">،و لكن لما رواه أبو بكر محتجا به على الأنصار و لم ينكره أحدا فصار مجمعا عليه لم يخالف فيه إلاّ الخوارج و بعض المعتزلة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الزمان من وجود خليفة من قريش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95" w:name="pg14759_192037"/>
    </w:p>
    <w:p>
      <w:pPr>
        <w:pStyle w:val="BookText"/>
        <w:rPr/>
      </w:pPr>
      <w:bookmarkEnd w:id="95"/>
      <w:r>
        <w:rPr>
          <w:rFonts w:ascii="Amiri" w:hAnsi="Amiri" w:eastAsia="Amiri" w:cs="Amiri"/>
          <w:color w:val="111111"/>
          <w:sz w:val="28"/>
          <w:sz w:val="28"/>
          <w:szCs w:val="28"/>
          <w:rtl w:val="true"/>
          <w:lang w:bidi="ar-SA"/>
        </w:rPr>
        <w:t>و قال 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إشتراط كون الإمام قرشيا مذهب العلماء و عده من الإجماع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حنيفة و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تصلح الإمامة إلاّ في قريش فكل رجل منهم دعا إلى الكتاب و السنّة و العمل بالعدل تجب طاعته و وجب الخروج معه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أبو حنيفة و أكثر المرجئة و أكثر الزيدية من الجارودية و غيرها و سائر فرق الشيعة و الرافضة و الراوندية إلى أن الإمامة لا تجوز إلاّ في قريش فقط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في قريش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الحديد مفصلا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الناس في اشتراط النسب في الإمامة فقال من قدماء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النسب ليس بشرط فيها أصلا و إنها تصلح في القرشي و غير القرشي،إذا كان فاضلا مستجمعا للشرائط المعتبرة و اجتمعت الكلمة عليه،و هو قول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 أصحابنا و أكثر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النسب شرط فيها و أنها لا تصلح إلاّ في العرب خاصة، و من العرب قريش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معظم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في الفاطميين خاصة من الطالبيين،و بعض الزيدية يجيز الإمامة في غير الفاطميين من ولد علي عليه السّلام و هو من أقوالهم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الراوندية فإنهم خصّصوها بالعباس رحمه اللّه و ولده من بطون قريش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الإمامية فإنهم جعلوها سارية في ولد الحسين عليه السّلام في أشخاص مخصوصين و لا تصلح عندهم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جعلها الكيسانية في محمد بن الحنفية و ولده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تبع لقريش أي في الخلافة لفضلهم على غيرهم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 w:name="__RefHeading___Toc1243672_730472459"/>
      <w:bookmarkStart w:id="97" w:name="_Toc36"/>
      <w:bookmarkEnd w:id="96"/>
      <w:r>
        <w:rPr>
          <w:rtl w:val="true"/>
        </w:rPr>
        <w:t>و من الروايات المتقدمة يتبين</w:t>
      </w:r>
      <w:r>
        <w:rPr>
          <w:rtl w:val="true"/>
        </w:rPr>
        <w:t>:</w:t>
      </w:r>
      <w:bookmarkEnd w:id="9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الأخبار تواترا معنويا أو إجماليا على إنحصار الخلافة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شروط لا بدّ أن تتوفر في الخليفة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كونه الأفضل،و كونه عادلا لا يظلم،و يرحم إذا استرحم،و يعدل إذا استحكم،و إقامة الدين،و الوفاء بالعهد و العقود</w:t>
      </w:r>
      <w:r>
        <w:rPr>
          <w:rFonts w:eastAsia="Amiri" w:cs="Amiri" w:ascii="Amiri" w:hAnsi="Amiri"/>
          <w:color w:val="111111"/>
          <w:sz w:val="28"/>
          <w:szCs w:val="28"/>
          <w:rtl w:val="true"/>
          <w:lang w:bidi="ar-SA"/>
        </w:rPr>
        <w:t xml:space="preserve">. </w:t>
      </w:r>
      <w:bookmarkStart w:id="98" w:name="pg14759_192038"/>
    </w:p>
    <w:p>
      <w:pPr>
        <w:pStyle w:val="BookText"/>
        <w:rPr/>
      </w:pPr>
      <w:bookmarkEnd w:id="98"/>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إستمرارية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 كما نصت عليه رواية عمرو بن العاص و معاوية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الأقوال ما يبطل كون الإمامة في عامة قريش،و أنّه ليس مختصا بالإمامية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أبطل كون الخلافة في بني هاشم أبطلها بلا دليل،بل دليله على تقدم قريش دليلنا على تقدم بني هاشم كما يأتي،بل هو أولى للترتيب المتقدم في روايات الإصطفاء المتقدمة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 w:name="__RefHeading___Toc1243674_730472459"/>
      <w:bookmarkStart w:id="100" w:name="_Toc37"/>
      <w:bookmarkEnd w:id="99"/>
      <w:r>
        <w:rPr>
          <w:rtl w:val="true"/>
        </w:rPr>
        <w:t>تواتر كون الأئمة من بني هاشم</w:t>
      </w:r>
      <w:bookmarkEnd w:id="100"/>
    </w:p>
    <w:p>
      <w:pPr>
        <w:pStyle w:val="Heading6"/>
        <w:numPr>
          <w:ilvl w:val="5"/>
          <w:numId w:val="1"/>
        </w:numPr>
        <w:rPr/>
      </w:pPr>
      <w:bookmarkStart w:id="101" w:name="__RefHeading___Toc1243676_730472459"/>
      <w:bookmarkStart w:id="102" w:name="_Toc38"/>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بعد ما ثبت القطع بمكان الخلفاء و كونهم من قريش،يمكن القول أيضا بتواتر كون الخلفاء من بني هاشم،و ذلك بملاحظة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تفضيل بني هاشم على قريش و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الإصطفاء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تقدمت متواترة،فبنفس تقدم قريش على العرب في الخلافة،يتقدم بنو هاشم على قريش فيها،و هو دليل تقدم الفاضل على المفضول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الأدلة الظاهرة</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243678_730472459"/>
      <w:bookmarkStart w:id="104" w:name="_Toc39"/>
      <w:bookmarkEnd w:id="103"/>
      <w:r>
        <w:rPr>
          <w:rtl w:val="true"/>
        </w:rPr>
        <w:t>و نزيد هنا طرقا أخرى</w:t>
      </w:r>
      <w:r>
        <w:rPr>
          <w:rtl w:val="true"/>
        </w:rPr>
        <w:t>:</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عائشة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مشارق الأرض و مغاربها فلم أجد رجلا أفضل من محمد صلّى اللّه عليه و آله و سلّم،و قلبت الأرض و مشارقها فلم أجد بني أب أفضل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في المناقب و المخلص الذهبي و الطبراني و البيهقي في الدلائل و المحاملي و غيرهم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لوائح الصحة ظاهرة على صفحات هذا المتن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 خير العرب و خير البرية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سعد و ابن عساكر عن المنهال عندما سأل الإمام زين العابدين علي بن الحسين عليه السّلام كيف أصبحتم؟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قريش تجد أنّ لها الفضل على العرب لأنّ محمدا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فلئن 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كان لها الفضل على العرب لأنّ محمدا منها؛إنّ لنا أهل البيت الفضل على قريش لأن محمدا منا،فأصبحوا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 بحقنا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يعرفون لنا حقا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يبتذلون أهلي فو الله إني لأفضلهم أصلا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الطبراني عن الخثعمي عن محمد الباقر عن أبائه عليهم السّلام عن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البنفسج على سائر الأدهان كفضل ولد عبد المطلب على سائر قريش</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زيد بن أرقم عن عمر أنه قال للزبير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عيادة بني هاشم فريضة و زيارتهم نافلة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اشتهر بين الرواة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من أهل بيتي ينفي عن هذا الدين تحريف الغالين و انتحال المبطلين و تأويل الجاهلين،ألآ و إن أئمتكم و فدكم إلى اللّه عزّ و جلّ فانظروا من توفدون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دينكم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 من أنهم أمان الأمة و بهم تحفظ الأرض،قال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تعالى لمّا خلق الدنيا بأسرها من أجل النبي صلّى اللّه عليه و آله و سلّم جعل دوامها بدوامه و دوام أهل بيته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النصوص الصريحة في كون الخلفاء من بني هاشم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ما روي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إثنا عشر خليفة كلهم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روي نحوه عن سماك بن حرب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روي عن جعفر بن المسور بن مخرمة الزهري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في بني عبد المطلب النبوة و الخلافة</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أخرجه الطبراني و أحمد برجال ثقات عن عبد خير عن علي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و الهادي رجل من بني هاشم</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متواترة في كون رسول اللّه صلّى اللّه عليه و آله و سلّم المنذر و علي الهادي،رويت عن كل من علي عليه السّلام من طرق،و ابن عباس من طرق،و أبي هريرة،و أبي برزة،و ابن مرة،و الزرقاء،و مجاهد،و حسن بن حسين،و ابن عمر و أبي جعفر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روي 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أنذرتم و بعلي بن أبي طالب أهتديتم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و بالحسين أعطيتم الإحسان و بالحسن تسعدون و به تشقون،ألا إنما الحسين باب من أبواب الجنّة من عاداه حرّم اللّه عليه رائحة الجنة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ما تقدّم و ما يأتي مستفيظا من كون الخلفاء أو الأئمة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الحسين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،صلوات اللّه عليهم أجمعين ما طلع نجم،و كل ذلك رواية تؤكد كونهم من بني هاشم،فمحمد و علي و فاطمة و الحسن و الحسين من خيار قريش من غرة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فضل و اصطفاء بني هاشم على غيرهم من قبائل قريش كما حكاه الشافعي الكنجي عن المفسرين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 في صواعقه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هم أشرف بيت وجد علي وجه الأرض فخرا و حسبا و نسبام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تقدموهما فتهلكوا و لا تقصروا عنهما فتهلكوا و لا تعلموهم فإنهم اعلم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دليل على أنّ من تأهل منهم للمراتب العليّة و الوظائف الدينية،كان مقدما على غيره،و يدل عليه التصريح بذلك في كل قريش كما مر في الأحاديث الواردة فيهم،و إذا ثبت هذا لجملة قريش فأهل البيت النبوي الذين هم غرّة فضلهم،و محتد فخرهم،و السبب في تميزهم على غيرهم بذلك أحرى و أحق و أولى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علمت نسبته إلى آل البيت النبوي و السر العلوي لا يخرجه عن ذلك عظيم جنايته و لا عدم ديانته و صيانته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الكفر إن فرض وقوعه لأحد من أهل البيت عليهم السّلام و العياذ باللّه هو الذي يقطع النسبة بينه و بين شرف النبي صلّى اللّه عليه و آله و سلّم،و إنما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لأنني أكاد أجزم أن حقيقة الكفر لا تقع ممن علم اتّصال نسبه الصحيح بتلك البضعة الكريمة عليها السّلام،حاشاهم من ذلك و قد أحال بعضهم وقوع الزنا و اللواط ممن علم شرفه،فما ظنّك بالكفر</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الفاروقي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مجدد الألف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القطبية لم تكن على سبيل الأصالة إلا الأئمة أهل البيت المشهورين ثم إنها صارت بعدهم لغيرهم على سبيل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المهدي ينالها أصالة كما نالها غيره من الأئمة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الأقطاب لا يكون إلا منهم لأنهم أزكى الناس أصلا و أوفرهم فضلا،و أن من ينال هذه الرتبة منهم لا ينالها إلا على سبيل الأصالة دون النيابة و الوكالة؛و أنا لا أتعقل النيابة في ذلك المقام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كونهم قطب الأقطاب العلامة الصبان عن قوم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ذهب بعضهم إلى أنه لمّا لم يتم للحسن رضي اللّه عنه أمر الخلافة لأنها صارت ملكا،عوضوا من ذلك التصرف الباطن فصار قطب الأقطاب في كل زمن من أهل البيت النبوي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كالبدنة،و قريش روحها،و هاشم سرها و لبابها و موضع غاية الدين منها،و هاشم ملح الأرض،و زينة الدنيا و جبهة العالم و السنام الأضخم و الكاهل الأعظم،و لبابل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جوهر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كل عنصر شريف،و الطينة البيضاء و المغرس المبارك،و هم الركن الوثيق، و معدن الفهم،و ينبوع العلم و ثهلان ذو الهضبات في الحكم،و السيف الحسام في العزم،مع الأناة و الحزم،و الصفح عن الجرم و القصد بعد المعرفة،و المغفرة بعد القدرة،و هم الأنف المقدم و السنام الأكرم،و العز المشمخر و الصيانة و السؤدد،كالماء الذي لا ينجسه شيء،و كالشمس لا تخفى بكل مكان،و كالذهب لا يعرف بنقصان،و كالنجم للحيران و كالماء البارد للظمآن،منهم الثقلان، و الأطيبان،و السبطان،و الشهيدان،و أسد اللّه،و ذوقها و سيد الورى،و ساقي الحجيج و سيد البطحاء،و الحبر و البحر؛فالأنصار أنصارهم و المهاجرون من هاجر معهم،و الصديق من صدقهم، و الفاروق من فرق بين الحق و الباطل بهم،و الحواري حواريهم و لا خير إلاّ فيهم أولهم أو معهم أو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لا يكونون كذلك؟و منهم رسول رب العالمين،إمام الأولين و الآخرين،و نخبة المرسلين،و خاتم النبيين الذي لم تتم لنبي نبوة إلاّ بعد التصديق به و البشارة بمجيئه،الذي عمّ برسالته ما بين الخافقين،و أظهره اللّه على الدين كله و لو كره المشركون و أقسم اللّه تعالى بحياته في القرآن فقال لَعَمْرُكَ إِنَّهُمْ لَفِي سَكْرَتِهِمْ يَعْمَهُونَ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لَعَلىٰ خُلُقٍ عَظِيمٍ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عظم أعظم مما عظّم اللّه تعالى،و لا صغر أصغر مما صغره اللّه،و لا عظيم أعظم و لا فخر و لا أسنى و لا أكبر من ممدوح مادحه اللّه،و ناقل مديحه و راويه جبرئيل،و الممدوح محمد و المديح القرآن،فمن أفخر من قوم صاحب هذا النعت منهم،و من أفخر من عمه و بني عمه و من ولده و ولد ولده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يستفاد من دعوة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يَقُولُونَ رَبَّنٰا هَبْ لَنٰا مِنْ أَزْوٰاجِنٰا وَ ذُرِّيّٰاتِنٰا قُرَّةَ أَعْيُنٍ وَ اجْعَلْنٰا لِلْمُتَّقِينَ إِمٰاماً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الضحاك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نحوه عن أبي إمامة الباهلي و ابن معمر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كيف صرت دعوة أبيك إبراهيم؟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 جل إلى إبراهيم إني جاعلك للناس إماما فاستخف إبراهيم الفرح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و من ذريتي أئمة مثلي،فأوحى اللّه عز و جل إليه أن يا إبراهيم إني لا أعطيك عهدا لا أفي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العهد الذي لا تفي لي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أعطيك لظالم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الظالم من ولدي الذي لا يناله عهدك؟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سجد لصنم من دوني لا أجعله إماما أبدا و لا يصلح أن يكون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اُجْنُبْنِي وَ بَنِيَّ أَنْ نَعْبُدَ الْأَصْنٰامَ رَبِّ إِنَّهُنَّ أَضْلَلْنَ كَثِيراً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فانتهت الدعوة إليّ 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لم يسجد أحد منا لصنم قط فاتّخذني اللّه نبيا و عليا وصيا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 بعد ذكر الآراء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ابن جرير أنّ هذه الآية و إن كانت ظاهرة في الخبر،إنه لا ينال عهد اللّه بالإمامة ظالما،ففيها إعلام من اللّه لإبراهيم الخليل عليه السّلام إنه سيوجد من ذريتك من هو ظالم لنفسه،كما تقدم عن مجاهد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خويز منداد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الظالم لا يصلح أن يكون خليفة و لا حاكما و لا مفتيا و لا شاهدا و لا راويا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الفخر الرازي بعد ذكر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ذلك على أن منصب الإمامة و الرئاسة في الدين لا يصل إلى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كان ظالما من ذريتك فإنه لا ينال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الجمهور من الفقهاء و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حال فسقه لا يجوز عقد الإمامة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بكر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يظن أن مذهب أبي حنيفة إنه يجوز كون الفاسق إماما و خليفة و لا يجوز كون الفاسق قاضيا،قال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خطأ و لم يفرّق أبو حنيفة بين الخليفة و الحاكم في أن شرط كل واحد منهما العدالة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 و حفت النار بالشهوات،قال اللّه تعالى لداوود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على كل قلب عالم محب للشهوات أن أجعله إماما للمتقين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عبد بن حميد عن ابن عباس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 أن يقتدى بدينهم و هديهم و سنتهم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أجعل إماما ظالما يقتدى به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يخبره إنه كائن في ذريته ظالم لا ينال عهده و لا ينبغي له أن يولّيه شيئا من أمره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عمران بن 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الله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الإمام حق على المرء المسلم ما لم يأمر بمعصية اللّه فإذا أمر بمعصية اللّه فلا طاعة له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عباد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سيلي أموركم من بعدي رجال يعرفونكم ما تنكرون و ينكرون عليكم ما تعرفون فمن أدرك ذلك منكم فلا طاعة لمن عصى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الصادق عليه السّلام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من عبد صنما أو وثنا لا يكون إماما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الإحتجاج عن أمير المؤمنين عليه السّلام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علم إبراهيم أن عهد اللّه تبارك اسمه بالإمامة لا ينال عبدة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بَنِيَّ أَنْ نَعْبُدَ الْأَصْنٰامَ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شامل لمن عبد الصنم ثم تركه،فمجرد التلبس بالظلم و عبادة الأصنام مانع عن التولية و الإمامة،و إلاّ لما صح دعاء إبراهيم بالإجتناب عن عبادة الأصنام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الإمام إذا كان عاصيا و تاب فإنه لا يصدق في حقه أنه أفضل الناس لبداهة أن غير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العاصي أفضل منه و هو كاف للصغار في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بمكة فجرى الحديث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أتمهن بمحمد و علي و الأئمة من ولد علي عليهم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 قٰالَ لاٰ يَنٰالُ عَهْدِي الظّٰالِمِينَ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يكون من ذريتي ظالم؟قال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فلان و فلان و فلان و من اتّبعهم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فعجّل لمحمد و علي ما وعدتني فيهما و عجل نصرك لهما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تفسير الميزان في معرض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بالظالمين مطلق من صدر عنه ظلم ما من شرك أو معصية و إن كان منه في برهة من عمره ثم تاب و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أحد أساتيذنا 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تقريب دلالة الآية على عصمة الإمام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بحسب القسمة العقلية على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ظالما في جميع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يكن ظالما في جميع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 ظالم في أول عمره دون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 بعكس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إبراهيم أجلّ شأنا من أن يسأل الإمامة للقسم الأول و الرابع من ذريته،فبقي قسمان،و قد نفى اللّه أحدهما و هو الذي يكون ظالما في أول عمره دون آخره فبقي الآخر و هو الذي يكون غير ظالم في جميع عمره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أبان بن تغلب سألت أبا عبد اللّه الصادق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هَبْ لَنٰا مِنْ أَزْوٰاجِنٰا وَ ذُرِّيّٰاتِنٰا قُرَّةَ أَعْيُنٍ وَ اجْعَلْنٰا لِلْمُتَّقِينَ إِمٰاماً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هم أهل البيت</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مجموع هذه الروايات يتبين عدم أهلية الظالمين للخلافة،و يتبين أيضا كون الخلفاء من ذرية إبراهيم من ذرية رسول اللّه صلّى اللّه عليه و آله و سلّم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 هذه الحقيقة عند اليهود عندما كانوا يحاورون المسلمين في العصر الأول فيسألون عن خليفة رسول اللّه صلّى اللّه عليه و آله و سلّم هل هو من صلب محمد النبي المبعوث أم لا،فإن قيل إنه من صلبه و ذريته صدّقوا و آمنوا،و إلاّ لا كما روي عن سلمان الفارسي المحمدي في خبر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فسألنا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5" w:name="pg14759_192046"/>
    </w:p>
    <w:p>
      <w:pPr>
        <w:pStyle w:val="BookText"/>
        <w:rPr/>
      </w:pPr>
      <w:bookmarkEnd w:id="105"/>
      <w:r>
        <w:rPr>
          <w:rFonts w:ascii="Amiri" w:hAnsi="Amiri" w:eastAsia="Amiri" w:cs="Amiri"/>
          <w:color w:val="111111"/>
          <w:sz w:val="28"/>
          <w:sz w:val="28"/>
          <w:szCs w:val="28"/>
          <w:rtl w:val="true"/>
          <w:lang w:bidi="ar-SA"/>
        </w:rPr>
        <w:t>الوصية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نبيه صلّى اللّه عليه و آله و سلّم فلم يعرفها،و سألناه عن قرابته منه صلّى اللّه عليه و آله و سلّم إذا كانت الدعوة من إبراهيم عليه السّلام فيما سبقت في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 و إنّ الإمامة لا ينالها إلاّ ذرية بعضها من بعض و لا ينالها إلا مصطفى مطهر</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1243680_730472459"/>
      <w:bookmarkStart w:id="107" w:name="_Toc40"/>
      <w:bookmarkEnd w:id="106"/>
      <w:r>
        <w:rPr>
          <w:rtl w:val="true"/>
        </w:rPr>
        <w:t>تواتر النوع الثاني و مركزه</w:t>
      </w:r>
      <w:r>
        <w:rPr>
          <w:rtl w:val="true"/>
        </w:rPr>
        <w:t>:</w:t>
      </w:r>
      <w:bookmarkEnd w:id="107"/>
    </w:p>
    <w:p>
      <w:pPr>
        <w:pStyle w:val="Heading6"/>
        <w:numPr>
          <w:ilvl w:val="5"/>
          <w:numId w:val="1"/>
        </w:numPr>
        <w:rPr/>
      </w:pPr>
      <w:bookmarkStart w:id="108" w:name="__RefHeading___Toc1243682_730472459"/>
      <w:bookmarkStart w:id="109" w:name="_Toc41"/>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و هو النص شبه المجمل و كان فيه ثمانية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الطّائفة الأولى من أربع عشرة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الطّائفة الثانية من ست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الطّائفة الثالثة من ثماني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الطّائفة الرابعة من تسع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الطّائفة الخامسة من عشر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الطّائفة السادسة من تسع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الطّائفة السابعة من ثماني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الطّائفة الثامنة من سبع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مجموع أسانيد النوع الثاني قريب السبعين طريقا</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243684_730472459"/>
      <w:bookmarkStart w:id="111" w:name="_Toc42"/>
      <w:bookmarkEnd w:id="110"/>
      <w:r>
        <w:rPr>
          <w:rtl w:val="true"/>
        </w:rPr>
        <w:t>أمّا مركز التواتر فهو ما يلي</w:t>
      </w:r>
      <w:r>
        <w:rPr>
          <w:rtl w:val="true"/>
        </w:rPr>
        <w:t>:</w:t>
      </w:r>
      <w:bookmarkEnd w:id="11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تكررت هذه اللفظة تصريحا أو تلويحا </w:t>
      </w:r>
      <w:r>
        <w:rPr>
          <w:rStyle w:val="FootnoteAnchor"/>
          <w:rtl w:val="true"/>
        </w:rPr>
        <w:footnoteReference w:id="300"/>
      </w:r>
      <w:r>
        <w:rPr>
          <w:rFonts w:ascii="Amiri" w:hAnsi="Amiri" w:eastAsia="Amiri" w:cs="Amiri"/>
          <w:color w:val="111111"/>
          <w:sz w:val="28"/>
          <w:sz w:val="28"/>
          <w:szCs w:val="28"/>
          <w:rtl w:val="true"/>
          <w:lang w:bidi="ar-SA"/>
        </w:rPr>
        <w:t>في كل الطّوائف الثمانية و بلغت أكثر من الخمسين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تكررت هذه اللفظة في الطّائفة الأولى بتسع طرق،و في الطائفة الثالثة بطريق واحد،و في الطائفة الرابعة بطريقين،و في الخامسة بطريق واحد فيكون مجموع طرقها ثلاث عشرة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تكررت هذه اللفظة في الطائفة الأولى بخمسة طرق،و في الطائفة الثانية و الثالثة بطريق واحد،و في الرابعة بطريقين فيكون مجموع طرقها تسع</w:t>
      </w:r>
      <w:r>
        <w:rPr>
          <w:rFonts w:eastAsia="Amiri" w:cs="Amiri" w:ascii="Amiri" w:hAnsi="Amiri"/>
          <w:color w:val="111111"/>
          <w:sz w:val="28"/>
          <w:szCs w:val="28"/>
          <w:rtl w:val="true"/>
          <w:lang w:bidi="ar-SA"/>
        </w:rPr>
        <w:t xml:space="preserve">. </w:t>
      </w:r>
      <w:bookmarkStart w:id="112" w:name="pg14759_192047"/>
    </w:p>
    <w:p>
      <w:pPr>
        <w:pStyle w:val="BookText"/>
        <w:rPr/>
      </w:pPr>
      <w:bookmarkEnd w:id="112"/>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تكررت هذه اللفظة في الطائفة الثالثة و الرابعة بطريقين فيكون مجموع طرقها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تكررت هذه اللفظة في الطائفة الأولى و الثالثة و الخامسة و مجموعها خمسة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تكررت هذه اللفظة في الطائفة الأولى بثلاثة طرق،و في السابعة بطريق واحد فيكون مجموعها اربعة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تكررت في الطائفة الثالثة بطريقين،و في الخامسة بثلاثة طرق و السادسة بطريقين و السابعة بطريقين فيكون مجموع طرقها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تكررت في الطائفة الثالثة بطريق واحد،و في الطائفة الرابعة و الخامسة بطريقين،و في السادسة و السابعة بطريق واحد فيكون مجموع طرقها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تكررت في الطائفة الثالثة بطريق واحد،و في السابعة بعشر طرق فيكون مجموعها ثلاث عشرة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الحسين أو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تكررت في الطائفة الثالثة بطريق واحد،و في الطائفة الخامسة بثلاثة طرق،و في السابعة بطريقين فيكون مجموعها ستة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تكررت في الطائفة الثالثة بأربعة طرق،و في الرابعة بإثني عشر طريق، و في الخامسة بعشر طرق،و في السادسة بطريقين؛فمجموعها ثمانية و عشرون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أضافة إلى الأوصاف المذكورة في النوع الثاني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 نحيلها إلى القارىء العزيز</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243686_730472459"/>
      <w:bookmarkStart w:id="114" w:name="_Toc43"/>
      <w:bookmarkEnd w:id="113"/>
      <w:r>
        <w:rPr>
          <w:rtl w:val="true"/>
        </w:rPr>
        <w:t>أدلة تعين النص المجمل و شبهه</w:t>
      </w:r>
      <w:bookmarkEnd w:id="114"/>
    </w:p>
    <w:p>
      <w:pPr>
        <w:pStyle w:val="BookText"/>
        <w:rPr/>
      </w:pPr>
      <w:r>
        <w:rPr>
          <w:rFonts w:ascii="Amiri" w:hAnsi="Amiri" w:eastAsia="Amiri" w:cs="Amiri"/>
          <w:color w:val="111111"/>
          <w:sz w:val="28"/>
          <w:sz w:val="28"/>
          <w:szCs w:val="28"/>
          <w:rtl w:val="true"/>
          <w:lang w:bidi="ar-SA"/>
        </w:rPr>
        <w:t>بعد قراءتك لهذه الطّوائف الثمانية عشر من النوع الأول و الثاني من النصوص على العترة الطاهرة و أهل بيت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يسهل علينا القول بأنّ هذه الطوائف،و إن كانت بمفرد كل رواية،أو طائفة مجملة،أو شبه مجملة في إرادة أهل البيت عليهم السّلام منها،إلاّ إنها بمجموعها تعطي دليلا واضحا لأصحاب أولي الألباب ذو الفطرة السليمة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لا يريد أن يقنّع نفسه بهذا،أو أن فطرته أصبحت بعيدة عن الفطرة السليمة فإننا نورد له عدة أدلة تثبت ذلك</w:t>
      </w:r>
      <w:r>
        <w:rPr>
          <w:rFonts w:eastAsia="Amiri" w:cs="Amiri" w:ascii="Amiri" w:hAnsi="Amiri"/>
          <w:color w:val="111111"/>
          <w:sz w:val="28"/>
          <w:szCs w:val="28"/>
          <w:rtl w:val="true"/>
          <w:lang w:bidi="ar-SA"/>
        </w:rPr>
        <w:t xml:space="preserve">: </w:t>
      </w:r>
      <w:bookmarkStart w:id="115" w:name="pg14759_192048"/>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الأمة على أن المراد من الخلفاء الأئمة الإثنا عشر من ذرية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بعد ما ثبت في الأخبار المتقدمة أن الخلفاء إثنا عشر لا يزيدون و لا ينقصون،و إنهم من قريش و إنهم من بني هاشم من سلالة النبي الأعظم صلّى اللّه عليه و آله و سلّم فيثبت أن المراد من الطوائف المتقدمة هم ما تجمع على إمامتهم الشيعة الإمامية الإثنا عشرية</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243688_730472459"/>
      <w:bookmarkStart w:id="117" w:name="_Toc44"/>
      <w:bookmarkEnd w:id="116"/>
      <w:r>
        <w:rPr>
          <w:rtl w:val="true"/>
        </w:rPr>
        <w:t>أما إجماع غير الإمامية فأيضا حاصل و ذلك</w:t>
      </w:r>
      <w:r>
        <w:rPr>
          <w:rtl w:val="true"/>
        </w:rPr>
        <w:t>:</w:t>
      </w:r>
      <w:bookmarkEnd w:id="117"/>
    </w:p>
    <w:p>
      <w:pPr>
        <w:pStyle w:val="BookText"/>
        <w:rPr/>
      </w:pPr>
      <w:r>
        <w:rPr>
          <w:rFonts w:ascii="Amiri" w:hAnsi="Amiri" w:eastAsia="Amiri" w:cs="Amiri"/>
          <w:color w:val="111111"/>
          <w:sz w:val="28"/>
          <w:sz w:val="28"/>
          <w:szCs w:val="28"/>
          <w:rtl w:val="true"/>
          <w:lang w:bidi="ar-SA"/>
        </w:rPr>
        <w:t>فإما لاعتراف كثير من علمائهم بذلك،و أن المراد من الخلفاء أهل البيت عليهم السّلام،بل ألّفوا الكثير من الرسائل و الكتب لإثبات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كتاريخ أهل البيت من آل رسول اللّه صلّى اللّه عليه و آله و سلّم رواية نصر الجهضمي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تاريخ مواليد و وفاة أهل البيت و أين دفنوا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ابن الخشاب تصنيف رجال الأربعة مذاهب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إثبات الوصية للمسعودي و كفاية الطالب و البيان للكنجي و الفصول المهمة لابن الصباغ،و أشباه ذلك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إمام بعد إمام</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يعني أئمة يقتدى بهم في الدين و يتمسك بهم فيه و يرجع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ما سبق من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 عدول من أهل بيتي ينفون عن هذا الدين تحريف الغالين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تأتي بقية الأقوال في نص حديث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الحافظ عبد العزيز الأخضر من طريق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بن علي رضي اللّه عنهما إذا تلا هذه الآية يٰا أَيُّهَا الَّذِينَ آمَنُوا اتَّقُوا اللّٰهَ وَ كُونُوا مَعَ الصّٰادِقِينَ يقول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ارفعني في أعلى درجات هذه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آخرون إلى التقصير في أمرنا و احتجّوا بمتشابه القرآن فتأوّلوا بآرائهم و اتهموا مأثور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من يفزع خلف هذه الأمة،و قد درست أعلام الملّة،و دانت الأمة بالفرقة و الاختلاف يكفر بعضهم بعضا،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فمن الموثوق به على إبلاغ الحجة و تأويل الحكمة الاّ أهل الكتاب،و أبناء أئمة الهدى،و مصابيح الدجى،الذين احتجّ بهم على عباده،و لم يدع الخلق سدى من غير حجّة،هل تعرفونهم،أو تجدونهم الاّ من فروع </w:t>
      </w:r>
      <w:bookmarkStart w:id="118" w:name="pg14759_192049"/>
    </w:p>
    <w:p>
      <w:pPr>
        <w:pStyle w:val="BookText"/>
        <w:rPr/>
      </w:pPr>
      <w:bookmarkEnd w:id="118"/>
      <w:r>
        <w:rPr>
          <w:rFonts w:ascii="Amiri" w:hAnsi="Amiri" w:eastAsia="Amiri" w:cs="Amiri"/>
          <w:color w:val="111111"/>
          <w:sz w:val="28"/>
          <w:sz w:val="28"/>
          <w:szCs w:val="28"/>
          <w:rtl w:val="true"/>
          <w:lang w:bidi="ar-SA"/>
        </w:rPr>
        <w:t xml:space="preserve">الشجرة المباركة،و بقايا الصفوة الذين أذهب اللّه عنهم الرجس و طهرهم،و برّأهم من الآفات، و افترض مودتهم في الكتاب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هذا الحديث قريب من حديث رسول اللّه صلّى اللّه عليه و آله و سلّم من طريق حذيفة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الفضل و الشرف و المنزلة و الولاية لرسول اللّه و ذريته فلا تذهب بكم الأباطيل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حبان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الكبير</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من جهة عدم إدّعاء أحد إمامة إثنا عشر خليفة غيرهم عليهم السّلام</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1243690_730472459"/>
      <w:bookmarkStart w:id="120" w:name="_Toc45"/>
      <w:bookmarkEnd w:id="119"/>
      <w:r>
        <w:rPr>
          <w:rtl w:val="true"/>
        </w:rPr>
        <w:t>أما خلفاء المسلمين</w:t>
      </w:r>
      <w:r>
        <w:rPr>
          <w:rtl w:val="true"/>
        </w:rPr>
        <w:t>:</w:t>
      </w:r>
      <w:bookmarkEnd w:id="120"/>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تتوفر فيهم شروط الخلافة من العصمة و النص،و لظلمهم الفاحش إذ يشترط في الخليفة العدل في الرعية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نجران و أبي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الأمة لا تهلك حتى يكون فيها إثنا عشر خليفة كلهم يعمل بالهدى و دين الحق</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لوجود من هم أعلم و أفضل منهم،و قد ثبت بدلالة العقول إمامة الفاضل على المفضول و العالم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يتوفر فيهم العدد المطلوب،أما أصحاب رسول اللّه صلّى اللّه عليه و آله و سلّم فقد كانوا أقل من إثني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الأمويون و العباسيون كانوا أكثر من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تتوفر فيهم الأسماء و الصّفات المطلوبة حيث يأتي أن الخلفاء من ذرية الرسول صلّى اللّه عليه و آله و سلّم، أو من صلب الحسين عليه السّلام،أو من علي و فاطمة عليهما السّلام،أو أن أولهم علي و آخرهم القائم،أو أن أولهم محمد و أوسطهم محمد و آخرهم محمد،و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أنهم معصومون مطهرون محدثون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ذلك لا يصار إلى ما يدّعيه بعض المتعصبين المخالفين للنص الصريح من أن الخلافة في غير بني هاشم أو من غير ذرية الرسول صلّى اللّه عليه و آله و سلّم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المراد بالإثني عشر في هذه الأحاديث و ما شابهها إنهم يكونون في مدة عزة الخلافة و قوة الإسلام،و استقامة أموره،و الإجتماع على من يقوم بالخلافة،و قد وجد هذا </w:t>
      </w:r>
    </w:p>
    <w:p>
      <w:pPr>
        <w:pStyle w:val="BookText"/>
        <w:rPr/>
      </w:pPr>
      <w:r>
        <w:rPr>
          <w:rFonts w:ascii="Amiri" w:hAnsi="Amiri" w:eastAsia="Amiri" w:cs="Amiri"/>
          <w:color w:val="111111"/>
          <w:sz w:val="28"/>
          <w:sz w:val="28"/>
          <w:szCs w:val="28"/>
          <w:rtl w:val="true"/>
          <w:lang w:bidi="ar-SA"/>
        </w:rPr>
        <w:t xml:space="preserve">فيمن اجتمع عليه الناس إلى أن اضطرب أمر بني أمية و وقعت بينهم الفتنة زمن الوليد بن يزيد فاتصلت بينهم إلى أن قامت الدولة العباسية فاستأصلوا أمرهم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في شرح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القاضي عياض أحسن ما قيل في الحديث و أرجحه لتأييده بقوله في بعض طرق الحديث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ايضاح ذلك أن المراد بالإجتماع إنقيادهم لبيعته،و الذي وقع أن الناس اجتمعوا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سليمان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يزيد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هشام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الوليد بن يزيد بن عبد الملك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فقد وجد من الإثني عشر خليفة الخلفاء الأربعة و الحسن و معاوية و ابن الزبير و عمر بن عبد العزيز،هؤلاء ثمانية و يحتمل أن يضم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المهتدي من العباسيين،لأنه فيهم كعمر بن عبد العزيز في بني أمية،و كذلك الطاهر لما أوتيه من العدل؛و بقي الإثنان المنتظران أحدهما المهدي لأنه من آل بيت محمد صلّى اللّه عليه و آله و سلّم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يقع إلى الآن وجود إثني عشر اجتمعت الأمة على كل منهم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ابن عساكر 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الصديق أصبتم اسمه،عمر الفاروق قرن من حديد أصبتم إسمه،ابن عفان ذو النورين قتل مظلوما يؤتى كفلين من الرحمة،معاوية و ابنه ملكا الأرض المقدسة،و السفّاح،و سلام،و المنصور،و جابر،و المهدي،و الأمين،و أمير الغضب، كلهم من بني كعب بن لؤي،كلهم صالح لا يوجد مثله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كنز العمال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على هذه الأمة إثنا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قد أصبتم إسمه،إلى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أمير العصب لا يرى مثله و لا يدرى مثله كلهم من بني كعب بن لؤي فيهم رجل من قحطان،منهم من لا يكون إلا يومين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 عن ابن عباس في كتابه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رسول اللّه يقول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يستعمل من ولدك إثني عشر رجلا منهم السفاح و المنصور و المهدي و الأمين و المؤتمن و أمير العصب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الكلام غريب في مقامه لا يتجه المقصود منه كما قال محقق كتاب تاريخ الخلفاء،و لكن يمكن بملاحظة القرائن الآتية دخوله في ما نحن بصدده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الأسماء المذكورة إثنا عشر إسما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صالح لا يوجد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كعب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فبالقرينة الأولى يتعين العدد الذي نحن بصدد معرفة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بالقرينة الثانية يستفاد أن المذكورة أسماؤهم أفضل و أصلح أهل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 الراوي أو المستشهد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يقدم على المفضول في الخلافة؛إذا فالكلام عن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بالقرينة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أقوى ما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كون المراد الإتيان بأسماء خلفاء رسول اللّه صلّى اللّه عليه و آله و سلّم،و ذلك بملاحظة ما فسره ابن عمر نفسه في رواية اخرى الواردة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الطفيل أعدد إثني عشر من بني كعب بن لؤي ثم يكون الثقف و الثقاف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كنز العمال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إثنا عشر من بني كعب بن لؤي ثم النفق و النفاق لن يجتمع أمر الناس على إمام حتى تقوم الساعة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يبق نوع غموض في الروايات أن بعض الأسماء المذكورة غير واضحة كسلام و جابر و أمير الغضب أو العصب،و السفاح،و رجل من قحطان،و يمكن أن يكون المراد بأمير الغضب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لذكره آخر الخلفاء </w:t>
      </w:r>
      <w:r>
        <w:rPr>
          <w:rStyle w:val="FootnoteAnchor"/>
          <w:rtl w:val="true"/>
        </w:rPr>
        <w:footnoteReference w:id="317"/>
      </w:r>
      <w:r>
        <w:rPr>
          <w:rFonts w:ascii="Amiri" w:hAnsi="Amiri" w:eastAsia="Amiri" w:cs="Amiri"/>
          <w:color w:val="111111"/>
          <w:sz w:val="28"/>
          <w:sz w:val="28"/>
          <w:szCs w:val="28"/>
          <w:rtl w:val="true"/>
          <w:lang w:bidi="ar-SA"/>
        </w:rPr>
        <w:t>،و لوصف بعض الروايات الحجة المهدي بأنّ الجبال تسير بين يديه و نحو ذلك و يكون المراد من الغضب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و رسوله و أهل بيته أعلم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جابر،فقال السفاريني أن المهدي يلقب بالجابر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وليكم الجابر خير أمة محمد الحقوه بمكة فإنّه المهدي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فسّر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بالعافية و لم يحمله على اسم معين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القحطاني من أنصار المهدي في أخر الزمان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ورد عن رسول اللّه وصف الإمام الباقر بالسفّاح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المراد بالإثني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إثنا عشر رجلا ستة من ولد الحسن عليه السّلام،و خمسة من ولد الحسين عليه السّلام،و آخر من غيرهم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ذلك بات واضحا بعد ما تقدم من أدلة و ما يأتي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الذي ذكره ابن حجر من الآحاد فريد في هذا الباب لا يقاوم ما تواتر من كون الأئمة من بني هاشم،أو كون أولهم علي و آخرهم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معارض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لوضوح وجود أفضل منهم و لو واحد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إجتماع الناس لا ينحصر ببيعتهم فقد اجتمعوا على أكثر من الخلفاء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عدم الإيمان بخلافة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تتفق على عدد معين و أشخاص محددين كما تقدم،و إليك نظرة سريعة على اضطراباتهم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عمر فيما رواه السيوطي و المتقي الهندي و ابن حجر نفى خلافة أمير المؤمنين علي عليه السّلام،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ابن عمر خلافة علي لأنه لم يبايعه لوقوع الإختلاف عليه،مع أنه بايع ليزيد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حجر نفى كون ابن الزبير خليفة،مع أن أهل مكة و المدينة و العراقين و خرسان و اليمن و فارس و مصر و بعض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بايعوا ابن الزبير </w:t>
      </w:r>
      <w:r>
        <w:rPr>
          <w:rStyle w:val="FootnoteAnchor"/>
          <w:rtl w:val="true"/>
        </w:rPr>
        <w:footnoteReference w:id="327"/>
      </w:r>
      <w:r>
        <w:rPr>
          <w:rFonts w:ascii="Amiri" w:hAnsi="Amiri" w:eastAsia="Amiri" w:cs="Amiri"/>
          <w:color w:val="111111"/>
          <w:sz w:val="28"/>
          <w:sz w:val="28"/>
          <w:szCs w:val="28"/>
          <w:rtl w:val="true"/>
          <w:lang w:bidi="ar-SA"/>
        </w:rPr>
        <w:t xml:space="preserve">،بل حتى الشام بعد موت معاوية بن يزيد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ذكر ابن الأثير و اليعقوبي و غيرهما أن البلاد مالت و اجتمعت كلها إلى ابن الزبير ما خلا الأردن فإنها بقيت مع مروان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 تاريخ الخميس أن البيعة أتت لابن الزبير من الأمصار ما خلا فلسطين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ما أسسه ابن حجر العسقلاني من الإجتماع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تابعه السيوطي و ابن حجر الهيتمي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أثبت خلافة ابن الزبير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مقولة أن البيعة لم تتم لإبن الزبير،أو إنها قصيرة فواهية بما ذكره اليعقوبي من ميل الناس سوى الأردن أو فلسطين كما تقدم،و ذكر أن مدة خلافته حوالي التسع سنوات و حج ثمانية حجج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في رواية المتقي الهندي ذكر أن بعض الخلفاء لا تطول مدته فلم تشترط المدة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استوت البلاد كلها لعبد الملك بن مروان و لم يذكره البعض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اجتمع الناس على الحسن عليه السّلام و بايعوه بقدر اجتماعهم على أبيه عليه السّلام </w:t>
      </w:r>
      <w:r>
        <w:rPr>
          <w:rStyle w:val="FootnoteAnchor"/>
          <w:rtl w:val="true"/>
        </w:rPr>
        <w:footnoteReference w:id="334"/>
      </w:r>
      <w:r>
        <w:rPr>
          <w:rFonts w:ascii="Amiri" w:hAnsi="Amiri" w:eastAsia="Amiri" w:cs="Amiri"/>
          <w:color w:val="111111"/>
          <w:sz w:val="28"/>
          <w:sz w:val="28"/>
          <w:szCs w:val="28"/>
          <w:rtl w:val="true"/>
          <w:lang w:bidi="ar-SA"/>
        </w:rPr>
        <w:t xml:space="preserve">،حتى بايعه أكثر من أربعين ألفا لمدة ثمانية أشهر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ابن حجر لم يعده من الخلفاء،و الصّوليّ ممن أثبت خلافته عليه السّلام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ابن حجر الهيتمي أثبت كونه عليه السّلام من الخلفاء بنص رسول اللّه صلّى اللّه عليه و آله و سلّم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تجتمع الأمة على يزيد كما اجتمعوا على أبيه،لا في حياة الحسين و لا بعد استشهاده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اجتمع الناس على معاوية بن يزيد بقدر اجتماعهم على أبيه،و من لم يجتمع على معاوية بن يزيد اجتمع على ابن الزبير،فلم تخلو الخلافة من أحدهما مع أن البعض لم يعدهما معا من الخلفاء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حجر و غيره نفى الخلافة في بني العباس،و الذهبي و نحوه أثبتاها و رووا فيها روايات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حجر نفى كون عمر بن عبد العزيز خليفة،و سفيان الثوري أثبت خلافته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تابعه السيوطي و ابن حجر الهيتمي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أكثر الأسماء التي ذكرها السيوطي مخالفة لما ذكرها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نفى الخلافة في بني أمية من رأس،كما نقله المقريزي عن سعد بن جمهان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يزعمون أن الخلافة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بنو الزرقاء،بل هم ملوك من أشد أشد الملوك،و أول الملوك معاوية</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الأمر في أهل بدر ما بقي منهم أحد ثم في أهل أحد ما بقي منهم أحد ثم في كذا و كذا،و ليس فيها الطليق و لا لولد طليق و لا لمتسلمة الفتح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الطوائف المجملة المتقدّمة تثبت إمامة إثنا عشر خليفة من قريش من صلب رسول اللّه و علي و 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في النوع الثالث و الرابع تفصيل لهذه الأخبار،و أن المراد من الخلفاء هم علي و الحسن و الحسين و علي بن الحسين و محمد الباقر و جعفر الصادق و موسى الكاظم و علي الرضا و محمد الجواد و علي الهادي و الحسن العسكري و الحجة القائم من آل محمد عليهم السّلام،و بذلك يقطع الإنسان بأن المراد من هذه الطوائف الأئمة الإثنا عشر من ذرية و عترة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بالنسبة 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عدد نقباء بني إسرائيل،سوف يأتي التصريح من الرسول بأسمائهم في الحديث الحادي عشر من النحو الثامن،و هكذا بالنسبة للأحاديث الأخرى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ما ورد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 يموت مماتي و يسكن جنةن</w:t>
      </w:r>
      <w:r>
        <w:rPr>
          <w:rFonts w:eastAsia="Amiri" w:cs="Amiri" w:ascii="Amiri" w:hAnsi="Amiri"/>
          <w:color w:val="111111"/>
          <w:sz w:val="28"/>
          <w:szCs w:val="28"/>
          <w:rtl w:val="true"/>
          <w:lang w:bidi="ar-SA"/>
        </w:rPr>
        <w:t xml:space="preserve">. </w:t>
      </w:r>
      <w:bookmarkStart w:id="121" w:name="pg14759_192055"/>
    </w:p>
    <w:p>
      <w:pPr>
        <w:pStyle w:val="BookText"/>
        <w:rPr/>
      </w:pPr>
      <w:bookmarkEnd w:id="121"/>
      <w:r>
        <w:rPr>
          <w:rFonts w:ascii="Amiri" w:hAnsi="Amiri" w:eastAsia="Amiri" w:cs="Amiri"/>
          <w:color w:val="111111"/>
          <w:sz w:val="28"/>
          <w:sz w:val="28"/>
          <w:szCs w:val="28"/>
          <w:rtl w:val="true"/>
          <w:lang w:bidi="ar-SA"/>
        </w:rPr>
        <w:t>عدن غرسها ربي فليوال عليا من بعدي و ليوال وليه و ليقتد بالأئمة من بعدي فإنهم عترتي خلقوا من طينتي رزقوا فهما و علما ويل للمكذبين بفضلهم من أمتي القاطعين فيهم صلتي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هذا الحديث و ما في معناه من طرق،و تأتي بعض الروايات المثبتة كونهم من عترة النبي صلّى اللّه عليه و آله و سلّم،أو من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الروايات متواترة في إستمرار الخلافة و الإمامة إلى قيام الساعة،و هذا لا يتناسب إلا مع ما تدّعيه الإمامية من خلافة الإثني عشر من ولد علي عليه السّلام،و الذي آخرهم القائم المنتظر من آل محمد صلّى اللّه عليه و آله و سلّم،أمّا من ينكر هذا،فإنه يحار في تقديم الخليفة من الآن و إلى قيام الساعة،فدعواهم منقطعة بانقطاعهم،و إليك ما تبقى</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243692_730472459"/>
      <w:bookmarkStart w:id="123" w:name="_Toc46"/>
      <w:bookmarkEnd w:id="122"/>
      <w:r>
        <w:rPr>
          <w:rtl w:val="true"/>
        </w:rPr>
        <w:t>إستمرار الخلافة و عدم خلو الأرض منها</w:t>
      </w:r>
      <w:bookmarkEnd w:id="123"/>
    </w:p>
    <w:p>
      <w:pPr>
        <w:pStyle w:val="Heading6"/>
        <w:numPr>
          <w:ilvl w:val="5"/>
          <w:numId w:val="1"/>
        </w:numPr>
        <w:rPr/>
      </w:pPr>
      <w:bookmarkStart w:id="124" w:name="__RefHeading___Toc1243694_730472459"/>
      <w:bookmarkStart w:id="125" w:name="_Toc47"/>
      <w:bookmarkEnd w:id="124"/>
      <w:r>
        <w:rPr>
          <w:rtl w:val="true"/>
        </w:rPr>
        <w:t>اشارة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ما روي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تخلو الأرض من حجة لك على الخلق ظاهر أو خاف مغمور لئلا تبطل حججك و بنيانك</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بحجته لكيلا تبطل حجج اللّه على عباده أولائك هم الأقلون عددا الأعلون عند اللّه قدرا بهم يحفظ اللّه دينه حتى يؤدّونه إلى نظرائهم و يزرعونه في قلوب أشباههم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خلفاؤه في بلاده و دعاته إلى دينه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على وجه الدهر في الأرض سبعة مسلمون فصاعدا فلولا ذلك هلكت الأرض و 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المنذر في التفسير و عبد الرزاق في المصنف و الأزرقي في تاريخ مكة عن زهير بن محمد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زين العابدين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الذين بنا يمسك السماء أن تقع على الأرض إلا بإذنه،و بنا يمسك الأرض أن تميد بأهلها،و بنا ينزل الغيث،و بنا ينشر الرحمة و يخرج </w:t>
      </w:r>
    </w:p>
    <w:p>
      <w:pPr>
        <w:pStyle w:val="BookText"/>
        <w:rPr/>
      </w:pPr>
      <w:r>
        <w:rPr>
          <w:rFonts w:ascii="Amiri" w:hAnsi="Amiri" w:eastAsia="Amiri" w:cs="Amiri"/>
          <w:color w:val="111111"/>
          <w:sz w:val="28"/>
          <w:sz w:val="28"/>
          <w:szCs w:val="28"/>
          <w:rtl w:val="true"/>
          <w:lang w:bidi="ar-SA"/>
        </w:rPr>
        <w:t>بركات الأرض و لو لا ما في الأرض منا لساخت بأهلها و لم تخل الأرض مذ خلق اللّه آدم من حجة اللّه ظاهر مشهود أو غائب مستور و لا تخلو إلى أن تقوم الساعة من حجة للّه فيها و لو لا ذلك لم يعبد اللّه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سعيد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 الأرض من حجة؟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الأرض طرفة عين من حجة لساخت بأهلها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الجارود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إثني عشر من ولدي </w:t>
      </w:r>
      <w:r>
        <w:rPr>
          <w:rStyle w:val="FootnoteAnchor"/>
          <w:rtl w:val="true"/>
        </w:rPr>
        <w:footnoteReference w:id="350"/>
      </w:r>
      <w:r>
        <w:rPr>
          <w:rFonts w:ascii="Amiri" w:hAnsi="Amiri" w:eastAsia="Amiri" w:cs="Amiri"/>
          <w:color w:val="111111"/>
          <w:sz w:val="28"/>
          <w:sz w:val="28"/>
          <w:szCs w:val="28"/>
          <w:rtl w:val="true"/>
          <w:lang w:bidi="ar-SA"/>
        </w:rPr>
        <w:t>و أنت يا علي زر الأرض بنا أوتد اللّه الأرض أن تسيخ بأهلها فإذا ذهب الإثنا عشر من ولدي ساخت الأرض بأهلها و لم ينظروا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ما يأتي عن الحسن بن علي عليه السّلام عن رسول اللّه صلّى اللّه عليه و آله و سلّم في حديث طويل فيه ذكر كل الحجج الإثني عشر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الروايات عن أمير المؤمنين عليه السّلام،و أبي هرثمة،و أبي حمزة الثمالي عن الباقر عليه السّلام،،أبي العلاء و أبي بصير و العامري و اسحاق بن عمار و أبي حمزة جميعا عن الصادق جعفر بن محمد عليه السّلام،و عن الوشاء و محمد بن فضيل معا عن الرضا علي بن موسى عليه السّلام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روي عن جابر بن سمرة و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إلى إثني عشر أميرا من قريش فإذا مضوا ساخت الأرض بأهلها</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بن سمرة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و يكون عليهم إثنا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 يواطىء اسمه إسمي</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يقوم بأمتي رجل من ولد الحسين يملأ الأرض عدلا كما ملئت ظلما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عبد اللّه و ابي هريرة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يفتح القسطنطينية و جبل الديلم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تفسر الثعلبي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الشأن في قريش ما بقي من الناس إثنان</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صحيح مسلم و البخاري و لكن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مستمر إلى يوم القيامة ما بقي من الناس إثنان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كمال الدين عن الأصبغ بن نباتة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أخي و صفييّ و وزيري و خليفتي و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فمن يتلوه؟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ثم الأئمة من ولد الحسين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الخصال عن ابن نجران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الخالد و حلف له عليه أن لا تهلك هذه الأمة حتى يكون فيها إثنا عشر خليفة كلهم يعمل بالهدى و دين الحق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كالمروي عن أبي بصير عن الإمام الباقر عليه السّلام و عن الإمام الرضا عليه السّلام فيما كتبه إلى المأمون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 جل يٰا أَيُّهَا الَّذِينَ آمَنُوا أَطِيعُوا اللّٰهَ وَ أَطِيعُوا الرَّسُولَ وَ أُولِي الْأَمْرِ مِنْكُمْ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علي و فاطمة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كفاية الأثر عن أبي إمامة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يقوم قائم الحق منّا و ذلك حين يأذن اللّه عزّ و جلّ له،فمن تبعه نجا و من تخلّف عنه هلك،فاللّه اللّه عباد اللّه إيتوه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على الثلج فإنّه 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يقوم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صارت الدنيا هرجا و مرجا و هو التاسع من صلب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أحاديث الحث على التمسك بأهل البيت إشارة إلى عدم انقطاع متأهل منهم للتمسك به إلى يوم القيامة كما أن الكتاب العزيز كذلك،و لهذا كانوا أمانا لأهل الأرض كما يأتي و يشهد لذلك الخبر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خلق في أمتي عدول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أحق من يتمسك به منهم إمامهم و عالمهم علي بن أبي طالب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تواتر إجماع المسلمين في الصدر الأول بعد وفاة رسول اللّه صلّى اللّه عليه و آله و سلّم على امتناع خلو الوقت عن إمام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يأتي في دلالة حديث الثقلين استمرار شخص من العترة الطاهرة مرافق للقرآن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إضافة إلى الحديث الصحيح الذي يشهد له إجماع أهل الآثار </w:t>
      </w:r>
      <w:r>
        <w:rPr>
          <w:rStyle w:val="FootnoteAnchor"/>
          <w:rtl w:val="true"/>
        </w:rPr>
        <w:footnoteReference w:id="370"/>
      </w:r>
      <w:r>
        <w:rPr>
          <w:rFonts w:ascii="Amiri" w:hAnsi="Amiri" w:eastAsia="Amiri" w:cs="Amiri"/>
          <w:color w:val="111111"/>
          <w:sz w:val="28"/>
          <w:sz w:val="28"/>
          <w:szCs w:val="28"/>
          <w:rtl w:val="true"/>
          <w:lang w:bidi="ar-SA"/>
        </w:rPr>
        <w:t>الدال على وجود إمام في كل زمان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لا يعرف إمام زمانه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ألفاظ أخرى من طرق نحو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بيعة في عنقه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6" w:name="pg14759_192059"/>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بلا عهد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عليه طاعة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لامام جماعة عليه طاعة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أو خلع يدا من طاعة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الطاعة و فارق الجماعة فمات فميتته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في عنقه لإمام المسلمين بيعة فميتته ميتة جاهلية</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 w:name="__RefHeading___Toc1243696_730472459"/>
      <w:bookmarkStart w:id="128" w:name="_Toc48"/>
      <w:bookmarkEnd w:id="127"/>
      <w:r>
        <w:rPr>
          <w:rtl w:val="true"/>
        </w:rPr>
        <w:t>في ذمة التاريخ</w:t>
      </w:r>
      <w:r>
        <w:rPr>
          <w:rtl w:val="true"/>
        </w:rPr>
        <w:t>:</w:t>
      </w:r>
      <w:bookmarkEnd w:id="128"/>
    </w:p>
    <w:p>
      <w:pPr>
        <w:pStyle w:val="BookText"/>
        <w:rPr/>
      </w:pPr>
      <w:r>
        <w:rPr>
          <w:rFonts w:ascii="Amiri" w:hAnsi="Amiri" w:eastAsia="Amiri" w:cs="Amiri"/>
          <w:color w:val="111111"/>
          <w:sz w:val="28"/>
          <w:sz w:val="28"/>
          <w:szCs w:val="28"/>
          <w:rtl w:val="true"/>
          <w:lang w:bidi="ar-SA"/>
        </w:rPr>
        <w:t>و لست في صدد إحصاء من مات من أجلاء الصحابة بلا بيعة كسعد بن عبادة،و لكن يراودني أمر جدتي الصديقة الطاهرة عليها السّلام فقد أجمعت الأمة على عدم بيعتها لأبي بكر حتى لم يدعه أحد؛ و أنت كما ترى تواتر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بلا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فهل ماتت أفضل نساء العالمين ميتة جاهلية و العياذ باللّه،أم أن بيعة أبي بكر لم تكن مرضية عندها؟و قد ثبت عند جميع المسلمين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لغضبها و يرضى لرضاها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هذا يؤيد قول من قال أنّ عليا عليه السّلام لم يبايع أصلا؟ </w:t>
      </w:r>
      <w:bookmarkStart w:id="129" w:name="pg14759_192060"/>
    </w:p>
    <w:p>
      <w:pPr>
        <w:pStyle w:val="Heading6"/>
        <w:numPr>
          <w:ilvl w:val="5"/>
          <w:numId w:val="1"/>
        </w:numPr>
        <w:rPr/>
      </w:pPr>
      <w:bookmarkStart w:id="130" w:name="__RefHeading___Toc1243698_730472459"/>
      <w:bookmarkStart w:id="131" w:name="_Toc49"/>
      <w:bookmarkEnd w:id="129"/>
      <w:bookmarkEnd w:id="130"/>
      <w:r>
        <w:rPr>
          <w:rtl w:val="true"/>
        </w:rPr>
        <w:t>رجعنا إلى الحديث</w:t>
      </w:r>
      <w:r>
        <w:rPr>
          <w:rtl w:val="true"/>
        </w:rPr>
        <w:t>:</w:t>
      </w:r>
      <w:bookmarkEnd w:id="131"/>
    </w:p>
    <w:p>
      <w:pPr>
        <w:pStyle w:val="BookText"/>
        <w:rPr/>
      </w:pPr>
      <w:r>
        <w:rPr>
          <w:rFonts w:ascii="Amiri" w:hAnsi="Amiri" w:eastAsia="Amiri" w:cs="Amiri"/>
          <w:color w:val="111111"/>
          <w:sz w:val="28"/>
          <w:sz w:val="28"/>
          <w:szCs w:val="28"/>
          <w:rtl w:val="true"/>
          <w:lang w:bidi="ar-SA"/>
        </w:rPr>
        <w:t>بل ورد عن رسول اللّه صلّى اللّه عليه و آله و سلّم أن هذا الإمام من ولده كما روي عن الإمام علي الرضا عليه السّلام عن آبائه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من ولدي مات ميتة جاهلية و يؤخذ بما عمل في الجاهلية و الإسلام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أبغضك أماته اللّه ميتة جاهلية و حوسب بعمله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يحاسبه اللّه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في الكبير و الأوسط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يبغضك يا علي مات ميتة جاهلية،و يحاسبه اللّه بما عمل في الإسلام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ورد ذكر جملة من الأئمة في هذا الحديث كالمروي عن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السري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يعرف إمامه مات ميتة جاهلية،فكان الإمام علي ثم الحسن بن علي ثم الحسين بن علي ثم علي بن الحسين ثم كان محمد بن علي أبو جعفر عليهم السّلام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الصحيح في ثبوت الإمامة و الخلافة و هو النص كما تقدم،و عليه فتحمل الأخبار المجملة المتقدمة في الطوائف على الخلفاء الذين نص عليهم اللّه عزّ و جلّ و رسول اللّه صلّى اللّه عليه و آله و سلّم كما يأتي في النوع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يدع أحد النص على هذا العدد سوى الإمامية القائلين بإمامة الأنوار الظاهرة من العترة الطاهرة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يشترط في الخلافة عصمة الخليفة و عدم انحرافه و ظلمه للناس،و يستفاد ذلك أيضا من بعض الأخبار المتقدمة و التي تأتي في محله إن شاء 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يثبت عصمة من سواهم،أمّا عصمتهم فمقطوعة التحقق بآية التطهير كما يأتي فصيله</w:t>
      </w:r>
      <w:r>
        <w:rPr>
          <w:rFonts w:eastAsia="Amiri" w:cs="Amiri" w:ascii="Amiri" w:hAnsi="Amiri"/>
          <w:color w:val="111111"/>
          <w:sz w:val="28"/>
          <w:szCs w:val="28"/>
          <w:rtl w:val="true"/>
          <w:lang w:bidi="ar-SA"/>
        </w:rPr>
        <w:t xml:space="preserve">. </w:t>
      </w:r>
      <w:bookmarkStart w:id="132" w:name="pg14759_192061"/>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يدع أحد الإمامة لنفسه حتى تحمل الأخبار المجملة عليه سوى الأئمة الإثني عشر،فإنهم قد دعوا الناس إلى الإقتداء بهم و طاعتهم دون من سواهم،فتحمل الأخبار المتقدمة عليهم لتوفر شروط الخلافة فيهم و لتمامية العدد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القسم الأول من النص عليهم</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243700_730472459"/>
      <w:bookmarkStart w:id="134" w:name="_Toc50"/>
      <w:bookmarkEnd w:id="133"/>
      <w:r>
        <w:rPr>
          <w:rtl w:val="true"/>
        </w:rPr>
        <w:t>النوع الثالث</w:t>
      </w:r>
      <w:r>
        <w:rPr>
          <w:rtl w:val="true"/>
        </w:rPr>
        <w:t>:</w:t>
      </w:r>
      <w:r>
        <w:rPr>
          <w:rtl w:val="true"/>
        </w:rPr>
        <w:t>النص شبه المفصّل</w:t>
      </w:r>
      <w:bookmarkEnd w:id="134"/>
    </w:p>
    <w:p>
      <w:pPr>
        <w:pStyle w:val="Heading4"/>
        <w:numPr>
          <w:ilvl w:val="3"/>
          <w:numId w:val="1"/>
        </w:numPr>
        <w:rPr/>
      </w:pPr>
      <w:bookmarkStart w:id="135" w:name="__RefHeading___Toc1243702_730472459"/>
      <w:bookmarkStart w:id="136" w:name="_Toc51"/>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و فيه طوائف</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243704_730472459"/>
      <w:bookmarkStart w:id="138" w:name="_Toc52"/>
      <w:bookmarkEnd w:id="137"/>
      <w:r>
        <w:rPr>
          <w:rtl w:val="true"/>
        </w:rPr>
        <w:t>الطائفة الأولى</w:t>
      </w:r>
      <w:r>
        <w:rPr>
          <w:rtl w:val="true"/>
        </w:rPr>
        <w:t>:</w:t>
      </w:r>
      <w:r>
        <w:rPr>
          <w:rtl w:val="true"/>
        </w:rPr>
        <w:t>الأئمة إثنا عشر أولهم علي و آخرهم المهدي</w:t>
      </w:r>
      <w:bookmarkEnd w:id="138"/>
    </w:p>
    <w:p>
      <w:pPr>
        <w:pStyle w:val="BookText"/>
        <w:rPr/>
      </w:pPr>
      <w:r>
        <w:rPr>
          <w:rFonts w:ascii="Amiri" w:hAnsi="Amiri" w:eastAsia="Amiri" w:cs="Amiri"/>
          <w:color w:val="111111"/>
          <w:sz w:val="28"/>
          <w:sz w:val="28"/>
          <w:szCs w:val="28"/>
          <w:rtl w:val="true"/>
          <w:lang w:bidi="ar-SA"/>
        </w:rPr>
        <w:t>ففي فرائد السمطين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 و حجج اللّه على الخلق بعدي الإثني عشر أولهم علي و آخرهم ولدي المهدي</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في أعلام الورى و كمال الدين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 و حجج اللّه على الخلق بعدي 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أخي و آخرهم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يملؤها قسطا و عدلا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في ينابيع المودة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أصحابنا عن ابن عباس من عدّة طرق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مودة القربى عن عباية بن ربعي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أوصيائي بعدي إثنا عشر أولهم علي و آخرهم القائم المهدي</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المعراج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إثنا عشر نورا من كل نور </w:t>
      </w:r>
      <w:bookmarkStart w:id="139" w:name="pg14759_192062"/>
    </w:p>
    <w:p>
      <w:pPr>
        <w:pStyle w:val="BookText"/>
        <w:rPr/>
      </w:pPr>
      <w:bookmarkEnd w:id="139"/>
      <w:r>
        <w:rPr>
          <w:rFonts w:ascii="Amiri" w:hAnsi="Amiri" w:eastAsia="Amiri" w:cs="Amiri"/>
          <w:color w:val="111111"/>
          <w:sz w:val="28"/>
          <w:sz w:val="28"/>
          <w:szCs w:val="28"/>
          <w:rtl w:val="true"/>
          <w:lang w:bidi="ar-SA"/>
        </w:rPr>
        <w:t>سطر أخضر عليه إسم وصي من أوصيائي؛أولهم علي بن أبي طالب و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أمتي</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سليط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إثنا عشر مهديا أولهم أمير المؤمنين علي بن أبي طالب و آخرهم التاسع من ولدي و هو الإمام القائم بالحق</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في مقتضب الأثر بسنده عن الهمداني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أبان عن أبي حمزة الثمالي و ثابت بن دينار جميعا عن زين العابدين علي بن الحسين عليه السّلام عن أبيه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أولهم أنت يا علي و آخرهم القائم الذي يفتح اللّه على يديه مشارق الأرض و مغاربها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النعماني عن بدر بن اسحاق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الأئمة الراشدون المهتدون المعصومون من ولدك أحد عشر إماما و أنت أولهم،آخرهم إسمه إسمي يخرج فيملأ الأرض قسطا و عدلا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طويل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إماما أولهم علي بن أبي طالب و آخرهم القائم المهدي</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في ذلك كثيرة خاصة في أخبار الحجة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1243706_730472459"/>
      <w:bookmarkStart w:id="141" w:name="_Toc53"/>
      <w:bookmarkEnd w:id="140"/>
      <w:r>
        <w:rPr>
          <w:rtl w:val="true"/>
        </w:rPr>
        <w:t>الطائفة الثانية</w:t>
      </w:r>
      <w:r>
        <w:rPr>
          <w:rtl w:val="true"/>
        </w:rPr>
        <w:t>:</w:t>
      </w:r>
      <w:r>
        <w:rPr>
          <w:rtl w:val="true"/>
        </w:rPr>
        <w:t>أنت إمام إبن إمام أخو إمام أبو أئمة تاسعهم قائمهم</w:t>
      </w:r>
      <w:bookmarkEnd w:id="14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كالمروي عن سليم بن قيس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و سلّم فإذا الحسين على فخذيه و هو يقبل عينيه و يلثم فاه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إبن سيد أنت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إمام أنت حجة أبو حجج 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142" w:name="pg14759_192063"/>
    </w:p>
    <w:p>
      <w:pPr>
        <w:pStyle w:val="BookText"/>
        <w:rPr/>
      </w:pPr>
      <w:bookmarkEnd w:id="142"/>
      <w:r>
        <w:rPr>
          <w:rFonts w:ascii="Amiri" w:hAnsi="Amiri" w:eastAsia="Amiri" w:cs="Amiri"/>
          <w:color w:val="111111"/>
          <w:sz w:val="28"/>
          <w:sz w:val="28"/>
          <w:szCs w:val="28"/>
          <w:rtl w:val="true"/>
          <w:lang w:bidi="ar-SA"/>
        </w:rPr>
        <w:t xml:space="preserve">و رواه الخوارزمي في مناقبه مع اختلاف يسير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شهر بن حوشب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أنت سيد من سادة و أنت إمام إبن إمام أخو إمام أبو أئمة تسعة تاسعهم قائمهم أعلمهم أحكمهم أفضلهم</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إبن الإمام و أخو الإمام تسعة من صلبك أئمة أبرار و التاسع قائمهم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رواية أخرى عنه زاد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تسعة من صلب الحسين</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الإمام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يقول فيما بشّرني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أنت السيد إبن السيد أبو السادة،تسعة من ولدك أئمة أبرار و التاسع قائمهم،أنت الإمام إبن الإمام أبو الأئمة تسعة من صلبك أئمة أبرار و التاسع مهديهم يملأ الدنيا قسطا و عدلا يقوم في آخر الزمان كما قمت في أوله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الإختصاص بسند آخر عن حماد بن عيسى عن أبيه عن الإمام الصادق عليه السّلام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قريب منه عن زيد بن علي عليه السّلام و عن فاطمة الزهراء عليها السّلام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1243708_730472459"/>
      <w:bookmarkStart w:id="144" w:name="_Toc54"/>
      <w:bookmarkEnd w:id="143"/>
      <w:r>
        <w:rPr>
          <w:rtl w:val="true"/>
        </w:rPr>
        <w:t>الطائفة الثالثة</w:t>
      </w:r>
      <w:r>
        <w:rPr>
          <w:rtl w:val="true"/>
        </w:rPr>
        <w:t>:</w:t>
      </w:r>
      <w:r>
        <w:rPr>
          <w:rtl w:val="true"/>
        </w:rPr>
        <w:t>الأئمة إثنا عشر ثلاثة محمد و أربعة علي</w:t>
      </w:r>
      <w:bookmarkEnd w:id="144"/>
    </w:p>
    <w:p>
      <w:pPr>
        <w:pStyle w:val="BookText"/>
        <w:rPr/>
      </w:pPr>
      <w:r>
        <w:rPr>
          <w:rFonts w:ascii="Amiri" w:hAnsi="Amiri" w:eastAsia="Amiri" w:cs="Amiri"/>
          <w:color w:val="111111"/>
          <w:sz w:val="28"/>
          <w:sz w:val="28"/>
          <w:szCs w:val="28"/>
          <w:rtl w:val="true"/>
          <w:lang w:bidi="ar-SA"/>
        </w:rPr>
        <w:t>فعن ابن أبي الخطاب و عن ابن محبوب و عن ابن عباس و جابر بن يزيد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بنت رسول اللّه صلّى اللّه عليه و آله و سلّم و بين يديها لوح فيه أسماء الأوصياء و الأئمة من ولدها فعددت إثنا عشر آخرهم القائم من ولد فاطمة؛ثلاثة منهم محمد و أربعة منهم علي</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فاطمة بنت رسول اللّه و قدامها لوح يكاد ضوؤه يغشي </w:t>
      </w:r>
      <w:bookmarkStart w:id="145" w:name="pg14759_192064"/>
    </w:p>
    <w:p>
      <w:pPr>
        <w:pStyle w:val="BookText"/>
        <w:rPr/>
      </w:pPr>
      <w:bookmarkEnd w:id="145"/>
      <w:r>
        <w:rPr>
          <w:rFonts w:ascii="Amiri" w:hAnsi="Amiri" w:eastAsia="Amiri" w:cs="Amiri"/>
          <w:color w:val="111111"/>
          <w:sz w:val="28"/>
          <w:sz w:val="28"/>
          <w:szCs w:val="28"/>
          <w:rtl w:val="true"/>
          <w:lang w:bidi="ar-SA"/>
        </w:rPr>
        <w:t>الأبصار فيه إثنا عشر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في ظاهره،و ثلاثة في باطنه،و ثلاثة في آخره،و ثلاثة أسماء في طرفه،فعددتها فإذا هي إثنا عشر،فقلت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من هؤلاء؟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الأوصياء أولهم ابن عمي و أحد عشر من ولدي آخرهم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محمدا محمدا محمدا في ثلاثة مواضع و عليا عليا عليا عليا في أربعة مواضع</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 ذلك ما روي في غيبة النعماني عن زيد الشحام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عرش ربنا عزّ و جلّ في مبتدء خلقنا أولنا محمد و أوسطنا محمد و آخرنا محمد</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بعدي إثنا عشر رجلا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سلمان عن أمير المؤمنين في حديث طويل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كلنا واحد أولنا محمد و آخرنا محمد و أوسطنا محمد و كلنا محمد</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1243710_730472459"/>
      <w:bookmarkStart w:id="147" w:name="_Toc55"/>
      <w:bookmarkEnd w:id="146"/>
      <w:r>
        <w:rPr>
          <w:rtl w:val="true"/>
        </w:rPr>
        <w:t>الطائفة الرابعة</w:t>
      </w:r>
      <w:r>
        <w:rPr>
          <w:rtl w:val="true"/>
        </w:rPr>
        <w:t>:</w:t>
      </w:r>
      <w:r>
        <w:rPr>
          <w:rtl w:val="true"/>
        </w:rPr>
        <w:t>إثنا عشر إماما تسعة من الحسين عليه السّلام</w:t>
      </w:r>
      <w:bookmarkEnd w:id="147"/>
    </w:p>
    <w:p>
      <w:pPr>
        <w:pStyle w:val="BookText"/>
        <w:rPr/>
      </w:pPr>
      <w:r>
        <w:rPr>
          <w:rFonts w:ascii="Amiri" w:hAnsi="Amiri" w:eastAsia="Amiri" w:cs="Amiri"/>
          <w:color w:val="111111"/>
          <w:sz w:val="28"/>
          <w:sz w:val="28"/>
          <w:szCs w:val="28"/>
          <w:rtl w:val="true"/>
          <w:lang w:bidi="ar-SA"/>
        </w:rPr>
        <w:t>كالمروي عن رزين بن 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يملكه بعدي إثنا عشر إماما تسعة من صلب الحسين عليه السّلام أعطاهم اللّه علمي و فهمي</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إثنا عشر إماما منهم حسن و حسين ثم الأئمة من ولد الحسين</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سليم بن قيس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أولى بالمؤمنين من أنفسهم،ثم أخي علي بن أبي طالب أولى بالمؤمنين من أنفسهم،فإذا استشهد فإبني الحسن أولى بالمؤمنين من أنفسهم،ثم إبني الحسين أولى بالمؤمنين من أنفسهم فإذا استشهد فإبنه علي أولى بالمؤمنين من أنفسهم و ستدركه يا علي،ثم إبنه محمد بن علي أولى بالمؤمنين من أنفسهم و ستدركه يا حسين،ثم تكمله إثني عشر إماما من ولد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148" w:name="pg14759_192065"/>
    </w:p>
    <w:p>
      <w:pPr>
        <w:pStyle w:val="BookText"/>
        <w:rPr/>
      </w:pPr>
      <w:bookmarkEnd w:id="148"/>
      <w:r>
        <w:rPr>
          <w:rFonts w:ascii="Amiri" w:hAnsi="Amiri" w:eastAsia="Amiri" w:cs="Amiri"/>
          <w:color w:val="111111"/>
          <w:sz w:val="28"/>
          <w:sz w:val="28"/>
          <w:szCs w:val="28"/>
          <w:rtl w:val="true"/>
          <w:lang w:bidi="ar-SA"/>
        </w:rPr>
        <w:t xml:space="preserve">و رواه النعماني عن سليم مع تفاوت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قريب منه عن المفضل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إماما تسعة من ولد الحسين</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أم سلمة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عدد نقباء بني إسرائيل تسعة من صلب الحسين أعطاهم اللّه علمي و فهمي فالويل لمبغضهم</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243712_730472459"/>
      <w:bookmarkStart w:id="150" w:name="_Toc56"/>
      <w:bookmarkEnd w:id="149"/>
      <w:r>
        <w:rPr>
          <w:rtl w:val="true"/>
        </w:rPr>
        <w:t>الطائفة الخامسة</w:t>
      </w:r>
      <w:r>
        <w:rPr>
          <w:rtl w:val="true"/>
        </w:rPr>
        <w:t>:</w:t>
      </w:r>
      <w:r>
        <w:rPr>
          <w:rtl w:val="true"/>
        </w:rPr>
        <w:t>علي و الحسن و الحسين و تسعة من صلبه</w:t>
      </w:r>
      <w:bookmarkEnd w:id="150"/>
    </w:p>
    <w:p>
      <w:pPr>
        <w:pStyle w:val="BookText"/>
        <w:rPr/>
      </w:pPr>
      <w:r>
        <w:rPr>
          <w:rFonts w:ascii="Amiri" w:hAnsi="Amiri" w:eastAsia="Amiri" w:cs="Amiri"/>
          <w:color w:val="111111"/>
          <w:sz w:val="28"/>
          <w:sz w:val="28"/>
          <w:szCs w:val="28"/>
          <w:rtl w:val="true"/>
          <w:lang w:bidi="ar-SA"/>
        </w:rPr>
        <w:t>ففي كفاية الأثر عن موسى بن عبد ربه عن الحسين بن علي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 إنّ أهل بيتي أمان لكم فأحبّوهم لحبّي و تمسكوا بهم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أهل بيتك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سبطاي و تسعة من ولد الحسين أئمة أمناء معصومون</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النعماني عن سليم بن قيس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في غدير خم بعد ذكر استشهاد الأمير على الغدير و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أشهدكم أيها الناس إنها خاصة لهذا و لأوصيائي من ولدي و ولده أولهم ابني حسن،ثم حسين ثم تسعة من ولد حسين لا يفارقهم الكتاب حتى يردوا عليّ الحوض</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مع القرآن و القرآن معهم لا يفارقهم و لا يفارقونه حتى يردوا علي حوضي،أول الأئمة علي خيرهم،ثم إبني حسن،ثم إبني حسين،ثم تسعة من ولد الحسين</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المحمدي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فالأوصياء بعدي أخي علي،ثم الحسن ثم الحسين ثم الأئمة من ولد 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إثبات الوصية عن أبي بصير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الأيام الجمعة،و من الشهور شهر رمضان،و من الليالي ليلة القدر،و من الناس الأنبياء،و من الأنبياء الرسل،و اختارني من الرسل و اختار مني عليا،و اختار من علي الحسن و الحسين،و اختار من الحسين الأوصياء ينفون عن التنزيل تحريف الغالين و انتحال المبطلين و تأويل الجاهلين تاسعهم قائمهم و هو ظاهرهم و هو باطنهم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151" w:name="pg14759_192066"/>
    </w:p>
    <w:p>
      <w:pPr>
        <w:pStyle w:val="BookText"/>
        <w:rPr/>
      </w:pPr>
      <w:bookmarkEnd w:id="151"/>
      <w:r>
        <w:rPr>
          <w:rFonts w:ascii="Amiri" w:hAnsi="Amiri" w:eastAsia="Amiri" w:cs="Amiri"/>
          <w:color w:val="111111"/>
          <w:sz w:val="28"/>
          <w:sz w:val="28"/>
          <w:szCs w:val="28"/>
          <w:rtl w:val="true"/>
          <w:lang w:bidi="ar-SA"/>
        </w:rPr>
        <w:t>و في رواية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الذين أمرنا بالتمسك بهم،هم الأئمة بعده كما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 علي و سبطاه و تسعة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أهل بيته هم المطهرون و الأئمة المعصومون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فاطمة الزهراء عليها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عن قول اللّه تبارك و تعالى وَ عَلَى الْأَعْرٰافِ رِجٰالٌ يَعْرِفُونَ كُلاًّ بِسِيمٰاهُمْ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بعدي علي و سبطاي و تسعة من صلب الحسين</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عنها عليها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تعالى لقد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أخلفه فيكم و هو الإمام و الخليفة بعدي،و سبطي و تسعة من صلب الحسين أئمة أبرار لئن اتبعتموهم وجدتموهم هادين مهديين،و لئن خالفتموهم ليكون الإختلاف فيكم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الرقي عن الإمام الصادق عليه السّلام قال في حديث الذر و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من دخلها محمد و أمير المؤمنين و الحسن و الحسين و تسعة من الأئمة</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في ذلك كثيرة تقدم بعضها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243714_730472459"/>
      <w:bookmarkStart w:id="153" w:name="_Toc57"/>
      <w:bookmarkEnd w:id="152"/>
      <w:r>
        <w:rPr>
          <w:rtl w:val="true"/>
        </w:rPr>
        <w:t>الطائفة السادسة</w:t>
      </w:r>
      <w:r>
        <w:rPr>
          <w:rtl w:val="true"/>
        </w:rPr>
        <w:t>:</w:t>
      </w:r>
      <w:r>
        <w:rPr>
          <w:rtl w:val="true"/>
        </w:rPr>
        <w:t>تسعة من الحسين تاسعهم قائمهم</w:t>
      </w:r>
      <w:bookmarkEnd w:id="153"/>
    </w:p>
    <w:p>
      <w:pPr>
        <w:pStyle w:val="BookText"/>
        <w:rPr/>
      </w:pPr>
      <w:r>
        <w:rPr>
          <w:rFonts w:ascii="Amiri" w:hAnsi="Amiri" w:eastAsia="Amiri" w:cs="Amiri"/>
          <w:color w:val="111111"/>
          <w:sz w:val="28"/>
          <w:sz w:val="28"/>
          <w:szCs w:val="28"/>
          <w:rtl w:val="true"/>
          <w:lang w:bidi="ar-SA"/>
        </w:rPr>
        <w:t>فعن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تسعة أئمة بعد الحسين بن علي تاسعهم قائمهم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أبو بصير عن الصادق عليه السّلام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حمزة الثمالي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من صلبك يا حسين تسعة تاسعهم قائمهم،و كلهم في المنزلة و الفضل عند اللّه واحد </w:t>
      </w:r>
      <w:r>
        <w:rPr>
          <w:rStyle w:val="FootnoteAnchor"/>
          <w:rtl w:val="true"/>
        </w:rPr>
        <w:footnoteReference w:id="420"/>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154" w:name="pg14759_192067"/>
    </w:p>
    <w:p>
      <w:pPr>
        <w:pStyle w:val="BookText"/>
        <w:rPr/>
      </w:pPr>
      <w:bookmarkEnd w:id="154"/>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 علي الحسن و الحسين و اختار من الحسين تسعة أئمة و تاسعهم قائمهم</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و سلّم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4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الإمامة في عقب الحسين عليه السّلام يخرج من صلبه تسعة من الأئمة،و منهم مهدي هذه الأمة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إمامة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كلهم من قريش تسعة من صلب الحسين و المهدي منهم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ما روي عن حذيفة و عن سعد بن مالك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عن أبي سعيد،و عمر بن عثمان عن أبيه،و عبد اللّه بن مسعود،و ابن السائب،و أبي ذر،و عمر بن الخطاب،و زيد بن ثابت جميعا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تسعة من صلب الحسين و التاسع مهديهم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ما روي عن سلمان و فاطمة عليها السّلام معا عن رسول اللّه صلّى اللّه عليه و آله و سلّم،و يونس بن ضبيان و أبان عن الصادق عليه السّلام و أبي مريم عن الباقر عليه السّلام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1243716_730472459"/>
      <w:bookmarkStart w:id="156" w:name="_Toc58"/>
      <w:bookmarkEnd w:id="155"/>
      <w:r>
        <w:rPr>
          <w:rtl w:val="true"/>
        </w:rPr>
        <w:t>الطائفة السابعة</w:t>
      </w:r>
      <w:r>
        <w:rPr>
          <w:rtl w:val="true"/>
        </w:rPr>
        <w:t>:</w:t>
      </w:r>
      <w:r>
        <w:rPr>
          <w:rtl w:val="true"/>
        </w:rPr>
        <w:t>علي و الحسن و الحسين و تسعة منه تاسعهم قائمهم</w:t>
      </w:r>
      <w:bookmarkEnd w:id="156"/>
    </w:p>
    <w:p>
      <w:pPr>
        <w:pStyle w:val="BookText"/>
        <w:rPr/>
      </w:pPr>
      <w:r>
        <w:rPr>
          <w:rFonts w:ascii="Amiri" w:hAnsi="Amiri" w:eastAsia="Amiri" w:cs="Amiri"/>
          <w:color w:val="111111"/>
          <w:sz w:val="28"/>
          <w:sz w:val="28"/>
          <w:szCs w:val="28"/>
          <w:rtl w:val="true"/>
          <w:lang w:bidi="ar-SA"/>
        </w:rPr>
        <w:t>كالمروي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و الخليفة بعدي،و إبناك سبطاي و هما سيدا شباب أهل الجنة،و تسعة من صلب الحسين أئمة معصومون و منهم قائمنا أهل البيت</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علي،و هو الإمام و الخليفة بعدي فمن تمسك به فاز و نجى و من تخلف عنه ضلّ و غوى،بلى يكفنني و يغسلني و يقضي ديني،و أبو سبطي الحسن و الحسين و من صلب الحسين تخرج الأئمة التسعة و منا مهدي هذه الأئمة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قائد البررة و قاتل الفجرة،منصور من نصره مخذول من خذله،الشاك في علي هو الشاك في الإسلام،و خير من أخلف بعدي و خير أصحابي علي،لحمه لحمي و دمه دمي و أبو سبطي،و من صلب الحسين تخرج الأئمة التسعة و منهم مهدي هذه الأئمة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السائح عن العسكري عليه السّلام عن أبيه عن جده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إمامكم بعدي و خليفتي عليكم،فإذا مضى فإبني الحسن إمامكم بعده و خليفتي عليكم،فإذا مضى فإبني الحسين أمامكم بعده و خليفتي عليكم،ثم تسعة من ولد الحسين واحد بعد واحد أئمتكم و خلفائي عليكم تاسعهم قائم أمّتي</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العيون عن غياث بن إبراهيم عن الصادق عليه السّلام عن أبائه عن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عن معنى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عترتي،من العترة؟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الحسين و الأئمة التسعة من ولد الحسين تاسعهم مهديهم و قائمهم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الحسين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لله صلّى اللّه عليه و آله و سلّم فمن يملك هذا الأمر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علي بن أبي طالب أخي و خليفتي و يملك بعد علي الحسن،ثم تملك أنت و تسعة من صلبك تكملة إثنا عشر إماما،ثم يقوم قائمنا يملأ الدنيا قسطا و عدلا كما ملئت جورا و ظلما، و يشفي صدور قوم مؤمنين هم شيعته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عمار،و أبي ذر،و أم سلمة،و أبي أيوب،و حذيفة،و ابن عباس من طريق سعيد و عطاء،و أصبغ بن نباته عن أمير المؤمنين،و جابر الأنصاري جميعا عن رسول اللّه صلّى اللّه عليه و آله و سلّم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 روي عن سليم بن قيس و عبد القيس معا عن أمير المؤمنين عليه السّلام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57" w:name="pg14759_192069"/>
    </w:p>
    <w:p>
      <w:pPr>
        <w:pStyle w:val="BookText"/>
        <w:rPr/>
      </w:pPr>
      <w:bookmarkEnd w:id="157"/>
      <w:r>
        <w:rPr>
          <w:rFonts w:ascii="Amiri" w:hAnsi="Amiri" w:eastAsia="Amiri" w:cs="Amiri"/>
          <w:color w:val="111111"/>
          <w:sz w:val="28"/>
          <w:sz w:val="28"/>
          <w:szCs w:val="28"/>
          <w:rtl w:val="true"/>
          <w:lang w:bidi="ar-SA"/>
        </w:rPr>
        <w:t xml:space="preserve">و روي نحوه أيضا عن أبي بصير و المفضل بن عمر عن الصادق عليه السّلام،و أبي حمزة عن الباقر عليه السّلام،و الحسين بن خالد عن الرضا عليه السّلام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243718_730472459"/>
      <w:bookmarkStart w:id="159" w:name="_Toc59"/>
      <w:bookmarkEnd w:id="158"/>
      <w:r>
        <w:rPr>
          <w:rtl w:val="true"/>
        </w:rPr>
        <w:t>الطائفة الثامنة</w:t>
      </w:r>
      <w:r>
        <w:rPr>
          <w:rtl w:val="true"/>
        </w:rPr>
        <w:t>:</w:t>
      </w:r>
      <w:r>
        <w:rPr>
          <w:rtl w:val="true"/>
        </w:rPr>
        <w:t>الأئمة إثنا عشر تسعة من الحسين تاسعهم قائمهم</w:t>
      </w:r>
      <w:bookmarkEnd w:id="159"/>
    </w:p>
    <w:p>
      <w:pPr>
        <w:pStyle w:val="BookText"/>
        <w:rPr/>
      </w:pPr>
      <w:r>
        <w:rPr>
          <w:rFonts w:ascii="Amiri" w:hAnsi="Amiri" w:eastAsia="Amiri" w:cs="Amiri"/>
          <w:color w:val="111111"/>
          <w:sz w:val="28"/>
          <w:sz w:val="28"/>
          <w:szCs w:val="28"/>
          <w:rtl w:val="true"/>
          <w:lang w:bidi="ar-SA"/>
        </w:rPr>
        <w:t>كالمروي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تسعة من صلب الحسين و تاسعهم مهديهم</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فالأئمة بعدك من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الأئمة بعدي إثنا عشر تسعة من صلب الحسين أمناء و معصومون و منا مهدي هذه الأمة،ألآ إنهم أهل بيتي و عترتي من لحمي و دمي ما بال اقوام يؤذونني فيهم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تسعة من صلب الحسين عليه السّلام تاسعهم قائمهم،ألآ إنّ مثلهم فيكم مثل سفينة نوح من ركبها نجى و من تخلف عنها هلك،و مثل باب حطة في بني إسرائيل</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عثمان بن عفان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عليهم السّلام بعدي إثنا عشر تسعة من صلب الحسين و منا مهدي هذه الأمة،من تمسك من بعدي بهم فقد استمسك بحبل اللّه،و من تخلى منهم فقد تخلى من الله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ذر الغفاري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أهل بيتي تسعة من صلب الحسين و المهدي منهم</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سعيد بن جبير،و سلمان،و زيد بن أرقم،و أبي أيوب الأنصاري،و عمران بن حصين جميعا عن رسول اللّه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أيضا عن الحسن و الحسين عليهما السّلام،و محمد بن علي الباقر عليه السّلام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160" w:name="pg14759_192070"/>
    </w:p>
    <w:p>
      <w:pPr>
        <w:pStyle w:val="Heading4"/>
        <w:numPr>
          <w:ilvl w:val="3"/>
          <w:numId w:val="1"/>
        </w:numPr>
        <w:rPr/>
      </w:pPr>
      <w:bookmarkStart w:id="161" w:name="__RefHeading___Toc1243720_730472459"/>
      <w:bookmarkStart w:id="162" w:name="_Toc60"/>
      <w:bookmarkEnd w:id="160"/>
      <w:bookmarkEnd w:id="161"/>
      <w:r>
        <w:rPr>
          <w:rtl w:val="true"/>
        </w:rPr>
        <w:t>التواتر و مركزه في النوع الثالث</w:t>
      </w:r>
      <w:bookmarkEnd w:id="162"/>
    </w:p>
    <w:p>
      <w:pPr>
        <w:pStyle w:val="BookText"/>
        <w:rPr/>
      </w:pPr>
      <w:r>
        <w:rPr>
          <w:rFonts w:ascii="Amiri" w:hAnsi="Amiri" w:eastAsia="Amiri" w:cs="Amiri"/>
          <w:color w:val="111111"/>
          <w:sz w:val="28"/>
          <w:sz w:val="28"/>
          <w:szCs w:val="28"/>
          <w:rtl w:val="true"/>
          <w:lang w:bidi="ar-SA"/>
        </w:rPr>
        <w:t>و هو النص شبه المفصل و كان فيه ثماني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الطائفة الأولى من طرق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الثانية من طرق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الثالثة من طرق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الرابعة من طرق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الخامسة من طرق 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السادسة من عشرين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السابعة من سبع عشرة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الطائفة الثامنة من ثلاث عشرة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مجموع أسانيد النوع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ثمانين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التواتر في النوع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مركز التواتر في هذه الطوائف الثمانية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رويت هذه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في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الطائفة الأولى بعشر طرق،و في الثالثة بطريقين،و في الخامسة بطريق واحد،و في السابعة بثلاث طرق،فيكون مجموعها تسعة عشر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رويت في الطائفة الأولى بعشر طرق،و في الثانية بطريق واحد، و في الثالثة بأربع طرق،و في الرابعة بخمس،و في الثامنة بثلاث عشرة طريقا فيكون مجموع طرقها ثلاث و ثلاثين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رويت في الطائفة الثانية بثماني طرق،و في الرابعة بخمس،و في الخامسة بست طرق،و في السابعة بعشرين طريقا،و في الثامنة بثلاثة عشر طريقا فيكون مجموع طرقها إثنين و خمسين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روي في الطائفة الأولى بعشرة طرق،و في الثانية بسبعة، و في الثالثة بخمسة،و في الخامسة بواحد،و في السادسة بأربعة عشر،و في السابعة بستة عشر،و في الثامنة بطريقين،فيكون مجموعها خمسا و خمسين طريقا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روي في الطائفة الثانية بتسعة طرق للحسين و اربعة </w:t>
      </w:r>
      <w:bookmarkStart w:id="163" w:name="pg14759_192071"/>
    </w:p>
    <w:p>
      <w:pPr>
        <w:pStyle w:val="BookText"/>
        <w:rPr/>
      </w:pPr>
      <w:bookmarkEnd w:id="163"/>
      <w:r>
        <w:rPr>
          <w:rFonts w:ascii="Amiri" w:hAnsi="Amiri" w:eastAsia="Amiri" w:cs="Amiri"/>
          <w:color w:val="111111"/>
          <w:sz w:val="28"/>
          <w:sz w:val="28"/>
          <w:szCs w:val="28"/>
          <w:rtl w:val="true"/>
          <w:lang w:bidi="ar-SA"/>
        </w:rPr>
        <w:t>للحسن،و في الطائفة الرابعة لهما بطريقين،و في الخامسة بخمسة طرق،و في السابعة بطريق واحد فيكون مجموعها للحسين ستة عشر و للحسن أحد عشر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في الطائفة الثالثة بطريق واحد،و في الخامسة و الثامنة بطريقين فيكون مجموعها خمسة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هذه الألفاظ تقدمت في الأنواع المتقدمة بطوائفها المتعدّدة،كما و يأتي في ما بقي منها</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243722_730472459"/>
      <w:bookmarkStart w:id="165" w:name="_Toc61"/>
      <w:bookmarkEnd w:id="164"/>
      <w:r>
        <w:rPr>
          <w:rtl w:val="true"/>
        </w:rPr>
        <w:t>دلالة النوع الثالث على إمامة و خلافة أهل لبيت عليهم السّلام</w:t>
      </w:r>
      <w:bookmarkEnd w:id="165"/>
    </w:p>
    <w:p>
      <w:pPr>
        <w:pStyle w:val="BookText"/>
        <w:rPr/>
      </w:pPr>
      <w:r>
        <w:rPr>
          <w:rFonts w:ascii="Amiri" w:hAnsi="Amiri" w:eastAsia="Amiri" w:cs="Amiri"/>
          <w:color w:val="111111"/>
          <w:sz w:val="28"/>
          <w:sz w:val="28"/>
          <w:szCs w:val="28"/>
          <w:rtl w:val="true"/>
          <w:lang w:bidi="ar-SA"/>
        </w:rPr>
        <w:t>تدل هذه الطوائف الثمانية دلالة صريحة على أنّ المراد من الخلفاء هم آل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بملاحظة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النوع من النص يحصر الأئمة بأسماء معيّنين و مشخّصين،و هم علي بن أبي طالب و كونه أول الأئمة،و المهدي بن الحسن العسكري،و كونه آخر الأئمة من ولد رسول اللّه صلّى اللّه عليه و آله و سلّم، أو بعلي و الحسن و الحسين 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تحصرهم بأن من الأئمة 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محمد و أربعة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تحصرهم بأولاد الحسين مع ذكر علي و الحسن و الحسين 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إن دلّ فإنه يدل على أن الأئمة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أولاده الاحد عشر،و ذلك بملاحظة عدد الأئمة،و كونهم من ولد رسول اللّه صلّى اللّه عليه و آله و سلّم،و أن أولهم علي بن أبي طالب،ثم الحسن ثم الحسين و آخرهم القائم المنتظر ابن الإمام الحسن العسكري ابن الإمام علي الهادي ابن الإمام محمد الجواد ابن الإمام علي الرضا ابن الإمام موسى الكاظم ابن الإمام جعفر الصادق ابن الإمام محمد الباقر ابن الإمام علي بن الحسين ابن الإمام الحسين أخو الإمام الحسن بن علي بن أبي طالب و الذي هو أول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أحد إمامة أئمة فيهم علي و الحسن و الحسين و المهدي و إثنان محمد و ثلاثة علي مع استثناء بقية ولد الحسين الثلاثة الذين لم يذكروا في بعض هذا النوع،و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و موسى الكاظم و الحسن العسكري عليهم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 دعوى خلافة أصحاب الرسول،أو رجال بني امية و بني العباس،فإنها لا تجدي نفعا،ذلك إنها لا تبدأ بعلي بن أبي طالب و لا تنتهي بالمهدي الذي هو من ولد رسول اللّه صلّى اللّه عليه و آله و سلّم</w:t>
      </w:r>
      <w:r>
        <w:rPr>
          <w:rFonts w:eastAsia="Amiri" w:cs="Amiri" w:ascii="Amiri" w:hAnsi="Amiri"/>
          <w:color w:val="111111"/>
          <w:sz w:val="28"/>
          <w:szCs w:val="28"/>
          <w:rtl w:val="true"/>
          <w:lang w:bidi="ar-SA"/>
        </w:rPr>
        <w:t xml:space="preserve">. </w:t>
      </w:r>
      <w:bookmarkStart w:id="166" w:name="pg14759_192072"/>
    </w:p>
    <w:p>
      <w:pPr>
        <w:pStyle w:val="BookText"/>
        <w:rPr/>
      </w:pPr>
      <w:bookmarkEnd w:id="166"/>
      <w:r>
        <w:rPr>
          <w:rFonts w:ascii="Amiri" w:hAnsi="Amiri" w:eastAsia="Amiri" w:cs="Amiri"/>
          <w:color w:val="111111"/>
          <w:sz w:val="28"/>
          <w:sz w:val="28"/>
          <w:szCs w:val="28"/>
          <w:rtl w:val="true"/>
          <w:lang w:bidi="ar-SA"/>
        </w:rPr>
        <w:t>مضافا إلى خلوّهم عن الحسن و الحسين سبطي رسول اللّه صلّى اللّه عليه و آله و سلّم و عن التسعة المعصومين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إنهم فاقدون لعدد الإثنا عشر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 في النوع الرابع فإنه شارح لهذه الأخبار شبه المفصّلة،فمثلا خبر اللوح المتقدم في الطائفة الثالثة يأتي بعينه مع ذكر أسماء جميع الأئمة بل أوصافهم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تقدم من أن الأئمة من ولد الحسين فيأتي تفصيل من الرسول صلّى اللّه عليه و آله و سلّم لولد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الادلة الستة المتقدمة في دلالة النوع الأول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 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هنا بعينها،بل بطريق أولى فلا داعي لإعادتها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الأولوية أن هذه الطوائف أعم من تلك،بل هي شارحة لما أجمل هناك و بالتأمل بالطوائف المذكورة يتّضح ذلك جليا</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243724_730472459"/>
      <w:bookmarkStart w:id="168" w:name="_Toc62"/>
      <w:bookmarkEnd w:id="167"/>
      <w:r>
        <w:rPr>
          <w:rtl w:val="true"/>
        </w:rPr>
        <w:t>النوع الرابع</w:t>
      </w:r>
      <w:r>
        <w:rPr>
          <w:rtl w:val="true"/>
        </w:rPr>
        <w:t>:</w:t>
      </w:r>
      <w:r>
        <w:rPr>
          <w:rtl w:val="true"/>
        </w:rPr>
        <w:t>النص المفصل على أهل البيت عليهم السّلام</w:t>
      </w:r>
      <w:bookmarkEnd w:id="168"/>
    </w:p>
    <w:p>
      <w:pPr>
        <w:pStyle w:val="Heading4"/>
        <w:numPr>
          <w:ilvl w:val="3"/>
          <w:numId w:val="1"/>
        </w:numPr>
        <w:rPr/>
      </w:pPr>
      <w:bookmarkStart w:id="169" w:name="__RefHeading___Toc1243726_730472459"/>
      <w:bookmarkStart w:id="170" w:name="_Toc63"/>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 هي النصوص التي وردت في تسمية الخلفاء و الأئمة تسمية صريحة لا خفاء و لا إجمال فيها، و أكثرها عن رسول اللّه صلّى اللّه عليه و آله و سلّم كما سوف تقف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عدة روايات عن نفس الأئمة من ذرية رسول اللّه صلّى اللّه عليه و آله و سلّم و نحن و إن كنا في صدد ذكر النصوص عن الرسول الأعظم صلّى اللّه عليه و آله و سلّم،و عن بعض أهل البيت من أصحاب رسول اللّه صلّى اللّه عليه و آله و سلّم و البعض الآخر ينقل و يروي عن أبيه عن أبائه،فيكون وجه الإستدلال بهذه الأخبار أن أعيان الأئمة الرواة من أجلّة المحدثين،و الذين ثبتت عصمتهم بإجماع الأمة في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فاحتمال الكذب في حقهم غير وارد بل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سوف نذكر بعض تلك الروايات من ضمن الأخبار و النصوص عن رسول اللّه صلّى اللّه عليه و آله و سلّم و اثبت في الهامش بقية تلك الروايات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النصوص التفصيلية كثيرة نوردها في ثمانية أنحاء</w:t>
      </w:r>
      <w:r>
        <w:rPr>
          <w:rFonts w:eastAsia="Amiri" w:cs="Amiri" w:ascii="Amiri" w:hAnsi="Amiri"/>
          <w:color w:val="111111"/>
          <w:sz w:val="28"/>
          <w:szCs w:val="28"/>
          <w:rtl w:val="true"/>
          <w:lang w:bidi="ar-SA"/>
        </w:rPr>
        <w:t xml:space="preserve">: </w:t>
      </w:r>
      <w:bookmarkStart w:id="171" w:name="pg14759_192073"/>
    </w:p>
    <w:p>
      <w:pPr>
        <w:pStyle w:val="Heading4"/>
        <w:numPr>
          <w:ilvl w:val="3"/>
          <w:numId w:val="1"/>
        </w:numPr>
        <w:rPr/>
      </w:pPr>
      <w:bookmarkStart w:id="172" w:name="__RefHeading___Toc1243728_730472459"/>
      <w:bookmarkStart w:id="173" w:name="_Toc64"/>
      <w:bookmarkEnd w:id="171"/>
      <w:bookmarkEnd w:id="172"/>
      <w:r>
        <w:rPr>
          <w:rtl w:val="true"/>
        </w:rPr>
        <w:t>أنحاء النصوص التفصيلية</w:t>
      </w:r>
      <w:bookmarkEnd w:id="173"/>
    </w:p>
    <w:p>
      <w:pPr>
        <w:pStyle w:val="Heading5"/>
        <w:numPr>
          <w:ilvl w:val="4"/>
          <w:numId w:val="1"/>
        </w:numPr>
        <w:rPr/>
      </w:pPr>
      <w:bookmarkStart w:id="174" w:name="__RefHeading___Toc1243730_730472459"/>
      <w:bookmarkStart w:id="175" w:name="_Toc65"/>
      <w:bookmarkEnd w:id="174"/>
      <w:r>
        <w:rPr>
          <w:rtl w:val="true"/>
        </w:rPr>
        <w:t>النحو الأول</w:t>
      </w:r>
      <w:r>
        <w:rPr>
          <w:rtl w:val="true"/>
        </w:rPr>
        <w:t>:</w:t>
      </w:r>
      <w:r>
        <w:rPr>
          <w:rtl w:val="true"/>
        </w:rPr>
        <w:t>النص الوارد في خبر الأنوار العرشية</w:t>
      </w:r>
      <w:bookmarkEnd w:id="175"/>
    </w:p>
    <w:p>
      <w:pPr>
        <w:pStyle w:val="Heading6"/>
        <w:numPr>
          <w:ilvl w:val="5"/>
          <w:numId w:val="1"/>
        </w:numPr>
        <w:rPr/>
      </w:pPr>
      <w:bookmarkStart w:id="176" w:name="__RefHeading___Toc1243732_730472459"/>
      <w:bookmarkStart w:id="177" w:name="_Toc66"/>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و هي الأخبار التي تثبت عدد الأئمة الإثني عشر بالتسلسل بلسان أنهم كانوا أنوارا حول عرش اللّه قبل ان يخلق اللّه الخلق فأوجب لهم الإمامة و هم 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نتعرض لمعنى هذه الأخبار اعتمادا على ما يأتي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نقتصر على ما ذكره المسعودي و سبط ابن الجوزي بسندهما إلى أمير المؤمنين عليه السّلام في خطبة له يوضح كيفية خلق هذه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أن ينشيء المخلوقات و يبدع الموجودات أقام الخلائق في صورة قبل دحو الأرض و رفع السموات،ثم أفاض نورا من نور عزّه فلمع قبسا من ضيائه و سطع، ثم اجتمع في تلك الصورة و فيها هيئة نبينا صلّى اللّه عليه و آله و سلّم فقال 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المختار و عندك مستودع الأنوار، و أنت المصطفى المنتخب الرضاء المنتجب المرتضى،من أجلك أضع البطحاء،و أرفع السماء، و أجري الماء،و أجعل الثواب و العقاب،و الجنة و النار،و أنصب أهل بيتك علما للهداية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كالمروي عن الرضا عليه السّلام في خبر الفضل بن شاذان راجع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كالمروي عن الإمام الهادي عليه السّلام في خبر عبد العظيم الحسني و خبر الصقر بن أبي دلف راجع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كالمروي عن حكيمة في خبر تكليم القائم عليه السّلام عند ولادته راجع 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أودع أسرارهم من سري بحيث لا يشكل عليهم دقيق،و لا يغيب عنهم خفي،و أجعلهم حجتي على بريتي،و المنبهين على قدري،و المطّلعين على أسرار خزائني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 قلوبهم أنوار عزّتي،و أطلعهم على معادن جواهر خزائني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الحق سبحانه عليهم الشهادة بالربوبية،و الإقرار </w:t>
      </w:r>
      <w:r>
        <w:rPr>
          <w:rStyle w:val="FootnoteAnchor"/>
          <w:rtl w:val="true"/>
        </w:rPr>
        <w:footnoteReference w:id="447"/>
      </w:r>
      <w:r>
        <w:rPr>
          <w:rFonts w:ascii="Amiri" w:hAnsi="Amiri" w:eastAsia="Amiri" w:cs="Amiri"/>
          <w:color w:val="111111"/>
          <w:sz w:val="28"/>
          <w:sz w:val="28"/>
          <w:szCs w:val="28"/>
          <w:rtl w:val="true"/>
          <w:lang w:bidi="ar-SA"/>
        </w:rPr>
        <w:t xml:space="preserve">بالوحدانية </w:t>
      </w:r>
      <w:r>
        <w:rPr>
          <w:rStyle w:val="FootnoteAnchor"/>
          <w:rtl w:val="true"/>
        </w:rPr>
        <w:footnoteReference w:id="448"/>
      </w:r>
      <w:r>
        <w:rPr>
          <w:rFonts w:ascii="Amiri" w:hAnsi="Amiri" w:eastAsia="Amiri" w:cs="Amiri"/>
          <w:color w:val="111111"/>
          <w:sz w:val="28"/>
          <w:sz w:val="28"/>
          <w:szCs w:val="28"/>
          <w:rtl w:val="true"/>
          <w:lang w:bidi="ar-SA"/>
        </w:rPr>
        <w:t>،و أن الإمامة فيهم، و النور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حظ آدم من الخير ما أواه من مستودع نورنا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بقية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بيّن لآدم حقيقة ذلك النور،و مكنون ذلك السر،فلما حانت أيامه أودعه شيئا،و لم يزل ينقل من الأصلاب الفاخرة إلى الأرحام الطاهرة،إلى أن وصل إلى عبد المطلب،ثم إلى عبد اللّه، </w:t>
      </w:r>
      <w:bookmarkStart w:id="178" w:name="pg14759_192074"/>
    </w:p>
    <w:p>
      <w:pPr>
        <w:pStyle w:val="BookText"/>
        <w:rPr/>
      </w:pPr>
      <w:bookmarkEnd w:id="178"/>
      <w:r>
        <w:rPr>
          <w:rFonts w:ascii="Amiri" w:hAnsi="Amiri" w:eastAsia="Amiri" w:cs="Amiri"/>
          <w:color w:val="111111"/>
          <w:sz w:val="28"/>
          <w:sz w:val="28"/>
          <w:szCs w:val="28"/>
          <w:rtl w:val="true"/>
          <w:lang w:bidi="ar-SA"/>
        </w:rPr>
        <w:t xml:space="preserve">ثم إلى نبيه صلّى اللّه عليه و آله و سلّم،فدعا الناس ظاهرا و باطنا و ندبهم سرا و علانية،و استدعى الفهوم إلى قيام بحقوق ذلك السر اللطيف،و ندب العقول إلى الإجابة لذلك المعنى المودع في الذّر قبل النسل،فمن وافقه قبس من لمحات ذلك النور و اهتدى إلى السر،و انتهى إلى العهد المودع في باطن الأمر و غامض العلم،و من غمرته الغفلة و شغلته المحنة استحقّ البعد،ثم لم يزل ذلك النور ينتقل فينا و يتشعشع في غرائزنا،فنحن أنوار السموات و الأرض،و سفن النجاة،و فينا مكنون العلم،و إلينا مصير الأمور، و بمهدينا تقطع الحجج؛فهو خاتم الأئمة،و منقذ الأمة،و منتهى النور </w:t>
      </w:r>
      <w:r>
        <w:rPr>
          <w:rStyle w:val="FootnoteAnchor"/>
          <w:rtl w:val="true"/>
        </w:rPr>
        <w:footnoteReference w:id="449"/>
      </w:r>
      <w:r>
        <w:rPr>
          <w:rFonts w:ascii="Amiri" w:hAnsi="Amiri" w:eastAsia="Amiri" w:cs="Amiri"/>
          <w:color w:val="111111"/>
          <w:sz w:val="28"/>
          <w:sz w:val="28"/>
          <w:szCs w:val="28"/>
          <w:rtl w:val="true"/>
          <w:lang w:bidi="ar-SA"/>
        </w:rPr>
        <w:t>،و غامض السر،فليهن من استمسك بعروتنا و حشر على محبتنا،فنحن أفضل المخلوقين و أشرف الموحدين</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هذا النحو من اربعة عشر طريقا على عددهم صلوات اللّه عليهم</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1243734_730472459"/>
      <w:bookmarkStart w:id="180" w:name="_Toc67"/>
      <w:bookmarkEnd w:id="179"/>
      <w:r>
        <w:rPr/>
        <w:t>1</w:t>
      </w:r>
      <w:r>
        <w:rPr>
          <w:rtl w:val="true"/>
        </w:rPr>
        <w:t>-</w:t>
      </w:r>
      <w:r>
        <w:rPr>
          <w:rtl w:val="true"/>
        </w:rPr>
        <w:t>ما روي عن أنس بن مالك</w:t>
      </w:r>
      <w:r>
        <w:rPr>
          <w:rtl w:val="true"/>
        </w:rPr>
        <w:t>:</w:t>
      </w:r>
      <w:bookmarkEnd w:id="180"/>
    </w:p>
    <w:p>
      <w:pPr>
        <w:pStyle w:val="BookText"/>
        <w:rPr/>
      </w:pPr>
      <w:r>
        <w:rPr>
          <w:rFonts w:ascii="Amiri" w:hAnsi="Amiri" w:eastAsia="Amiri" w:cs="Amiri"/>
          <w:color w:val="111111"/>
          <w:sz w:val="28"/>
          <w:sz w:val="28"/>
          <w:szCs w:val="28"/>
          <w:rtl w:val="true"/>
          <w:lang w:bidi="ar-SA"/>
        </w:rPr>
        <w:t>روى عنه شعبة و سعد بن الحجاج عن هشام بن يزيد و الشيخ المفيد يرفعه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أبو ذر و سلمان و زيد بن ثابت و زيد بن أرقم عند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 اللّه تبارك و تعالى و أهل بيتي من نور واحد قبل أن يخلق آدم بسبعة آلاف عام،ثم نقلنا إلى صلب آدم ثم نقلنا من صلبه في أصلاب الطاهرين إلى أرحام الطاهرات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فأين كنت و على أي مثال كنتم؟</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أشباحا من نور تحت العرش نسبّح اللّه تعالى و نحمده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السماء،و بلغت سدرة المنتهى ودّعني جبرئيل عليه السّلام،فقلت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جبرئيل أفي هذا المقام تفارقني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لا أجوز هذا الموضع فتحترق أجنحتي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زجّ بي في النور ما شاء اللّه،فأوحى اللّه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إطلاعة فأخترتك منها فجعلتك نبيا،ثم اطلعت ثانيا فاخترت منها عليا فجعلته وصيك و وارث علمك و الإمام بعدك،و أخرج من أصلابكما الذرية الطاهرة و الأئمة المعصومين خزّان علمي،فلولاكم ما خلقت الدنيا و لا الآخرة و لا الجنة و لا النار،يا محمد أتحب أن تراهم؟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رب؟ </w:t>
      </w:r>
      <w:bookmarkStart w:id="181" w:name="pg14759_192075"/>
    </w:p>
    <w:p>
      <w:pPr>
        <w:pStyle w:val="BookText"/>
        <w:rPr/>
      </w:pPr>
      <w:bookmarkEnd w:id="181"/>
      <w:r>
        <w:rPr>
          <w:rFonts w:ascii="Amiri" w:hAnsi="Amiri" w:eastAsia="Amiri" w:cs="Amiri"/>
          <w:color w:val="111111"/>
          <w:sz w:val="28"/>
          <w:sz w:val="28"/>
          <w:szCs w:val="28"/>
          <w:rtl w:val="true"/>
          <w:lang w:bidi="ar-SA"/>
        </w:rPr>
        <w:t>فنوديت يا محمد إرفع رأسك،فرفعت رأسي فإذا أنا بأنوار علي و الحسن و الحسين و علي بن الحسين و محمد بن علي و جعفر بن محمد و موسى بن جعفر و علي بن موسى و محمد بن علي و علي بن محمد و الحسن بن علي و الحجة يتلألأ من بينهم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هؤلاء و من هذا؟</w:t>
      </w:r>
    </w:p>
    <w:p>
      <w:pPr>
        <w:pStyle w:val="BookText"/>
        <w:rPr/>
      </w:pPr>
      <w:r>
        <w:rPr>
          <w:rFonts w:ascii="Amiri" w:hAnsi="Amiri" w:eastAsia="Amiri" w:cs="Amiri"/>
          <w:color w:val="111111"/>
          <w:sz w:val="28"/>
          <w:sz w:val="28"/>
          <w:szCs w:val="28"/>
          <w:rtl w:val="true"/>
          <w:lang w:bidi="ar-SA"/>
        </w:rPr>
        <w:t>قال عزّت آلاؤه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هم الأئمة بعدك المطهرون من صلبك،و هو الحجة الذي يملأ الأرض قسطا و عدلا و يشفي صدور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بآبائنا و أمهاتنا أنت يا رسول اللّه صلّى اللّه عليه و آله و سلّم لقد قلت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هذا أن قوما يسمعون مني هذا ثم يرجعون على أعقابهم بعد إذ هداهم اللّه و يؤذوني فيهم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رأيت على ساق العرش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اللّه،أيدته بعلي و نصرته،و رأيت إثني عشر إسما بالنور فيهم علي بن أبي طالب و سبطي و بعدهما تسعة اسماء عليا عليا عليا ثلاث مرات، و محمد محمد مرتين،و جعفر و موسى و الحسن و الحجة يتلألأ من بينهم،فقلت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أسماء من هؤلاء؟</w:t>
      </w:r>
    </w:p>
    <w:p>
      <w:pPr>
        <w:pStyle w:val="BookText"/>
        <w:rPr/>
      </w:pPr>
      <w:r>
        <w:rPr>
          <w:rFonts w:ascii="Amiri" w:hAnsi="Amiri" w:eastAsia="Amiri" w:cs="Amiri"/>
          <w:color w:val="111111"/>
          <w:sz w:val="28"/>
          <w:sz w:val="28"/>
          <w:szCs w:val="28"/>
          <w:rtl w:val="true"/>
          <w:lang w:bidi="ar-SA"/>
        </w:rPr>
        <w:t>فناداني ربي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الأوصياء من ذريتك بهم أثيب و أعاقب</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 w:name="__RefHeading___Toc1243736_730472459"/>
      <w:bookmarkStart w:id="183" w:name="_Toc68"/>
      <w:bookmarkEnd w:id="182"/>
      <w:r>
        <w:rPr/>
        <w:t>2</w:t>
      </w:r>
      <w:r>
        <w:rPr>
          <w:rtl w:val="true"/>
        </w:rPr>
        <w:t>-</w:t>
      </w:r>
      <w:r>
        <w:rPr>
          <w:rtl w:val="true"/>
        </w:rPr>
        <w:t xml:space="preserve">ما رواه الخوارزمي بسنده عن أبي سلمى </w:t>
      </w:r>
      <w:r>
        <w:rPr>
          <w:rtl w:val="true"/>
        </w:rPr>
        <w:t>(</w:t>
      </w:r>
      <w:r>
        <w:rPr/>
        <w:t>3</w:t>
      </w:r>
      <w:r>
        <w:rPr>
          <w:rtl w:val="true"/>
        </w:rPr>
        <w:t>):</w:t>
      </w:r>
      <w:bookmarkEnd w:id="18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 قال لي الجليل 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عزت الآؤه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صدقت،يا محمد من خلفت في أمتك؟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bookmarkStart w:id="184" w:name="pg14759_192076"/>
    </w:p>
    <w:p>
      <w:pPr>
        <w:pStyle w:val="BookText"/>
        <w:rPr/>
      </w:pPr>
      <w:bookmarkEnd w:id="184"/>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إطلاعة فاخترتك منها و شققت لك إسما من أسمائي فلا أذكر في موضع إلاّ ذكرت معي،فأنا المحمود و أنت محمد،ثم اطلعت الثانية فاخترت منها عليا و شققت له إسما من أسمائي،فأنا الأعلى و هو علي،يا محمد إني خلقتك و خلقت عليا و فاطمة و الحسن و الحسين و 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سنخ نور من نوري،و عرضت ولايتكم على أهل السموات و الأرض فمن قبلها كان عندي من المؤمنين،و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عبيدي عبدني حتى ينقطع أو يصير كالشن البالي ثم أتاني جاحدا لولايتكم ما غفرت له حتى يقرّ بولايتكم،يا محمد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عزت الآؤه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إلتفت عن يمين العرش،فالتفت فإذا أنا بعلي و فاطمة و الحسن و الحسين و علي بن الحسين و محمد بن علي و جعفر بن محمد و موسى بن جعفر و علي بن موسى و محمد بن علي و علي بن محمد و الحسن بن علي و المهدي في ضحضاح من نور قياما يصلّون و المهدي في وسطهم كأنه كوكب درّي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 و هو الثّائر من عترتك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عزتي و جلالي إنه الحجة الواجبة لأوليائي و المنتقم من أعدائي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 w:name="__RefHeading___Toc1243738_730472459"/>
      <w:bookmarkStart w:id="186" w:name="_Toc69"/>
      <w:bookmarkEnd w:id="185"/>
      <w:r>
        <w:rPr/>
        <w:t>3</w:t>
      </w:r>
      <w:r>
        <w:rPr>
          <w:rtl w:val="true"/>
        </w:rPr>
        <w:t>-</w:t>
      </w:r>
      <w:r>
        <w:rPr>
          <w:rtl w:val="true"/>
        </w:rPr>
        <w:t>ما رويناه عن جابر عن سالم بن عبد اللّه بن عمر بن الخطاب</w:t>
      </w:r>
      <w:r>
        <w:rPr>
          <w:rtl w:val="true"/>
        </w:rPr>
        <w:t>:</w:t>
      </w:r>
      <w:bookmarkEnd w:id="186"/>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يحدث أبا جعفر محمد بن علي عليه السّلام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عبد اللّه 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أوحى إليّ ليلة أسري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خلفت في الأرض على أمتك؟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أخي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المتقدم عن الخوارزمي مع اختلاف يسير في آخره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187" w:name="pg14759_192077"/>
    </w:p>
    <w:p>
      <w:pPr>
        <w:pStyle w:val="Heading6"/>
        <w:numPr>
          <w:ilvl w:val="5"/>
          <w:numId w:val="1"/>
        </w:numPr>
        <w:rPr/>
      </w:pPr>
      <w:bookmarkStart w:id="188" w:name="__RefHeading___Toc1243740_730472459"/>
      <w:bookmarkStart w:id="189" w:name="_Toc70"/>
      <w:bookmarkEnd w:id="187"/>
      <w:bookmarkEnd w:id="188"/>
      <w:r>
        <w:rPr/>
        <w:t>4</w:t>
      </w:r>
      <w:r>
        <w:rPr>
          <w:rtl w:val="true"/>
        </w:rPr>
        <w:t>-</w:t>
      </w:r>
      <w:r>
        <w:rPr>
          <w:rtl w:val="true"/>
        </w:rPr>
        <w:t>ما روي عن ابن عباس</w:t>
      </w:r>
      <w:r>
        <w:rPr>
          <w:rtl w:val="true"/>
        </w:rPr>
        <w:t>(</w:t>
      </w:r>
      <w:r>
        <w:rPr>
          <w:rtl w:val="true"/>
        </w:rPr>
        <w:t>رض</w:t>
      </w:r>
      <w:r>
        <w:rPr>
          <w:rtl w:val="true"/>
        </w:rPr>
        <w:t>):</w:t>
      </w:r>
      <w:bookmarkEnd w:id="189"/>
    </w:p>
    <w:p>
      <w:pPr>
        <w:pStyle w:val="BookText"/>
        <w:rPr/>
      </w:pPr>
      <w:r>
        <w:rPr>
          <w:rFonts w:ascii="Amiri" w:hAnsi="Amiri" w:eastAsia="Amiri" w:cs="Amiri"/>
          <w:color w:val="111111"/>
          <w:sz w:val="28"/>
          <w:sz w:val="28"/>
          <w:szCs w:val="28"/>
          <w:rtl w:val="true"/>
          <w:lang w:bidi="ar-SA"/>
        </w:rPr>
        <w:t>في حديث طويل في تأويل سورة القدر و العصر في شأن أولي الأمر،قال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تَنَزَّلُ الْمَلاٰئِكَةُ فإنه لما بعث اللّه محمدا صلّى اللّه عليه و آله و سلّم و معه تابوت من درّ أبيض له إثنا عشر بابا فيه رق أبيض فيه أسماء الإثني عشر فعرضه على رسول اللّه صلّى اللّه عليه و آله و سلّم و أمره عن ربه أن الحق لهم و هم 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يا أمير المؤمنين؟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أولادي الحسن و الحسين و علي بن الحسين و محمد بن علي و جعفر بن محمد و موسى بن جعفر و علي بن موسى و محمد بن علي و علي بن محمد و الحسن بن علي و محمد بن الحسن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عنها أبو ثابت مولى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نظرت فإذا مكتوب على العرش لا إله إلاّ اللّه محمد رسول اللّه أيدته بعلي و نصرته بعلي،و رأيت أنوار علي و فاطمة و الحسن و الحسين و أنوار علي بن الحسين و محمد بن علي و جعفر بن محمد و موسى بن جعفر و علي بن موسى و محمد بن علي و علي بن محمد و الحسن بن علي و رأيت نور الحجة يتلألأ من بينهم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هذا و من هؤلاء؟</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نور علي و فاطمة،و هذا نور سبطيك الحسن و الحسين،و هذه أنوار الأئمة بعدك من ولد الحسين مطهرون معصومون،و هذا الحجة يملأ الدنيا قسطا و عدلا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عنه أحمد بن عبد اللّه بن يزيد بن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فكم يكون الأئمة من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 تسعة من صلب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تسميهم لي يا رسول اللّه صلّى اللّه عليه و آله و سلّم؟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نعم،إنه لما عرج بي إلى السماء و نظرت إلى ساق العرش فرأيت مكتوبا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اللّه،أيدته بعلي و نصرته به و رأيت أنوار الحسن و الحسين و فاطمة،و رأيت </w:t>
      </w:r>
      <w:bookmarkStart w:id="190" w:name="pg14759_192078"/>
    </w:p>
    <w:p>
      <w:pPr>
        <w:pStyle w:val="BookText"/>
        <w:rPr/>
      </w:pPr>
      <w:bookmarkEnd w:id="190"/>
      <w:r>
        <w:rPr>
          <w:rFonts w:ascii="Amiri" w:hAnsi="Amiri" w:eastAsia="Amiri" w:cs="Amiri"/>
          <w:color w:val="111111"/>
          <w:sz w:val="28"/>
          <w:sz w:val="28"/>
          <w:szCs w:val="28"/>
          <w:rtl w:val="true"/>
          <w:lang w:bidi="ar-SA"/>
        </w:rPr>
        <w:t>في ثلاثة مواضع عليا عليا عليا و محمدا و محمدا و موسى و جعفر و الحسن و الحجة يتلألأ من بينهم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هؤلاء الذين قرنت أسماءهم بإسمك؟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إنهم هم الأوصياء و الأئمة بعدك،خلقتهم من طينتك،فطوبى لمن أحبهم و الويل لمن أبغضهم،فبهم أنزل الغيث و بهم أثيب و أعاقب</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 w:name="__RefHeading___Toc1243742_730472459"/>
      <w:bookmarkStart w:id="192" w:name="_Toc71"/>
      <w:bookmarkEnd w:id="191"/>
      <w:r>
        <w:rPr/>
        <w:t>7</w:t>
      </w:r>
      <w:r>
        <w:rPr>
          <w:rtl w:val="true"/>
        </w:rPr>
        <w:t>-</w:t>
      </w:r>
      <w:r>
        <w:rPr>
          <w:rtl w:val="true"/>
        </w:rPr>
        <w:t>ما رويناه عن أبي إمامة</w:t>
      </w:r>
      <w:r>
        <w:rPr>
          <w:rtl w:val="true"/>
        </w:rPr>
        <w:t>:</w:t>
      </w:r>
      <w:bookmarkEnd w:id="1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لما عرج بي إلى السماء رأيت مكتوبا على ساق العرش بالنور لا إله إلاّ اللّه محمد رسول اللّه أيدته بعلي و نصرته بعلي،ثم بعده الحسن و الحسين و رأيت عليا عليا عليا، و رأيت محمدا محمدا مرتين و جعفرا و موسى و الحسن و الحجة إثني عشر إسما مكتوبا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أسماء من هؤلاء الذين قرنتهم لي؟</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هم الأئمة بعدك و الأخيار من ذريتك</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عنه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مشيختنا و علماؤنا عن عبد القيس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أبو أيوب الأنصاري في بعض دور الهاشمين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نظرت إلى ساق العرش فإذا هو مكتوب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نحو ما روي عن أبي إمامة مع زيادة في آخر الحديث</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1243744_730472459"/>
      <w:bookmarkStart w:id="194" w:name="_Toc72"/>
      <w:bookmarkEnd w:id="193"/>
      <w:r>
        <w:rPr/>
        <w:t>9</w:t>
      </w:r>
      <w:r>
        <w:rPr>
          <w:rtl w:val="true"/>
        </w:rPr>
        <w:t>-</w:t>
      </w:r>
      <w:r>
        <w:rPr>
          <w:rtl w:val="true"/>
        </w:rPr>
        <w:t>ما رويناه عن عبد اللّه بن أبي وقاصأوفى</w:t>
      </w:r>
      <w:r>
        <w:rPr>
          <w:rtl w:val="true"/>
        </w:rPr>
        <w:t>:</w:t>
      </w:r>
      <w:bookmarkEnd w:id="19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إبراهيم الخليل كشف اللّه عن بصره فنظر إلى جانب العرش فرأى نورا،فقال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ما هذا النور؟</w:t>
      </w:r>
    </w:p>
    <w:p>
      <w:pPr>
        <w:pStyle w:val="BookText"/>
        <w:rPr/>
      </w:pPr>
      <w:r>
        <w:rPr>
          <w:rFonts w:ascii="Amiri" w:hAnsi="Amiri" w:eastAsia="Amiri" w:cs="Amiri"/>
          <w:color w:val="111111"/>
          <w:sz w:val="28"/>
          <w:sz w:val="28"/>
          <w:szCs w:val="28"/>
          <w:rtl w:val="true"/>
          <w:lang w:bidi="ar-SA"/>
        </w:rPr>
        <w:t>قال عزت الآؤه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 محمد صفيي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إلى جانبه نورا آخر؟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 علي ناصر ديني</w:t>
      </w:r>
      <w:r>
        <w:rPr>
          <w:rFonts w:eastAsia="Amiri" w:cs="Amiri" w:ascii="Amiri" w:hAnsi="Amiri"/>
          <w:color w:val="111111"/>
          <w:sz w:val="28"/>
          <w:szCs w:val="28"/>
          <w:rtl w:val="true"/>
          <w:lang w:bidi="ar-SA"/>
        </w:rPr>
        <w:t xml:space="preserve">. </w:t>
      </w:r>
      <w:bookmarkStart w:id="195" w:name="pg14759_192079"/>
    </w:p>
    <w:p>
      <w:pPr>
        <w:pStyle w:val="BookText"/>
        <w:rPr/>
      </w:pPr>
      <w:bookmarkEnd w:id="19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إلى جانبهما نورا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هذه فاطمة تلي أباها و بعلها فطمت محبيها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نورين يليان الأنوار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هذان الحسن و الحسين يليان أباهما و جدّهما و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تسعة أنوار أحدقوا بالخمسة 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عزت الآؤه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هؤلاء الأئمة من 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فبمن يعرفون؟</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أولهم علي بن الحسين و محمد ولد علي و جعفر ولد محمد و موسى ولد جعفر و علي ولد موسى و محمد ولد علي و علي ولد محمد و الحسن ولد علي و محمد ولد الحسن القائم المهدي</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1243746_730472459"/>
      <w:bookmarkStart w:id="197" w:name="_Toc73"/>
      <w:bookmarkEnd w:id="196"/>
      <w:r>
        <w:rPr/>
        <w:t>10</w:t>
      </w:r>
      <w:r>
        <w:rPr>
          <w:rtl w:val="true"/>
        </w:rPr>
        <w:t>-</w:t>
      </w:r>
      <w:r>
        <w:rPr>
          <w:rtl w:val="true"/>
        </w:rPr>
        <w:t>ما رويناه عن واثلة بن الأسقع</w:t>
      </w:r>
      <w:r>
        <w:rPr>
          <w:rtl w:val="true"/>
        </w:rPr>
        <w:t>-</w:t>
      </w:r>
      <w:r>
        <w:rPr>
          <w:rtl w:val="true"/>
        </w:rPr>
        <w:t>وراه عنه مكحول</w:t>
      </w:r>
      <w:r>
        <w:rPr>
          <w:rtl w:val="true"/>
        </w:rPr>
        <w:t>:</w:t>
      </w:r>
      <w:bookmarkEnd w:id="19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و بلغت سدرة المنتهى ناداني ربي جلّ جلاله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أرسلت نبيا فانقضت أيامه إلاّ أقام بالأمر بعده وصيه فاجعل علي بن أبي طالب الإمام و الوصي من بعدك فإني خلقتكما من نور واحد و خلقت الأئمة الراشدين من أنوار كما،أتحب أن تراهم يا 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رأسك،فرفعت رأسي فإذا أنا بأنوار الأئمة بعدي إثنا عشر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أنوار من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عزت الآؤه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الأئمة بعدك أمناء معصومون</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حديث مفصل تقدم في الكتاب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و لا كون و لا مكان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شاء أن يخلق خلقني نورا و قال لي كن،فكنت نورا شعشعانيا أسمع و أبصر و أنطق بلا جسم </w:t>
      </w:r>
      <w:bookmarkStart w:id="198" w:name="pg14759_192080"/>
    </w:p>
    <w:p>
      <w:pPr>
        <w:pStyle w:val="BookText"/>
        <w:rPr/>
      </w:pPr>
      <w:bookmarkEnd w:id="198"/>
      <w:r>
        <w:rPr>
          <w:rFonts w:ascii="Amiri" w:hAnsi="Amiri" w:eastAsia="Amiri" w:cs="Amiri"/>
          <w:color w:val="111111"/>
          <w:sz w:val="28"/>
          <w:sz w:val="28"/>
          <w:szCs w:val="28"/>
          <w:rtl w:val="true"/>
          <w:lang w:bidi="ar-SA"/>
        </w:rPr>
        <w:t>و لا كيفية،ثم خلق منّي أخي عليا،ثم خلق منا فاطمة،ثم خلق مني و من علي و فاطمة الحسن، و خلق منا الحسين و منه إبنه علي،و خلق منه إبنه محمدا،و خلق منه إبنه جعفرا،و خلق منه إبنه موسى،و خلق منه إبنه عليا،و خلق منه إبنه محمدا،و خلق منه إبنه عليا،و خلق منه إبنه الحسن، و خلق منه إبنه سميّي و كنيي و مهدي أمتي و محيي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أنوارا بأرواح و أسماع و أبصار و نطق و حسّ و عقل</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عنه علقمة بن قيس في خطبته المعروفة باللؤلؤة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نظرت إلى ساق العرش فإذا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صلّى اللّه عليه و آله و سلّم أيدته بعلي و نصرته بعلي،و رأيت إثني عشر نورا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هذه؟</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هذه أنوار الأئمة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أفلا تسميهم لي؟</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نعم،أنت الإمام و الخليفة بعدي تقضي ديني و تنجز عداتي،و بعدك إبناك الحسن و الحسين،بعد الحسين إبنه علي زين العابدين،و بعده إبنه محمد يدعى بالباقر،و بعد محمد إبنه جعفر يدعى بالصادق،و بعد جعفر إبنه موسى يدعى بالكاظم و بعد موسى إبنه علي يدعى بالرضا و بعد علي إبنه محمد يدعى بالزكي و بعد محمد إبنه علي يدعى بالنقي و بعد علي إبنه يدعى بالأمين و القائم من ولد الحسن سميي و أشبه الناس بي يملؤها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بسند آخر عن عيسى بن موسى الهاشمي بسر من رأى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أبائه عن الحسين بن علي عن أبيه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تفاوت في الألفاظ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1243748_730472459"/>
      <w:bookmarkStart w:id="200" w:name="_Toc74"/>
      <w:bookmarkEnd w:id="199"/>
      <w:r>
        <w:rPr/>
        <w:t>12</w:t>
      </w:r>
      <w:r>
        <w:rPr>
          <w:rtl w:val="true"/>
        </w:rPr>
        <w:t>-</w:t>
      </w:r>
      <w:r>
        <w:rPr>
          <w:rtl w:val="true"/>
        </w:rPr>
        <w:t>ما رويناه عن الحسين بن علي عليه السّلام</w:t>
      </w:r>
      <w:r>
        <w:rPr>
          <w:rtl w:val="true"/>
        </w:rPr>
        <w:t>-</w:t>
      </w:r>
      <w:r>
        <w:rPr>
          <w:rtl w:val="true"/>
        </w:rPr>
        <w:t>رواه عنه ابن سعد عن شريك</w:t>
      </w:r>
      <w:r>
        <w:rPr>
          <w:rtl w:val="true"/>
        </w:rPr>
        <w:t>:</w:t>
      </w:r>
      <w:bookmarkEnd w:id="2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عليه السّلام لمّا ثبّت اللّه عزّ و جلّ إسم محمد على ساق العرش،قلت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الإسم المكتوب في سرادق العرش،أراني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خلقك عليك؟</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اللّه عز و جل إثني عشر أشباحا أبدانا بلا أرواح بين السماء و الأرض،فقال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بحقهم عليك إلاّ أخبرتني من هم؟ </w:t>
      </w:r>
      <w:bookmarkStart w:id="201" w:name="pg14759_192081"/>
    </w:p>
    <w:p>
      <w:pPr>
        <w:pStyle w:val="BookText"/>
        <w:rPr/>
      </w:pPr>
      <w:bookmarkEnd w:id="2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علي بن أبي طالب و هذا نور الحسن و الحسين و هذا نور علي بن الحسين و هذا نور محمد بن علي و هذا نور جعفر بن محمد و هذا نور موسى بن جعفر و هذا نور علي ابن موسى و هذا نور محمد بن علي و هذا نور علي بن محمد و هذا نور الحسن بن علي و هذا نور الحجة القائم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يتقرب إلى اللّه عزّ و جلّ بهؤلاء القوم إلاّ أعتق اللّه تعالى رقبته من النار</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 w:name="__RefHeading___Toc1243750_730472459"/>
      <w:bookmarkStart w:id="203" w:name="_Toc75"/>
      <w:bookmarkEnd w:id="202"/>
      <w:r>
        <w:rPr/>
        <w:t>13</w:t>
      </w:r>
      <w:r>
        <w:rPr>
          <w:rtl w:val="true"/>
        </w:rPr>
        <w:t>-</w:t>
      </w:r>
      <w:r>
        <w:rPr>
          <w:rtl w:val="true"/>
        </w:rPr>
        <w:t>ما رويناه عن الإمام محمد بن علي الباقر عليه السّلام</w:t>
      </w:r>
      <w:r>
        <w:rPr>
          <w:rtl w:val="true"/>
        </w:rPr>
        <w:t>:</w:t>
      </w:r>
      <w:bookmarkEnd w:id="203"/>
    </w:p>
    <w:p>
      <w:pPr>
        <w:pStyle w:val="BookText"/>
        <w:rPr/>
      </w:pPr>
      <w:r>
        <w:rPr>
          <w:rFonts w:ascii="Amiri" w:hAnsi="Amiri" w:eastAsia="Amiri" w:cs="Amiri"/>
          <w:color w:val="111111"/>
          <w:sz w:val="28"/>
          <w:sz w:val="28"/>
          <w:szCs w:val="28"/>
          <w:rtl w:val="true"/>
          <w:lang w:bidi="ar-SA"/>
        </w:rPr>
        <w:t>و ذلك من عدة طرق فروى عنه جابر عن سالم بن عبد اللّه بن عمر،و إسرائيل عن جابر بن يزيد،و عمر بن شمر الجعفي 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يا ابن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جعل الإمامة في عقب الحسن و الحسين،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اللّه أولم يسمعوا اللّه تعالى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جعلها إلاّ في عقب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 الأئمة هم الذين نصّ عليهم رسول اللّه صلّى اللّه عليه و آله و سلّم بالإمامة،و هم الذين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وجدت أسماءهم مكتوبة على ساق العرش بالنور إثني عشر إسما فهم علي و سبطاه و علي و محمد و جعفر و موسى و علي و محمد و علي و الحسن و الحجة القائم،فهذه الأئمة من أهل بيت الصفوة و الطهارة</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غالب الجهني عن الباقر أيضا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نحوه عن عمر بن شمر عن جابر عن الباقر و هو نفس ما تقدم عن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1243752_730472459"/>
      <w:bookmarkStart w:id="205" w:name="_Toc76"/>
      <w:bookmarkEnd w:id="204"/>
      <w:r>
        <w:rPr/>
        <w:t>14</w:t>
      </w:r>
      <w:r>
        <w:rPr>
          <w:rtl w:val="true"/>
        </w:rPr>
        <w:t>-</w:t>
      </w:r>
      <w:r>
        <w:rPr>
          <w:rtl w:val="true"/>
        </w:rPr>
        <w:t>ما رويناه عن الصادق عليه السّلام</w:t>
      </w:r>
      <w:r>
        <w:rPr>
          <w:rtl w:val="true"/>
        </w:rPr>
        <w:t>:</w:t>
      </w:r>
      <w:bookmarkEnd w:id="205"/>
    </w:p>
    <w:p>
      <w:pPr>
        <w:pStyle w:val="BookText"/>
        <w:rPr/>
      </w:pPr>
      <w:r>
        <w:rPr>
          <w:rFonts w:ascii="Amiri" w:hAnsi="Amiri" w:eastAsia="Amiri" w:cs="Amiri"/>
          <w:color w:val="111111"/>
          <w:sz w:val="28"/>
          <w:sz w:val="28"/>
          <w:szCs w:val="28"/>
          <w:rtl w:val="true"/>
          <w:lang w:bidi="ar-SA"/>
        </w:rPr>
        <w:t>رواه عنه محمد بن أبي عمير،و علي بن الحسن بن علي بن رباط عن أبيه معا عن المفضل بن عمر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أربعة عشر نورا قبل خلق الخلق بأربعة عشر ألف عام،فهي أرواحنا</w:t>
      </w:r>
      <w:r>
        <w:rPr>
          <w:rFonts w:eastAsia="Amiri" w:cs="Amiri" w:ascii="Amiri" w:hAnsi="Amiri"/>
          <w:color w:val="111111"/>
          <w:sz w:val="28"/>
          <w:szCs w:val="28"/>
          <w:rtl w:val="true"/>
          <w:lang w:bidi="ar-SA"/>
        </w:rPr>
        <w:t xml:space="preserve">». </w:t>
      </w:r>
      <w:bookmarkStart w:id="206" w:name="pg14759_192082"/>
    </w:p>
    <w:p>
      <w:pPr>
        <w:pStyle w:val="BookText"/>
        <w:rPr/>
      </w:pPr>
      <w:bookmarkEnd w:id="206"/>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الأربعة عشر؟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و فاطمة و الحسن و الحسين و الأئمة من ولد الحسين آخرهم القائم الذي يقوم بعد غيبته و يطهّر الأرض من كل جور و ظلم</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 عن محمد بن أبي عمير عن المفضل بن عمر عن الصادق عن آبائه عن أمير المؤمنين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أبي إلى السماء أوحى إلي ربي جل جلاله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إطلاعة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على نحو ما تقدم عن المحدث الخوارزمي بسنده عن أبي سلمة راعي رسول اللّه صلّى اللّه عليه و آله و سلّم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أخبار الأنوار العرشية و المتضمنة لحديث المعراج،رويناها بأكثر من أربع عشرة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قد تقدم في مطلع البحث جلّ فقرات كل رواية من مصادر العامة،و كأن ما تقدّم كان مختصرا أو محذوفا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بتتبعك قارئي العزيز يتضح لك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روايات كونهم أنوارا عليهم السّلام حول عرش اللّه تعالى قبل الخلق،فكن منه على ذكر</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243754_730472459"/>
      <w:bookmarkStart w:id="208" w:name="_Toc77"/>
      <w:bookmarkEnd w:id="207"/>
      <w:r>
        <w:rPr>
          <w:rtl w:val="true"/>
        </w:rPr>
        <w:t>النحو الثاني</w:t>
      </w:r>
      <w:r>
        <w:rPr>
          <w:rtl w:val="true"/>
        </w:rPr>
        <w:t>:</w:t>
      </w:r>
      <w:r>
        <w:rPr>
          <w:rtl w:val="true"/>
        </w:rPr>
        <w:t>النص الوارد في خبر اللوح و الصحيفة</w:t>
      </w:r>
      <w:bookmarkEnd w:id="208"/>
    </w:p>
    <w:p>
      <w:pPr>
        <w:pStyle w:val="Heading6"/>
        <w:numPr>
          <w:ilvl w:val="5"/>
          <w:numId w:val="1"/>
        </w:numPr>
        <w:rPr/>
      </w:pPr>
      <w:bookmarkStart w:id="209" w:name="__RefHeading___Toc1243756_730472459"/>
      <w:bookmarkStart w:id="210" w:name="_Toc78"/>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و هي من الأخبار المشهورة التي رويت عن الإمامين محمد بن علي الباقر و جعفر بن محمد الصادق عليهما السّلام،و عن جابر بن عبد اللّه الأنصاري بعدة أسانيد و اشتهرت باسم خبر اللوح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طريقتنا إلى روايتها من ثمانية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نروي خبر اللوح غير المشتمل للنص التفصيلي</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1243758_730472459"/>
      <w:bookmarkStart w:id="212" w:name="_Toc79"/>
      <w:bookmarkEnd w:id="211"/>
      <w:r>
        <w:rPr/>
        <w:t>1</w:t>
      </w:r>
      <w:r>
        <w:rPr>
          <w:rtl w:val="true"/>
        </w:rPr>
        <w:t>-</w:t>
      </w:r>
      <w:r>
        <w:rPr>
          <w:rtl w:val="true"/>
        </w:rPr>
        <w:t>ما رويناه عن عبد الرحمن بن سالم عن أبي بصير عن جعفر الصادق عليه السّلام</w:t>
      </w:r>
      <w:r>
        <w:rPr>
          <w:rtl w:val="true"/>
        </w:rPr>
        <w:t>:</w:t>
      </w:r>
      <w:bookmarkEnd w:id="212"/>
    </w:p>
    <w:p>
      <w:pPr>
        <w:pStyle w:val="BookText"/>
        <w:rPr/>
      </w:pPr>
      <w:r>
        <w:rPr>
          <w:rFonts w:ascii="Amiri" w:hAnsi="Amiri" w:eastAsia="Amiri" w:cs="Amiri"/>
          <w:color w:val="111111"/>
          <w:sz w:val="28"/>
          <w:sz w:val="28"/>
          <w:szCs w:val="28"/>
          <w:rtl w:val="true"/>
          <w:lang w:bidi="ar-SA"/>
        </w:rPr>
        <w:t>و هذا هو المتن المشهور به حديث اللوح و هو</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 فمتى يخفّ عليك أن أخلو بك فأسألك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الأوقات أحببته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فخلا به في بعض الأيام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أخبرني عن اللوح الذي رأيته في يدّ أمي فاطمة عليها السلام بنت رسول اللّه صلّى اللّه عليه و آله و سلّم و ما أخبرتك به أمّي أنه في ذلك اللوح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باللّه إني دخلت على أمك فاطمة عليها السلام في حياة </w:t>
      </w:r>
      <w:r>
        <w:rPr>
          <w:rStyle w:val="FootnoteAnchor"/>
          <w:rtl w:val="true"/>
        </w:rPr>
        <w:footnoteReference w:id="474"/>
      </w:r>
      <w:r>
        <w:rPr>
          <w:rFonts w:ascii="Amiri" w:hAnsi="Amiri" w:eastAsia="Amiri" w:cs="Amiri"/>
          <w:color w:val="111111"/>
          <w:sz w:val="28"/>
          <w:sz w:val="28"/>
          <w:szCs w:val="28"/>
          <w:rtl w:val="true"/>
          <w:lang w:bidi="ar-SA"/>
        </w:rPr>
        <w:t xml:space="preserve">رسول اللّه صلّى اللّه عليه و آله و سلّم فهنأتها بولادة </w:t>
      </w:r>
      <w:r>
        <w:rPr>
          <w:rStyle w:val="FootnoteAnchor"/>
          <w:rtl w:val="true"/>
        </w:rPr>
        <w:footnoteReference w:id="475"/>
      </w:r>
      <w:r>
        <w:rPr>
          <w:rFonts w:ascii="Amiri" w:hAnsi="Amiri" w:eastAsia="Amiri" w:cs="Amiri"/>
          <w:color w:val="111111"/>
          <w:sz w:val="28"/>
          <w:sz w:val="28"/>
          <w:szCs w:val="28"/>
          <w:rtl w:val="true"/>
          <w:lang w:bidi="ar-SA"/>
        </w:rPr>
        <w:t xml:space="preserve">الحسين عليه السّلام و رأيت في يديها لوحا أخضر،ظننت من زمرّد و رأيت فيه كتابا أبيض </w:t>
      </w:r>
      <w:r>
        <w:rPr>
          <w:rStyle w:val="FootnoteAnchor"/>
          <w:rtl w:val="true"/>
        </w:rPr>
        <w:footnoteReference w:id="476"/>
      </w:r>
      <w:r>
        <w:rPr>
          <w:rFonts w:ascii="IRNazanin" w:hAnsi="IRNazanin" w:eastAsia="IRNazanin"/>
          <w:color w:val="111111"/>
          <w:sz w:val="28"/>
          <w:sz w:val="28"/>
          <w:szCs w:val="28"/>
          <w:rtl w:val="true"/>
          <w:lang w:bidi="fa-IR"/>
        </w:rPr>
        <w:t xml:space="preserve">،شبه لون الشمس </w:t>
      </w:r>
      <w:r>
        <w:rPr>
          <w:rStyle w:val="FootnoteAnchor"/>
          <w:rtl w:val="true"/>
        </w:rPr>
        <w:footnoteReference w:id="477"/>
      </w:r>
      <w:r>
        <w:rPr>
          <w:rFonts w:ascii="Amiri" w:hAnsi="Amiri" w:eastAsia="Amiri" w:cs="Amiri"/>
          <w:color w:val="111111"/>
          <w:sz w:val="28"/>
          <w:sz w:val="28"/>
          <w:szCs w:val="28"/>
          <w:rtl w:val="true"/>
          <w:lang w:bidi="ar-SA"/>
        </w:rPr>
        <w:t>فقلت لها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 أمي </w:t>
      </w:r>
      <w:r>
        <w:rPr>
          <w:rStyle w:val="FootnoteAnchor"/>
          <w:rtl w:val="true"/>
        </w:rPr>
        <w:footnoteReference w:id="478"/>
      </w:r>
      <w:r>
        <w:rPr>
          <w:rFonts w:ascii="Amiri" w:hAnsi="Amiri" w:eastAsia="Amiri" w:cs="Amiri"/>
          <w:color w:val="111111"/>
          <w:sz w:val="28"/>
          <w:sz w:val="28"/>
          <w:szCs w:val="28"/>
          <w:rtl w:val="true"/>
          <w:lang w:bidi="ar-SA"/>
        </w:rPr>
        <w:t>يا بنت رسول اللّه صلّى اللّه عليه و آله و سلّم 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لوح أهداه اللّه إلى رسوله صلّى اللّه عليه و آله و سلّم فيه إسم أبي و إسم بعلي و إسم ابنيّ و إسم الأوصياء من ولدي </w:t>
      </w:r>
      <w:r>
        <w:rPr>
          <w:rStyle w:val="FootnoteAnchor"/>
          <w:rtl w:val="true"/>
        </w:rPr>
        <w:footnoteReference w:id="479"/>
      </w:r>
      <w:r>
        <w:rPr>
          <w:rFonts w:ascii="Amiri" w:hAnsi="Amiri" w:eastAsia="Amiri" w:cs="Amiri"/>
          <w:color w:val="111111"/>
          <w:sz w:val="28"/>
          <w:sz w:val="28"/>
          <w:szCs w:val="28"/>
          <w:rtl w:val="true"/>
          <w:lang w:bidi="ar-SA"/>
        </w:rPr>
        <w:t xml:space="preserve">و أعطانيه أبي ليبشرني </w:t>
      </w:r>
      <w:r>
        <w:rPr>
          <w:rStyle w:val="FootnoteAnchor"/>
          <w:rtl w:val="true"/>
        </w:rPr>
        <w:footnoteReference w:id="480"/>
      </w:r>
      <w:r>
        <w:rPr>
          <w:rFonts w:ascii="Amiri" w:hAnsi="Amiri" w:eastAsia="Amiri" w:cs="Amiri"/>
          <w:color w:val="111111"/>
          <w:sz w:val="28"/>
          <w:sz w:val="28"/>
          <w:szCs w:val="28"/>
          <w:rtl w:val="true"/>
          <w:lang w:bidi="ar-SA"/>
        </w:rPr>
        <w:t xml:space="preserve">بذلك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فأعطتنيه أمك فاطمة عليها السلام فقرأته و استنسخته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يا جابر أن تعرضه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فمشى معه أبي إلى منزل جابر فأخرج </w:t>
      </w:r>
      <w:r>
        <w:rPr>
          <w:rStyle w:val="FootnoteAnchor"/>
          <w:rtl w:val="true"/>
        </w:rPr>
        <w:footnoteReference w:id="484"/>
      </w:r>
      <w:r>
        <w:rPr>
          <w:rFonts w:ascii="Amiri" w:hAnsi="Amiri" w:eastAsia="Amiri" w:cs="Amiri"/>
          <w:color w:val="111111"/>
          <w:sz w:val="28"/>
          <w:sz w:val="28"/>
          <w:szCs w:val="28"/>
          <w:rtl w:val="true"/>
          <w:lang w:bidi="ar-SA"/>
        </w:rPr>
        <w:t xml:space="preserve">صحيفة من رقّ فقال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انظر في كتابك لأقرأ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عليك،فنظر جابر في نسخته فقرأه أبي فما خالف حرف حرفا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إني هكذا رأيته في اللوح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كتاب من اللّه العزيز الحكيم لمحمد نبيه و نوره و سفيره و حجابه و دليله نزل به الروح الأمين من عند رب العالمين،عظم يا محمد أسمائي و اشكر نعمائي و لا تجحد آلائي،إني أنا اللّه لا إله إلاّ أنا قاصم الجبارين و مديل المظلومين </w:t>
      </w:r>
      <w:r>
        <w:rPr>
          <w:rStyle w:val="FootnoteAnchor"/>
          <w:rtl w:val="true"/>
        </w:rPr>
        <w:footnoteReference w:id="486"/>
      </w:r>
      <w:r>
        <w:rPr>
          <w:rFonts w:ascii="Amiri" w:hAnsi="Amiri" w:eastAsia="Amiri" w:cs="Amiri"/>
          <w:color w:val="111111"/>
          <w:sz w:val="28"/>
          <w:sz w:val="28"/>
          <w:szCs w:val="28"/>
          <w:rtl w:val="true"/>
          <w:lang w:bidi="ar-SA"/>
        </w:rPr>
        <w:t xml:space="preserve">و دّيان </w:t>
      </w:r>
      <w:r>
        <w:rPr>
          <w:rStyle w:val="FootnoteAnchor"/>
          <w:rtl w:val="true"/>
        </w:rPr>
        <w:footnoteReference w:id="487"/>
      </w:r>
      <w:r>
        <w:rPr>
          <w:rFonts w:ascii="Amiri" w:hAnsi="Amiri" w:eastAsia="Amiri" w:cs="Amiri"/>
          <w:color w:val="111111"/>
          <w:sz w:val="28"/>
          <w:sz w:val="28"/>
          <w:szCs w:val="28"/>
          <w:rtl w:val="true"/>
          <w:lang w:bidi="ar-SA"/>
        </w:rPr>
        <w:t xml:space="preserve">الدين،إني أنا اللّه لا إله إلاّ أنا،فمن رجا غير فضلي أو خاف غير عدلي </w:t>
      </w:r>
      <w:r>
        <w:rPr>
          <w:rStyle w:val="FootnoteAnchor"/>
          <w:rtl w:val="true"/>
        </w:rPr>
        <w:footnoteReference w:id="488"/>
      </w:r>
      <w:r>
        <w:rPr>
          <w:rFonts w:ascii="Amiri" w:hAnsi="Amiri" w:eastAsia="Amiri" w:cs="Amiri"/>
          <w:color w:val="111111"/>
          <w:sz w:val="28"/>
          <w:sz w:val="28"/>
          <w:szCs w:val="28"/>
          <w:rtl w:val="true"/>
          <w:lang w:bidi="ar-SA"/>
        </w:rPr>
        <w:t xml:space="preserve">،عذّبته عذابا لا أعذبه أحدا من العالمين،فإياي فاعبد و علي فتوكل إني لم أبعث نبيا فأكملت أيامه و انقضت مدته إلاّ جعلت له وصيا و إني فضلتك على الأنبياء و فضلت </w:t>
      </w:r>
      <w:r>
        <w:rPr>
          <w:rStyle w:val="FootnoteAnchor"/>
          <w:rtl w:val="true"/>
        </w:rPr>
        <w:footnoteReference w:id="489"/>
      </w:r>
      <w:r>
        <w:rPr>
          <w:rFonts w:ascii="Amiri" w:hAnsi="Amiri" w:eastAsia="Amiri" w:cs="Amiri"/>
          <w:color w:val="111111"/>
          <w:sz w:val="28"/>
          <w:sz w:val="28"/>
          <w:szCs w:val="28"/>
          <w:rtl w:val="true"/>
          <w:lang w:bidi="ar-SA"/>
        </w:rPr>
        <w:t>وصيك على الأوصياء و أكرمتك بشبليك و سبطيك حسن و حسين،فجعلت حسنا معدن علمي بعد انقضاء مدّة أبيه و جعلت حسينا خازن وحيي،و أكرمته بالشهادة و ختمت له بالسعادة،فهو أفضل من استشهد و أرفع الشهداء درجة،جعلت كلمتي التامة معه و حجتي البالغة عنده،بعترته أثيب و 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 علي سيد العابدين و زين أوليائي الماضين </w:t>
      </w:r>
      <w:r>
        <w:rPr>
          <w:rStyle w:val="FootnoteAnchor"/>
          <w:rtl w:val="true"/>
        </w:rPr>
        <w:footnoteReference w:id="490"/>
      </w:r>
      <w:r>
        <w:rPr>
          <w:rFonts w:ascii="IRNazanin" w:hAnsi="IRNazanin" w:eastAsia="IRNazanin"/>
          <w:color w:val="111111"/>
          <w:sz w:val="28"/>
          <w:sz w:val="28"/>
          <w:szCs w:val="28"/>
          <w:rtl w:val="true"/>
          <w:lang w:bidi="fa-IR"/>
        </w:rPr>
        <w:t xml:space="preserve">و ابنه شبه </w:t>
      </w:r>
      <w:r>
        <w:rPr>
          <w:rStyle w:val="FootnoteAnchor"/>
          <w:rtl w:val="true"/>
        </w:rPr>
        <w:footnoteReference w:id="491"/>
      </w:r>
      <w:r>
        <w:rPr>
          <w:rFonts w:ascii="Amiri" w:hAnsi="Amiri" w:eastAsia="Amiri" w:cs="Amiri"/>
          <w:color w:val="111111"/>
          <w:sz w:val="28"/>
          <w:sz w:val="28"/>
          <w:szCs w:val="28"/>
          <w:rtl w:val="true"/>
          <w:lang w:bidi="ar-SA"/>
        </w:rPr>
        <w:t xml:space="preserve">جدّه المحمود محمد،الباقر علمي و المعدن لحكمتي </w:t>
      </w:r>
      <w:r>
        <w:rPr>
          <w:rStyle w:val="FootnoteAnchor"/>
          <w:rtl w:val="true"/>
        </w:rPr>
        <w:footnoteReference w:id="492"/>
      </w:r>
      <w:r>
        <w:rPr>
          <w:rFonts w:ascii="Amiri" w:hAnsi="Amiri" w:eastAsia="Amiri" w:cs="Amiri"/>
          <w:color w:val="111111"/>
          <w:sz w:val="28"/>
          <w:sz w:val="28"/>
          <w:szCs w:val="28"/>
          <w:rtl w:val="true"/>
          <w:lang w:bidi="ar-SA"/>
        </w:rPr>
        <w:t xml:space="preserve">،سيهلك المرتابون في جعفر،الراد عليه كالراد عليّ،حقّ القول مني لأكرمنّ مثوى جعفر و لأسرّنّه </w:t>
      </w:r>
      <w:r>
        <w:rPr>
          <w:rStyle w:val="FootnoteAnchor"/>
          <w:rtl w:val="true"/>
        </w:rPr>
        <w:footnoteReference w:id="493"/>
      </w:r>
      <w:r>
        <w:rPr>
          <w:rFonts w:ascii="Amiri" w:hAnsi="Amiri" w:eastAsia="Amiri" w:cs="Amiri"/>
          <w:color w:val="111111"/>
          <w:sz w:val="28"/>
          <w:sz w:val="28"/>
          <w:szCs w:val="28"/>
          <w:rtl w:val="true"/>
          <w:lang w:bidi="ar-SA"/>
        </w:rPr>
        <w:t>في أشياعه و أنصاره و أوليائه،أتيحت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موسى فتنة عمياء حندس </w:t>
      </w:r>
      <w:r>
        <w:rPr>
          <w:rStyle w:val="FootnoteAnchor"/>
          <w:rtl w:val="true"/>
        </w:rPr>
        <w:footnoteReference w:id="494"/>
      </w:r>
      <w:r>
        <w:rPr>
          <w:rFonts w:ascii="Amiri" w:hAnsi="Amiri" w:eastAsia="Amiri" w:cs="Amiri"/>
          <w:color w:val="111111"/>
          <w:sz w:val="28"/>
          <w:sz w:val="28"/>
          <w:szCs w:val="28"/>
          <w:rtl w:val="true"/>
          <w:lang w:bidi="ar-SA"/>
        </w:rPr>
        <w:t xml:space="preserve">لأنّ خيط فرضي لا ينقطع و حجتي لا تخفى،و إن أوليائي يسقون بالكأس الأوفى </w:t>
      </w:r>
      <w:r>
        <w:rPr>
          <w:rStyle w:val="FootnoteAnchor"/>
          <w:rtl w:val="true"/>
        </w:rPr>
        <w:footnoteReference w:id="495"/>
      </w:r>
      <w:r>
        <w:rPr>
          <w:rFonts w:ascii="Amiri" w:hAnsi="Amiri" w:eastAsia="Amiri" w:cs="Amiri"/>
          <w:color w:val="111111"/>
          <w:sz w:val="28"/>
          <w:sz w:val="28"/>
          <w:szCs w:val="28"/>
          <w:rtl w:val="true"/>
          <w:lang w:bidi="ar-SA"/>
        </w:rPr>
        <w:t>،من جحد واحدا منهم فقد جحد نعمتي و من غيّر آية من كتابي فقد افترى علي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للمفترين الجاحدين عند انقضاء مدة موسى عبدي و حبيبي و خيرتي في علي وليي </w:t>
      </w:r>
      <w:r>
        <w:rPr>
          <w:rStyle w:val="FootnoteAnchor"/>
          <w:rtl w:val="true"/>
        </w:rPr>
        <w:footnoteReference w:id="496"/>
      </w:r>
      <w:r>
        <w:rPr>
          <w:rFonts w:ascii="Amiri" w:hAnsi="Amiri" w:eastAsia="Amiri" w:cs="Amiri"/>
          <w:color w:val="111111"/>
          <w:sz w:val="28"/>
          <w:sz w:val="28"/>
          <w:szCs w:val="28"/>
          <w:rtl w:val="true"/>
          <w:lang w:bidi="ar-SA"/>
        </w:rPr>
        <w:t xml:space="preserve">و ناصري و من أضع عليه أعباء النبوة و امتحنه بالإطلاع بها يقتله عفريت مستكبر يدفن في المدينة التي بناها العبد الصالح </w:t>
      </w:r>
      <w:r>
        <w:rPr>
          <w:rStyle w:val="FootnoteAnchor"/>
          <w:rtl w:val="true"/>
        </w:rPr>
        <w:footnoteReference w:id="497"/>
      </w:r>
      <w:r>
        <w:rPr>
          <w:rFonts w:ascii="Amiri" w:hAnsi="Amiri" w:eastAsia="Amiri" w:cs="Amiri"/>
          <w:color w:val="111111"/>
          <w:sz w:val="28"/>
          <w:sz w:val="28"/>
          <w:szCs w:val="28"/>
          <w:rtl w:val="true"/>
          <w:lang w:bidi="ar-SA"/>
        </w:rPr>
        <w:t xml:space="preserve">إلى جنب شر خلقي،حق القول مني لأسرّنّه بمحمد </w:t>
      </w:r>
      <w:r>
        <w:rPr>
          <w:rStyle w:val="FootnoteAnchor"/>
          <w:rtl w:val="true"/>
        </w:rPr>
        <w:footnoteReference w:id="498"/>
      </w:r>
      <w:r>
        <w:rPr>
          <w:rFonts w:ascii="Amiri" w:hAnsi="Amiri" w:eastAsia="Amiri" w:cs="Amiri"/>
          <w:color w:val="111111"/>
          <w:sz w:val="28"/>
          <w:sz w:val="28"/>
          <w:szCs w:val="28"/>
          <w:rtl w:val="true"/>
          <w:lang w:bidi="ar-SA"/>
        </w:rPr>
        <w:t>إبنه و خليفته من بعدهد</w:t>
      </w:r>
      <w:r>
        <w:rPr>
          <w:rFonts w:eastAsia="Amiri" w:cs="Amiri" w:ascii="Amiri" w:hAnsi="Amiri"/>
          <w:color w:val="111111"/>
          <w:sz w:val="28"/>
          <w:szCs w:val="28"/>
          <w:rtl w:val="true"/>
          <w:lang w:bidi="ar-SA"/>
        </w:rPr>
        <w:t xml:space="preserve">. </w:t>
      </w:r>
      <w:bookmarkStart w:id="213" w:name="pg14759_192085"/>
    </w:p>
    <w:p>
      <w:pPr>
        <w:pStyle w:val="BookText"/>
        <w:rPr/>
      </w:pPr>
      <w:bookmarkEnd w:id="213"/>
      <w:r>
        <w:rPr>
          <w:rFonts w:ascii="Amiri" w:hAnsi="Amiri" w:eastAsia="Amiri" w:cs="Amiri"/>
          <w:color w:val="111111"/>
          <w:sz w:val="28"/>
          <w:sz w:val="28"/>
          <w:szCs w:val="28"/>
          <w:rtl w:val="true"/>
          <w:lang w:bidi="ar-SA"/>
        </w:rPr>
        <w:t xml:space="preserve">و وارث علمه،فهو معدن علمي </w:t>
      </w:r>
      <w:r>
        <w:rPr>
          <w:rStyle w:val="FootnoteAnchor"/>
          <w:rtl w:val="true"/>
        </w:rPr>
        <w:footnoteReference w:id="499"/>
      </w:r>
      <w:r>
        <w:rPr>
          <w:rFonts w:ascii="Amiri" w:hAnsi="Amiri" w:eastAsia="Amiri" w:cs="Amiri"/>
          <w:color w:val="111111"/>
          <w:sz w:val="28"/>
          <w:sz w:val="28"/>
          <w:szCs w:val="28"/>
          <w:rtl w:val="true"/>
          <w:lang w:bidi="ar-SA"/>
        </w:rPr>
        <w:t>و موضع سري و حجتي على خلقي لا يؤمن عبد به إلاّ جعلت الجنة مثواه و شفعته في سبعين من أهل بيته كلهم قد استوجبوا النار،و أختم بالسعادة لابنه علي ولي و ناصري و الشاهد في خلقي و أميني علي وحييّ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منه الداعي إلى سبيلي و الخازن لعلمي الحسن،و أكمّل ذلك بابنه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للعالمين،عليه كمال موسى و بهاء عيسى و صبر أيوب فيذل أوليائي </w:t>
      </w:r>
      <w:r>
        <w:rPr>
          <w:rStyle w:val="FootnoteAnchor"/>
          <w:rtl w:val="true"/>
        </w:rPr>
        <w:footnoteReference w:id="501"/>
      </w:r>
      <w:r>
        <w:rPr>
          <w:rFonts w:ascii="Amiri" w:hAnsi="Amiri" w:eastAsia="Amiri" w:cs="Amiri"/>
          <w:color w:val="111111"/>
          <w:sz w:val="28"/>
          <w:sz w:val="28"/>
          <w:szCs w:val="28"/>
          <w:rtl w:val="true"/>
          <w:lang w:bidi="ar-SA"/>
        </w:rPr>
        <w:t xml:space="preserve">في زمانه </w:t>
      </w:r>
      <w:r>
        <w:rPr>
          <w:rStyle w:val="FootnoteAnchor"/>
          <w:rtl w:val="true"/>
        </w:rPr>
        <w:footnoteReference w:id="502"/>
      </w:r>
      <w:r>
        <w:rPr>
          <w:rFonts w:ascii="Amiri" w:hAnsi="Amiri" w:eastAsia="Amiri" w:cs="Amiri"/>
          <w:color w:val="111111"/>
          <w:sz w:val="28"/>
          <w:sz w:val="28"/>
          <w:szCs w:val="28"/>
          <w:rtl w:val="true"/>
          <w:lang w:bidi="ar-SA"/>
        </w:rPr>
        <w:t>و تتهادى رؤوسهم كما تتهادى رؤوس الترك و الديلم،فيقتلون و يحرّقون و يكونون خائفين،مرعوبين،وجلين،تصبغ الأرض بدمائهم و يفشوا الويل و الرّنة في نسائهم أولئك أوليائي حقا،بهم أدفع كل فتنة عمياء حندس و بهم أكشف الزلازل و أدفع الآصار و الأغلال 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تسمع في دهرك إلاّ هذا الحديث لكفاك فصنه إلاّ عن أهله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4" w:name="__RefHeading___Toc1243760_730472459"/>
      <w:bookmarkStart w:id="215" w:name="_Toc80"/>
      <w:bookmarkEnd w:id="214"/>
      <w:r>
        <w:rPr/>
        <w:t>2</w:t>
      </w:r>
      <w:r>
        <w:rPr>
          <w:rtl w:val="true"/>
        </w:rPr>
        <w:t>-</w:t>
      </w:r>
      <w:r>
        <w:rPr>
          <w:rtl w:val="true"/>
        </w:rPr>
        <w:t>ما رويناه عن محمد بن المغيرة عن محمد بن سنان عن الصادق عليه السّلام</w:t>
      </w:r>
      <w:r>
        <w:rPr>
          <w:rtl w:val="true"/>
        </w:rPr>
        <w:t>:</w:t>
      </w:r>
      <w:bookmarkEnd w:id="2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لجابر بن عبد اللّه لي إليك حاجة أريد أن أخلو بك فيها،فلما خلا به في بعض الأيام،قال له أخبرني عن اللوح الذي رأيته في يدي أمي فاطمة عليها السلام؟</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لقد دخلت على فاطمة بنت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ذريتهما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لاهنئها بولدها الحسين فإذا بيدها لوح أخضر من زبرجدة خضراء فيه كتاب أنور من الشمس و أطيب رائحة من المسك الأذفر،فقلت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بنت رسول اللّه صلّى اللّه عليه و آله و سلّم؟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لوح أهداه اللّه عز و جل إلى أبي فيه إسم أبي و إسم بعلي و إسم الأوصياء بعده من ولدي فسألتها أن تدفعه إلي لأنسخه ففعلت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لك أن تعارضني به؟ </w:t>
      </w:r>
      <w:bookmarkStart w:id="216" w:name="pg14759_192086"/>
    </w:p>
    <w:p>
      <w:pPr>
        <w:pStyle w:val="BookText"/>
        <w:rPr/>
      </w:pPr>
      <w:bookmarkEnd w:id="2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نعم،فمضى جابر إلى منزله فأتى بصحيفة من كاغذ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في صحيفتك حتى أقرأها عليك فكان في صحيفته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كتاب من اللّه العزيز العليم أنزله الروح الأمين على محمد خاتم النبيين،يا محمد عظّم أسمائي و أشكر نعمائي و لا تجحد آلائي،و لا ترجو سواي و لا تخشى غيري،فإنه من يرجو سواي و يخشى غيري أعذبه عذابا لا أعذبه أحدا من العالمين،يا محمد إني إصطفيتك على الأنبياء و فضلت وصيك على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الحسن عيبة علمي من بعد انقضاء مدة أبيه،و الحسين خير أولاد الأولين و الآخرين فيه تثبت الإمامة،و منه يعقب علي زين العابدين،و محمد الباقر لعلمي و الداعي إلى سبيلي على منهاج الحق،و جعفر الصادق في القول و العمل،سبب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تنشب</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من بعده فتنة صمّاء فالويل كل الويل للمكذب لعبدي و خير من في خلقي موسى </w:t>
      </w:r>
      <w:r>
        <w:rPr>
          <w:rStyle w:val="FootnoteAnchor"/>
          <w:rtl w:val="true"/>
        </w:rPr>
        <w:footnoteReference w:id="505"/>
      </w:r>
      <w:r>
        <w:rPr>
          <w:rFonts w:ascii="Amiri" w:hAnsi="Amiri" w:eastAsia="Amiri" w:cs="Amiri"/>
          <w:color w:val="111111"/>
          <w:sz w:val="28"/>
          <w:sz w:val="28"/>
          <w:szCs w:val="28"/>
          <w:rtl w:val="true"/>
          <w:lang w:bidi="ar-SA"/>
        </w:rPr>
        <w:t xml:space="preserve">،و علي الرضا يقتله عفريت كافر يدفن بالمدينة التي بناها العبد الصالح إلى جنب شر خلق اللّه،و محمد الهادي إلى سبيلي الذاب عن حريمي و القائم في رعيته الحسن الأغر </w:t>
      </w:r>
      <w:r>
        <w:rPr>
          <w:rStyle w:val="FootnoteAnchor"/>
          <w:rtl w:val="true"/>
        </w:rPr>
        <w:footnoteReference w:id="506"/>
      </w:r>
      <w:r>
        <w:rPr>
          <w:rFonts w:ascii="Amiri" w:hAnsi="Amiri" w:eastAsia="Amiri" w:cs="Amiri"/>
          <w:color w:val="111111"/>
          <w:sz w:val="28"/>
          <w:sz w:val="28"/>
          <w:szCs w:val="28"/>
          <w:rtl w:val="true"/>
          <w:lang w:bidi="ar-SA"/>
        </w:rPr>
        <w:t xml:space="preserve">،يخرج منه ذو الإسمين علي </w:t>
      </w:r>
      <w:r>
        <w:rPr>
          <w:rStyle w:val="FootnoteAnchor"/>
          <w:rtl w:val="true"/>
        </w:rPr>
        <w:footnoteReference w:id="507"/>
      </w:r>
      <w:r>
        <w:rPr>
          <w:rFonts w:ascii="Amiri" w:hAnsi="Amiri" w:eastAsia="Amiri" w:cs="Amiri"/>
          <w:color w:val="111111"/>
          <w:sz w:val="28"/>
          <w:sz w:val="28"/>
          <w:szCs w:val="28"/>
          <w:rtl w:val="true"/>
          <w:lang w:bidi="ar-SA"/>
        </w:rPr>
        <w:t>،و الخلف محمد يخرج في آخر الزمان على رأسه غمامة بيضاء تظلّه من الشمس ينادي بلسان فصيح و يسمعه الثقلان و الخافقان،هو المهدي من آل محمد 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 w:name="__RefHeading___Toc1243762_730472459"/>
      <w:bookmarkStart w:id="218" w:name="_Toc81"/>
      <w:bookmarkEnd w:id="217"/>
      <w:r>
        <w:rPr/>
        <w:t>3</w:t>
      </w:r>
      <w:r>
        <w:rPr>
          <w:rtl w:val="true"/>
        </w:rPr>
        <w:t>-</w:t>
      </w:r>
      <w:r>
        <w:rPr>
          <w:rtl w:val="true"/>
        </w:rPr>
        <w:t>ما رويناه عن صدقة بن أبي موسى عن أبي نضرة عن الباقر عليه السّلام</w:t>
      </w:r>
      <w:r>
        <w:rPr>
          <w:rtl w:val="true"/>
        </w:rPr>
        <w:t>:</w:t>
      </w:r>
      <w:bookmarkEnd w:id="218"/>
    </w:p>
    <w:p>
      <w:pPr>
        <w:pStyle w:val="Heading6"/>
        <w:numPr>
          <w:ilvl w:val="5"/>
          <w:numId w:val="1"/>
        </w:numPr>
        <w:rPr/>
      </w:pPr>
      <w:bookmarkStart w:id="219" w:name="__RefHeading___Toc1243764_730472459"/>
      <w:bookmarkStart w:id="220" w:name="_Toc82"/>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أبو جعفر محمد بن علي الباقر عليه السّلام عند الوفاة دعا بابنه الصادق عليه السّلام ليعهد إليه عهدا،فقال له أخوه 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تمثلت في مثال الحسن و الحسين عليهما السّلام لرجوت أن لا تكون أتيت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الأمانات ليست بالمثال و لا العهود بالرسوم و إنما هي امور سابقة عن حجج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بجابر بن عبد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حدثنا بما عاينت من الصحيفة؟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جعفر،دخلت على مولاتي فاطمة بنت رسول اللّه صلّى اللّه عليه و آله و سلّم لأهنئها بولادة الحسين عليه السّلام فإذا بيدها صحيفة بيضاء من درة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سيدة النساء ما هذه الصحيفة التي أراها معك؟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لأنظر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لو لا النهي لكنت أفعل،لكنه قد نهى أن يمسها إلاّ نبي أو وصي نبي أو أهل بيت نبي،و لكنه مأذون لك أن تنظر إلى باطنها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فيه أبو القاسم محمد بن عبد اللّه المصطفى،أمه 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أبي طالب المرتضى أمه فاطمة بنت أسد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بن علي البرّ،أبو عبد اللّه الحسين بن التقي،أمهما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علي بن الحسين العدل،أمه شهربانويه بنت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علي الباقر أمه أم عبد اللّه بنت الحسن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جعفر بن محمد الصادق أمه أم فروة بنت القاسم بن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إبراهيم موسى بن جعفر أمه جارية إسمها حميدة المصفاة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موسى الرضا أمه جارية إسمها نجمة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علي الزكي أمه جارية إسمها 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محمد الأمين أمه جارية إسمها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الحسن بن علي الرفيق </w:t>
      </w:r>
      <w:r>
        <w:rPr>
          <w:rStyle w:val="FootnoteAnchor"/>
          <w:rtl w:val="true"/>
        </w:rPr>
        <w:footnoteReference w:id="509"/>
      </w:r>
      <w:r>
        <w:rPr>
          <w:rFonts w:ascii="Amiri" w:hAnsi="Amiri" w:eastAsia="Amiri" w:cs="Amiri"/>
          <w:color w:val="111111"/>
          <w:sz w:val="28"/>
          <w:sz w:val="28"/>
          <w:szCs w:val="28"/>
          <w:rtl w:val="true"/>
          <w:lang w:bidi="ar-SA"/>
        </w:rPr>
        <w:t>أمه جارية إسمها سمانة و تكنى أم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محمد بن الحسن هو حجة اللّه القائم أمه جارية إسمها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صلوات اللّه عليهم أجمعين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 لأكثر المتون لاختلاف أوصاف الأئمة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خبر اللوح بالمتن المتقدم و ذلك بعدة أسانيد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محمد بن جعفر عن أبيه عن جده عن الباقر عليه السّلام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21" w:name="pg14759_192088"/>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عمر الواقدي عن أبي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عليه السّلام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إسحاق بن عمار عن الصادق عليه السّلام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محمد بن النعمان و أبو جعفر الكليني و الحسن بن حمزة العلوي عن محمد بن علي الباقر عليه السّلام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1243766_730472459"/>
      <w:bookmarkStart w:id="223" w:name="_Toc83"/>
      <w:bookmarkEnd w:id="222"/>
      <w:r>
        <w:rPr>
          <w:rtl w:val="true"/>
        </w:rPr>
        <w:t>خبر الصحيفة أو الوصية</w:t>
      </w:r>
      <w:bookmarkEnd w:id="223"/>
    </w:p>
    <w:p>
      <w:pPr>
        <w:pStyle w:val="BookText"/>
        <w:rPr/>
      </w:pPr>
      <w:r>
        <w:rPr>
          <w:rFonts w:ascii="Amiri" w:hAnsi="Amiri" w:eastAsia="Amiri" w:cs="Amiri"/>
          <w:color w:val="111111"/>
          <w:sz w:val="28"/>
          <w:sz w:val="28"/>
          <w:szCs w:val="28"/>
          <w:rtl w:val="true"/>
          <w:lang w:bidi="ar-SA"/>
        </w:rPr>
        <w:t>و هو ما رويناه عن جعفر بن أحمد المصري عن عمّه الحسن بن علي عن أبيه عن أبي عبد اللّه جعفر بن محمد عن أبيه الباقر عن أبيه ذي الثفنات سيد العابدين عن أبيه الحسين الزكي الشهيد عن أبيه أمير المؤمنين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الخبر المشهور بخبر الصحيفة أو الوصية باملاء رسول اللّه صلّى اللّه عليه و آله و سلّم و خط على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الليلة التي كانت فيها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احضر صحيفة و دواة،فأملا رسول اللّه صلّى اللّه عليه و آله و سلّم وصيته حتى انتهى إلى هذا الموضع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سيكون بعدي إثنا عشر إماما و من بعدهم إثنا عشر مهديا فأنت يا علي أول الإثني عشر إمام سماك اللّه تعالى في سمائه عليا المرتضى و أمير المؤمنين و الصديق الأكبر و الفاروق الأعظم و المأمون و المهدي،فلا تصح هذه الأسماء لأحد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 على أهل بيتي حيهم و ميتهم،و على نسائي فمن ثبّتها لقيتني غدا،و من طلقتها فأنا بريء منها،لم ترثني و لم أرها في عرصة القيامة،و أنت خليفتي على أمتي من بعدي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حضرتك الوفاة فسلمها إلى إبني الحسن البرّ الوصول،فإذا حضرته الوفاة فليسلمها إلى إبني الحسين الشهيد الزكي المقتول،فإذا حضرته الوفاة فليسلمها إلى ابنه سيد العابدين ذي الثفنات علي،فإذا حضرته الوفاة فليسلمها إلى ابنه محمد الباقر فإذا حضرته الوفاة فليسلمها إلى جعفر الصادق،فإذا حضرته الوفاة فليسلمها إلى ابنه موسى الكاظم،فإذا حضرته الوفاة فليسلمها إلى ابنه علي الرضا فإذا حضرته الوفاة فليسلمها إلى ابنه محمد الثقة التقي،فإذا حضرته الوفاة فليسلمها إلى إبنه علي الناصح،فإذا حضرته الوفاة فليسلمها إلى إبنه الحسن الفاضل،فإذا حضرته الوفاة فليسلمها إلى إبنه محمد المستحفظ من آل محمد،فذلك إثنا عشر إماما</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224" w:name="pg14759_192089"/>
    </w:p>
    <w:p>
      <w:pPr>
        <w:pStyle w:val="Heading6"/>
        <w:numPr>
          <w:ilvl w:val="5"/>
          <w:numId w:val="1"/>
        </w:numPr>
        <w:rPr/>
      </w:pPr>
      <w:bookmarkStart w:id="225" w:name="__RefHeading___Toc1243768_730472459"/>
      <w:bookmarkStart w:id="226" w:name="_Toc84"/>
      <w:bookmarkEnd w:id="224"/>
      <w:bookmarkEnd w:id="225"/>
      <w:r>
        <w:rPr>
          <w:rtl w:val="true"/>
        </w:rPr>
        <w:t>خبر اللوح غير المفصل</w:t>
      </w:r>
      <w:bookmarkEnd w:id="226"/>
    </w:p>
    <w:p>
      <w:pPr>
        <w:pStyle w:val="BookText"/>
        <w:rPr/>
      </w:pPr>
      <w:r>
        <w:rPr>
          <w:rFonts w:ascii="Amiri" w:hAnsi="Amiri" w:eastAsia="Amiri" w:cs="Amiri"/>
          <w:color w:val="111111"/>
          <w:sz w:val="28"/>
          <w:sz w:val="28"/>
          <w:szCs w:val="28"/>
          <w:rtl w:val="true"/>
          <w:lang w:bidi="ar-SA"/>
        </w:rPr>
        <w:t>و روى خبر اللوح عن جابر من طرق إلاّ أنه لم يرد بالمتون المتقدمة التفصيلية لأسماء أهل البيت عليهم السّلام بل جاء بألفاظ مجملة و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من عدة طرق عن الحسن بن محبوب عن أبي الجارود عن أبي جعفر عليه السّلام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عليها السلام و بين يديها لوح فيه أسماء الأوصياء فعددت إثني عشر آخرهم القائم،ثلاثة منهم محمد و أربعة منهم علي عليهم السّلام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أسماء الأوصياء و الأئمة من ولدها فعددت إثني عشر اسما آخرهم القائم من ولد فاطمة</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أبي السفاتج عن جابر بن يزيد الجعفي عن أبي جعفر عليه السّلام محمد بن علي الباقر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مولاتي فاطمة عليها السلام و قدامها لوح يكاد ضوؤه يغشي الأبصار،فيه إثنا عشر إسما ثلاثة في ظاهرة و ثلاثة في باطنه و ثلاثة أسماء في آخره، و ثلاثة أسماء في طرفه،فعددتها فإذا هي إثنا عشر إسما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من هؤلاء؟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أسماء الأوصياء،أولهم ابن عمي،و أحد عشر من ولدي آخرهم القائم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فيها محمدا محمدا محمدا في ثلاثة مواضع،و عليا و عليا و عليا و عليا في أربعة مواضع</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243770_730472459"/>
      <w:bookmarkStart w:id="228" w:name="_Toc85"/>
      <w:bookmarkEnd w:id="227"/>
      <w:r>
        <w:rPr>
          <w:rtl w:val="true"/>
        </w:rPr>
        <w:t>النحو الثالث</w:t>
      </w:r>
      <w:r>
        <w:rPr>
          <w:rtl w:val="true"/>
        </w:rPr>
        <w:t>:</w:t>
      </w:r>
      <w:r>
        <w:rPr>
          <w:rtl w:val="true"/>
        </w:rPr>
        <w:t>نص الآيات القرآنية</w:t>
      </w:r>
      <w:bookmarkEnd w:id="228"/>
    </w:p>
    <w:p>
      <w:pPr>
        <w:pStyle w:val="Heading6"/>
        <w:numPr>
          <w:ilvl w:val="5"/>
          <w:numId w:val="1"/>
        </w:numPr>
        <w:rPr/>
      </w:pPr>
      <w:bookmarkStart w:id="229" w:name="__RefHeading___Toc1243772_730472459"/>
      <w:bookmarkStart w:id="230" w:name="_Toc86"/>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و ذلك بملاحظة الروايات الواردة في معرض تفسير بعض الآيات القرآنية فيهم عليهم السّلام و التي منها ما هو نص تفصيلي و منها ما هو مجمل </w:t>
      </w:r>
      <w:r>
        <w:rPr>
          <w:rStyle w:val="FootnoteAnchor"/>
          <w:rtl w:val="true"/>
        </w:rPr>
        <w:footnoteReference w:id="519"/>
      </w:r>
      <w:r>
        <w:rPr>
          <w:rFonts w:ascii="Amiri" w:hAnsi="Amiri" w:eastAsia="Amiri" w:cs="Amiri"/>
          <w:color w:val="111111"/>
          <w:sz w:val="28"/>
          <w:sz w:val="28"/>
          <w:szCs w:val="28"/>
          <w:rtl w:val="true"/>
          <w:lang w:bidi="ar-SA"/>
        </w:rPr>
        <w:t>،و سوف نقتصر من ذلك على التفصيلية منها</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243774_730472459"/>
      <w:bookmarkStart w:id="232" w:name="_Toc87"/>
      <w:bookmarkEnd w:id="231"/>
      <w:r>
        <w:rPr>
          <w:rtl w:val="true"/>
        </w:rPr>
        <w:t>الآية الأولى</w:t>
      </w:r>
      <w:r>
        <w:rPr>
          <w:rtl w:val="true"/>
        </w:rPr>
        <w:t>:</w:t>
      </w:r>
      <w:r>
        <w:rPr>
          <w:rtl w:val="true"/>
        </w:rPr>
        <w:t>آية التطهير</w:t>
      </w:r>
      <w:bookmarkEnd w:id="23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بن موسى الهاشمي بسر من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آبائه عن الحسين بن علي عن أبيه علي عليهما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في بيت أم سلمة و قد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هذه الآية نزلت فيك و في سبطيك و الأئمة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علي،ثم إبناك الحسن و الحسين و بعد الحسين علي ابنه و بعد علي محمد إبنه و بعد محمد جعفر إبنه و بعد جعفر موسى إبنه و بعد موسى علي ابنه و بعد علي محمد إبنه و بعد محمد علي إبنه و بعد علي الحسن إبنه،و الحجة من ولد الحسن،هكذا وجدت أسماءهم مكتوبة على ساق العرش فسألت اللّه تعالى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هم الأئمة بعدك مطهرون معصومون و أعداؤهم ملعونون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المستضعفين</w:t>
      </w:r>
    </w:p>
    <w:p>
      <w:pPr>
        <w:pStyle w:val="BookText"/>
        <w:rPr/>
      </w:pPr>
      <w:r>
        <w:rPr>
          <w:rFonts w:ascii="Amiri" w:hAnsi="Amiri" w:eastAsia="Amiri" w:cs="Amiri"/>
          <w:color w:val="111111"/>
          <w:sz w:val="28"/>
          <w:sz w:val="28"/>
          <w:szCs w:val="28"/>
          <w:rtl w:val="true"/>
          <w:lang w:bidi="ar-SA"/>
        </w:rPr>
        <w:t>قال سلمان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يبعث نبيا إلا جعل له إثني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هذا من أهل الكتابين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من نقبائي الإثني عشر الذين اختارهم اللّه للأمة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خلقني اللّه من صفوة نوره و دعاني فأطعته،و خلق من نوري عليا و دعاه فأطاعه و خلق من نور علي فاطمة و دعاها فأطاعته،و خلق مني و من علي و فاطمة الحسن و دعاه فأطاعه،و خلق مني و من علي و فاطمة الحسين و دعاه فأطاعه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سمانا بخمسة أسماء من أسمائه فاللّه المحمود و أنا محمد،و اللّه العلي و هذا علي،و اللّه الفاطر و هذه فاطمة،و اللّه ذو الإحسان و هذا الحسن،و اللّه المحسن و 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منا و من نور الحسين تسعة أئمة و دعاهم فأطاعوه قبل أن يخلق سماء مبنية و أرضا مدحية و لا ملكا و لا بشرا،و كنّا نورا نسبح اللّه ثم نسمع له و نطيع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بأبي أنت و أمي ما لمن عرف هؤلاء؟</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عرفهم حق معرفتهم و اقتدى بهم و والى وليهم و عادى عدوهم فهو و اللّه منا،يرد حيث نرد و يسكن حيث نسكن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33" w:name="pg14759_192091"/>
    </w:p>
    <w:p>
      <w:pPr>
        <w:pStyle w:val="BookText"/>
        <w:rPr/>
      </w:pPr>
      <w:bookmarkEnd w:id="233"/>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هل يكون إيماني بهم بغير معرفة أسمائهم و أنسابهم؟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أنّى لي بهم و قد عرفت إلى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سيد العابدين علي بن الحسين،ثم إبنه محمد الباقر علم الأولين و الآخرين من النبيين و المرسلين،ثم إبنه جعفر بن محمد لسان اللّه الصادق،ثم إبنه موسى بن جعفر الكاظم الغيظ صبرا في اللّه،ثم إبنه علي بن موسى الرضا لأمر اللّه،ثم إبنه محمد بن علي المختار لأمر اللّه،ثم إبنه علي بن محمد الهادي إلى اللّه،ثم إبنه الحسن بن علي الصامت الأمين لسر اللّه،ثم إبنه محمد بن الحسن المهدي القائم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إنك مدركه و من كان مثلك،و من تولاه هذه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فشكرت اللّه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مؤجل إلى عهده؟</w:t>
      </w:r>
    </w:p>
    <w:p>
      <w:pPr>
        <w:pStyle w:val="BookText"/>
        <w:rPr/>
      </w:pPr>
      <w:r>
        <w:rPr>
          <w:rFonts w:ascii="Amiri" w:hAnsi="Amiri" w:eastAsia="Amiri" w:cs="Amiri"/>
          <w:color w:val="111111"/>
          <w:sz w:val="28"/>
          <w:sz w:val="28"/>
          <w:szCs w:val="28"/>
          <w:rtl w:val="true"/>
          <w:lang w:bidi="ar-SA"/>
        </w:rPr>
        <w:t>فقرأ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بكائي و شوقي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أبعهد منك؟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الذي أرسلني بالحق مني و من علي و الحسن و الحسين و التسعة،و كل من هو منّا و معنا و مضام فينا،إي و الله،و ليحضرنّ إبليس و جنوده،و كل من محض الإيمان محضا، و محض الكفر محضا حتى يؤخذ له بالقصاص و الأوتار و لا يظلم ربك أحدا،و ذلك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من بين يديه و ما أبالي لقيت الموت أو لقيني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 w:name="__RefHeading___Toc1243776_730472459"/>
      <w:bookmarkStart w:id="235" w:name="_Toc88"/>
      <w:bookmarkEnd w:id="234"/>
      <w:r>
        <w:rPr>
          <w:rtl w:val="true"/>
        </w:rPr>
        <w:t>الآية الثالثة</w:t>
      </w:r>
      <w:r>
        <w:rPr>
          <w:rtl w:val="true"/>
        </w:rPr>
        <w:t>:</w:t>
      </w:r>
      <w:r>
        <w:rPr>
          <w:rtl w:val="true"/>
        </w:rPr>
        <w:t>آية النور</w:t>
      </w:r>
      <w:bookmarkEnd w:id="235"/>
    </w:p>
    <w:p>
      <w:p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مسجد الكوفة و أمير المؤمنين صلوات اللّه عليه يكتب بإصبعه و تبسم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ما الذي يضحكك؟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يقرأ هذه الآية و لم يعرفها حق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صلّى اللّه عليه و آله و سلّم فيها مصباح،أنا مصباح في زجاجة،الزجاجة الحسن و الحسين،كأنها كوكب دري و هو علي بن الحسين،يوقد من شجرة مباركة محمد بن علي،زيتونة جعفر بن محمد،لا شرقية موسى بن جعفر،و لا غربية علي بن موسى الرضا يكاد زيتها يضيء محمد بن علي و لو لم تمسسه نار علي بن محمد،نور على نور الحسن بن علي،يهدي اللّه لنوره من يشاء القائم المهدي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يَضْرِبُ اللّٰهُ الْأَمْثٰالَ لِلنّٰاسِ وَ اللّٰهُ بِكُلِّ شَيْءٍ عَلِيمٌ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المغازلي عن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عن قول اللّه كَمِشْكٰاةٍ فِيهٰا 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فاطمة و المصباح الحسن،و الحسين الزجاجة، كَأَنَّهٰا كَوْكَبٌ 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كوكبا دريا من نساء العالمين يُوقَدُ مِنْ شَجَرَةٍ مُبٰارَكَةٍ الشجرة المباركة إبراهيم لاٰ شَرْقِيَّةٍ وَ لاٰ غَرْبِيَّةٍ، لا يهودية و لا نصرانية يَكٰادُ زَيْتُهٰا يُضِيءُ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العلم أن ينطق فيها وَ لَوْ لَمْ تَمْسَسْهُ نٰارٌ نُورٌ عَلىٰ نُورٍ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إمام بعد إمام يَهْدِي اللّٰهُ لِنُورِهِ مَنْ يَشٰاءُ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عزّ و جلّ لولايتنا من يشاء</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السمهودي بعد ذكر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إمام بعد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أئمة يقتدى بهم و يتمسك بهم فيه و يرجع إليهم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القمّي عن صالح بن سهل عن جعفر الصادق عليه السّلام حديثا في الآية يناسب ذكره هنا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فاطمة عليها السلام فِيهٰا مِصْبٰاحٌ المصباح الحسن و الحسين فِي زُجٰاجَةٍ الزُّجٰاجَةُ كَأَنَّهٰا كَوْكَبٌ دُرِّيٌّ كأن فاطمة عليها السلام كوكب دري بين نساء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 مِنْ شَجَرَةٍ مُبٰارَكَةٍ يوقدي</w:t>
      </w:r>
      <w:r>
        <w:rPr>
          <w:rFonts w:eastAsia="Amiri" w:cs="Amiri" w:ascii="Amiri" w:hAnsi="Amiri"/>
          <w:color w:val="111111"/>
          <w:sz w:val="28"/>
          <w:szCs w:val="28"/>
          <w:rtl w:val="true"/>
          <w:lang w:bidi="ar-SA"/>
        </w:rPr>
        <w:t xml:space="preserve">. </w:t>
      </w:r>
      <w:bookmarkStart w:id="236" w:name="pg14759_192093"/>
    </w:p>
    <w:p>
      <w:pPr>
        <w:pStyle w:val="BookText"/>
        <w:rPr/>
      </w:pPr>
      <w:bookmarkEnd w:id="236"/>
      <w:r>
        <w:rPr>
          <w:rFonts w:ascii="Amiri" w:hAnsi="Amiri" w:eastAsia="Amiri" w:cs="Amiri"/>
          <w:color w:val="111111"/>
          <w:sz w:val="28"/>
          <w:sz w:val="28"/>
          <w:szCs w:val="28"/>
          <w:rtl w:val="true"/>
          <w:lang w:bidi="ar-SA"/>
        </w:rPr>
        <w:t>من إبراهيم عليه و على نبينا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شَرْقِيَّةٍ وَ لاٰ غَرْبِيَّةٍ يعني لا يهودية و لا نصرانية يَكٰادُ زَيْتُهٰا يُضِيءُ يكاد العلم يتفجر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تَمْسَسْهُ نٰارٌ نُورٌ عَلىٰ نُورٍ إمام منها بعد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يَهْدِي اللّٰهُ لِنُورِهِ مَنْ يَشٰاءُ يهدي اللّه للأئمة من يشاء أن يدخله في نور ولايتهم مخلصا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الطبراني و ابن عدي و ابن مردويه و ابن عساكر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جوف محمد صلّى اللّه عليه و آله و سلّم و الزجاجة قلبه و المصباح النور الذي في قلبه يُوقَدُ مِنْ شَجَرَةٍ مُبٰارَكَةٍ الشجرة إبراهيم زَيْتُونَةٍ لاٰ شَرْقِيَّةٍ وَ لاٰ غَرْبِيَّةٍ لا يهودية و لا نصرانية</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محمد الباقر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فِيهٰا مِصْبٰاحٌ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العلم في صدر النبي محمد صلّى اللّه عليه و آله و سلّم اَلْمِصْبٰاحُ فِي زُجٰاجَةٍ الزجاجة صدر علي عليه السّلام صار علم النبي إلى صدر علي عليه السّلام،علّم النبي عليا، يُوقَدُ مِنْ شَجَرَةٍ مُبٰارَكَةٍ نور العلم، لاٰ شَرْقِيَّةٍ وَ لاٰ غَرْبِيَّةٍ لا يهودية و لا نصرانية، يَكٰادُ زَيْتُهٰا يُضِيءُ وَ لَوْ لَمْ تَمْسَسْهُ 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العالم من آل محمد صلّى اللّه عليه و آله و سلّم يتكلم بالعلم قبل أن يسأل، نُورٌ عَلىٰ نُورٍ أي إمام مؤيد بنور العلم و الحكمة في إثر إمام من آل محمد صلّى اللّه عليه و آله و سلّم و ذلك من لدن آدم إلى أن تقوم الساعة فهؤلاء الأوصياء الذين جعلهم اللّه عز و جل خلفاءه في أرضه و حججه على خلقه لا تخلو الأرض في كل عصر من واحد منهم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الروايات بلا ذكر تفصيلي للأئمة الإثني عشر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1243778_730472459"/>
      <w:bookmarkStart w:id="238" w:name="_Toc89"/>
      <w:bookmarkEnd w:id="237"/>
      <w:r>
        <w:rPr>
          <w:rtl w:val="true"/>
        </w:rPr>
        <w:t>الآية الرابعة</w:t>
      </w:r>
      <w:r>
        <w:rPr>
          <w:rtl w:val="true"/>
        </w:rPr>
        <w:t>:</w:t>
      </w:r>
      <w:r>
        <w:rPr>
          <w:rtl w:val="true"/>
        </w:rPr>
        <w:t>آية أولي الأمر</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أنزل اللّه تبارك و تعالى على نبيه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عرفنا اللّه و رسوله،فمن أولوا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منكم الذين قرن اللّه طاعتهم بطاعتك؟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خلفائي و أئمة المسلمين بعدي،أولهم علي بن أبي طالب،ثم الحسن،ثم </w:t>
      </w:r>
    </w:p>
    <w:p>
      <w:pPr>
        <w:pStyle w:val="BookText"/>
        <w:rPr/>
      </w:pPr>
      <w:r>
        <w:rPr>
          <w:rFonts w:ascii="Amiri" w:hAnsi="Amiri" w:eastAsia="Amiri" w:cs="Amiri"/>
          <w:color w:val="111111"/>
          <w:sz w:val="28"/>
          <w:sz w:val="28"/>
          <w:szCs w:val="28"/>
          <w:rtl w:val="true"/>
          <w:lang w:bidi="ar-SA"/>
        </w:rPr>
        <w:t xml:space="preserve">الحسين،ثم علي بن الحسين،ثم محمد بن علي المعروف بالتوراة بالباقر،و ستدركه يا جابر،فإذا لقيته فاقرأه منّي السلام،ثم الصادق جعفر بن محمد،ثم موسى بن جعفر،ثم علي بن موسى ثم محمد بن علي ثم علي بن محمد ثم الحسن بن علي ثم سميّ و كنيّ حجة اللّه في أرضه 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عباده ابن الحسن بن علي،ذلك الذي يفتح اللّه تعالى ذكره على يده مشارق الأرض و مغاربها،ذلك الذي يغيب عن شيعته و 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لشيعته الإنتفاع به في غيبته؟</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يستضيؤون بنوره و ينتفعون بولايته في غيبته كانتفاع الناس بالشمس إن سترها السحاب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جابر هذا من مكنون سر اللّه و مخزون علم اللّه فاكتمه إلاّ عن أهله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أبان إنه دخل على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قول اللّه يٰا أَيُّهَا الَّذِينَ آمَنُوا 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علي بن أبي طالب عليه السّلام ثم سكت؛قال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سكوته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فلما طال سكوته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 بن الحسين و سكت؛فلم يزل يسكت عند كل واحد حتى أعيد المسألة فيقول حتى سمّاهم إلى آخرهم</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سليم بن قيس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شركائي من بعدي؟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9" w:name="pg14759_192095"/>
    </w:p>
    <w:p>
      <w:pPr>
        <w:pStyle w:val="BookText"/>
        <w:rPr/>
      </w:pPr>
      <w:bookmarkEnd w:id="2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قرنهم اللّه بنفسه و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منّي إلى أن يردوا عليّ الحوض كلهم هاد مهتد لا يضرهم من خذلهم،هم مع القرآن و القرآن معهم لا يفارقهم و لا يفارقوه،بهم تنصر أمتي و بهم يمطرون،و بهم يدفع عنهم، و بهم يستجاب دعاؤهم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 و وضع يده على رأس الحسن،ثم ابني هذا و وضع يده على رأس الحسين،ثم إبن له يقال له علي،و سيولد في حياتك فأقرئه مني السلام،ثم تكملة إلى إثني عشر من ولد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أنت سمهم؟</w:t>
      </w:r>
    </w:p>
    <w:p>
      <w:pPr>
        <w:pStyle w:val="BookText"/>
        <w:rPr/>
      </w:pPr>
      <w:r>
        <w:rPr>
          <w:rFonts w:ascii="Amiri" w:hAnsi="Amiri" w:eastAsia="Amiri" w:cs="Amiri"/>
          <w:color w:val="111111"/>
          <w:sz w:val="28"/>
          <w:sz w:val="28"/>
          <w:szCs w:val="28"/>
          <w:rtl w:val="true"/>
          <w:lang w:bidi="ar-SA"/>
        </w:rPr>
        <w:t>فسماهم لي رجلا رجلا،فيهم و اللّه يا أخا بني هلال مهدي أمة محمد الذي يملأ الأرض قسطا و عدلا كما ملئت جورا و ظلما،و اللّه إني لأعرف من يبايعه بين الركن و المقام و أعرف أسماء آبائهم و قبائلهم</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كثيرة في كون هذه الآية نزلت في أهل البيت عليهم السّلام و لكن ليس فيها ذكر تفصيلي لأسماء الأئمة الإثني عشر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1243780_730472459"/>
      <w:bookmarkStart w:id="241" w:name="_Toc90"/>
      <w:bookmarkEnd w:id="240"/>
      <w:r>
        <w:rPr>
          <w:rtl w:val="true"/>
        </w:rPr>
        <w:t>الآية الخامسة</w:t>
      </w:r>
      <w:r>
        <w:rPr>
          <w:rtl w:val="true"/>
        </w:rPr>
        <w:t>:</w:t>
      </w:r>
      <w:r>
        <w:rPr>
          <w:rtl w:val="true"/>
        </w:rPr>
        <w:t>آية أولي الأرحام</w:t>
      </w:r>
      <w:bookmarkEnd w:id="241"/>
    </w:p>
    <w:p>
      <w:pPr>
        <w:pStyle w:val="BookText"/>
        <w:rPr/>
      </w:pPr>
      <w:r>
        <w:rPr>
          <w:rFonts w:ascii="Amiri" w:hAnsi="Amiri" w:eastAsia="Amiri" w:cs="Amiri"/>
          <w:color w:val="111111"/>
          <w:sz w:val="28"/>
          <w:sz w:val="28"/>
          <w:szCs w:val="28"/>
          <w:rtl w:val="true"/>
          <w:lang w:bidi="ar-SA"/>
        </w:rPr>
        <w:t>قال إسماعيل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تبارك و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رسول اللّه صلّى اللّه عليه و آله و سلّم عن تأويلها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عنى غيركم،و أنت أولوا الأرحام،فإذا متّ فأبوك علي أولى بي و بمكاني،فإذا مضى أبوك فأخوك الحسن أولى به،فإذا مضى الحسن فأنت أولى به</w:t>
      </w:r>
      <w:r>
        <w:rPr>
          <w:rFonts w:eastAsia="Amiri" w:cs="Amiri" w:ascii="Amiri" w:hAnsi="Amiri"/>
          <w:color w:val="111111"/>
          <w:sz w:val="28"/>
          <w:szCs w:val="28"/>
          <w:rtl w:val="true"/>
          <w:lang w:bidi="ar-SA"/>
        </w:rPr>
        <w:t xml:space="preserve">. </w:t>
      </w:r>
      <w:bookmarkStart w:id="242" w:name="pg14759_192096"/>
    </w:p>
    <w:p>
      <w:pPr>
        <w:pStyle w:val="BookText"/>
        <w:rPr/>
      </w:pPr>
      <w:bookmarkEnd w:id="24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فمن أولى 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علي أولى بك من بعدك،فإذا مضى فابنه محمد أولى به من بعده،فإذا مضى فابنه جعفر أولى به من بعده بمكانه،فإذا مضى جعفر فإبنه موسى أولى به من بعده،فإذا مضى موسى فإبنه علي أولى به من بعده،فإذا مضى علي فإبنه محمد أولى من بعده،فإذا مضى محمد فإبنه علي أولى به من بعده،فإذا مضى علي فإبنه الحسن أولى به من بعده،فإذا مضى الحسن وقعت الغيبة في التاسع من ولدك،فهذه الأئمة التسعة من صلبك،أعطاهم علمي و فهمي طينتهم من طينتي،ما لقوم يؤذوني فيهم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الروايات كثيرة في كون هذه الآية نزلت في أهل البيت و لكن ليس فيها ذكر تفصيلي لأسماء الأئمة الإثني عشر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3" w:name="__RefHeading___Toc1243782_730472459"/>
      <w:bookmarkStart w:id="244" w:name="_Toc91"/>
      <w:bookmarkEnd w:id="243"/>
      <w:r>
        <w:rPr>
          <w:rtl w:val="true"/>
        </w:rPr>
        <w:t>الآية السادسة</w:t>
      </w:r>
      <w:r>
        <w:rPr>
          <w:rtl w:val="true"/>
        </w:rPr>
        <w:t>:</w:t>
      </w:r>
      <w:r>
        <w:rPr>
          <w:rtl w:val="true"/>
        </w:rPr>
        <w:t>آية الشهور</w:t>
      </w:r>
      <w:bookmarkEnd w:id="244"/>
    </w:p>
    <w:p>
      <w:pPr>
        <w:pStyle w:val="BookText"/>
        <w:rPr/>
      </w:pP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تأويل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فَلاٰ تَظْلِمُوا فِيهِنَّ أَنْفُسَكُمْ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سيدي الصعداء،ثم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أما السنة فهي جدي رسول اللّه صلّى اللّه عليه و آله و سلّم و شهورها إثنا عشر شهرا،فهو أمير المؤمنين ثم لإبنيه الحسن و الحسين ثم لأبي علي بن الحسين و إلى ابني جعفر و ابنه موسى و إبنه علي و إبنه محمد و إبنه علي،و إلى إبنه الحسن،و إلى إبنه محمد الهادي المهدي،إثنا عشر إماما حجج اللّه في خلقه و أمناؤه على وحيه،و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الأربعة الحرم الذين هم الدين القيم،أربعة منهم يخرجون باسم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 و أبي علي بن الحسين و علي بن موسى و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فالإقرار بهؤلاء هو الدين القيم،و لا تظلموا فيهن أنفسكم،أي قولوا بهم جميعا تهتدوا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داوود بن كثير 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يا سماعة بن مهران ائتني بسلة الرطب،فأتاه بسلة فيها رطب فتناول منها رطبة فأكلها و استخرج النواة من فمه فغرسها في الأرض ففلقت و أنبتت و أطلعت و أعذقت،فضرب بيده إلى بسرة من عذق فشقها،فاستخرج منها رقا أبيض ففضه و دفعه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bookmarkStart w:id="245" w:name="pg14759_192097"/>
    </w:p>
    <w:p>
      <w:pPr>
        <w:pStyle w:val="BookText"/>
        <w:rPr/>
      </w:pPr>
      <w:bookmarkEnd w:id="245"/>
      <w:r>
        <w:rPr>
          <w:rFonts w:ascii="Amiri" w:hAnsi="Amiri" w:eastAsia="Amiri" w:cs="Amiri"/>
          <w:color w:val="111111"/>
          <w:sz w:val="28"/>
          <w:sz w:val="28"/>
          <w:szCs w:val="28"/>
          <w:rtl w:val="true"/>
          <w:lang w:bidi="ar-SA"/>
        </w:rPr>
        <w:t>فقرأته،و إذا فيه سطران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السطر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إِنَّ عِدَّةَ الشُّهُورِ عِنْدَ اللّٰهِ اثْنٰا عَشَرَ شَهْراً فِي كِتٰابِ اللّٰهِ يَوْمَ خَلَقَ السَّمٰاوٰاتِ وَ الْأَرْضَ مِنْهٰا أَرْبَعَةٌ حُرُمٌ ذٰلِكَ الدِّينُ الْقَيِّمُ أمير المؤمنين علي بن أبي طالب،الحسن بن علي،الحسين بن علي،علي بن الحسين،محمد بن علي،جعفر بن محمد،موسى بن جعفر،علي بن موسى، محمد بن علي،علي بن محمد،الحسن بن علي و الخلف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أتدري متى كتب هذا في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و رسوله و أنتم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يخلق اللّه آدم بألفي عام</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يناسب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علمه يرد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الإمام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بيتا من نور جعل قوائمه أربعة أركان كتب عليها أربعة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سبحان و الحمد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من الأربعة أربعة و من الأربعة أربعة،ثم 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6" w:name="__RefHeading___Toc1243784_730472459"/>
      <w:bookmarkStart w:id="247" w:name="_Toc92"/>
      <w:bookmarkEnd w:id="246"/>
      <w:r>
        <w:rPr>
          <w:rtl w:val="true"/>
        </w:rPr>
        <w:t>الآية السابعة</w:t>
      </w:r>
      <w:r>
        <w:rPr>
          <w:rtl w:val="true"/>
        </w:rPr>
        <w:t>:</w:t>
      </w:r>
      <w:r>
        <w:rPr>
          <w:rtl w:val="true"/>
        </w:rPr>
        <w:t>آية العقب</w:t>
      </w:r>
      <w:bookmarkEnd w:id="247"/>
    </w:p>
    <w:p>
      <w:pPr>
        <w:pStyle w:val="BookText"/>
        <w:rPr/>
      </w:pPr>
      <w:r>
        <w:rPr>
          <w:rFonts w:ascii="Amiri" w:hAnsi="Amiri" w:eastAsia="Amiri" w:cs="Amiri"/>
          <w:color w:val="111111"/>
          <w:sz w:val="28"/>
          <w:sz w:val="28"/>
          <w:szCs w:val="28"/>
          <w:rtl w:val="true"/>
          <w:lang w:bidi="ar-SA"/>
        </w:rPr>
        <w:t>قال 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صلّى اللّه عليه و آله و سلّم إن قوما يقولون إن اللّه تبارك و تعالى جعل الأئمة في عقب الحسن دون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اللّه أولم يسمعوا إن اللّه تعالى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جعلها إلاّ في عقب الحسين 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 الأئمة هم الذين نصّ عليهم رسول اللّه بالإمامة،و هم الذين قال رسول اللّه صلّى اللّه عليه و آله و سلّم لما اسري به إلى السماء وجدت اسماءهم مكتوبة على ساق العرش بالنور إثني عشر إسما منهم علي و سطباه،و علي و محمد و جعفر و موسى و علي و محمد و علي و الحسن و الحجة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الأئمة من أهل بيت الصفوة و الطهارة</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248" w:name="pg14759_192098"/>
    </w:p>
    <w:p>
      <w:pPr>
        <w:pStyle w:val="BookText"/>
        <w:rPr/>
      </w:pPr>
      <w:bookmarkEnd w:id="248"/>
      <w:r>
        <w:rPr>
          <w:rFonts w:ascii="Amiri" w:hAnsi="Amiri" w:eastAsia="Amiri" w:cs="Amiri"/>
          <w:color w:val="111111"/>
          <w:sz w:val="28"/>
          <w:sz w:val="28"/>
          <w:szCs w:val="28"/>
          <w:rtl w:val="true"/>
          <w:lang w:bidi="ar-SA"/>
        </w:rPr>
        <w:t>و في تفسير الطبري عن السدي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عقب إبراهيم آل محمد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الروايات كثيرة في كون هذه الآية في آل محمد عليهم السّلام،و لكنها ليس فيها ذكر تفصيلي للأئمة الإثني عشر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1243786_730472459"/>
      <w:bookmarkStart w:id="250" w:name="_Toc93"/>
      <w:bookmarkEnd w:id="249"/>
      <w:r>
        <w:rPr>
          <w:rtl w:val="true"/>
        </w:rPr>
        <w:t>الآية الثامنة</w:t>
      </w:r>
      <w:r>
        <w:rPr>
          <w:rtl w:val="true"/>
        </w:rPr>
        <w:t>:</w:t>
      </w:r>
      <w:r>
        <w:rPr>
          <w:rtl w:val="true"/>
        </w:rPr>
        <w:t>آية التلقي و الإتمام</w:t>
      </w:r>
      <w:bookmarkEnd w:id="25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المناقب عن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الصادق عليه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الكلمات التي تلقاها آدم من ربه فتاب عليه،و هو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محمد و علي و فاطمة و الحسن و الحسين إلاّ تبت علي،فتاب اللّه عليه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أتمهن إلى القائم المهدي إثني عشر إماما تسعة من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بمكة فجرى الحديث في قوله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اتمهن بمحمد و علي و الأئمة من ولد علي عليهم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 قٰالَ لاٰ يَنٰالُ عَهْدِي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يكون من ذريتي ظالم؟قال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فلان و فلان و فلان و من اتبعهم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فعجّل لمحمد و علي ما وعدتني فيهما و عجل نصرك لهما</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يأتي في نصّ التوسل روايات توسل آدم بآل محمد و تفسيره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bookmarkStart w:id="251" w:name="pg14759_192099"/>
    </w:p>
    <w:p>
      <w:pPr>
        <w:pStyle w:val="BookText"/>
        <w:rPr/>
      </w:pPr>
      <w:bookmarkEnd w:id="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هناك آيات كثيرة نزلت فيهم صلّى اللّه عليه و آله و سلّم تنص عليهم إلاّ إنه نص غير تفصيلي ذكرت في كتب التاريخ و التفسير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243788_730472459"/>
      <w:bookmarkStart w:id="253" w:name="_Toc94"/>
      <w:bookmarkEnd w:id="252"/>
      <w:r>
        <w:rPr>
          <w:rtl w:val="true"/>
        </w:rPr>
        <w:t>النحو الرابع</w:t>
      </w:r>
      <w:r>
        <w:rPr>
          <w:rtl w:val="true"/>
        </w:rPr>
        <w:t>:</w:t>
      </w:r>
      <w:r>
        <w:rPr>
          <w:rtl w:val="true"/>
        </w:rPr>
        <w:t>نص الخضر عليه السّلام</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روي عن أبي هاشم داود الجعفري عن أبي جعفر الثاني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أمير المؤمنين عليه السّلام و معه الحسن بن علي عليه السّلام و هو متكىء على يد سلمان فدخل المسجد الحرام فجلس إذ أقبل رجل حسن الهيئة و اللباس فسلّم على أمير المؤمنين،فرد عليه السّلام،فجلس،ثم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أسألك عن ثلاث مسائل إن أخبرتني بهن علمت أن القوم ركبوا من أمرك ما قضى عليهم،و أن ليسوا بمأمونين في دنياهم و آخرتهم،و إن تكن الأخرى علمت إنك و 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الرجل إذا نام أين تذهب روحه،و عن الرجل كيف يذكر و ينسى؟و عن الرجل كيف يشبه ولده الأعمام و الأخوال؟</w:t>
      </w:r>
    </w:p>
    <w:p>
      <w:pPr>
        <w:pStyle w:val="BookText"/>
        <w:rPr/>
      </w:pPr>
      <w:r>
        <w:rPr>
          <w:rFonts w:ascii="Amiri" w:hAnsi="Amiri" w:eastAsia="Amiri" w:cs="Amiri"/>
          <w:color w:val="111111"/>
          <w:sz w:val="28"/>
          <w:sz w:val="28"/>
          <w:szCs w:val="28"/>
          <w:rtl w:val="true"/>
          <w:lang w:bidi="ar-SA"/>
        </w:rPr>
        <w:t>فالتفت أمير المؤمنين إلى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الحسن عليه السّلام</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w:t>
      </w:r>
      <w:r>
        <w:rPr>
          <w:rStyle w:val="FootnoteAnchor"/>
          <w:rtl w:val="true"/>
        </w:rPr>
        <w:footnoteReference w:id="555"/>
      </w:r>
      <w:r>
        <w:rPr>
          <w:rFonts w:ascii="Amiri" w:hAnsi="Amiri" w:eastAsia="Amiri" w:cs="Amiri"/>
          <w:color w:val="111111"/>
          <w:sz w:val="28"/>
          <w:sz w:val="28"/>
          <w:szCs w:val="28"/>
          <w:rtl w:val="true"/>
          <w:lang w:bidi="ar-SA"/>
        </w:rPr>
        <w:t>و لم أزل أشهد بها،و أشهد أن محمدا رسول اللّه و لم أزل أشهد بذلك،و أشهد إنك وصيّ رسول اللّه صلّى اللّه عليه و آله و سلّم و القائم بحجته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أزل أشهد بها،و أشهد إنك وصيّه و القائم بحجّته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إن الحسين بن علي وصي أخيه </w:t>
      </w:r>
      <w:r>
        <w:rPr>
          <w:rStyle w:val="FootnoteAnchor"/>
          <w:rtl w:val="true"/>
        </w:rPr>
        <w:footnoteReference w:id="556"/>
      </w:r>
      <w:r>
        <w:rPr>
          <w:rFonts w:ascii="IRNazanin" w:hAnsi="IRNazanin" w:eastAsia="IRNazanin"/>
          <w:color w:val="111111"/>
          <w:sz w:val="28"/>
          <w:sz w:val="28"/>
          <w:szCs w:val="28"/>
          <w:rtl w:val="true"/>
          <w:lang w:bidi="fa-IR"/>
        </w:rPr>
        <w:t xml:space="preserve">و القائم بحجته بعده،و أشهد على </w:t>
      </w:r>
      <w:r>
        <w:rPr>
          <w:rStyle w:val="FootnoteAnchor"/>
          <w:rtl w:val="true"/>
        </w:rPr>
        <w:footnoteReference w:id="557"/>
      </w:r>
      <w:r>
        <w:rPr>
          <w:rFonts w:ascii="Amiri" w:hAnsi="Amiri" w:eastAsia="Amiri" w:cs="Amiri"/>
          <w:color w:val="111111"/>
          <w:sz w:val="28"/>
          <w:sz w:val="28"/>
          <w:szCs w:val="28"/>
          <w:rtl w:val="true"/>
          <w:lang w:bidi="ar-SA"/>
        </w:rPr>
        <w:t xml:space="preserve">علي بن الحسين إنه القائم بأمر الحسين بعده،و أشهد على محمد بن علي إنه القائم بأمر علي بن الحسين،و أشهد على جعفر بن </w:t>
      </w:r>
    </w:p>
    <w:p>
      <w:pPr>
        <w:pStyle w:val="BookText"/>
        <w:rPr/>
      </w:pPr>
      <w:r>
        <w:rPr>
          <w:rFonts w:ascii="Amiri" w:hAnsi="Amiri" w:eastAsia="Amiri" w:cs="Amiri"/>
          <w:color w:val="111111"/>
          <w:sz w:val="28"/>
          <w:sz w:val="28"/>
          <w:szCs w:val="28"/>
          <w:rtl w:val="true"/>
          <w:lang w:bidi="ar-SA"/>
        </w:rPr>
        <w:t xml:space="preserve">محمد بأنه القائم بأمر محمد،و أشهد على موسى إنه القائم بأمر جعفر بن محمد،و أشهد على علي بن موسى إنه القائم بأمر موسى بن جعفر،و أشهد على محمد بن علي إنه القائم بأمر علي بن موسى،و أشهد على علي بن محمد بأنه القائم بأمر محمد بن علي،و أشهد على الحسن بن علي بأنه القائم بأمر علي بن محمد،و أشهد على رجل من ولد الحسن لا يكنّى و لا يسمى حتى يظهر أمره فيملأها عدلا كما ملئت جورا </w:t>
      </w:r>
      <w:r>
        <w:rPr>
          <w:rStyle w:val="FootnoteAnchor"/>
          <w:rtl w:val="true"/>
        </w:rPr>
        <w:footnoteReference w:id="558"/>
      </w:r>
      <w:r>
        <w:rPr>
          <w:rFonts w:ascii="Amiri" w:hAnsi="Amiri" w:eastAsia="Amiri" w:cs="Amiri"/>
          <w:color w:val="111111"/>
          <w:sz w:val="28"/>
          <w:sz w:val="28"/>
          <w:szCs w:val="28"/>
          <w:rtl w:val="true"/>
          <w:lang w:bidi="ar-SA"/>
        </w:rPr>
        <w:t>،و السلام عليك يا أمير المؤمنين و رحمة اللّه و بركاته،ثم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اتبعه فانظر أين يقصد،فخرج الحسن بن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إلاّ أن وضع رجله خارجا من المسجد فما دريت أين أخذ من أرض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أمير المؤمنين عليه السّلام فأعلمته،فقال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أتعرفه؟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أمير المؤمنين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الخضر عليه السّلام</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يحيى عن محمد بن الحسن الصفار عن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وددت أنّ هذا الخبر جاء من غير جهة أحمد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حدثني قبل الحيرة بعشر سنين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يعني طعنا في المحدث الجليل البرقي،إذ لعلّه يريد السؤال عن شهرة الحديث، و هل روي عن غير هذا الطريق و 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المحدث حدثني بهذا الحديث منذ زمن طويل فلعله حصل الآن على طرق أخرى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قائل أن المحدث يقصد شيئا من مذهبه فأيضا لا طعن بالحديث و 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المحدث حدثني بذلك قبل أن يصبح على المذهب الفلاني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نص الخضر من عدة طرق عن البرقي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54" w:name="pg14759_192101"/>
    </w:p>
    <w:p>
      <w:pPr>
        <w:pStyle w:val="BookText"/>
        <w:rPr/>
      </w:pPr>
      <w:bookmarkEnd w:id="25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 روي نص الخضر عليه السّلام أيضا عن علي بن إبراهيم عن أبيه عن يوسف بن أبي حماد عن أبي عبد اللّه عليه السّلام و لكنه فيه اختلاف عن متن الكافي و البرقي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1243790_730472459"/>
      <w:bookmarkStart w:id="256" w:name="_Toc95"/>
      <w:bookmarkEnd w:id="255"/>
      <w:r>
        <w:rPr>
          <w:rtl w:val="true"/>
        </w:rPr>
        <w:t>النحو الخامس</w:t>
      </w:r>
      <w:r>
        <w:rPr>
          <w:rtl w:val="true"/>
        </w:rPr>
        <w:t>:</w:t>
      </w:r>
      <w:r>
        <w:rPr>
          <w:rtl w:val="true"/>
        </w:rPr>
        <w:t>نص الأيام</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الشيخ الصدوق عن محمد بن موسى بن المتوكل عن علي بن إبراهيم عن عبد اللّه الموصلي عن الصقر بن أبي دلف الكرخي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حمل المتوكل سيدنا أبا الحسن العسكري عليه السّلام جئت أسأل عن خبره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 الرازقي و كان حاجبا للمتوكل،فأمر أن أدخل إليه فأدخلت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صقر ما شأنك؟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أيها الاستاذ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اقعد فأخذني ما تقدم و ما تأخر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أخطأت في المجيء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فوحى الناس عنه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و فيم جئت؟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تسأل عن خبر مولاك؟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مولاي؟مولاي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مولاك هو الحق فلا تحتشمني فإني على مذهبك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أن تراه؟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حتى يخرج صاحب البريد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فلما خرج،قال لغلام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بيد الصقر و أدخله إلى الحجرة التي فيها العلوي المحبوس و خلّ بينه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فأدخلني إلى الحجرة فأومأ إلى بيت،فدخلت فإذا عليه السّلام جالس على صدر حصير و بحذاه قبر محفور،قال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فرد،ثم أمرني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صقر ما أتى 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جئت أتعرف خبرك؟</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نظرت إلى القبر فبكيت فنظر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صقر لا عليك لن يصلوا إلينا بسوء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الحمد لله،ثم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حديث يروى عن النبي صلّى اللّه عليه و آله و سلّم لا أعرف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نعم،الأيام نحن ما قامت السموات و الأرض،فالسبت اسم رسول اللّه صلّى اللّه عليه و آله و سلّم و الأحد كناية عن أمير المؤمنين عليه السّلام و الإثنين الحسن و الحسين،و الثلاثاء علي بن الحسين و محمد بن علي و جعفر بن محمد،و الأربعاء موسى بن جعفر و علي بن موسى و محمد بن علي و أنا،و الخميس إبني الحسن بن علي،و الجمعة ابن ابني و إليه تجتمع عصابة الحق و هو الذي يملأها قسطا و عدلا كما ملئت ظلما و جورا،فهذا معنى الأيام فلا تعادوهم في الدنيا فيعادوكم في الآخرة،ثم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 و اخرج فلا آمن عليك</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الحسن بن مسعود و محمد بن خليل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سيدنا أبي الحسن علي بن محمد عليه السّلام بسامراء و عنده جماعة من شيعته،فسألناه عن الأيام سعدها و نحسها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فتعاديكم،و سألناه عن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معنيان ظاهر و باطن؛فالظاهر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السبت لنا،و الأحد لشيعتنا،و الإثنين لبني أمية،و الثلاثاء لشيعتهم،و الإربعاء لبني العباس،و الخميس لشيعتهم،و الجمعة للمسلمين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السبت جدي رسول اللّه صلّى اللّه عليه و آله و سلّم،و الأحد أمير المؤمنين عليه السّلام،و الإثنين الحسن و الحسين عليهما السّلام،و الثلاثاء علي بن الحسين و محمد بن علي و جعفر بن محمد عليهم السّلام،و الإربعاء موسى بن جعفر و علي بن موسى و محمد بن علي و أنا،و الخميس إبني الحسن،و الجمعة إبنه الذي به يجمع الكلم و يتم النعمة و يحق اللّه الحق و يزهق الباطل و هو مهديكم المنتظر،ثم قرأ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Style w:val="FootnoteAnchor"/>
          <w:rtl w:val="true"/>
        </w:rPr>
        <w:footnoteReference w:id="566"/>
      </w:r>
      <w:r>
        <w:rPr>
          <w:rFonts w:ascii="Amiri" w:hAnsi="Amiri" w:eastAsia="Amiri" w:cs="Amiri"/>
          <w:color w:val="111111"/>
          <w:sz w:val="28"/>
          <w:sz w:val="28"/>
          <w:szCs w:val="28"/>
          <w:rtl w:val="true"/>
          <w:lang w:bidi="ar-SA"/>
        </w:rPr>
        <w:t>و اللّه بقية الله</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يوجد زيارات و أدعية لكل إمام بيومه المخصوص فيه بذكرها يطول المقام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257" w:name="pg14759_192103"/>
    </w:p>
    <w:p>
      <w:pPr>
        <w:pStyle w:val="Heading5"/>
        <w:numPr>
          <w:ilvl w:val="4"/>
          <w:numId w:val="1"/>
        </w:numPr>
        <w:rPr/>
      </w:pPr>
      <w:bookmarkStart w:id="258" w:name="__RefHeading___Toc1243792_730472459"/>
      <w:bookmarkStart w:id="259" w:name="_Toc96"/>
      <w:bookmarkEnd w:id="257"/>
      <w:bookmarkEnd w:id="258"/>
      <w:r>
        <w:rPr>
          <w:rtl w:val="true"/>
        </w:rPr>
        <w:t>النحو السادس</w:t>
      </w:r>
      <w:r>
        <w:rPr>
          <w:rtl w:val="true"/>
        </w:rPr>
        <w:t>:</w:t>
      </w:r>
      <w:r>
        <w:rPr>
          <w:rtl w:val="true"/>
        </w:rPr>
        <w:t>نص التوراة و الكتب السماوية</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رويناه عن واثلة بن الأسقع عن جابر بن عبد اللّه الأنصاري في خبر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جنادة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سأل رسول اللّه صلّى اللّه عليه و آله و سلّم عن مسائل و كان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بالأوصياء بعدك لأتمسك بهم؟</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جندب أوصيائي من بعدي بعدد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إنهم كانوا إثني عشر،هكذا وجدنا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الأئمة بعدي إثنا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كلهم في زمن واحد؟</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لكنهم خلف بعد خلف،فإنك لا تدرك منهم إلاّ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فسمّهم لي يا رسول اللّه؟قال نعم،إنك تدرك سيد الأوصياء و وارث الأنبياء،و أبا الأئمة علي بن أبي طالب بعدي،ثم إبنه الحسن ثم الحسين،فاستمسك بهم من بعدي و لا يغرنّك جهل الجاهلين،فإذا كانت وقت ولادة إبنه علي بن الحسين سيد العابدين يقضي اللّه عليك فيكون آخر زادك من الدنيا شربة من لبن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هكذا وجدت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 يقطوا شبرا و شبيرا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أعرف أسمائهم، فكم بعد الحسين من الأوصياء و ما أسماؤهم؟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 الحسين و المهدي منهم،فإذا انقضت مدة الحسين قام بالأمر بعده ابنه علي و يلقب بزين العابدين،فإذا انقضت مدة علي قام بالأمر بعده محمد إبنه يدعى بالباقر،فإذا انقضت مدة محمد قام بالأمر بعده ابنه جعفر يدعى بالصادق،فإذا انقضت مدة جعفر قام بالأمر بعده إبنه موسى يدعى بالكاظم،فإذا انتهت مدة موسى قام بالأمر بعده إبنه علي يدعى بالرضا،فإذا انقضت مدة علي قام بالأمر بعده محمد إبنه يدعى بالزكي،فإذا انقضت مدة محمد قام بالأمر بعده علي إبنه يدعى بالنقي،فإذا انقضت مدة علي قام بالأمر بعده الحسن إبنه يدعى بالأمين،ثم يغيب عنهم إمامهم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قد وجدنا ذكركم في التوراة،و قد بشرنا موسى بن عمران بك و بالأوصياء بعدك من ذريتك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الجارود بن المنذر العبدي النصراني في خبر قس بن ساعدة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أفيكم من يعرف قس بن ساعدة الأيادي؟</w:t>
      </w:r>
    </w:p>
    <w:p>
      <w:pPr>
        <w:pStyle w:val="BookText"/>
        <w:rPr/>
      </w:pPr>
      <w:r>
        <w:rPr>
          <w:rFonts w:ascii="Amiri" w:hAnsi="Amiri" w:eastAsia="Amiri" w:cs="Amiri"/>
          <w:color w:val="111111"/>
          <w:sz w:val="28"/>
          <w:sz w:val="28"/>
          <w:szCs w:val="28"/>
          <w:rtl w:val="true"/>
          <w:lang w:bidi="ar-SA"/>
        </w:rPr>
        <w:t>فقال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يا رسول اللّه نعرفه،غير إني من بينهم عارف بخبره واقف على أثره،فقال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شهدت قسا و قد خرج من ناد من أندية أياد إلى ضحضح ذي قتاد، و سمر و غياد،و هو مشتمل بنجاد فوقف في أضحيان ليل كالشمس رافعا إلى السماء وجهه و إصبعه، فدنوت منه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الأرضين الممرعة بحق محمد و الثلاثة المحاميد </w:t>
      </w:r>
      <w:r>
        <w:rPr>
          <w:rStyle w:val="FootnoteAnchor"/>
          <w:rtl w:val="true"/>
        </w:rPr>
        <w:footnoteReference w:id="571"/>
      </w:r>
      <w:r>
        <w:rPr>
          <w:rFonts w:ascii="Amiri" w:hAnsi="Amiri" w:eastAsia="Amiri" w:cs="Amiri"/>
          <w:color w:val="111111"/>
          <w:sz w:val="28"/>
          <w:sz w:val="28"/>
          <w:szCs w:val="28"/>
          <w:rtl w:val="true"/>
          <w:lang w:bidi="ar-SA"/>
        </w:rPr>
        <w:t xml:space="preserve">معه،و العليين الأربعة،و فاطمة و الحسنين الأبرعة </w:t>
      </w:r>
      <w:r>
        <w:rPr>
          <w:rStyle w:val="FootnoteAnchor"/>
          <w:rtl w:val="true"/>
        </w:rPr>
        <w:footnoteReference w:id="572"/>
      </w:r>
      <w:r>
        <w:rPr>
          <w:rFonts w:ascii="Amiri" w:hAnsi="Amiri" w:eastAsia="Amiri" w:cs="Amiri"/>
          <w:color w:val="111111"/>
          <w:sz w:val="28"/>
          <w:sz w:val="28"/>
          <w:szCs w:val="28"/>
          <w:rtl w:val="true"/>
          <w:lang w:bidi="ar-SA"/>
        </w:rPr>
        <w:t xml:space="preserve">،و جعفر و موسى التبعة </w:t>
      </w:r>
      <w:r>
        <w:rPr>
          <w:rStyle w:val="FootnoteAnchor"/>
          <w:rtl w:val="true"/>
        </w:rPr>
        <w:footnoteReference w:id="573"/>
      </w:r>
      <w:r>
        <w:rPr>
          <w:rFonts w:ascii="Amiri" w:hAnsi="Amiri" w:eastAsia="Amiri" w:cs="Amiri"/>
          <w:color w:val="111111"/>
          <w:sz w:val="28"/>
          <w:sz w:val="28"/>
          <w:szCs w:val="28"/>
          <w:rtl w:val="true"/>
          <w:lang w:bidi="ar-SA"/>
        </w:rPr>
        <w:t xml:space="preserve">،سمي الكليم الصرعة </w:t>
      </w:r>
      <w:r>
        <w:rPr>
          <w:rStyle w:val="FootnoteAnchor"/>
          <w:rtl w:val="true"/>
        </w:rPr>
        <w:footnoteReference w:id="574"/>
      </w:r>
      <w:r>
        <w:rPr>
          <w:rFonts w:ascii="Amiri" w:hAnsi="Amiri" w:eastAsia="Amiri" w:cs="Amiri"/>
          <w:color w:val="111111"/>
          <w:sz w:val="28"/>
          <w:sz w:val="28"/>
          <w:szCs w:val="28"/>
          <w:rtl w:val="true"/>
          <w:lang w:bidi="ar-SA"/>
        </w:rPr>
        <w:t xml:space="preserve">و الحسن ذي الرفعة </w:t>
      </w:r>
      <w:r>
        <w:rPr>
          <w:rStyle w:val="FootnoteAnchor"/>
          <w:rtl w:val="true"/>
        </w:rPr>
        <w:footnoteReference w:id="575"/>
      </w:r>
      <w:r>
        <w:rPr>
          <w:rFonts w:ascii="Amiri" w:hAnsi="Amiri" w:eastAsia="Amiri" w:cs="Amiri"/>
          <w:color w:val="111111"/>
          <w:sz w:val="28"/>
          <w:sz w:val="28"/>
          <w:szCs w:val="28"/>
          <w:rtl w:val="true"/>
          <w:lang w:bidi="ar-SA"/>
        </w:rPr>
        <w:t>،أولائك النقباء الشفعة،و الطريق المهيعة،راسة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محاة الأضاليل،و نقاة الأباطيل،الصادقي </w:t>
      </w:r>
      <w:r>
        <w:rPr>
          <w:rStyle w:val="FootnoteAnchor"/>
          <w:rtl w:val="true"/>
        </w:rPr>
        <w:footnoteReference w:id="576"/>
      </w:r>
      <w:r>
        <w:rPr>
          <w:rFonts w:ascii="Amiri" w:hAnsi="Amiri" w:eastAsia="Amiri" w:cs="Amiri"/>
          <w:color w:val="111111"/>
          <w:sz w:val="28"/>
          <w:sz w:val="28"/>
          <w:szCs w:val="28"/>
          <w:rtl w:val="true"/>
          <w:lang w:bidi="ar-SA"/>
        </w:rPr>
        <w:t>القيل،عدد نقباء بني إسرائيل،فهم أول البداية و عليهم تقوم الساعة،و بهم تنال الشفاعة،و لهم من اللّه فرض الطاعة، اسقنا غيثا مغيثا،ثم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ليتني مدركهم و لو بعد لأي </w:t>
      </w:r>
      <w:r>
        <w:rPr>
          <w:rStyle w:val="FootnoteAnchor"/>
          <w:rtl w:val="true"/>
        </w:rPr>
        <w:footnoteReference w:id="577"/>
      </w:r>
      <w:r>
        <w:rPr>
          <w:rFonts w:ascii="Amiri" w:hAnsi="Amiri" w:eastAsia="Amiri" w:cs="Amiri"/>
          <w:color w:val="111111"/>
          <w:sz w:val="28"/>
          <w:sz w:val="28"/>
          <w:szCs w:val="28"/>
          <w:rtl w:val="true"/>
          <w:lang w:bidi="ar-SA"/>
        </w:rPr>
        <w:t>من عمري و محياي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قس قسما ليس به مكتتما لو عاش ألفي سنة لم يلق منها سأما</w:t>
      </w:r>
    </w:p>
    <w:p>
      <w:pPr>
        <w:pStyle w:val="BookText"/>
        <w:rPr/>
      </w:pPr>
      <w:r>
        <w:rPr>
          <w:rFonts w:ascii="Amiri" w:hAnsi="Amiri" w:eastAsia="Amiri" w:cs="Amiri"/>
          <w:color w:val="111111"/>
          <w:sz w:val="28"/>
          <w:sz w:val="28"/>
          <w:szCs w:val="28"/>
          <w:rtl w:val="true"/>
          <w:lang w:bidi="ar-SA"/>
        </w:rPr>
        <w:t>حتى يلاقي أحمد أو النجباء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 هم أوصياء أحمد أفضل من تحت السما</w:t>
      </w:r>
    </w:p>
    <w:p>
      <w:pPr>
        <w:pStyle w:val="BookText"/>
        <w:rPr/>
      </w:pPr>
      <w:r>
        <w:rPr>
          <w:rFonts w:ascii="Amiri" w:hAnsi="Amiri" w:eastAsia="Amiri" w:cs="Amiri"/>
          <w:color w:val="111111"/>
          <w:sz w:val="28"/>
          <w:sz w:val="28"/>
          <w:szCs w:val="28"/>
          <w:rtl w:val="true"/>
          <w:lang w:bidi="ar-SA"/>
        </w:rPr>
        <w:t>يعمى الأنام عنهم و هم ضياء للعما لست بناس ذكرهم حتى أحل الرجما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أنبئني أنبأك اللّه بخبر هذه الأسماء التي لم نشهدها، و أشهدنا قس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جارود ليلة أسري بي إلى السماء أوحى اللّه عزّ و جلّ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 من قد أرسلنا قبلك من رسلنا على ما بعثوا،قلت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بعثوا؟</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بعثتهم على نبوتك و ولاية علي بن أبي طالب و الأئمة منكما،ثم أوحى اليّ أن التفت عن يمين العرش فالتفت فإذا علي و الحسن و الحسين و علي بن الحسين و محمد بن علي و جعفر بن محمد و موسى بن جعفر و علي بن موسى و محمد بن علي و علي بن محمد و الحسن بن علي و المهدي في ضحضاح من نور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الرب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أوليائي و هذا المنتقم من أعدائي يعني المهدي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أبي عامر الدستواني عن عمر بن شمر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سالم بن عبد اللّه يحدث أبا جعفر محمد بن علي عليه السّلام بمكة،قال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أوحى إلي ليلة أسري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المتقدم في نص الأنوار المفصّل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سالم من الكعبة تبعته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 أنشدك اللّه هل أخبرك أحد غير أبيك بهذه الأسماء؟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 الحديث عن رسول اللّه صلّى اللّه عليه و آله و سلّم فلا،و لكني كنت مع أبي عند كعب الأحبار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بعد نبيها على عدد نقباء بني إسرائيل،و أقبل علي بن أبي طالب،فقال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المقفّى </w:t>
      </w:r>
      <w:r>
        <w:rPr>
          <w:rStyle w:val="FootnoteAnchor"/>
          <w:rtl w:val="true"/>
        </w:rPr>
        <w:footnoteReference w:id="579"/>
      </w:r>
      <w:r>
        <w:rPr>
          <w:rFonts w:ascii="Amiri" w:hAnsi="Amiri" w:eastAsia="Amiri" w:cs="Amiri"/>
          <w:color w:val="111111"/>
          <w:sz w:val="28"/>
          <w:sz w:val="28"/>
          <w:szCs w:val="28"/>
          <w:rtl w:val="true"/>
          <w:lang w:bidi="ar-SA"/>
        </w:rPr>
        <w:t>أولهم و أحد عشر من ولده،و سمّاهم كعب بأسمائهم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 بيت، قيذوا،دبيرا،مفسورا،مسموعا،دوموه،مثبو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هذار،يثمو،بطور،نوقس،قيدموا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عامر هشام الدستواني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يهوديا بالحيرة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عثوا ابن أسوا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حبر اليهود و عالمهم،و سألته عن هذه الأسماء و تلوتها عليه،فقال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عرفت هذه النعوت؟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أسماء لتطرزت في تواطي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نعوت لأقوام،و أوصاف بالعبرانية صحيحة،نجدها عندنا في التوراة،و لو سألت عنها غيري لعمي عن معرفتها أو تعامى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فللجهل بها،و أما التعامي لئلا تكون على دينه ظهيرا و به خبيرا،و إنما أقررت لك بهذه النعوت لأني رجل من ولد هارون بن عمران مؤمن بمحمد صلّى اللّه عليه و آله و سلّم، أسرّ ذلك عن بطانتي من اليهود الذين لم أظهر لم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أظهره بعدك لأحد حتى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أجد في كتب آبائي الماضين من ولد هارون ألاّ نؤمن بهذا النبيّ الذي إسمه محمد ظاهرا،و نؤمن به باطنا حتى يظهر المهدي القائم من ولده فمن أدركه منا فليؤمن به،و به نعت الأخير من الأسماء،قلت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نعت؟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بأنه يظهر على الدين كله و يخرج إليه المسيح فيدين به و يكون له 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فانعت لي هذه النعوت لأعلم علمها؟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فعه عني و صنه إلاّ عن أهله و موضعه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أول الأوصياء و وصي آخر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ثاني الأوصياء و أول العترة الأصفياء،و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ثاني العترة و سيد الشهداء،و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سيد من عبد اللّه من عباده،و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وارث علم الأولين و الآخرين،و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المدرة الناطقة </w:t>
      </w:r>
      <w:r>
        <w:rPr>
          <w:rStyle w:val="FootnoteAnchor"/>
          <w:rtl w:val="true"/>
        </w:rPr>
        <w:footnoteReference w:id="580"/>
      </w:r>
      <w:r>
        <w:rPr>
          <w:rFonts w:ascii="Amiri" w:hAnsi="Amiri" w:eastAsia="Amiri" w:cs="Amiri"/>
          <w:color w:val="111111"/>
          <w:sz w:val="28"/>
          <w:sz w:val="28"/>
          <w:szCs w:val="28"/>
          <w:rtl w:val="true"/>
          <w:lang w:bidi="ar-SA"/>
        </w:rPr>
        <w:t>عن اللّه الصادق،و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خير المسجونين في سجن الظالمين،و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المنخوع </w:t>
      </w:r>
      <w:r>
        <w:rPr>
          <w:rStyle w:val="FootnoteAnchor"/>
          <w:rtl w:val="true"/>
        </w:rPr>
        <w:footnoteReference w:id="581"/>
      </w:r>
      <w:r>
        <w:rPr>
          <w:rFonts w:ascii="Amiri" w:hAnsi="Amiri" w:eastAsia="Amiri" w:cs="Amiri"/>
          <w:color w:val="111111"/>
          <w:sz w:val="28"/>
          <w:sz w:val="28"/>
          <w:szCs w:val="28"/>
          <w:rtl w:val="true"/>
          <w:lang w:bidi="ar-SA"/>
        </w:rPr>
        <w:t>بحقه النازح الأوطان الممنوع،و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القصير العمر الطويل الأثر،و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رابع اسمه </w:t>
      </w:r>
      <w:r>
        <w:rPr>
          <w:rStyle w:val="FootnoteAnchor"/>
          <w:rtl w:val="true"/>
        </w:rPr>
        <w:footnoteReference w:id="582"/>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سمي عمّه </w:t>
      </w:r>
      <w:r>
        <w:rPr>
          <w:rStyle w:val="FootnoteAnchor"/>
          <w:rtl w:val="true"/>
        </w:rPr>
        <w:footnoteReference w:id="583"/>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المفقود من أبيه و أمه الغائب بأمر اللّه و علمه و القائم بحكمه</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وردت عدة أسماء غير هذه التي تقدمت من التوراة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بماد مادايليا فتد وران ابربيل مشطور مشموط و ذورمر مشوذ هراز شمويد نشطور يوقش فيثمور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شموعيل شما عيشخوا هثى پيرحنى ايثو بمايذشيم عوسوربسنم بوليذ و ثير الغوى قويوم كوذو اعان لا مذود و هوى</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يقونيث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شيوهدار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فيدموا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بسنتم بوليد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وشيسوا الغوى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كوذول</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تفوبيت،فيدوار،بيرا،مقشورا،مشموعوا،ذوموه،مشوء،هداذ،يثموا، بطون،نوقش،فيذموا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لا يخفى أن اختلاف الألفاظ في هذه الأسماء إشارة إلى الأوصاف و اختلافها فلا تعارض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عبد اللّه بن ربيعة عن أبيه أنه وجد عند بناء الكعبة مع ابن الزبير كتابا قيما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الأول لا شيء قبله،لا تمنعوا الحكمة أهلها فتظلموهم،و لا تعطوها غير مستحقها فتظلموها،إن اللّه يصيب بنوره من يشاء و اللّه يهدي من يشاء و اللّه فعال لما يريد،بسم اللّه الأول لا نهاية له،القائم على كل نفس بما كسبت،كان عرشه على الماء،ثم خلق الخلق بقدرته و صورهم بحكمته و ميّزهم بمشيئته كيف شاء،و جعلهم شعوبا و قبائل و بيوتا لعلمه السابق فيهم ثم جعل من تلك القبائل قبيلة مكرمة سمّاها قريشا و هي أهل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من تلك القبيلة بيتا خصه اللّه بالنبأ و الرفعة،و هم ولد عبد المطلب،حفظة هذا البيت و عمّاره و ولاته و سكانه،ثم اختار من ذلك البيت نبيا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سلّم،و يدعى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 اللّه تعالى في آخر الزمان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بأخيه و ابن عمه و صهره و زوج ابنته و وصيه في أمّته من بعده و حجّة اللّه على خلقه، ينصبه لهم علما عند اقتراب أجله،هو باب اللّه،فمن أتى اللّه من غير الباب ضلّ،يقبضه اللّه و قد خلّف في أمته عمودا بعد أن يبينه لهم،يقول بقوله فيهم و يبينه لهم،هو القائم من بعده و الإمام و الخليفة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القائم من بعده ابنه الحسن سيد الشباب،و زين الفتيان،يقتل مسموما،يدفن بأرض طيبة في الموضع المعروف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بعده الحسين إمام عدل،يضرب بالسيف و يقري الضيف،يقتل بالسيف على شاطىء الفرات في الأيام الزاكيات،يقتله بنو الطوامث و البغيّات،يدفن بكربلاء و قبره للناس نورا و ضياء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القائم من بعده إبنه علي سيّد العابدين و سراج المؤمنين،يموت موتا و يدفن في أرض طيبة في الموضع المعروف بالبقيع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يكون الإمام بعده المحمود فعاله محمّد،باقر العلم و معدنه،و ناشره و مفسره،يموت موتا يدفن بالبقيع من أرض 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0" w:name="pg14759_192108"/>
    </w:p>
    <w:p>
      <w:pPr>
        <w:pStyle w:val="BookText"/>
        <w:rPr/>
      </w:pPr>
      <w:bookmarkEnd w:id="260"/>
      <w:r>
        <w:rPr>
          <w:rFonts w:ascii="Amiri" w:hAnsi="Amiri" w:eastAsia="Amiri" w:cs="Amiri"/>
          <w:color w:val="111111"/>
          <w:sz w:val="28"/>
          <w:sz w:val="28"/>
          <w:szCs w:val="28"/>
          <w:rtl w:val="true"/>
          <w:lang w:bidi="ar-SA"/>
        </w:rPr>
        <w:t>ثم يكون بعده الإمام جعفر و هو الصادق،بالحكمة ناطق،مظهر كل معجزة،و سراج الأمة يموت موتا بأرض طيبة موضع قبره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الإمام بعده المختلف في مدفنه،سمي المناجي ربّه موسى بن جعفر،يقتل بالسم في محبسه،يدفن في الأرض المعروفة بالزوراء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بعده إبنه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الرضا المرتضى لدين اللّه،إمام الحق،يقتل بالسم في أرض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القائم الإمام بعده محمد إبنه يموت موتا،يدفن في الأرض المعروفة بالزوراء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القائم بعده إبنه علي،للّه ناصر،يموت موتا يدفن في المدينة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القائم بعده إبنه الحسن،وارث علم النبوة و معدن الحكمة،يستضاء به في الظلم،يموت موتا،يدفن في المدينة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المنتظر بعده،إسمه إسم النبي صلّى اللّه عليه و آله و سلّم،يأمر بالعدل و يفعله،و ينهى عن المنكر و يجتنبه، يكشف اللّه به الظلم،و يجلو به الشك</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جملة من النصوص على الأئمة عليهم السّلام من الكتب السماوية السابقة نكتفي بما ذكرنا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243794_730472459"/>
      <w:bookmarkStart w:id="262" w:name="_Toc97"/>
      <w:bookmarkEnd w:id="261"/>
      <w:r>
        <w:rPr>
          <w:rtl w:val="true"/>
        </w:rPr>
        <w:t>النحو السابع</w:t>
      </w:r>
      <w:r>
        <w:rPr>
          <w:rtl w:val="true"/>
        </w:rPr>
        <w:t>:</w:t>
      </w:r>
      <w:r>
        <w:rPr>
          <w:rtl w:val="true"/>
        </w:rPr>
        <w:t>نص الخواتيم و الصحيفة</w:t>
      </w:r>
      <w:bookmarkEnd w:id="262"/>
    </w:p>
    <w:p>
      <w:pPr>
        <w:pStyle w:val="Heading6"/>
        <w:numPr>
          <w:ilvl w:val="5"/>
          <w:numId w:val="1"/>
        </w:numPr>
        <w:rPr/>
      </w:pPr>
      <w:bookmarkStart w:id="263" w:name="__RefHeading___Toc1243796_730472459"/>
      <w:bookmarkStart w:id="264" w:name="_Toc98"/>
      <w:bookmarkEnd w:id="263"/>
      <w:r>
        <w:rPr>
          <w:rtl w:val="true"/>
        </w:rPr>
        <w:t>اشارة</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المفضل بن صالح عن معاذ بن كثير عن أبي عبد اللّه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نزلت من السماء على رسول اللّه صلّى اللّه عليه و آله و سلّم كتابا مختوما و لم ينزل على رسول اللّه صلّى اللّه عليه و آله و سلّم كتاب مختوم إلاّ الوصية،فقال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هذه وصيتك في أمتك إلى أهل بيتك،فقال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بيتي يا جبرائيل؟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اللّه منهم و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،ليرثك علم النبوة كما ورّثه من قبل إبراهيم </w:t>
      </w:r>
      <w:r>
        <w:rPr>
          <w:rStyle w:val="FootnoteAnchor"/>
          <w:rtl w:val="true"/>
        </w:rPr>
        <w:footnoteReference w:id="590"/>
      </w:r>
      <w:r>
        <w:rPr>
          <w:rFonts w:ascii="Amiri" w:hAnsi="Amiri" w:eastAsia="Amiri" w:cs="Amiri"/>
          <w:color w:val="111111"/>
          <w:sz w:val="28"/>
          <w:sz w:val="28"/>
          <w:szCs w:val="28"/>
          <w:rtl w:val="true"/>
          <w:lang w:bidi="ar-SA"/>
        </w:rPr>
        <w:t>، و كانت عليها الخواتيم،ففتح علي عليه السّلام الخاتم الأول و مضى إلى ما أمر به فيه،ثم فتح الحسن عليه السّلام الخاتم الثاني و مضى إلى ما أمر به،ثم فتح الحسين الخاتم الثالث فوجد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قاتل و اقتل و تقتل، و اخرج بقوم للشهادة لا شهادة لهم إلا معك ففعل،ثم دفعها إلى علي بن الحسين عليه السّلام و مضى، ففتح علي بن الحسين الخاتم الرابع فوجد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أطرق </w:t>
      </w:r>
      <w:r>
        <w:rPr>
          <w:rStyle w:val="FootnoteAnchor"/>
          <w:rtl w:val="true"/>
        </w:rPr>
        <w:footnoteReference w:id="591"/>
      </w:r>
      <w:r>
        <w:rPr>
          <w:rFonts w:ascii="IRNazanin" w:hAnsi="IRNazanin" w:eastAsia="IRNazanin"/>
          <w:color w:val="111111"/>
          <w:sz w:val="28"/>
          <w:sz w:val="28"/>
          <w:szCs w:val="28"/>
          <w:rtl w:val="true"/>
          <w:lang w:bidi="fa-IR"/>
        </w:rPr>
        <w:t xml:space="preserve">و اصمت لما حجب العلم،ثم دفعها إلى </w:t>
      </w:r>
    </w:p>
    <w:p>
      <w:pPr>
        <w:pStyle w:val="BookText"/>
        <w:rPr/>
      </w:pPr>
      <w:r>
        <w:rPr>
          <w:rFonts w:ascii="Amiri" w:hAnsi="Amiri" w:eastAsia="Amiri" w:cs="Amiri"/>
          <w:color w:val="111111"/>
          <w:sz w:val="28"/>
          <w:sz w:val="28"/>
          <w:szCs w:val="28"/>
          <w:rtl w:val="true"/>
          <w:lang w:bidi="ar-SA"/>
        </w:rPr>
        <w:t>محمد بن علي عليه السّلام ففتح الخاتم الخامس فوجد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فسّر كتاب اللّه و صدق أباك و ورّث إبنك العلم و اصطنع الأمة </w:t>
      </w:r>
      <w:r>
        <w:rPr>
          <w:rStyle w:val="FootnoteAnchor"/>
          <w:rtl w:val="true"/>
        </w:rPr>
        <w:footnoteReference w:id="592"/>
      </w:r>
      <w:r>
        <w:rPr>
          <w:rFonts w:ascii="Amiri" w:hAnsi="Amiri" w:eastAsia="Amiri" w:cs="Amiri"/>
          <w:color w:val="111111"/>
          <w:sz w:val="28"/>
          <w:sz w:val="28"/>
          <w:szCs w:val="28"/>
          <w:rtl w:val="true"/>
          <w:lang w:bidi="ar-SA"/>
        </w:rPr>
        <w:t>و قل الحق في الخوف و الأمن و لا تخش إلاّ اللّه ففعل،ثم دفعها إلى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معاذ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 في هذا إلاّ أن تذهب يا معاذ فترويه عنّي؟نعم أنا هو حتى عدّد علي إثني عشر إسما ثم سكت؛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الأعمش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جبرائيل عليه السّلام بصحيفة من عند اللّه على رسول اللّه صلّى اللّه عليه و آله و سلّم فيها إثنا عشر خاتما من ذهب،فقال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يقرأ عليك السلام و يأمرك أن تدفع هذه الصحيفة إلى النجيب من أهلك بعدك يفك منها أول خاتم و يعمل بما فيه،فإذا مضى دفعها إلى وصيه بعده،و كذلك الأول يدفعها إلى الآخر واحدا بعد واحد،ففعل النبي صلّى اللّه عليه و آله و سلّم ما أمر به،ففك علي بن أبي طالب عليه السّلام أولها و عمل بما فيها،ثم دفعها إلى الحسن عليه السّلام ففك خاتمه و عمل بما فيها و دفعها إلى الحسين عليه السّلام ثم دفعها الحسين إلى علي بن الحسين عليه السّلام ثم واحدا بعد واحد حتى ينتهي إلى آخرهم عليهم السّلام</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الحسن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نفس الحديث الأول 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دفعها إلى رجل بعده ففك خاتما فوجد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حدّث الناس و أفتهم و صدّق أباك و لا تخافن إلا اللّه فإنك في حرز من اللّه و ضمان،و هو يدفعها إلى رجل بعده و يدفعها من بعده إلى من بعده إلى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المهدي و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محمد بن الحسين الكناني عن جده عن أبي عبد اللّه الصادق 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أنزل على نبيه صلّى اللّه عليه و آله و سلّم كتابا قبل أن يأتيه الموت،فقال يا محمد هذا الكتاب وصيتك إلى النجيب 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قريب من الحديث الأول و 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دفعه إليّ ففضضت خاتما فوجدت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الناس و أفتهم و انشر علم أهل بيتك و صدّق آباءك الصالحين و لا تخافن إلاّ اللّه عزّ و جلّ و أنت في حرز و أمان،ففعلت،ثم أدفعه إلى موسى بن جعفر و كذلك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5" w:name="pg14759_192110"/>
    </w:p>
    <w:p>
      <w:pPr>
        <w:pStyle w:val="BookText"/>
        <w:rPr/>
      </w:pPr>
      <w:bookmarkEnd w:id="265"/>
      <w:r>
        <w:rPr>
          <w:rFonts w:ascii="Amiri" w:hAnsi="Amiri" w:eastAsia="Amiri" w:cs="Amiri"/>
          <w:color w:val="111111"/>
          <w:sz w:val="28"/>
          <w:sz w:val="28"/>
          <w:szCs w:val="28"/>
          <w:rtl w:val="true"/>
          <w:lang w:bidi="ar-SA"/>
        </w:rPr>
        <w:t>يدفعه موسى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بعده،ثم كذلك أبدا إلى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محمد بن الوليد عن يونس بن يعقوب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رسول اللّه صلّى اللّه عليه و آله و سلّم إلى علي عليه السّلام صحيفة مختومة بإثني عشر خاتما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 الأول و اعمل به،و ادفع إلى الحسن يفض الثاني و يعمل به،و يدفع إلى الحسين يفض الثالث و يعمل بما فيه،ثم إلى واحد واحد من ولد الحسين عليهم السّلام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أبي عبد الرحمن عن أبيه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إسمه أنزل من السماء إلى كل إمام عهده و ما يعمل به و عليه خاتم يفضه و يعمل بما فيه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6" w:name="__RefHeading___Toc1243798_730472459"/>
      <w:bookmarkStart w:id="267" w:name="_Toc99"/>
      <w:bookmarkEnd w:id="266"/>
      <w:r>
        <w:rPr>
          <w:rtl w:val="true"/>
        </w:rPr>
        <w:t>خبر حبابة الوالبية</w:t>
      </w:r>
      <w:bookmarkEnd w:id="26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ما رويناه عن عبد اللّه بن هشام عن عبد الكريم بن عمر الخثعمي عن حبابة الوالبية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دلالة الإمامة رحمك اللّه؟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إيتيني بتلك الحصاة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بها فطبع لي فيها بخاتمه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حبابة إذا ادعى مدّع الإمامة فقدر أن يطبع كما رأيت فاعلمي إنه إمام مفترض الطاعة و الإمام لا يعزب عنه شيء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انصرفت حتى قبض أمير المؤمنين عليه السّلام فجئت إلى الحسن عليه السّلام و هو في مجلس أمير المؤمنين و الناس يسألونه،فقال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حبابة الوالبية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مولاي،فقال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فأعطيته الحصاة فطبع لي فيها كما طبع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الحسين و هو في مسجد الرسول صلّى اللّه عليه و آله و سلّم فقرّب و رحب بي،ثم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الدلالة دليلا على ما تريدين،أفتريدين دلالة الإمامة؟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ما معك،فناولته الحصاة فطبع لي فيها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علي بن الحسين عليه السّلام و قد بلغ بي الكبر إلى أن أعييت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أرعشت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أعد </w:t>
      </w:r>
      <w:bookmarkStart w:id="268" w:name="pg14759_192111"/>
    </w:p>
    <w:p>
      <w:pPr>
        <w:pStyle w:val="BookText"/>
        <w:rPr/>
      </w:pPr>
      <w:bookmarkEnd w:id="268"/>
      <w:r>
        <w:rPr>
          <w:rFonts w:ascii="Amiri" w:hAnsi="Amiri" w:eastAsia="Amiri" w:cs="Amiri"/>
          <w:color w:val="111111"/>
          <w:sz w:val="28"/>
          <w:sz w:val="28"/>
          <w:szCs w:val="28"/>
          <w:rtl w:val="true"/>
          <w:lang w:bidi="ar-SA"/>
        </w:rPr>
        <w:t>يومئذ مائة و ثلاثة عشرة سنة فرأيته راكعا و ساجدا مشغولا بالعبادة،فيئست من الدلالة فأومأ إلي بالسبابة فعاد إلي شبابي،قالت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كم مضى من الدنيا و كم بقي؟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مضى فنعم،و أما ما بقي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ما معك فأعطيته الحصاة فطبع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أبا جعفر عليه السّلام فطبع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أبا عبد اللّه عليه السّلام فطبع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أبا الحسن موسى بن جعفر عليه السّلام فطبع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أتيت الرضا عليه السّلام فطبع لي فيها،ثم عاشت حبابة الوالبية بعد ذلك تسعة أشهر على ما ذكره عبد اللّه بن هشام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الحديث المتقدم بسند آخر عن رشيد الهجري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هذا،و روي خبر الطبع في الحصاة عن أبي هاشم الجعفري و ذكر طبع الإمام الحسن العسكري على نفس الحصاة إلاّ أن حبابة مستبدلة بأم غانم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1243800_730472459"/>
      <w:bookmarkStart w:id="270" w:name="_Toc100"/>
      <w:bookmarkEnd w:id="269"/>
      <w:r>
        <w:rPr>
          <w:rtl w:val="true"/>
        </w:rPr>
        <w:t>النحو الثامن</w:t>
      </w:r>
      <w:r>
        <w:rPr>
          <w:rtl w:val="true"/>
        </w:rPr>
        <w:t>:</w:t>
      </w:r>
      <w:r>
        <w:rPr>
          <w:rtl w:val="true"/>
        </w:rPr>
        <w:t>نصّ الوارد من الشجرة</w:t>
      </w:r>
      <w:bookmarkEnd w:id="270"/>
    </w:p>
    <w:p>
      <w:pPr>
        <w:pStyle w:val="BookText"/>
        <w:rPr/>
      </w:pPr>
      <w:r>
        <w:rPr>
          <w:rFonts w:ascii="Amiri" w:hAnsi="Amiri" w:eastAsia="Amiri" w:cs="Amiri"/>
          <w:color w:val="111111"/>
          <w:sz w:val="28"/>
          <w:sz w:val="28"/>
          <w:szCs w:val="28"/>
          <w:rtl w:val="true"/>
          <w:lang w:bidi="ar-SA"/>
        </w:rPr>
        <w:t>و ذلك ما ورد عن الإمام أبي محمد الحسن عليه السّلام في حديث طويل فيه إثمار الشجرة في غير أوآنها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فدنونا منها و أسعافها تحركها الرياح فسمعنا في تخشخشها ألسنا تنطق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و علي ولي اللّه و الحسن و الحسين و علي و محمد و جعفر و موسى و علي و محمد و علي و الحسن بن علي حجج اللّه على خلقه،و الحجة المهدي سمي جده رسول اللّه و كنيته ابن الحسن حقا حقا</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243802_730472459"/>
      <w:bookmarkStart w:id="272" w:name="_Toc101"/>
      <w:bookmarkEnd w:id="271"/>
      <w:r>
        <w:rPr>
          <w:rtl w:val="true"/>
        </w:rPr>
        <w:t>النحو التاسع</w:t>
      </w:r>
      <w:r>
        <w:rPr>
          <w:rtl w:val="true"/>
        </w:rPr>
        <w:t>:</w:t>
      </w:r>
      <w:r>
        <w:rPr>
          <w:rtl w:val="true"/>
        </w:rPr>
        <w:t>نصّ العرض</w:t>
      </w:r>
      <w:bookmarkEnd w:id="272"/>
    </w:p>
    <w:p>
      <w:pPr>
        <w:pStyle w:val="BookText"/>
        <w:rPr/>
      </w:pPr>
      <w:r>
        <w:rPr>
          <w:rFonts w:ascii="Amiri" w:hAnsi="Amiri" w:eastAsia="Amiri" w:cs="Amiri"/>
          <w:color w:val="111111"/>
          <w:sz w:val="28"/>
          <w:sz w:val="28"/>
          <w:szCs w:val="28"/>
          <w:rtl w:val="true"/>
          <w:lang w:bidi="ar-SA"/>
        </w:rPr>
        <w:t>فعن الإمام الصادق عليه السّلام في حديث طويل عن الرجعة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يا مفضل لما أخذ اللّه من بني آدم من ظهورهم ذريتهم و أشهدهم على أنفسهم ألست بربكم؛عرضوا تلك الذرية على جدنا رسول اللّه صلّى اللّه عليه و آله و سلّم و علينا إمام بعد إمام إلى مهدينا الثاني عشر من أمير المؤمنين سمي جدي و كنينه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علي بن محمد بن علي بن موسى إبني،و عرض علينا أعمالهم</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273" w:name="pg14759_192112"/>
    </w:p>
    <w:p>
      <w:pPr>
        <w:pStyle w:val="BookText"/>
        <w:rPr/>
      </w:pPr>
      <w:bookmarkEnd w:id="273"/>
      <w:r>
        <w:rPr>
          <w:rFonts w:ascii="Amiri" w:hAnsi="Amiri" w:eastAsia="Amiri" w:cs="Amiri"/>
          <w:color w:val="111111"/>
          <w:sz w:val="28"/>
          <w:sz w:val="28"/>
          <w:szCs w:val="28"/>
          <w:rtl w:val="true"/>
          <w:lang w:bidi="ar-SA"/>
        </w:rPr>
        <w:t>و عن علي بن موسى الرضا عليه السّلام قال لمن سأله أن يدعو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 أفعل؟و اللّه و إن أعمالكم لتعرض علي كل يوم و ليلة</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الأعمال على رسول اللّه صلّى اللّه عليه و آله و سلّم كل 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عبد الرزاق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تعرضون علي بأسمائكم و سيمائكم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الحارث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خير لكم تحدثون و يحدث لكم و موتي خير لكم تعرض علي أعمالكم</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243804_730472459"/>
      <w:bookmarkStart w:id="275" w:name="_Toc102"/>
      <w:bookmarkEnd w:id="274"/>
      <w:r>
        <w:rPr>
          <w:rtl w:val="true"/>
        </w:rPr>
        <w:t>النحو العاشر</w:t>
      </w:r>
      <w:r>
        <w:rPr>
          <w:rtl w:val="true"/>
        </w:rPr>
        <w:t>:</w:t>
      </w:r>
      <w:bookmarkEnd w:id="275"/>
    </w:p>
    <w:p>
      <w:pPr>
        <w:pStyle w:val="BookText"/>
        <w:rPr/>
      </w:pPr>
      <w:r>
        <w:rPr>
          <w:rFonts w:ascii="Amiri" w:hAnsi="Amiri" w:eastAsia="Amiri" w:cs="Amiri"/>
          <w:color w:val="111111"/>
          <w:sz w:val="28"/>
          <w:sz w:val="28"/>
          <w:szCs w:val="28"/>
          <w:rtl w:val="true"/>
          <w:lang w:bidi="ar-SA"/>
        </w:rPr>
        <w:t>نصّ الرجعة</w:t>
      </w:r>
    </w:p>
    <w:p>
      <w:pPr>
        <w:pStyle w:val="BookText"/>
        <w:rPr/>
      </w:pPr>
      <w:r>
        <w:rPr>
          <w:rFonts w:ascii="Amiri" w:hAnsi="Amiri" w:eastAsia="Amiri" w:cs="Amiri"/>
          <w:color w:val="111111"/>
          <w:sz w:val="28"/>
          <w:sz w:val="28"/>
          <w:szCs w:val="28"/>
          <w:rtl w:val="true"/>
          <w:lang w:bidi="ar-SA"/>
        </w:rPr>
        <w:t xml:space="preserve">فعن سلمان في حديث النص على الأئمة و بعد ذكرهم واحدا بعد واحد </w:t>
      </w:r>
      <w:r>
        <w:rPr>
          <w:rStyle w:val="FootnoteAnchor"/>
          <w:rtl w:val="true"/>
        </w:rPr>
        <w:footnoteReference w:id="608"/>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 و الذي بعث محمدا إنه لعهدي و من علي و فاطمة و الحسن و الحسين و التسعة الأئمة</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 في حديث طويل فيه ذكر رجعة كل الأئمة واحدا بعد واحد،و عند كل إمام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 الخامس بعد السابع و هو المهدي يشكو إلى جده رسول اللّه و كنيته محمد بن الحسن بن علي بن محمد بن علي بن موسى بن جعفر بن محمد بن علي بن الحسين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يحضر السيد محمد الأكبر رسول اللّه و الصدّيق الأعظم أمير المؤمنين و فاطمة و الحسن و الحسين و الأئمة إمام بعد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أنظر إلينا يا مفضل معاشر الأئمة و نحن بين يدي جدنا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الإعتقاد برجعة كل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رجعتهم جميعا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276" w:name="pg14759_192113"/>
    </w:p>
    <w:p>
      <w:pPr>
        <w:pStyle w:val="BookText"/>
        <w:rPr/>
      </w:pPr>
      <w:bookmarkEnd w:id="276"/>
      <w:r>
        <w:rPr>
          <w:rFonts w:ascii="Amiri" w:hAnsi="Amiri" w:eastAsia="Amiri" w:cs="Amiri"/>
          <w:color w:val="111111"/>
          <w:sz w:val="28"/>
          <w:sz w:val="28"/>
          <w:szCs w:val="28"/>
          <w:rtl w:val="true"/>
          <w:lang w:bidi="ar-SA"/>
        </w:rPr>
        <w:t xml:space="preserve">و الروايات كثيرة في رجعة الأئمة صلوات اللّه عليهم جميعا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ورد الإجماع على رجعة الأئمة جميعا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243806_730472459"/>
      <w:bookmarkStart w:id="278" w:name="_Toc103"/>
      <w:bookmarkEnd w:id="277"/>
      <w:r>
        <w:rPr>
          <w:rtl w:val="true"/>
        </w:rPr>
        <w:t>النحو الحادي عشر</w:t>
      </w:r>
      <w:r>
        <w:rPr>
          <w:rtl w:val="true"/>
        </w:rPr>
        <w:t>:</w:t>
      </w:r>
      <w:r>
        <w:rPr>
          <w:rtl w:val="true"/>
        </w:rPr>
        <w:t>بقية النصوص التفصيلية</w:t>
      </w:r>
      <w:bookmarkEnd w:id="278"/>
    </w:p>
    <w:p>
      <w:pPr>
        <w:pStyle w:val="Heading6"/>
        <w:numPr>
          <w:ilvl w:val="5"/>
          <w:numId w:val="1"/>
        </w:numPr>
        <w:rPr/>
      </w:pPr>
      <w:bookmarkStart w:id="279" w:name="__RefHeading___Toc1243808_730472459"/>
      <w:bookmarkStart w:id="280" w:name="_Toc104"/>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و هي الروايات التي لم ترد تحت عنوان خاص بل رويت عن رسول اللّه و أصحابه و أهل بيته عليهم السّلام بذكر الأئمة و الخلفاء مفصلا من أمير المؤمنين عليه السّلام حتى الحجة القائم المنتظر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كثرة هذه الروايات لا تحصى و قد أحصيت منها ما يقارب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نصا،و أنا أذكر متن بعض تلك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على عددهم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أشير إلى البقية إشارة مختصرة بذكر بعض الأسانيد و المصادر</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1243810_730472459"/>
      <w:bookmarkStart w:id="282" w:name="_Toc105"/>
      <w:bookmarkEnd w:id="281"/>
      <w:r>
        <w:rPr/>
        <w:t>1</w:t>
      </w:r>
      <w:r>
        <w:rPr>
          <w:rtl w:val="true"/>
        </w:rPr>
        <w:t>-</w:t>
      </w:r>
      <w:r>
        <w:rPr>
          <w:rtl w:val="true"/>
        </w:rPr>
        <w:t>ما رويناه عن الحسن بن أبي حمزة الثمالي عن أبيه عن الصادق عليه السّلام</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الحسن بن أبي حمزة الثمالي عن أبيه عن الصادق عليه السّلام عن أبائه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جبرائيل عن رب العزة جل جلاله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لا إله إلاّ أنا وحدي،و أن محمدا عبدي و رسولي،و أن علي بن أبي طالب خليفتي،و أن الأئمة من ولده حججي؛أدخلته جنتي برحمتي و نجيته من النار بعفوي،و أبحت له جواري،و أوجبت له كرأمتي،و أتممت عليه نعمتي،و جعلته من خاصتي و خالصتي،إن ناداني لبيته و إن دعاني أجبته، و إن سألني أعطيته،و إن سكت إبتدأته،و إن أساء رحمته،و إن فرّ مني دعوته،و إن رجع إلي قبلته، و إن قرع بابي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يشهد أن لا إله إلاّ أنا وحدي،أو شهد بذلك و لم يشهد أن محمدا عبدي و رسولي أو شهد بذلك و لم يشهد أن علي بن أبي طالب خليفتي أو شهد بذلك و لم يشهد أن الأئمة من ولده حججي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جحد نعمتي و صغّر عظمتي و كفر بآياتي و كتبي و رسلي،و إن قصدني حجبته و إن سألني حرمته،إن ناداني لم أسمع نداءه،و إن دعاني لم أستجب دعاءه،و إن رجاني خيبته و ذلك جزاؤه مني و ما أنا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الأئمة و من ولد علي بن أبي طالب؟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سيدا شباب أهل الجنة،ثم سيد العابدين في زمانه علي بن الحسين،ثم الباقر محمد بن علي و ستدركه يا جابر،فإذا أدركته فأقرئه مني السلام،ثم الصادق </w:t>
      </w:r>
      <w:bookmarkStart w:id="283" w:name="pg14759_192114"/>
    </w:p>
    <w:p>
      <w:pPr>
        <w:pStyle w:val="BookText"/>
        <w:rPr/>
      </w:pPr>
      <w:bookmarkEnd w:id="283"/>
      <w:r>
        <w:rPr>
          <w:rFonts w:ascii="Amiri" w:hAnsi="Amiri" w:eastAsia="Amiri" w:cs="Amiri"/>
          <w:color w:val="111111"/>
          <w:sz w:val="28"/>
          <w:sz w:val="28"/>
          <w:szCs w:val="28"/>
          <w:rtl w:val="true"/>
          <w:lang w:bidi="ar-SA"/>
        </w:rPr>
        <w:t>جعفر بن محمد،ثم الكاظم موسى بن جعفر،ثم الرضا علي بن موسى،ثم التقي محمد بن علي، ثم النقي علي بن محمد،ثم الزكي الحسن بن علي ثم ابنه القائم بالحق مهدي أمتي الذي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يا جابر خلفائي و أوصيائي و أولادي و عترتي،من أطاعهم فقد أطاعني و من عصاهم فقد عصاني و من أنكرهم أو أنكر واحدا منهم فقد أنكرني،بهم يمسك اللّه السماء أن تقع على الأرض إلاّ بإذنه،و بهم يحفظ اللّه الأرض أن تميد بأهلها</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1243812_730472459"/>
      <w:bookmarkStart w:id="285" w:name="_Toc106"/>
      <w:bookmarkEnd w:id="284"/>
      <w:r>
        <w:rPr/>
        <w:t>2</w:t>
      </w:r>
      <w:r>
        <w:rPr>
          <w:rtl w:val="true"/>
        </w:rPr>
        <w:t>-</w:t>
      </w:r>
      <w:r>
        <w:rPr>
          <w:rtl w:val="true"/>
        </w:rPr>
        <w:t>ما رويناه عن جعفر بن الزبير عن القائم عن سلمان الفارسي</w:t>
      </w:r>
      <w:r>
        <w:rPr>
          <w:rtl w:val="true"/>
        </w:rPr>
        <w:t>(</w:t>
      </w:r>
      <w:r>
        <w:rPr>
          <w:rtl w:val="true"/>
        </w:rPr>
        <w:t>رض</w:t>
      </w:r>
      <w:r>
        <w:rPr>
          <w:rtl w:val="true"/>
        </w:rPr>
        <w:t>):</w:t>
      </w:r>
      <w:bookmarkEnd w:id="28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إني 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قريب و منطلق إلى المغيب،أوصيكم في عترتي خيرا،و إياكم و البدع فإن كل بدعة ضلالة و الضلالة و أهلها في النار، معاشر الناس من افتقد الشمس فليتمسك بالقمر و من افتقد القمر فليتمسك بالفرقدين،فإذا فقدتم الفرقدين فتمسكوا بالنجوم الزاهرة بعدي،أقول قولي هذا و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 عن المنبر صلّى اللّه عليه و آله و سلّم تبعته حتى دخل بيت عائشة،فدخلت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سمعتك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افتقدتم الشمس فتمسكوا بالقمر و إذا افتقدتم القمر فتمسكوا بالفرقدين و إذا افتقدتم الفرقدين فتمسّكوا بالنجوم الزاهرة بعدي فمن هم؟فقال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الشمس و علي القمر و الحسن و الحسين الفرقدان،فإذا افتقدتموني فتمسكوا بعلي بعدي،و إذا افتقدتموه فتمسكوا بالحسن و الحسين</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النجوم الزاهرة فهم الأئمة التسعة من صلب الحسين تاسعهم مهديهم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هم الأوصياء و الخلفاء بعدي،أئمة أبرار عدد أسباط يعقوب و حواري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فسمهم لي يا رسول اللّه صلّى اللّه عليه و آله و سلّم؟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طالب،و بعده سبطاي،و بعدهما علي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محمد بن علي الباقر علم النبيين،و الصادق جعفر بن محمد و إبنه الكاظم سمي موسى بن عمران،و الذي يقتل بأرض الغربة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إبنه علي،ثم إبنه محمد،و الصادقان علي و الحسن،و الحجة القائم المنتظر في غيبته</w:t>
      </w:r>
      <w:r>
        <w:rPr>
          <w:rFonts w:eastAsia="Amiri" w:cs="Amiri" w:ascii="Amiri" w:hAnsi="Amiri"/>
          <w:color w:val="111111"/>
          <w:sz w:val="28"/>
          <w:szCs w:val="28"/>
          <w:rtl w:val="true"/>
          <w:lang w:bidi="ar-SA"/>
        </w:rPr>
        <w:t xml:space="preserve">. </w:t>
      </w:r>
      <w:bookmarkStart w:id="286" w:name="pg14759_192115"/>
    </w:p>
    <w:p>
      <w:pPr>
        <w:pStyle w:val="BookText"/>
        <w:rPr/>
      </w:pPr>
      <w:bookmarkEnd w:id="286"/>
      <w:r>
        <w:rPr>
          <w:rFonts w:ascii="Amiri" w:hAnsi="Amiri" w:eastAsia="Amiri" w:cs="Amiri"/>
          <w:color w:val="111111"/>
          <w:sz w:val="28"/>
          <w:sz w:val="28"/>
          <w:szCs w:val="28"/>
          <w:rtl w:val="true"/>
          <w:lang w:bidi="ar-SA"/>
        </w:rPr>
        <w:t>فإنهم عترتي من دمي و لحمي،علمهم علمي و حكمهم حكمي من آذاني فيهم فلا أناله اللّه شفاعتي</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7" w:name="__RefHeading___Toc1243814_730472459"/>
      <w:bookmarkStart w:id="288" w:name="_Toc107"/>
      <w:bookmarkEnd w:id="287"/>
      <w:r>
        <w:rPr/>
        <w:t>3</w:t>
      </w:r>
      <w:r>
        <w:rPr>
          <w:rtl w:val="true"/>
        </w:rPr>
        <w:t>-</w:t>
      </w:r>
      <w:r>
        <w:rPr>
          <w:rtl w:val="true"/>
        </w:rPr>
        <w:t>ما رويناه عن موسى بن عثمان عن الأعمش عن أبي إسحاق عن الحرث</w:t>
      </w:r>
      <w:bookmarkEnd w:id="2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موسى بن عثمان عن الأعمش عن أبي إسحاق عن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واردكم على الحوض،و أنت يا علي الساقي و الحسن الرائد </w:t>
      </w:r>
      <w:r>
        <w:rPr>
          <w:rStyle w:val="FootnoteAnchor"/>
          <w:rtl w:val="true"/>
        </w:rPr>
        <w:footnoteReference w:id="618"/>
      </w:r>
      <w:r>
        <w:rPr>
          <w:rFonts w:ascii="Amiri" w:hAnsi="Amiri" w:eastAsia="Amiri" w:cs="Amiri"/>
          <w:color w:val="111111"/>
          <w:sz w:val="28"/>
          <w:sz w:val="28"/>
          <w:szCs w:val="28"/>
          <w:rtl w:val="true"/>
          <w:lang w:bidi="ar-SA"/>
        </w:rPr>
        <w:t xml:space="preserve">،و الحسين الآمر،و علي بن الحسين الفارط،و محمد بن علي الناشر،و جعفر بن محمد السائق،و موسى بن جعفر محصي المحبين و المبغضين و قامع المنافقين،و علي بن موسى مزّين </w:t>
      </w:r>
      <w:r>
        <w:rPr>
          <w:rStyle w:val="FootnoteAnchor"/>
          <w:rtl w:val="true"/>
        </w:rPr>
        <w:footnoteReference w:id="619"/>
      </w:r>
      <w:r>
        <w:rPr>
          <w:rFonts w:ascii="Amiri" w:hAnsi="Amiri" w:eastAsia="Amiri" w:cs="Amiri"/>
          <w:color w:val="111111"/>
          <w:sz w:val="28"/>
          <w:sz w:val="28"/>
          <w:szCs w:val="28"/>
          <w:rtl w:val="true"/>
          <w:lang w:bidi="ar-SA"/>
        </w:rPr>
        <w:t xml:space="preserve">المؤمنين،و محمد بن علي منزل أهل الجنة درجاتهم </w:t>
      </w:r>
      <w:r>
        <w:rPr>
          <w:rStyle w:val="FootnoteAnchor"/>
          <w:rtl w:val="true"/>
        </w:rPr>
        <w:footnoteReference w:id="620"/>
      </w:r>
      <w:r>
        <w:rPr>
          <w:rFonts w:ascii="Amiri" w:hAnsi="Amiri" w:eastAsia="Amiri" w:cs="Amiri"/>
          <w:color w:val="111111"/>
          <w:sz w:val="28"/>
          <w:sz w:val="28"/>
          <w:szCs w:val="28"/>
          <w:rtl w:val="true"/>
          <w:lang w:bidi="ar-SA"/>
        </w:rPr>
        <w:t xml:space="preserve">،و علي بن محمد خطيب شيعته </w:t>
      </w:r>
      <w:r>
        <w:rPr>
          <w:rStyle w:val="FootnoteAnchor"/>
          <w:rtl w:val="true"/>
        </w:rPr>
        <w:footnoteReference w:id="621"/>
      </w:r>
      <w:r>
        <w:rPr>
          <w:rFonts w:ascii="Amiri" w:hAnsi="Amiri" w:eastAsia="Amiri" w:cs="Amiri"/>
          <w:color w:val="111111"/>
          <w:sz w:val="28"/>
          <w:sz w:val="28"/>
          <w:szCs w:val="28"/>
          <w:rtl w:val="true"/>
          <w:lang w:bidi="ar-SA"/>
        </w:rPr>
        <w:t xml:space="preserve">و مزوّجهم الحور العين،و الحسن بن علي سراج أهل الجنة يستضيئون به،و المهدي </w:t>
      </w:r>
      <w:r>
        <w:rPr>
          <w:rStyle w:val="FootnoteAnchor"/>
          <w:rtl w:val="true"/>
        </w:rPr>
        <w:footnoteReference w:id="622"/>
      </w:r>
      <w:r>
        <w:rPr>
          <w:rFonts w:ascii="Amiri" w:hAnsi="Amiri" w:eastAsia="Amiri" w:cs="Amiri"/>
          <w:color w:val="111111"/>
          <w:sz w:val="28"/>
          <w:sz w:val="28"/>
          <w:szCs w:val="28"/>
          <w:rtl w:val="true"/>
          <w:lang w:bidi="ar-SA"/>
        </w:rPr>
        <w:t xml:space="preserve">شفيعهم يوم القيامة حيث لا يأذن اللّه إلاّ لمن يشاء و يرضى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9" w:name="__RefHeading___Toc1243816_730472459"/>
      <w:bookmarkStart w:id="290" w:name="_Toc108"/>
      <w:bookmarkEnd w:id="289"/>
      <w:r>
        <w:rPr/>
        <w:t>4</w:t>
      </w:r>
      <w:r>
        <w:rPr>
          <w:rtl w:val="true"/>
        </w:rPr>
        <w:t>-</w:t>
      </w:r>
      <w:r>
        <w:rPr>
          <w:rtl w:val="true"/>
        </w:rPr>
        <w:t>ما رويناه عن أبي قبيصة العتبري</w:t>
      </w:r>
      <w:bookmarkEnd w:id="2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أبي قبيصة العتبري </w:t>
      </w:r>
      <w:r>
        <w:rPr>
          <w:rStyle w:val="FootnoteAnchor"/>
          <w:rtl w:val="true"/>
        </w:rPr>
        <w:footnoteReference w:id="624"/>
      </w:r>
      <w:r>
        <w:rPr>
          <w:rFonts w:ascii="IRNazanin" w:hAnsi="IRNazanin" w:eastAsia="IRNazanin"/>
          <w:color w:val="111111"/>
          <w:sz w:val="28"/>
          <w:sz w:val="28"/>
          <w:szCs w:val="28"/>
          <w:rtl w:val="true"/>
          <w:lang w:bidi="fa-IR"/>
        </w:rPr>
        <w:t>عن نافع 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أنا نذير أمتي و أنت هاديها و الحسن قائدها،و الحسين سائقها، و علي بن الحسين جامعها،و محمد بن علي عارفها،و جعفر بن محمد كاتبها،و موسى بن جعفر محصيها و علي بن موسى معبّرها و منجيها و طارد مبغضها و مدني مؤمنيها،و محمد بن علي قائدها و سائقها،و علي بن محمد سايرها </w:t>
      </w:r>
      <w:r>
        <w:rPr>
          <w:rStyle w:val="FootnoteAnchor"/>
          <w:rtl w:val="true"/>
        </w:rPr>
        <w:footnoteReference w:id="625"/>
      </w:r>
      <w:r>
        <w:rPr>
          <w:rFonts w:ascii="Amiri" w:hAnsi="Amiri" w:eastAsia="Amiri" w:cs="Amiri"/>
          <w:color w:val="111111"/>
          <w:sz w:val="28"/>
          <w:sz w:val="28"/>
          <w:szCs w:val="28"/>
          <w:rtl w:val="true"/>
          <w:lang w:bidi="ar-SA"/>
        </w:rPr>
        <w:t xml:space="preserve">و عالمها،و الحسن بن علي ناديها </w:t>
      </w:r>
      <w:r>
        <w:rPr>
          <w:rStyle w:val="FootnoteAnchor"/>
          <w:rtl w:val="true"/>
        </w:rPr>
        <w:footnoteReference w:id="626"/>
      </w:r>
      <w:r>
        <w:rPr>
          <w:rFonts w:ascii="Amiri" w:hAnsi="Amiri" w:eastAsia="Amiri" w:cs="Amiri"/>
          <w:color w:val="111111"/>
          <w:sz w:val="28"/>
          <w:sz w:val="28"/>
          <w:szCs w:val="28"/>
          <w:rtl w:val="true"/>
          <w:lang w:bidi="ar-SA"/>
        </w:rPr>
        <w:t xml:space="preserve">و معطيها،و القائم الخلف ساقيها و ناشدها </w:t>
      </w:r>
      <w:r>
        <w:rPr>
          <w:rStyle w:val="FootnoteAnchor"/>
          <w:rtl w:val="true"/>
        </w:rPr>
        <w:footnoteReference w:id="627"/>
      </w:r>
      <w:r>
        <w:rPr>
          <w:rFonts w:ascii="Amiri" w:hAnsi="Amiri" w:eastAsia="Amiri" w:cs="Amiri"/>
          <w:color w:val="111111"/>
          <w:sz w:val="28"/>
          <w:sz w:val="28"/>
          <w:szCs w:val="28"/>
          <w:rtl w:val="true"/>
          <w:lang w:bidi="ar-SA"/>
        </w:rPr>
        <w:t>و شاهدها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ذلك جماعة عن جابر بن عبد اللّه عن النبي صلّى اللّه عليه و آله و سلّم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1" w:name="__RefHeading___Toc1243818_730472459"/>
      <w:bookmarkStart w:id="292" w:name="_Toc109"/>
      <w:bookmarkEnd w:id="291"/>
      <w:r>
        <w:rPr/>
        <w:t>5</w:t>
      </w:r>
      <w:r>
        <w:rPr>
          <w:rtl w:val="true"/>
        </w:rPr>
        <w:t>-</w:t>
      </w:r>
      <w:r>
        <w:rPr>
          <w:rtl w:val="true"/>
        </w:rPr>
        <w:t>ما رويناه عن علقمة بن محمد الحضرمي عن جعفر بن محمد عليهما السّلام</w:t>
      </w:r>
      <w:r>
        <w:rPr>
          <w:rtl w:val="true"/>
        </w:rPr>
        <w:t>:</w:t>
      </w:r>
      <w:bookmarkEnd w:id="29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سهل الخياط بن سفيان بن عيينه عن جعفر بن محمد عليه السّلام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يخرج من صلبك تسعة من </w:t>
      </w:r>
      <w:bookmarkStart w:id="293" w:name="pg14759_192116"/>
    </w:p>
    <w:p>
      <w:pPr>
        <w:pStyle w:val="BookText"/>
        <w:rPr/>
      </w:pPr>
      <w:bookmarkEnd w:id="293"/>
      <w:r>
        <w:rPr>
          <w:rFonts w:ascii="Amiri" w:hAnsi="Amiri" w:eastAsia="Amiri" w:cs="Amiri"/>
          <w:color w:val="111111"/>
          <w:sz w:val="28"/>
          <w:sz w:val="28"/>
          <w:szCs w:val="28"/>
          <w:rtl w:val="true"/>
          <w:lang w:bidi="ar-SA"/>
        </w:rPr>
        <w:t xml:space="preserve">الأئمة فيهم مهدي هذه الأمة،فإذا استشهد أبوك فالحسن بعده،فإذا سمّ الحسن فأنت،فإذا استشهدت فعلي إبنك،فإذا مضى علي فمحمد إبنه،فإذا مضى محمد فجعفر إبنه،فإذا مضى جعفر فموسى إبنه،فإذا مضى موسى فعلي إبنه،فإذا مضى علي فمحمد إبنه،فإذا مضى محمد فعلي إبنه، فإذا مضى علي فالحسن إبنه،فإذا مضى الحسن فالحجة بعد الحسن يملأ الأرض قسطا و عدلا كما ملئت جورا و ظلما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1243820_730472459"/>
      <w:bookmarkStart w:id="295" w:name="_Toc110"/>
      <w:bookmarkEnd w:id="294"/>
      <w:r>
        <w:rPr/>
        <w:t>6</w:t>
      </w:r>
      <w:r>
        <w:rPr>
          <w:rtl w:val="true"/>
        </w:rPr>
        <w:t>-</w:t>
      </w:r>
      <w:r>
        <w:rPr>
          <w:rtl w:val="true"/>
        </w:rPr>
        <w:t>ما رويناه عن سعيد بن إبراهيم عن عبد الرحمن الأعرج عن أبي هريرة</w:t>
      </w:r>
      <w:r>
        <w:rPr>
          <w:rtl w:val="true"/>
        </w:rPr>
        <w:t>:</w:t>
      </w:r>
      <w:bookmarkEnd w:id="29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و سلّم و أبو بكر و عمر و الفضل بن العباس و زيد بن حارثة و عبد اللّه بن مسعود،اذ دخل الحسين بن علي عليه السّلام فأخذه النبي صلّى اللّه عليه و آله و سلّم و قبله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حبقه حبقه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حذقه حذقه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ترق عين بقه </w:t>
      </w:r>
      <w:r>
        <w:rPr>
          <w:rStyle w:val="FootnoteAnchor"/>
          <w:rtl w:val="true"/>
        </w:rPr>
        <w:footnoteReference w:id="630"/>
      </w:r>
      <w:r>
        <w:rPr>
          <w:rFonts w:ascii="Amiri" w:hAnsi="Amiri" w:eastAsia="Amiri" w:cs="Amiri"/>
          <w:color w:val="111111"/>
          <w:sz w:val="28"/>
          <w:sz w:val="28"/>
          <w:szCs w:val="28"/>
          <w:rtl w:val="true"/>
          <w:lang w:bidi="ar-SA"/>
        </w:rPr>
        <w:t>،و وضع فمه على فمه،ثم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احب من يحبه،يا حسين أنت الإمام إبن الإمام أبو الأئمة التسعة،من ولدك أئمة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الأئمة الذين ذكرتهم يا رسول اللّه في صلب الحسين؟</w:t>
      </w:r>
    </w:p>
    <w:p>
      <w:pPr>
        <w:pStyle w:val="BookText"/>
        <w:rPr/>
      </w:pPr>
      <w:r>
        <w:rPr>
          <w:rFonts w:ascii="Amiri" w:hAnsi="Amiri" w:eastAsia="Amiri" w:cs="Amiri"/>
          <w:color w:val="111111"/>
          <w:sz w:val="28"/>
          <w:sz w:val="28"/>
          <w:szCs w:val="28"/>
          <w:rtl w:val="true"/>
          <w:lang w:bidi="ar-SA"/>
        </w:rPr>
        <w:t>فأطرق مليا 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سألت عظيما و لكني أخبرك،أن إبني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كتف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صلبه ولد مبارك سمي جده علي عليه السّلام يسمى العابد و نور الزهاد،و يخرج من صلب علي ولد إسمه إسمي و أشبه الناس بي يبقر العلم بقرا و ينطق بالحق و يأمر بالصواب،و يخرج اللّه من صلبه كلمة الحق و لسان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إسمه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صادق في قوله و فعله،الطاعن عليه كالطاعن عليّ و الراد عليه كالراد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بأمي أنت و أبي يا رسول اللّه ألآ تخبرني بباقي الخلفاء من صلب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هريرة،و يخرج اللّه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مولودا نقيا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مولودا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أسمر رابعه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يا رسول اللّه؟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إبنه علي يدعى بالرضا موضع العلم و معدن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bookmarkStart w:id="296" w:name="pg14759_192117"/>
    </w:p>
    <w:p>
      <w:pPr>
        <w:pStyle w:val="BookText"/>
        <w:rPr/>
      </w:pPr>
      <w:bookmarkEnd w:id="296"/>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المقتول في أرض الغربة،و يخرج من صلب علي إبنه محمد المحمود أطهر الناس خلقا و أحسنهم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 صلب محمد ابنه علي طاهر الجيب صادق اللهجة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 صلب علي الحسن الميمون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الناطق عن اللّه و أبو حجة اللّه،و يخرج من صلب الحسين قائمنا أهل البيت يملأها قسطا و عدلا كما ملئت جورا و ظلما له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 حكم داود و بهاء عيسى،ثم تلا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من هؤلاء الذين ذكرتهم؟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أسماء الأوصياء من بعدك و العترة الطاهرة و الذرية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لو أن رجلا عبد اللّه ألف عام ثم ألف ألف عام ما بين الركن و المقام ثم أتى جاحدا بولايتهم لأكبّه اللّه في النار كائنا من كان</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7" w:name="__RefHeading___Toc1243822_730472459"/>
      <w:bookmarkStart w:id="298" w:name="_Toc111"/>
      <w:bookmarkEnd w:id="297"/>
      <w:r>
        <w:rPr/>
        <w:t>7</w:t>
      </w:r>
      <w:r>
        <w:rPr>
          <w:rtl w:val="true"/>
        </w:rPr>
        <w:t>-</w:t>
      </w:r>
      <w:r>
        <w:rPr>
          <w:rtl w:val="true"/>
        </w:rPr>
        <w:t>ما رويناه عن المنصور عن أبي الحسن علي بن محمد الهادي عن آبائه عليهم السّلام</w:t>
      </w:r>
      <w:r>
        <w:rPr>
          <w:rtl w:val="true"/>
        </w:rPr>
        <w:t>:</w:t>
      </w:r>
      <w:bookmarkEnd w:id="29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يلقى اللّه عزّ و جلّ آمنا مطهرا لا يحزنه </w:t>
      </w:r>
      <w:r>
        <w:rPr>
          <w:rStyle w:val="FootnoteAnchor"/>
          <w:rtl w:val="true"/>
        </w:rPr>
        <w:footnoteReference w:id="633"/>
      </w:r>
      <w:r>
        <w:rPr>
          <w:rFonts w:ascii="Amiri" w:hAnsi="Amiri" w:eastAsia="Amiri" w:cs="Amiri"/>
          <w:color w:val="111111"/>
          <w:sz w:val="28"/>
          <w:sz w:val="28"/>
          <w:szCs w:val="28"/>
          <w:rtl w:val="true"/>
          <w:lang w:bidi="ar-SA"/>
        </w:rPr>
        <w:t xml:space="preserve">الفزع الأكبر فليتولك،و ليتول بنيك الحسن و الحسين و علي بن الحسين،و محمد بن علي و جعفر بن محمد و موسى بن جعفر و علي بن موسى و محمدا و عليا و الحسن </w:t>
      </w:r>
      <w:r>
        <w:rPr>
          <w:rStyle w:val="FootnoteAnchor"/>
          <w:rtl w:val="true"/>
        </w:rPr>
        <w:footnoteReference w:id="634"/>
      </w:r>
      <w:r>
        <w:rPr>
          <w:rFonts w:ascii="Amiri" w:hAnsi="Amiri" w:eastAsia="Amiri" w:cs="Amiri"/>
          <w:color w:val="111111"/>
          <w:sz w:val="28"/>
          <w:sz w:val="28"/>
          <w:szCs w:val="28"/>
          <w:rtl w:val="true"/>
          <w:lang w:bidi="ar-SA"/>
        </w:rPr>
        <w:t xml:space="preserve">،ثم المهدي و هو خاتمهم،و ليكونن في آخر الزمان قوم يتولونك يا علي يشنأهم الناس،و لو أحبهم </w:t>
      </w:r>
      <w:r>
        <w:rPr>
          <w:rStyle w:val="FootnoteAnchor"/>
          <w:rtl w:val="true"/>
        </w:rPr>
        <w:footnoteReference w:id="635"/>
      </w:r>
      <w:r>
        <w:rPr>
          <w:rFonts w:ascii="Amiri" w:hAnsi="Amiri" w:eastAsia="Amiri" w:cs="Amiri"/>
          <w:color w:val="111111"/>
          <w:sz w:val="28"/>
          <w:sz w:val="28"/>
          <w:szCs w:val="28"/>
          <w:rtl w:val="true"/>
          <w:lang w:bidi="ar-SA"/>
        </w:rPr>
        <w:t>كان خيرا لهم لو كانوا يعلمون يؤثرونك و ولدك على الآباء و الأمهات و الأخوة و الأخوات،و على عشائرهم و القرابات صلوات اللّه عليهم أفضل الصلوات،أولئك يحشرون تحت لواء الحمد يتجاوز عن سيئاتهم و يرفع درجاتهم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 w:name="__RefHeading___Toc1243824_730472459"/>
      <w:bookmarkStart w:id="300" w:name="_Toc112"/>
      <w:bookmarkEnd w:id="299"/>
      <w:r>
        <w:rPr/>
        <w:t>8</w:t>
      </w:r>
      <w:r>
        <w:rPr>
          <w:rtl w:val="true"/>
        </w:rPr>
        <w:t>-</w:t>
      </w:r>
      <w:r>
        <w:rPr>
          <w:rtl w:val="true"/>
        </w:rPr>
        <w:t>ما رويناه عن علي بن موسى الرضا عليه السّلام يرفعه للحسين بن علي عليه السّلام</w:t>
      </w:r>
      <w:r>
        <w:rPr>
          <w:rtl w:val="true"/>
        </w:rPr>
        <w:t>:</w:t>
      </w:r>
      <w:bookmarkEnd w:id="3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يلقى اللّه تعالى مقبلا عليه غير معرض عنه فليوال عليا،و من سره أن يلقى اللّه تعالى و هو عنه راض فليوال ابنه الحسن عليه السّلام،و من أحب أن يلقى اللّه تعالى و هو لا خوف عليه فليوال إبنه الحسين عليه السّلام،و من أحب أن يلقى اللّه و هو يمحص عنه ذنوبه فليوال علي بن الحسين السجاد عليه السّلام،و من أحب أن يلقى اللّه و هو قرير العين فليوال محمد الباقر عليه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أحب أن يلقى اللّه و هو خفيف الظهر فليوال جعفر الصادق عليه السّلام،و من أحب أن يلقى اللّه </w:t>
      </w:r>
      <w:bookmarkStart w:id="301" w:name="pg14759_192118"/>
    </w:p>
    <w:p>
      <w:pPr>
        <w:pStyle w:val="BookText"/>
        <w:rPr/>
      </w:pPr>
      <w:bookmarkEnd w:id="301"/>
      <w:r>
        <w:rPr>
          <w:rFonts w:ascii="Amiri" w:hAnsi="Amiri" w:eastAsia="Amiri" w:cs="Amiri"/>
          <w:color w:val="111111"/>
          <w:sz w:val="28"/>
          <w:sz w:val="28"/>
          <w:szCs w:val="28"/>
          <w:rtl w:val="true"/>
          <w:lang w:bidi="ar-SA"/>
        </w:rPr>
        <w:t>و هو طاهر مطهر فليوال موسى الكاظم عليه السّلام،و من أحب أن يلقى اللّه و هو ضاحك مستبشر فليوال علي بن موسى الرضا عليه السّلام،و من أحب أن يلقى اللّه و هو قد رفعت درجته و بدلت سيئاته حسنات فليوال محمد الجواد عليه السّلام،و من أحب أن يحاسبه اللّه حسابا يسيرا فليوال علي الهادي عليه السّلام،و من أحب أن يلقى اللّه و هو من الفائزين فليوال الحسن العسكري عليه السّلام،و من أحب أن يلقى اللّه و قد كمل إيمانه و حسن إسلامه فليوال الحجة صاحب الزمان القائم المنتظر المهدي م ح م 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مصابيح الدجى و أئمة الهدى و أعلام التقى فمن أحبهم و تولاهم كنت ضامنا له على اللّه الجنة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1243826_730472459"/>
      <w:bookmarkStart w:id="303" w:name="_Toc113"/>
      <w:bookmarkEnd w:id="302"/>
      <w:r>
        <w:rPr/>
        <w:t>9</w:t>
      </w:r>
      <w:r>
        <w:rPr>
          <w:rtl w:val="true"/>
        </w:rPr>
        <w:t>-</w:t>
      </w:r>
      <w:r>
        <w:rPr>
          <w:rtl w:val="true"/>
        </w:rPr>
        <w:t>ما رويناه عن عبد اللّه بن الحسن بن الحسن عن أبيه عن الإمام الحسن عليه السّلام</w:t>
      </w:r>
      <w:r>
        <w:rPr>
          <w:rtl w:val="true"/>
        </w:rPr>
        <w:t>:</w:t>
      </w:r>
      <w:bookmarkEnd w:id="3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و سلّم يوما فقال بعدما 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كأني أدعى فأجيب و إني تاركم فيكم الثقلين كتاب اللّه و عترتي أهل بيتي ما إن تمسكتم بهما لن تضلوا،فتعلموا منهم و لا تعلموهم فإنهم أعلم منكم لا تخلو الأرض منهم،و لو خلت إذا لساخت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عن المنبر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أنت الحجة على الخلق كلهم؟</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فأنا المنذر و علي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فقولك إن الأرض لا تخلو من حجة؟</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علي هو الإمام و الحجة بعدي،و أنت الحجة و الإمام بعده،و الحسين الإمام و الحجة بعدك،و لقد نبأني اللطيف الخبير إنه يخرج من صلب الحسين غلام يقال له علي سمي جده علي،فإذا مضى الحسين أقام بالأمر بعده علي ابنه و هو الحجة و الإمام،و يخرج اللّه من صلبه ولدا سميي و أشبه الناس بي علمه علمي و حكمه حكمي و هو الإمام و الحجة بعد أبيه،و يخرج اللّه تعالى من صلبه مولودا يقال له جعفر أصدق الناس قولا و عملا هو الإمام و الحجة بعد أبيه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يخرج اللّه تعالى من صلب جعفر 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موسى بن عمران عليه السّلام أشد الناس تعبدا فهو الإمام و الحجة بعد أبيه،و يخرج اللّه تعالى من صلب موسى ولدا يقال له علي معدن علم اللّه و موضع حكمه فهو الإمام و الحجّة بعد أبيه،و يخرج اللّه تعالى من صلب علي مولودا يقال له محمد فهو الإمام و الحجّة بعد أبيه،و يخرج اللّه تعالى من صلب محمد مولودا يقال له علي فهو الحجة و الإمام،و يخرج اللّه تعالى من صلب علي مولودا يقال له الحسن فهو الإمام و الحجة بعد أبيه </w:t>
      </w:r>
      <w:bookmarkStart w:id="304" w:name="pg14759_192119"/>
    </w:p>
    <w:p>
      <w:pPr>
        <w:pStyle w:val="BookText"/>
        <w:rPr/>
      </w:pPr>
      <w:bookmarkEnd w:id="304"/>
      <w:r>
        <w:rPr>
          <w:rFonts w:ascii="Amiri" w:hAnsi="Amiri" w:eastAsia="Amiri" w:cs="Amiri"/>
          <w:color w:val="111111"/>
          <w:sz w:val="28"/>
          <w:sz w:val="28"/>
          <w:szCs w:val="28"/>
          <w:rtl w:val="true"/>
          <w:lang w:bidi="ar-SA"/>
        </w:rPr>
        <w:t>و يخرج اللّه تعالى من صلب الحسن الحجة القائم إمام شيعته و منقذ أوليائه،يغيب حتى لا يرى، فيرجع عن أمره و يثبت آخرون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يبق من الدنيا إلاّ يوم واحد لطوّل اللّه عزّ و جلّ ذلك اليوم حتى يخرج قائمنا فيملأها قسطا و عدلا كما ملئت جورا و ظلما،فلا تخلو الأرض،أعطاكم اللّه علمي و فهمي،و لقد دعوت اللّه تبارك و تعالى أن يجعل العلم و الفقه في عقبي و عقب عقبي و زرعي و زرع زرعي</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 w:name="__RefHeading___Toc1243828_730472459"/>
      <w:bookmarkStart w:id="306" w:name="_Toc114"/>
      <w:bookmarkEnd w:id="305"/>
      <w:r>
        <w:rPr/>
        <w:t>10</w:t>
      </w:r>
      <w:r>
        <w:rPr>
          <w:rtl w:val="true"/>
        </w:rPr>
        <w:t>-</w:t>
      </w:r>
      <w:r>
        <w:rPr>
          <w:rtl w:val="true"/>
        </w:rPr>
        <w:t>ما رويناه عن ابن أبي عمير عن هشام عن أبي عبد اللّه الصادق عليه السّلام</w:t>
      </w:r>
      <w:r>
        <w:rPr>
          <w:rtl w:val="true"/>
        </w:rPr>
        <w:t>:</w:t>
      </w:r>
      <w:bookmarkEnd w:id="3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حدّثني أبي عن أبيه عن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رسول اللّه هل رأيت ربك؟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أعبد من 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تره العيون بمشاهدة العيان و لكن رأته القلوب بحقائق الإيمان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الفرائض و أوجبها على الإنسان معرفة الرب و الإقرار له بالعبودية و حدّ المعرفة إنه لا إله غيره و لا شبيه له و لا نظير له،و إنه يعرف إنه قديم مثبت بوجود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من غير شبيه و لا مبطل،ليس كمثله شيء و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 معرفة الرسول و الشهادة له بالنبوة،و أدنى معرفة الرسول الإقرار به و بنبوته و أن ما أتى من كتاب أو أمر أو نهي فذلك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 معرفة الإمام الذي به يأتم بنعته و صفته و إسمه في حال العسر و اليسر،و أن معرفة الإمام إنه عدل النبي إلاّ درجة النبوة و وارثه،و إنّ طاعته طاعة اللّه و طاعة رسول اللّه و التسليم له في كل أمر و الرد إليه و الأخذ بقوله،و يعلم أن الإمام بعد رسول اللّه صلّى اللّه عليه و آله و سلّم علي بن أبي طالب،ثم الحسن ثم الحسين ثم علي بن الحسين ثم محمد بن علي ثم أنا من بعدي موسى ابني ثم من بعده ولده علي و بعد علي محمد إبنه و بعد محمد علي إبنه،و بعد علي الحسن إبنه و الحجة من ولد الحسن</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1243830_730472459"/>
      <w:bookmarkStart w:id="308" w:name="_Toc115"/>
      <w:bookmarkEnd w:id="307"/>
      <w:r>
        <w:rPr/>
        <w:t>11</w:t>
      </w:r>
      <w:r>
        <w:rPr>
          <w:rtl w:val="true"/>
        </w:rPr>
        <w:t>-</w:t>
      </w:r>
      <w:r>
        <w:rPr>
          <w:rtl w:val="true"/>
        </w:rPr>
        <w:t>ما رويناه عن طاووس اليماني عن عبد اللّه بن عباس</w:t>
      </w:r>
      <w:r>
        <w:rPr>
          <w:rtl w:val="true"/>
        </w:rPr>
        <w:t>(</w:t>
      </w:r>
      <w:r>
        <w:rPr>
          <w:rtl w:val="true"/>
        </w:rPr>
        <w:t>رض</w:t>
      </w:r>
      <w:r>
        <w:rPr>
          <w:rtl w:val="true"/>
        </w:rPr>
        <w:t>)</w:t>
      </w:r>
      <w:bookmarkEnd w:id="30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4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فكم الأئمة بعدك؟</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حواري عيسى و أسباط موسى و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فكم كانوا؟ </w:t>
      </w:r>
      <w:bookmarkStart w:id="309" w:name="pg14759_192120"/>
    </w:p>
    <w:p>
      <w:pPr>
        <w:pStyle w:val="BookText"/>
        <w:rPr/>
      </w:pPr>
      <w:bookmarkEnd w:id="309"/>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إثني عشر،و الأئمة بعدي إثنا عشر،أولهم علي بن أبي طالب،و بعده سبطاي الحسن و الحسين،فإذا انقضى الحسين فإبنه علي،فإذا انقضى علي فإبنه محمد،فإذا انقضى محمد فإبنه جعفر،فإذا انقضى جعفر فإبنه موسى،فإذا انقضى موسى فإبنه علي،فإذا انقضى علي فإبنه محمد،فإذا انقضى محمد فإبنه علي،فإذا انقضى علي فإبنه الحسن،فإذا انقضى الحسن فإبنه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أسماء لم أسمع بهن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هم الأئمة بعدي،و إن نهروا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معصومون نجباء أخيار،يا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يوم القيامة عارفا بحقهم أخذت بيده فأدخلته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من أنكرهم أو ردّ واحدا منهم فكأنما قد أنكرني و ردني،و من أنكرني و ردني فكأنما أنكر اللّه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يأخذ الناس يمينا و شمالا فإذا كان كذلك فاتّبع عليا و حزبه،فإنه مع الحق و الحق معه و لا يفترقان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ولايتهم ولايتي،و ولايتي ولاية اللّه،و حربهم حربي و حربي حرب اللّه و سلمهم سلمي و سلمي سلم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0" w:name="__RefHeading___Toc1243832_730472459"/>
      <w:bookmarkStart w:id="311" w:name="_Toc116"/>
      <w:bookmarkEnd w:id="310"/>
      <w:r>
        <w:rPr/>
        <w:t>12</w:t>
      </w:r>
      <w:r>
        <w:rPr>
          <w:rtl w:val="true"/>
        </w:rPr>
        <w:t>-</w:t>
      </w:r>
      <w:r>
        <w:rPr>
          <w:rtl w:val="true"/>
        </w:rPr>
        <w:t>ما رويناه عن جرير عن ليث بن أبي سليم عن مجاهد</w:t>
      </w:r>
      <w:r>
        <w:rPr>
          <w:rtl w:val="true"/>
        </w:rPr>
        <w:t>:</w:t>
      </w:r>
      <w:bookmarkEnd w:id="31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 تعالى ملكا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دردائيل كان له ستة عشر ألف جناح</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جبرائيل عليه السّلام يهبط من السماء إلى الأرض إذ مرّ بدردائيل،فقال له دردائيل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ما هذه الليلة في السماء هل قامت القيامة على أهل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ولد لمحمد مولود في دار الدنيا و قد بعثني اللّه عز و جل إليه لأهنّئه بمولوده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بالذي خلقك و خلقني إذا هبطت إلى محمد فأقرئه مني السلام و قل 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هذا المولود عليك إلاّ ما سألت ربك أن يرضى عني فيرد عليّ أجنحتي و مقامي من صفوف </w:t>
      </w:r>
      <w:bookmarkStart w:id="312" w:name="pg14759_192121"/>
    </w:p>
    <w:p>
      <w:pPr>
        <w:pStyle w:val="BookText"/>
        <w:rPr/>
      </w:pPr>
      <w:bookmarkEnd w:id="312"/>
      <w:r>
        <w:rPr>
          <w:rFonts w:ascii="Amiri" w:hAnsi="Amiri" w:eastAsia="Amiri" w:cs="Amiri"/>
          <w:color w:val="111111"/>
          <w:sz w:val="28"/>
          <w:sz w:val="28"/>
          <w:szCs w:val="28"/>
          <w:rtl w:val="true"/>
          <w:lang w:bidi="ar-SA"/>
        </w:rPr>
        <w:t>الملائكة،فهبط جبرائيل عليه السّلام على النبي فهنأه كما أمره اللّه عز و جل و عزّاه،فقال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تقتله أمّتي؟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محمد،فقال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بأمتي أنا بريء منهم،و اللّه عز و جل بريء منهم،قال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بريء منهم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النبي صلّى اللّه عليه و آله و سلّم على فاطمة عليها السلام فهنأها و عزّاها فبكت فاطمة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ألده،قاتل الحسين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بذلك يا فاطمة،و لكنّه لا يقتل حتى يكون منه إمام يكون منه الأئمة الهادية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بعدي الهادي علي عليه السّلام،و المهتدي الحسن،و الناصر الحسين، و المنصور علي بن الحسين،و الشافع محمد بن علي،النفّاع جعفر بن محمد،و الأمين موسى بن جعفر،و الرضا علي بن موسى،و الفعّال محمد بن علي،و المؤتمن علي بن محمد،و العلاّم الحسن بن علي،و من يصلّي خلفه عيسى بن مريم عليه السّلام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3" w:name="__RefHeading___Toc1243834_730472459"/>
      <w:bookmarkStart w:id="314" w:name="_Toc117"/>
      <w:bookmarkEnd w:id="313"/>
      <w:r>
        <w:rPr>
          <w:rtl w:val="true"/>
        </w:rPr>
        <w:t>بقية النصوص التفصيلية بحذف المتن</w:t>
      </w:r>
      <w:r>
        <w:rPr>
          <w:rtl w:val="true"/>
        </w:rPr>
        <w:t>:</w:t>
      </w:r>
      <w:bookmarkEnd w:id="31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مجاهد عن ابن عباس عن رسول اللّه صلّى اللّه عليه و آله و سلّم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داود بن أبي عوف عن الحسن بن علي عليهما السّلام عن رسول اللّه صلّى اللّه عليه و آله و سلّم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الصادق عن أبائه عليهم السّلام عن رسول اللّه صلّى اللّه عليه و آله و سلّم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الجارود بن المنذر العبدي عن رسول اللّه صلّى اللّه عليه و آله و سلّم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عطاء عن الحسين عن رسول اللّه صلّى اللّه عليه و آله و سلّم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عن الحسين عن علي عن رسول اللّه صلّى اللّه عليه و آله و سلّم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علي بن عاصم عن محمد الهادي عن آبائه عن الحسين بن علي عن رسول اللّه صلّى اللّه عليه و آله و سلّم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الاصبغ بن نباتة عن علي بن أبي طالب عليه السّلام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عبد الرحمن بن أبي ليلى عن أمير المؤمنين عليه السّلام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سليم بن قيس عن أمير المؤمنين عليه السّلام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يحيى بن زيد بن علي بن الحسين عليه السّلام عن ابيه عليه السّلام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عن يحيى بن عقيل عن يحيى بن يعمن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عليه السّلام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الورد بن الكميت عن أبيه عن محمد الباقر عليه السّلام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إسرائيل عن جابر بن يزيد عن أبي جعفر عليه السّلام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ابن كثير عن يونس بن ظبيان عن أبي عبد اللّه الصادق عليه السّلام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علقمة الحضرمي عن أبي عبد اللّه الصادق عليه السّلام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أحمد بن موسى عن داود بن كثير الرقي عن الصادق عليه السّلام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الفضل بن شاذان عن الرضا علي بن موسى عليه السّلام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عبد العظيم الحسني عن علي بن محمد الهادي عليه السّلام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واثلة بن الأسقع عن جابر بن عبد اللّه الأنصاري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المفضل عن يونس عن جابر الجعفي عن جابر الأنصاري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مجاهد عن ابن عباس في خبر اليهودي مع النبي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ليث مجاهد عن ابن عباس في حديث زواج فاطمة من علي عليه السّلام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رويناه عن الإمام الرضا عن أبائه عن الإمام الحسين عليهم السّلام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15" w:name="pg14759_192123"/>
    </w:p>
    <w:p>
      <w:pPr>
        <w:pStyle w:val="Heading4"/>
        <w:numPr>
          <w:ilvl w:val="3"/>
          <w:numId w:val="1"/>
        </w:numPr>
        <w:rPr/>
      </w:pPr>
      <w:bookmarkStart w:id="316" w:name="__RefHeading___Toc1243836_730472459"/>
      <w:bookmarkStart w:id="317" w:name="_Toc118"/>
      <w:bookmarkEnd w:id="315"/>
      <w:bookmarkEnd w:id="316"/>
      <w:r>
        <w:rPr>
          <w:rtl w:val="true"/>
        </w:rPr>
        <w:t>التواتر و مركزه في النوع الرابع</w:t>
      </w:r>
      <w:bookmarkEnd w:id="317"/>
    </w:p>
    <w:p>
      <w:pPr>
        <w:pStyle w:val="Heading5"/>
        <w:numPr>
          <w:ilvl w:val="4"/>
          <w:numId w:val="1"/>
        </w:numPr>
        <w:rPr/>
      </w:pPr>
      <w:bookmarkStart w:id="318" w:name="__RefHeading___Toc1243838_730472459"/>
      <w:bookmarkStart w:id="319" w:name="_Toc119"/>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و هو النص المفصل و كان فيه ثمانية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النحو الأول من أربعة عشر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النحو الثاني من ثمانية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النحو الثالث من ثمانية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النحو الرابع من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النحو الخامس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النحو السادس من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النحو السابع من ستة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النحو الثامن من خمسة و عشرين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مجموع طرق النوع الرابع قريب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كلها فيها ذكر تفصيلي لأسماء الأئمة الإثني عشر</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243840_730472459"/>
      <w:bookmarkStart w:id="321" w:name="_Toc120"/>
      <w:bookmarkEnd w:id="320"/>
      <w:r>
        <w:rPr>
          <w:rtl w:val="true"/>
        </w:rPr>
        <w:t>مركز التواتر</w:t>
      </w:r>
      <w:bookmarkEnd w:id="321"/>
    </w:p>
    <w:p>
      <w:pPr>
        <w:pStyle w:val="BookText"/>
        <w:rPr/>
      </w:pPr>
      <w:r>
        <w:rPr>
          <w:rFonts w:ascii="Amiri" w:hAnsi="Amiri" w:eastAsia="Amiri" w:cs="Amiri"/>
          <w:color w:val="111111"/>
          <w:sz w:val="28"/>
          <w:sz w:val="28"/>
          <w:szCs w:val="28"/>
          <w:rtl w:val="true"/>
          <w:lang w:bidi="ar-SA"/>
        </w:rPr>
        <w:t>و مركز التواتر في النوع الرابع يتلخص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أسماء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تكررت هذه الألفاظ في النحو الأول بثلاثة عشر طريقا،و النحو الثاني بثمان طرق، و الثالث بثمانية و الرابعة بثلاثة و الخامس بإثنين و السادس بثلاثة و السابع بواحد و الثامن بخمسة و عشرين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مجموع طرقها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و ترتيب أسماء الأئمة،بحيث كان يذكر أمير المؤمنين عليه السّلام ثم الحسن ثم الحسين و هكذا إلى القائم،و عدد طرقه نفس ما تقدم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هو عدد خلفاء الرسول صلّى اللّه عليه و آله و سلّم،حيث تكررت في النحو الأول بتسعة طرق و في الثاني بثلاثة و بالثالث بطريقين و في السادسة بطريقين و في السابع بثلاثة و في الثامن بطريق واحد فيكون مجموع طرقها عشرين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اضافة إلى إن كل الإنحاء الثمانية تذكر أوصاف الأئمة الإثني عشر</w:t>
      </w:r>
      <w:r>
        <w:rPr>
          <w:rFonts w:eastAsia="Amiri" w:cs="Amiri" w:ascii="Amiri" w:hAnsi="Amiri"/>
          <w:color w:val="111111"/>
          <w:sz w:val="28"/>
          <w:szCs w:val="28"/>
          <w:rtl w:val="true"/>
          <w:lang w:bidi="ar-SA"/>
        </w:rPr>
        <w:t xml:space="preserve">. </w:t>
      </w:r>
      <w:bookmarkStart w:id="322" w:name="pg14759_192124"/>
    </w:p>
    <w:p>
      <w:pPr>
        <w:pStyle w:val="BookText"/>
        <w:rPr/>
      </w:pPr>
      <w:bookmarkEnd w:id="32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تكررت في النحو الأول بثلاثة طرق و الثالث بطريقين و السابع بطريقة واحدة و الثامن بثلاثة طرق فيكون مجموعها تسعة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تكررت في النحو الأول و السادس و السابع بطريق واحد فيكون مجموعها ثلاثة طرق</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243842_730472459"/>
      <w:bookmarkStart w:id="324" w:name="_Toc121"/>
      <w:bookmarkEnd w:id="323"/>
      <w:r>
        <w:rPr>
          <w:rtl w:val="true"/>
        </w:rPr>
        <w:t>نظرة سريعة في تواتر الأنواع الأربعة</w:t>
      </w:r>
      <w:bookmarkEnd w:id="324"/>
    </w:p>
    <w:p>
      <w:pPr>
        <w:pStyle w:val="BookText"/>
        <w:rPr/>
      </w:pPr>
      <w:r>
        <w:rPr>
          <w:rFonts w:ascii="Amiri" w:hAnsi="Amiri" w:eastAsia="Amiri" w:cs="Amiri"/>
          <w:color w:val="111111"/>
          <w:sz w:val="28"/>
          <w:sz w:val="28"/>
          <w:szCs w:val="28"/>
          <w:rtl w:val="true"/>
          <w:lang w:bidi="ar-SA"/>
        </w:rPr>
        <w:t>هذه بعض مراكز التواتر في النوع الرابع،و يمكن استخراج عدة ألفاظ متواترة،إما تواترا لفظيا أو معنويا أو إجماليا من هذا النوع أو من الأنواع الثلاثة الأخرى المتقدمة،و لكن بما ذكرناه نوع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نحيل البقية إلى استنتاجات القارىء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يستطيع القارىء أن يقارن بين مركز التواتر في الأنواع الأربعة ليرى أن بعض تلك الألفاظ التي تواترت في النوع الأول أيضا تواترت في الثاني و الثالث و الرابع،نحو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 حيث تكررت في أكثر من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تكررت في كل الأنواع الأربعة بجلّ طوائفها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يجعل عدد الروايات المذكورة أكثر بكثير من العدد المعتبر في تحديد صدق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تكررت في كل الأنواع الأربعة و ذلك بأكثر من المائة و الخمسين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بقية الألفاظ فتأمل تعرف</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243844_730472459"/>
      <w:bookmarkStart w:id="326" w:name="_Toc122"/>
      <w:bookmarkEnd w:id="325"/>
      <w:r>
        <w:rPr>
          <w:rtl w:val="true"/>
        </w:rPr>
        <w:t>النوع الخامس</w:t>
      </w:r>
      <w:r>
        <w:rPr>
          <w:rtl w:val="true"/>
        </w:rPr>
        <w:t>:</w:t>
      </w:r>
      <w:r>
        <w:rPr>
          <w:rtl w:val="true"/>
        </w:rPr>
        <w:t>نص حديث الثقلين</w:t>
      </w:r>
      <w:bookmarkEnd w:id="326"/>
    </w:p>
    <w:p>
      <w:pPr>
        <w:pStyle w:val="Heading4"/>
        <w:numPr>
          <w:ilvl w:val="3"/>
          <w:numId w:val="1"/>
        </w:numPr>
        <w:rPr/>
      </w:pPr>
      <w:bookmarkStart w:id="327" w:name="__RefHeading___Toc1243846_730472459"/>
      <w:bookmarkStart w:id="328" w:name="_Toc123"/>
      <w:bookmarkEnd w:id="327"/>
      <w:r>
        <w:rPr>
          <w:rtl w:val="true"/>
        </w:rPr>
        <w:t>بعض نصوص الثقلين و مواطنه</w:t>
      </w:r>
      <w:r>
        <w:rPr>
          <w:rtl w:val="true"/>
        </w:rPr>
        <w:t>:</w:t>
      </w:r>
      <w:bookmarkEnd w:id="328"/>
    </w:p>
    <w:p>
      <w:pPr>
        <w:pStyle w:val="Heading5"/>
        <w:numPr>
          <w:ilvl w:val="4"/>
          <w:numId w:val="1"/>
        </w:numPr>
        <w:rPr/>
      </w:pPr>
      <w:bookmarkStart w:id="329" w:name="__RefHeading___Toc1243848_730472459"/>
      <w:bookmarkStart w:id="330" w:name="_Toc124"/>
      <w:bookmarkEnd w:id="329"/>
      <w:r>
        <w:rPr/>
        <w:t>1</w:t>
      </w:r>
      <w:r>
        <w:rPr>
          <w:rtl w:val="true"/>
        </w:rPr>
        <w:t>-</w:t>
      </w:r>
      <w:r>
        <w:rPr>
          <w:rtl w:val="true"/>
        </w:rPr>
        <w:t>حديث الثقلين يوم غدير خمّ</w:t>
      </w:r>
      <w:r>
        <w:rPr>
          <w:rtl w:val="true"/>
        </w:rPr>
        <w:t>:</w:t>
      </w:r>
      <w:bookmarkEnd w:id="33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في خطبة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للّه نحمده و نستعينه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تمام الخطبة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بلغت،اللّهم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ترجعوا بعدي كفارا يضرب بعضكم أعناق </w:t>
      </w:r>
      <w:bookmarkStart w:id="331" w:name="pg14759_192125"/>
    </w:p>
    <w:p>
      <w:pPr>
        <w:pStyle w:val="BookText"/>
        <w:rPr/>
      </w:pPr>
      <w:bookmarkEnd w:id="331"/>
      <w:r>
        <w:rPr>
          <w:rFonts w:ascii="Amiri" w:hAnsi="Amiri" w:eastAsia="Amiri" w:cs="Amiri"/>
          <w:color w:val="111111"/>
          <w:sz w:val="28"/>
          <w:sz w:val="28"/>
          <w:szCs w:val="28"/>
          <w:rtl w:val="true"/>
          <w:lang w:bidi="ar-SA"/>
        </w:rPr>
        <w:t>بعض،فإني قد تركت فيكم ما إن أخذتم به لم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أهل بيتي،ألا هل بلغت، اللهم اشهد</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الطبراني عن زيد و فيه زيادة عن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اللطيف الخبير نبأني إنهما لن يفترقا حتى يردا علي الحوض فلا تقدموهما فتهلكوا و لا تقصّروا عنهم فتهلكوا و 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السيوطي عن ابن حنطب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الضياء في المختارة و ابن عقدة عن حذيفة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نعيم و ابن عقدة عن أبي الطفيل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عقدة عن عامر بن أبي ضمرة و أم سلمة و جابر و أبي رافع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البزار في مسنده و ابن عقدة عن أم هاني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عدة ألفاظ مختلفة يأتي بعضها في دلالة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من الأحاديث المشهورة رواه جملة من الحفاظ </w:t>
      </w:r>
      <w:r>
        <w:rPr>
          <w:rStyle w:val="FootnoteAnchor"/>
          <w:rtl w:val="true"/>
        </w:rPr>
        <w:footnoteReference w:id="676"/>
      </w:r>
      <w:r>
        <w:rPr>
          <w:rFonts w:ascii="Amiri" w:hAnsi="Amiri" w:eastAsia="Amiri" w:cs="Amiri"/>
          <w:color w:val="111111"/>
          <w:sz w:val="28"/>
          <w:sz w:val="28"/>
          <w:szCs w:val="28"/>
          <w:rtl w:val="true"/>
          <w:lang w:bidi="ar-SA"/>
        </w:rPr>
        <w:t>،و قد تقدم في نصّ الغدير بعض طرقه</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243850_730472459"/>
      <w:bookmarkStart w:id="333" w:name="_Toc125"/>
      <w:bookmarkEnd w:id="332"/>
      <w:r>
        <w:rPr/>
        <w:t>2</w:t>
      </w:r>
      <w:r>
        <w:rPr>
          <w:rtl w:val="true"/>
        </w:rPr>
        <w:t>-</w:t>
      </w:r>
      <w:r>
        <w:rPr>
          <w:rtl w:val="true"/>
        </w:rPr>
        <w:t>الثقلين يوم الطائف</w:t>
      </w:r>
      <w:r>
        <w:rPr>
          <w:rtl w:val="true"/>
        </w:rPr>
        <w:t>:</w:t>
      </w:r>
      <w:bookmarkEnd w:id="33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ابن أبي شيبة و أبو يعلى عن عبد الرحمن بن عوف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افتتح رسول اللّه صلّى اللّه عليه و آله و سلّم مكة انصرف إلى الطائف فحاصرهم تسع عشرة أو ثمان عشرة ليلة فلم يفتتحها،ثم ارتحل روحة أو غدوة فنزل،ثم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فرط لكم فأوصيكم بعترتي خيرا و إن موعدكم الحوض،و الذي نفسي بيده ليقيمن الصلاة و ليؤتن الزكاة أو لأبعثنّ إليهم رجلا مني أو كنفسي،فليضربنّ أعناق مقاتلتهم و ليسبين ذراريهم</w:t>
      </w:r>
      <w:r>
        <w:rPr>
          <w:rFonts w:eastAsia="Amiri" w:cs="Amiri" w:ascii="Amiri" w:hAnsi="Amiri"/>
          <w:color w:val="111111"/>
          <w:sz w:val="28"/>
          <w:szCs w:val="28"/>
          <w:rtl w:val="true"/>
          <w:lang w:bidi="ar-SA"/>
        </w:rPr>
        <w:t xml:space="preserve">». </w:t>
      </w:r>
      <w:bookmarkStart w:id="334" w:name="pg14759_192126"/>
    </w:p>
    <w:p>
      <w:pPr>
        <w:pStyle w:val="BookText"/>
        <w:rPr/>
      </w:pPr>
      <w:bookmarkEnd w:id="3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الناس أنّه أبو بكر أو عمر،فأخذ بيد علي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 بعد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ثقات إلاّ طلحة و ثقه إبن معين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سواء ابن عقدة و أبو الفتوح في الموجز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1243852_730472459"/>
      <w:bookmarkStart w:id="336" w:name="_Toc126"/>
      <w:bookmarkEnd w:id="335"/>
      <w:r>
        <w:rPr/>
        <w:t>3</w:t>
      </w:r>
      <w:r>
        <w:rPr>
          <w:rtl w:val="true"/>
        </w:rPr>
        <w:t>-</w:t>
      </w:r>
      <w:r>
        <w:rPr>
          <w:rtl w:val="true"/>
        </w:rPr>
        <w:t>الثقلين بعرفة على ناقته القصواء</w:t>
      </w:r>
      <w:r>
        <w:rPr>
          <w:rtl w:val="true"/>
        </w:rPr>
        <w:t>:</w:t>
      </w:r>
      <w:bookmarkEnd w:id="336"/>
    </w:p>
    <w:p>
      <w:pPr>
        <w:pStyle w:val="BookText"/>
        <w:rPr/>
      </w:pPr>
      <w:r>
        <w:rPr>
          <w:rFonts w:ascii="Amiri" w:hAnsi="Amiri" w:eastAsia="Amiri" w:cs="Amiri"/>
          <w:color w:val="111111"/>
          <w:sz w:val="28"/>
          <w:sz w:val="28"/>
          <w:szCs w:val="28"/>
          <w:rtl w:val="true"/>
          <w:lang w:bidi="ar-SA"/>
        </w:rPr>
        <w:t>أخرجه الترمذي و الطبراني و البغدادي و غيرهم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يوم عرفة و هو على ناقته القصواء يخطب يقول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أبي ذر و أبي سعيد و زيد و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حديث حسن غريب من هذا الوجه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الألباني بعد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حسّنه الطبراني و هو صحيح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243854_730472459"/>
      <w:bookmarkStart w:id="338" w:name="_Toc127"/>
      <w:bookmarkEnd w:id="337"/>
      <w:r>
        <w:rPr/>
        <w:t>4</w:t>
      </w:r>
      <w:r>
        <w:rPr>
          <w:rtl w:val="true"/>
        </w:rPr>
        <w:t>-</w:t>
      </w:r>
      <w:r>
        <w:rPr>
          <w:rtl w:val="true"/>
        </w:rPr>
        <w:t>الثقلين في مرض موته صلّى اللّه عليه و آله و سلّم</w:t>
      </w:r>
      <w:r>
        <w:rPr>
          <w:rtl w:val="true"/>
        </w:rPr>
        <w:t>:</w:t>
      </w:r>
      <w:bookmarkEnd w:id="338"/>
    </w:p>
    <w:p>
      <w:pPr>
        <w:pStyle w:val="BookText"/>
        <w:rPr/>
      </w:pPr>
      <w:r>
        <w:rPr>
          <w:rFonts w:ascii="Amiri" w:hAnsi="Amiri" w:eastAsia="Amiri" w:cs="Amiri"/>
          <w:color w:val="111111"/>
          <w:sz w:val="28"/>
          <w:sz w:val="28"/>
          <w:szCs w:val="28"/>
          <w:rtl w:val="true"/>
          <w:lang w:bidi="ar-SA"/>
        </w:rPr>
        <w:t>أخرج الرزاز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في مرضه الذي قبض فيه و قد امتلأت الحجرة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يوشك أن أقبض قبضا سريعا فينطلق بي و قد قدمت إليكم القول معذرة إليكم،ألا إني مخلف فيكم كتاب اللّه عزّ و جلّ و عترتي أهل بيتي،ثم أخذ بيد علي فرفعها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مع القرآن و القرآن مع علي لا يفترقان حتى يردا علي الحوض فأسألهما ما خلفت فيهما</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الإمام زيد عن علي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ثقل رسول اللّه في مرضه و البيت غاص بمن فيه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ادعوا لي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سيصيبهما بعدي أثرة</w:t>
      </w:r>
      <w:r>
        <w:rPr>
          <w:rFonts w:eastAsia="Amiri" w:cs="Amiri" w:ascii="Amiri" w:hAnsi="Amiri"/>
          <w:color w:val="111111"/>
          <w:sz w:val="28"/>
          <w:szCs w:val="28"/>
          <w:rtl w:val="true"/>
          <w:lang w:bidi="ar-SA"/>
        </w:rPr>
        <w:t xml:space="preserve">. </w:t>
      </w:r>
      <w:bookmarkStart w:id="339" w:name="pg14759_192127"/>
    </w:p>
    <w:p>
      <w:pPr>
        <w:pStyle w:val="BookText"/>
        <w:rPr/>
      </w:pPr>
      <w:bookmarkEnd w:id="339"/>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خلّفت فيكم كتاب اللّه و سنتي و عترتي أهل بيتي فالمضيع لكتاب اللّه كالمضيع لسنتي و المضيع لسنتي كالمضيع لعترتي،أما إن ذلك لن يفترقا حتى ألقاهما على الحوض</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ابن عقدة عن فاطمة الزهراء عليها السلام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روي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ما تكلم به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اخلفوني في أهل بيتي</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1243856_730472459"/>
      <w:bookmarkStart w:id="341" w:name="_Toc128"/>
      <w:bookmarkEnd w:id="340"/>
      <w:r>
        <w:rPr/>
        <w:t>5</w:t>
      </w:r>
      <w:r>
        <w:rPr>
          <w:rtl w:val="true"/>
        </w:rPr>
        <w:t>-</w:t>
      </w:r>
      <w:r>
        <w:rPr>
          <w:rtl w:val="true"/>
        </w:rPr>
        <w:t>الثقلين في أخر خطبة خطبها</w:t>
      </w:r>
      <w:r>
        <w:rPr>
          <w:rtl w:val="true"/>
        </w:rPr>
        <w:t>:</w:t>
      </w:r>
      <w:bookmarkEnd w:id="341"/>
    </w:p>
    <w:p>
      <w:pPr>
        <w:pStyle w:val="BookText"/>
        <w:rPr/>
      </w:pPr>
      <w:r>
        <w:rPr>
          <w:rFonts w:ascii="Amiri" w:hAnsi="Amiri" w:eastAsia="Amiri" w:cs="Amiri"/>
          <w:color w:val="111111"/>
          <w:sz w:val="28"/>
          <w:sz w:val="28"/>
          <w:szCs w:val="28"/>
          <w:rtl w:val="true"/>
          <w:lang w:bidi="ar-SA"/>
        </w:rPr>
        <w:t>أخرج يحيى بن الحسن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خلاد و كان من رهط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أخذه صلّى اللّه عليه و آله و سلّم بيد علي و الفضل بن عباس في مرض وفاته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يعتمد عليهما حتى جلس على المنبر و عليه عصابة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تركت فيكم ما إن تمسكتم به لم تضلوا كتاب اللّه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ثم أوصيكم بعترتي أهل بيتي</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بنحوه سليم بن قيس عن أمير المؤمنين علي عليه السّلام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الشيخ الجويني و الشيخ الطبرسي عن علي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أكلّ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أوصيائي منهم أولهم أخي و وزيري و خليفتي في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إبني الحسن،ثم إبني الحسين،ثم تسعة من ولد الحسين واحدا بعد واحد حتى يردوا علي الحوض</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نصوص الثقلين على حسب مواطنها،و هناك نصوص أخرى من غير ذكر الموطن و المكان يأتي بعضها في دلالة الحديث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خلال ذلك يصدق قول من ادعى التواتر في الحديث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342" w:name="pg14759_192128"/>
    </w:p>
    <w:p>
      <w:pPr>
        <w:pStyle w:val="Heading4"/>
        <w:numPr>
          <w:ilvl w:val="3"/>
          <w:numId w:val="1"/>
        </w:numPr>
        <w:rPr/>
      </w:pPr>
      <w:bookmarkStart w:id="343" w:name="__RefHeading___Toc1243858_730472459"/>
      <w:bookmarkStart w:id="344" w:name="_Toc129"/>
      <w:bookmarkEnd w:id="342"/>
      <w:bookmarkEnd w:id="343"/>
      <w:r>
        <w:rPr>
          <w:rtl w:val="true"/>
        </w:rPr>
        <w:t>دلالة حديث الثقلين على الخلافة</w:t>
      </w:r>
      <w:bookmarkEnd w:id="344"/>
    </w:p>
    <w:p>
      <w:pPr>
        <w:pStyle w:val="Heading5"/>
        <w:numPr>
          <w:ilvl w:val="4"/>
          <w:numId w:val="1"/>
        </w:numPr>
        <w:rPr/>
      </w:pPr>
      <w:bookmarkStart w:id="345" w:name="__RefHeading___Toc1243860_730472459"/>
      <w:bookmarkStart w:id="346" w:name="_Toc130"/>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و ذلك بملاحظة أمور</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243862_730472459"/>
      <w:bookmarkStart w:id="348" w:name="_Toc131"/>
      <w:bookmarkEnd w:id="347"/>
      <w:r>
        <w:rPr>
          <w:rtl w:val="true"/>
        </w:rPr>
        <w:t>الأمر الأول</w:t>
      </w:r>
      <w:r>
        <w:rPr>
          <w:rtl w:val="true"/>
        </w:rPr>
        <w:t>:</w:t>
      </w:r>
      <w:r>
        <w:rPr>
          <w:rtl w:val="true"/>
        </w:rPr>
        <w:t>الإحتجاجات بحديث الثقلين</w:t>
      </w:r>
      <w:bookmarkEnd w:id="348"/>
    </w:p>
    <w:p>
      <w:pPr>
        <w:pStyle w:val="Heading6"/>
        <w:numPr>
          <w:ilvl w:val="5"/>
          <w:numId w:val="1"/>
        </w:numPr>
        <w:rPr/>
      </w:pPr>
      <w:bookmarkStart w:id="349" w:name="__RefHeading___Toc1243864_730472459"/>
      <w:bookmarkStart w:id="350" w:name="_Toc132"/>
      <w:bookmarkEnd w:id="349"/>
      <w:r>
        <w:rPr/>
        <w:t>1</w:t>
      </w:r>
      <w:r>
        <w:rPr>
          <w:rtl w:val="true"/>
        </w:rPr>
        <w:t>-</w:t>
      </w:r>
      <w:r>
        <w:rPr>
          <w:rtl w:val="true"/>
        </w:rPr>
        <w:t>إحتجاج علي عليه السّلام</w:t>
      </w:r>
      <w:r>
        <w:rPr>
          <w:rtl w:val="true"/>
        </w:rPr>
        <w:t>:</w:t>
      </w:r>
      <w:bookmarkEnd w:id="350"/>
    </w:p>
    <w:p>
      <w:pPr>
        <w:pStyle w:val="BookText"/>
        <w:rPr/>
      </w:pPr>
      <w:r>
        <w:rPr>
          <w:rFonts w:ascii="Amiri" w:hAnsi="Amiri" w:eastAsia="Amiri" w:cs="Amiri"/>
          <w:color w:val="111111"/>
          <w:sz w:val="28"/>
          <w:sz w:val="28"/>
          <w:szCs w:val="28"/>
          <w:rtl w:val="true"/>
          <w:lang w:bidi="ar-SA"/>
        </w:rPr>
        <w:t>منها يوم الشورى كما أخرجه ابن المغازلي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عليا 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باللّه أتعلمون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لن تضلوا ما إن استمسكتم بهما و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على المهاجرين و الأنصار في خلافة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رسول اللّه صلّى اللّه عليه و آله و سلّم قال في خطبته في مواضع متعددة و في أخر خطبة لم يخطب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تارك فيكم كتاب اللّه و عترتي أهل بيتي فتمسكوا بهما لن تضلوا فإن اللطيف الخبير أخبرني و عهد إليّ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أن رسول اللّه صلّى اللّه عليه و آله و سلّم قال ذلك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الشيخ الجويني و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أكلّ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أوصيائي منهم أولهم أخي و وزيري و خليفتي في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إبني الحسن،ثم إبني الحسين،ثم تسعة من ولد الحسين واحدا بعد واحد حتى يردوا علي الحوض</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بعد إنكار طلحة لمعنى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أمرين كتاب اللّه و عترتي لن تضلوا ما إن تمسكتم بهما لا تقدموهم و لا تخلّفوا عنهم و 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أفينبغي أن لا يكون الخليفة على الأمة إلاّ أعلمهم بكتاب اللّه 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 و قال اللّه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لهم عليه السّلام أدلة تقديم الفاضل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351" w:name="pg14759_192129"/>
    </w:p>
    <w:p>
      <w:pPr>
        <w:pStyle w:val="BookText"/>
        <w:rPr/>
      </w:pPr>
      <w:bookmarkEnd w:id="351"/>
      <w:r>
        <w:rPr>
          <w:rFonts w:ascii="Amiri" w:hAnsi="Amiri" w:eastAsia="Amiri" w:cs="Amiri"/>
          <w:color w:val="111111"/>
          <w:sz w:val="28"/>
          <w:sz w:val="28"/>
          <w:szCs w:val="28"/>
          <w:rtl w:val="true"/>
          <w:lang w:bidi="ar-SA"/>
        </w:rPr>
        <w:t>و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قام فحمد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من شهد غدير خم إلاّ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سبعة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 أقبلنا مع رسول اللّه من حجة الوداع بغدير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تارك فيكم الثقلين كتاب اللّه و عترتي أهل بيتي ما إن تمسكتم بهما لن تضلوا فانظروا كيف تخلفوني فيهما،و إنهما لن يفترقا حتى يردا عليّ الحوض نبأني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 أنا مولى المؤمنين ألستم تعلمون أني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 الغدير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2" w:name="__RefHeading___Toc1243866_730472459"/>
      <w:bookmarkStart w:id="353" w:name="_Toc133"/>
      <w:bookmarkEnd w:id="352"/>
      <w:r>
        <w:rPr/>
        <w:t>2</w:t>
      </w:r>
      <w:r>
        <w:rPr>
          <w:rtl w:val="true"/>
        </w:rPr>
        <w:t>-</w:t>
      </w:r>
      <w:r>
        <w:rPr>
          <w:rtl w:val="true"/>
        </w:rPr>
        <w:t>إحتجاج فاطمة بنت محمد عليها السلام</w:t>
      </w:r>
      <w:bookmarkEnd w:id="353"/>
    </w:p>
    <w:p>
      <w:pPr>
        <w:pStyle w:val="BookText"/>
        <w:rPr/>
      </w:pPr>
      <w:r>
        <w:rPr>
          <w:rFonts w:ascii="Amiri" w:hAnsi="Amiri" w:eastAsia="Amiri" w:cs="Amiri"/>
          <w:color w:val="111111"/>
          <w:sz w:val="28"/>
          <w:sz w:val="28"/>
          <w:szCs w:val="28"/>
          <w:rtl w:val="true"/>
          <w:lang w:bidi="ar-SA"/>
        </w:rPr>
        <w:t>قالت صلوات اللّه عليها في خطبتها في مجلس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أنسيتم قول رسول اللّه و بدأ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الثقلين،ما أسرع ما أحدثتم و أعجل ما نكثتم</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 w:name="__RefHeading___Toc1243868_730472459"/>
      <w:bookmarkStart w:id="355" w:name="_Toc134"/>
      <w:bookmarkEnd w:id="354"/>
      <w:r>
        <w:rPr/>
        <w:t>3</w:t>
      </w:r>
      <w:r>
        <w:rPr>
          <w:rtl w:val="true"/>
        </w:rPr>
        <w:t>-</w:t>
      </w:r>
      <w:r>
        <w:rPr>
          <w:rtl w:val="true"/>
        </w:rPr>
        <w:t>إحتجاج الحسن بن علي عليه السّلام</w:t>
      </w:r>
      <w:bookmarkEnd w:id="355"/>
    </w:p>
    <w:p>
      <w:pPr>
        <w:pStyle w:val="BookText"/>
        <w:rPr/>
      </w:pPr>
      <w:r>
        <w:rPr>
          <w:rFonts w:ascii="Amiri" w:hAnsi="Amiri" w:eastAsia="Amiri" w:cs="Amiri"/>
          <w:color w:val="111111"/>
          <w:sz w:val="28"/>
          <w:sz w:val="28"/>
          <w:szCs w:val="28"/>
          <w:rtl w:val="true"/>
          <w:lang w:bidi="ar-SA"/>
        </w:rPr>
        <w:t>خطبهم الإمام الحسن بعد بيعة الناس له بالأمر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الغالبون،و نحن عترة رسوله الأقربون،و نحن أهل بيته الطيبون،و نحن أحد الثقلين الذين خلفهما جدي صلّى اللّه عليه و آله و سلّم في أمته، و نحن ثاني كتاب اللّه فيه تفصيل كل شيء لا يأتيه الباطل من بين يديه و لا من خلفه،فالمعوّل علينا تفسيره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ابن الجوزي بتفاوت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6" w:name="__RefHeading___Toc1243870_730472459"/>
      <w:bookmarkStart w:id="357" w:name="_Toc135"/>
      <w:bookmarkEnd w:id="356"/>
      <w:r>
        <w:rPr/>
        <w:t>4</w:t>
      </w:r>
      <w:r>
        <w:rPr>
          <w:rtl w:val="true"/>
        </w:rPr>
        <w:t>-</w:t>
      </w:r>
      <w:r>
        <w:rPr>
          <w:rtl w:val="true"/>
        </w:rPr>
        <w:t>إحتجاج الحسين بن علي عليه السّلام</w:t>
      </w:r>
      <w:bookmarkEnd w:id="357"/>
    </w:p>
    <w:p>
      <w:pPr>
        <w:pStyle w:val="BookText"/>
        <w:rPr/>
      </w:pPr>
      <w:r>
        <w:rPr>
          <w:rFonts w:ascii="Amiri" w:hAnsi="Amiri" w:eastAsia="Amiri" w:cs="Amiri"/>
          <w:color w:val="111111"/>
          <w:sz w:val="28"/>
          <w:sz w:val="28"/>
          <w:szCs w:val="28"/>
          <w:rtl w:val="true"/>
          <w:lang w:bidi="ar-SA"/>
        </w:rPr>
        <w:t>رواه سليم بن قيس عن الإمام الحسين عليه السّلام أنه ناشد أصحاب النبي و التابعين بمنى قبل خروجه إلى كربلاء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صلّى اللّه عليه و آله و سلّم قال في آخر خطبة 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الثقلين كتاب اللّه و أهل بيتي فتمسكوا بهما لن تضلوا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358" w:name="pg14759_192130"/>
    </w:p>
    <w:p>
      <w:pPr>
        <w:pStyle w:val="Heading6"/>
        <w:numPr>
          <w:ilvl w:val="5"/>
          <w:numId w:val="1"/>
        </w:numPr>
        <w:rPr/>
      </w:pPr>
      <w:bookmarkStart w:id="359" w:name="__RefHeading___Toc1243872_730472459"/>
      <w:bookmarkStart w:id="360" w:name="_Toc136"/>
      <w:bookmarkEnd w:id="358"/>
      <w:bookmarkEnd w:id="359"/>
      <w:r>
        <w:rPr/>
        <w:t>5</w:t>
      </w:r>
      <w:r>
        <w:rPr>
          <w:rtl w:val="true"/>
        </w:rPr>
        <w:t>-</w:t>
      </w:r>
      <w:r>
        <w:rPr>
          <w:rtl w:val="true"/>
        </w:rPr>
        <w:t>إحتجاج عمرو بن العاص</w:t>
      </w:r>
      <w:r>
        <w:rPr>
          <w:rtl w:val="true"/>
        </w:rPr>
        <w:t>:</w:t>
      </w:r>
      <w:bookmarkEnd w:id="360"/>
    </w:p>
    <w:p>
      <w:pPr>
        <w:pStyle w:val="BookText"/>
        <w:rPr/>
      </w:pPr>
      <w:r>
        <w:rPr>
          <w:rFonts w:ascii="Amiri" w:hAnsi="Amiri" w:eastAsia="Amiri" w:cs="Amiri"/>
          <w:color w:val="111111"/>
          <w:sz w:val="28"/>
          <w:sz w:val="28"/>
          <w:szCs w:val="28"/>
          <w:rtl w:val="true"/>
          <w:lang w:bidi="ar-SA"/>
        </w:rPr>
        <w:t>قال في رسالته إلى معاوية قبل حرب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معاوية أما علمت أنّ أبا الحسن بذل نفسه بين يدي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 القول علي و عليك و على جميع المسلمين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1243874_730472459"/>
      <w:bookmarkStart w:id="362" w:name="_Toc137"/>
      <w:bookmarkEnd w:id="361"/>
      <w:r>
        <w:rPr>
          <w:rtl w:val="true"/>
        </w:rPr>
        <w:t>الأمر الثاني</w:t>
      </w:r>
      <w:r>
        <w:rPr>
          <w:rtl w:val="true"/>
        </w:rPr>
        <w:t>:</w:t>
      </w:r>
      <w:r>
        <w:rPr>
          <w:rtl w:val="true"/>
        </w:rPr>
        <w:t>أقوال العلماء في دلالة الثقلين</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السمهودي بعد ذكر طرق الحديث و معنى الثقلين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إنه لما كان كل من القرآن و العترة الطاهرة معدنا للعلوم الدينية،و أسرار الحكم النفسية الشرعية و كنوز دقائقها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استخراج حقائقها</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أطلق رسول اللّه صلّى اللّه عليه و آله و سلّم عليهما الثقلين،و يرشد لذلك حثّه في بعض الطرق السابقة على الإقتداء و التمسك و التعلم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حديث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سيأتي من كونهم أمانا للأمة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وقع الحث على التمسك بهم من أهل البيت النبوي و العترة الطاهرة؛هم العلماء بكتاب اللّه عزّ و جلّ منهم،إذ لا يحث صلّى اللّه عليه و آله و سلّم على التمسك بغيرهم،و هم الذين لا يقع بينهم و بين الكتاب افتراق حتى يردوا الحوض،و 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تقدموهما فتهلكوا و 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الطريق الأخرى في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تسبقوهم فتهلكوا و لا تعلموهم فهم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اختصوا بمزيد الحث على غيرهم من العلماء كما تضمنته الأحاديث المتقدمة</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و سلّم في الحث على التمسك بعامة قريش و التعلم منها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صلّى اللّه عليه و آله و سلّم في حديث عبد اللّه بن حنطب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قدموا قريشا و لا تقدموها و تعلموا منها و لا تعلموها فإنهم أعلم منكم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كقوله عليه و على آله السلام في حديث جبير بن مطعم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لا تتقدموا قريشا فتهلكوا و لا تتخلفوا عنها فتضلوا و لا تعلموها،و تعلموا منها فإنهم أعلم منكم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ثبت بهذه الأحاديث لعامة قريش يثبت بالأولى لخصوص أهل البيت رضوان اللّه عليهم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يفهم وجود من يكون أهلا للتمسك من أهل البيت و العترة الطاهرة في كل زمان وجدوا فيه الى قيام الساعة،حتى يتوجه الحثّ الى التمسك به،كما أن الكتاب العزيز كذلك،و لهذا كانوا أمانا للأمة كما سيأتي فإذا ذهبوا ذهب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أبو الحسن المغازلي من طريق موسى بن القاسم عن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عن قول اللّه كَمِشْكٰاةٍ فِيهٰا مِصْبٰاحٌ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فاطمة و المصباح الحسن،و الحسين الزجاجة، كَأَنَّهٰا كَوْكَبٌ 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كوكبا دريا من نساء العالمين يُوقَدُ مِنْ شَجَرَةٍ مُبٰارَكَةٍ الشجرة المباركة إبراهيم لاٰ شَرْقِيَّةٍ وَ لاٰ غَرْبِيَّةٍ، لا يهودية و لا نصرانية يَكٰادُ زَيْتُهٰا يُضِيءُ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العلم أن ينطق فيها وَ لَوْ لَمْ تَمْسَسْهُ نٰارٌ نُورٌ عَلىٰ نُورٍ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إمام بعد إمام يَهْدِي اللّٰهُ لِنُورِهِ مَنْ يَشٰاءُ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عزّ و جلّ لولايتنا من يشاء</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إمام بعد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يقتدى بهم و يتمسك بهم فيه و يرجع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ما سبق من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 عدول من أهل بيتي ينفون عن هذا الدين تحريف الغالين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 الحافظ عبد العزيز الأخضر من طريق أبي الطفيل عامر بن واثلة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رضي اللّه عنهما إذا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70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ارفعني في أعلا درجات هذه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بقية ما كان يقوله مما يشتمل على وصف المحن،و ما انتحلته طوائف هذه الأمة بعد مفارقتها لأئمة الدين و الشجرة النبوية 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آخرون إلى التقصير في أمرنا و احتجّوا بمتشابه القرآن فتأوّلوا بآرائهم و اتهموا مأثور الخبر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من يفزع خلف هذه الأمة و قد درست أعلام الملة و دانت الأمة بالفرقة و الإختلاف،يكفر بعضهم بعضا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الموثوق به على إبلاغ الحجة و تأويل الحكمة،إلاّ أهل الكتاب و أبناء أئمة الهدى و مصابيح الدجى،الذين احتج اللّه بهم على عباده و لم يدع الخلق سدى من غير حجّة،هل تعرفوهم أو تجدونهم إلاّ من فروع الشجرة المباركة و بقايا الصفوة الذين أذهب اللّه عنهم الرجس و طهرهم تطهيرا و برّأهم من الآفات و افترض مودتهم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العروة الوثقى و هم معدن التقى و خير جبال العالمين وثيقها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 عن جعفر بن محمد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الحث شامل بمن سلف من أئمة أهل البيت و العترة الطاهرة و الأخذ بهديهم، و أحق من تمسك به إمامهم و عالمهم علي بن أبي طالب رضي اللّه عنه في فضله و علمه و دقائق استنباطه و فهمه و حسن شيمه و رسوخ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 السمهودي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للرفاعي و ابن حجر و الخفاجي كلام مشابه جدا فليراجع</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ابن حجر و الخفاجي أخذاه عن السمهودي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توفيق 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طرق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الطبيعي أن صدور أيّة مخالفة لأحكام الدين تعتبر افتراقا عن الكتاب العزيز،و قد صرّح النبي صلّى اللّه عليه و آله و سلّم بعدم افتراقهما حتى يردا على الحوض؛ فدلالته على العصمة ظاهرة جلية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كرر النبي صلّى اللّه عليه و آله و سلّم هذا الحديث في مواقف كثيرة لأنه يهدف إلى صيانة الأمة و المحافظة على استقامتها و عدم انحرافها في المجالات العقائدية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تمسكت بأهل البيت و لم تتقدم عليهم و لم تتأخر عنهم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دلت الأحاديث أيضا على أن منهم من هذه صفته في كل عصر و زمان،فلو خلا زمان من أحدهما لم يصدق أنهما لن يفترقا حتى يردا على الحوض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63" w:name="pg14759_192133"/>
    </w:p>
    <w:p>
      <w:pPr>
        <w:pStyle w:val="Heading5"/>
        <w:numPr>
          <w:ilvl w:val="4"/>
          <w:numId w:val="1"/>
        </w:numPr>
        <w:rPr/>
      </w:pPr>
      <w:bookmarkStart w:id="364" w:name="__RefHeading___Toc1243876_730472459"/>
      <w:bookmarkStart w:id="365" w:name="_Toc138"/>
      <w:bookmarkEnd w:id="363"/>
      <w:bookmarkEnd w:id="364"/>
      <w:r>
        <w:rPr>
          <w:rtl w:val="true"/>
        </w:rPr>
        <w:t>الأمر الثالث</w:t>
      </w:r>
      <w:r>
        <w:rPr>
          <w:rtl w:val="true"/>
        </w:rPr>
        <w:t>:</w:t>
      </w:r>
      <w:r>
        <w:rPr>
          <w:rtl w:val="true"/>
        </w:rPr>
        <w:t>القرائن في طرق الحديث</w:t>
      </w:r>
      <w:bookmarkEnd w:id="365"/>
    </w:p>
    <w:p>
      <w:pPr>
        <w:pStyle w:val="BookText"/>
        <w:rPr/>
      </w:pPr>
      <w:r>
        <w:rPr>
          <w:rFonts w:ascii="Amiri" w:hAnsi="Amiri" w:eastAsia="Amiri" w:cs="Amiri"/>
          <w:color w:val="111111"/>
          <w:sz w:val="28"/>
          <w:sz w:val="28"/>
          <w:szCs w:val="28"/>
          <w:rtl w:val="true"/>
          <w:lang w:bidi="ar-SA"/>
        </w:rPr>
        <w:t>فالمتتبع لبعض طرق حديث الثقلين يدرك وجود قرائن تشير إلى اختصاص الحديث بالإمامة و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إبراهيم بن شيبة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إلى الاصبغ بن نباتة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أقرئك ما أملاه علي علي بن أبي طالب كرم اللّه وجهه،فأخرج صحيفة فيها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محمد صلّى اللّه عليه و آله و سلّم أهل بيته و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أهل بيته بتقوى اللّه و لزوم طاعته،و أوصى أمته بلزوم أهل بيته، و إنّ أهل بيته يأخذون بحجزة نبيهم،و إنّ شيعتهم يأخذون بحجزتهم يوم القيامة،و إنهم لن يدخلوكم باب ضلالة و لم يخرجوكم عن باب هدى</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احتج به علي عليه السّلام على المهاجرين و الأنصار في خلافة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رسول اللّه صلّى اللّه عليه و آله و سلّم قال في خطبته في مواضع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كتاب اللّه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أكلّ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أوصيائي منهم أولهم أخي و وزيري و خليفتي في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إبني الحسن،ثم إبني الحسين،ثم تسعة من ولد الحسين واحدا بعد واحد حتى يردوا علي الحوض</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حذيفة في بعض طرقه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فتعلموا منهم و 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الطبراني عن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 فلا تتقدموهما فتهلكوا و لا تقصروا عنهم فتهلكوا،و 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كلام السمهودي في أحاديث التمسك بعامة قريش و التعلم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قدموا قريشا و لا تتقدموها و تعلموا منها و لا تعلموها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لا تتقدموا قريشا فتهلكوا و لا تخلفوا عنها فتضلوا و لا تعلموها،و تعلموا منها فإنهم أعلم منكم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بهذه الأحاديث لعامة قريش يثبت بالأولى لخصوص أهل البيت رضوان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 الطبراني حديث قريش و الثقلين في حديث واحد عن ابن حنطب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سائلكم عن إثنين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القرآن و عن عترتي،ألا و لا تقدموا قريشا فتضلوا و لا تخلفوا عنها فتهلكوا و لا تعلموها فإنهم أعلم منكم</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تتقدموهما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مشيرة إلى حرمة التقدم على حكم القرآن و العترة،و تقديم قولهما في كل الأمور،و بالخصوص في موارد اختلاف الأمة،و احتياجها إلى علم القرآن و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لحديث النبي صلّى اللّه عليه و آله و سلّم إذا حصرناه في الموارد التي لا تحتاج الأمة إلى علمهما أو في موارد وجود العلم عند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وجوب تقديم القرآن من الأمور المسلمة لدى المسلمين،فما عليهم إلاّ تقديم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كون العترة أعلم و أفضل الأمة،و وجوب تقديم الأفضل بدلالة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ابن أبي شيبة عن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تاركم فيكم الخليفتين من بعدي كتاب اللّه و عترتي أهل بيتي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أحمد في مسنده بسند جيد و الطبراني برجال ثقات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نهج البلاغة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أهل بيت نبيكم فالزموا سمتهم و اتبعوا أثرهم،فلن يخرجوكم من هدى و لن يعيدوكم في ردى،فإن لبدوا فالبدوا و إن نهضوا فانهضوا،و لا تسبقوهم فتضلوا و لا تتأخروا عنهم فتهلكوا</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مجموع ذلك يثبت أن النبي صلّى اللّه عليه و آله و سلّم يريد أن يعرف الأمة على فضل القرآن و العترة،و وجوب التمسك بأقوالهما و الأخذ بها و تقديمها في كل الأمور،و بالأخص أمور خلافة اللّه تعالى في الأرض التي يشترط فيها عدم خطأ صاحبها حتى تستقيم الأمة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 أنهم فقط القرآن و العترة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66" w:name="pg14759_192135"/>
    </w:p>
    <w:p>
      <w:pPr>
        <w:pStyle w:val="Heading3"/>
        <w:numPr>
          <w:ilvl w:val="2"/>
          <w:numId w:val="1"/>
        </w:numPr>
        <w:rPr/>
      </w:pPr>
      <w:bookmarkStart w:id="367" w:name="__RefHeading___Toc1243878_730472459"/>
      <w:bookmarkStart w:id="368" w:name="_Toc139"/>
      <w:bookmarkEnd w:id="366"/>
      <w:bookmarkEnd w:id="367"/>
      <w:r>
        <w:rPr>
          <w:rtl w:val="true"/>
        </w:rPr>
        <w:t>النوع السادس</w:t>
      </w:r>
      <w:r>
        <w:rPr>
          <w:rtl w:val="true"/>
        </w:rPr>
        <w:t>:</w:t>
      </w:r>
      <w:r>
        <w:rPr>
          <w:rtl w:val="true"/>
        </w:rPr>
        <w:t>نص حديث الأمان و السفينة</w:t>
      </w:r>
      <w:bookmarkEnd w:id="368"/>
    </w:p>
    <w:p>
      <w:pPr>
        <w:pStyle w:val="Heading4"/>
        <w:numPr>
          <w:ilvl w:val="3"/>
          <w:numId w:val="1"/>
        </w:numPr>
        <w:rPr/>
      </w:pPr>
      <w:bookmarkStart w:id="369" w:name="__RefHeading___Toc1243880_730472459"/>
      <w:bookmarkStart w:id="370" w:name="_Toc140"/>
      <w:bookmarkEnd w:id="369"/>
      <w:r>
        <w:rPr>
          <w:rtl w:val="true"/>
        </w:rPr>
        <w:t>بعض نصوص حديث الأمان و السفينة</w:t>
      </w:r>
      <w:r>
        <w:rPr>
          <w:rtl w:val="true"/>
        </w:rPr>
        <w:t>:</w:t>
      </w:r>
      <w:bookmarkEnd w:id="370"/>
    </w:p>
    <w:p>
      <w:pPr>
        <w:pStyle w:val="BookText"/>
        <w:rPr/>
      </w:pPr>
      <w:r>
        <w:rPr>
          <w:rFonts w:ascii="Amiri" w:hAnsi="Amiri" w:eastAsia="Amiri" w:cs="Amiri"/>
          <w:color w:val="111111"/>
          <w:sz w:val="28"/>
          <w:sz w:val="28"/>
          <w:szCs w:val="28"/>
          <w:rtl w:val="true"/>
          <w:lang w:bidi="ar-SA"/>
        </w:rPr>
        <w:t>أخرج الحاكم و قال صحيح الإسناد عن ابن عباس رضي اللّه عنه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الأرض من الغرق و أهل بيتي أمان لأمتي من الإختلاف،فإذا خالفتها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عن محمد بن المكندر عن أبيه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حديثه عن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فإن طمست النجوم أتى السماء ما يوعدون،و أنا أمان لأصحابي فإذا قبضت أتى أصحابي ما يوعدون،و أهل بيتي أمان لأمتي فإذا ذهب أهل بيتي أتى أمتي ما يوعدون</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الطبراني عن إياس بن سلمة عن أبيه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جعلت أمانا لأهل السماء و إن أهل بيتي أمان لأمتي</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الحكيم الترمذي و الفسوي و ابن أبي شيبة و مسدد في مسنده عن سلمة ابن الأكوع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الروياني في مسنده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النجوم</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في السماء أمان لأهل السماء و أهل بيتي أمان لأمتي</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طالب كرم اللّه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فإذا ذهب النجوم ذهب أهل السماء،و أهل بيتي أمان لأهل الأرض فإذا ذهب أهل بيتي ذهب أهل الأرض</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الحاكم و أحمد في المناقب و الديلمي في الفردوس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القرشي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لمن خذلهم و عاندهم</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جعفر الإسكافي عن أمير المؤمنين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اختار محمدا نبيا و ابتعثه إلينا رسولا،فنحن أهل بيت النبوة و معدن الحكمة؛أمان لأهل الأرض و نجاة لمن طلب</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المظفر عن أنس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أهل السماء،و أهل بيتي أمان أهل الأرض،فإذا هلك أهل بيتي جاء أهل الأرض من الآيات ما كانوا يوعدون</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نهج البلاغة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 صلى اللّه عليه كمثل نجوم السماء؛إذا خوى نجم طلع نجم؛فكأنكم قد تكاملت من اللّه فيكم الصنائع و أراكم ما كنتم تأملون</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اليعقوبي عن أبي ذر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فينا كالسماء المرفوعة و كالكعبة المستورة أو كالقبلة المنصوبة أو كالشمس الضاحية أو كالقمر الساري أو كالنجوم الهادية أو كالزيتونة أضاء زيتها و بورك زبدها</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فالأئمة بعدك من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الأئمة بعدي إثنا عشر تسعة من صلب الحسين أمناء معصومون و منا مهدي هذه الأمة ألا إنهم أهل بيتي و عترتي</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الحسن عليه السّلام في أول خطبة له بعد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أئمة المسلمين و حجج اللّه على العالمين،و نحن أمان لأهل الأرض كما أنّ النجوم أمان لأهل السماء،بنا ينزل الغيث،و تنشر الرحمة و تخرج بركات الأرض،و لو لا ما على الأرض منا لساخت بأهلها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بيتي أمان لكم فأحبوهم لحبي و تمسكوا بهم لن تضلوا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التوقيع الصادر من الناحية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الإنتفاع بي في غيبتي فكالإنتفاع بالشمس إذا غيّبتها عن الأبصار السحاب،و إني لأمان لأهل الأرض كما أنّ النجوم أمان لأهل السماء</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71" w:name="pg14759_192137"/>
    </w:p>
    <w:p>
      <w:pPr>
        <w:pStyle w:val="BookText"/>
        <w:rPr/>
      </w:pPr>
      <w:bookmarkEnd w:id="371"/>
      <w:r>
        <w:rPr>
          <w:rFonts w:ascii="Amiri" w:hAnsi="Amiri" w:eastAsia="Amiri" w:cs="Amiri"/>
          <w:color w:val="111111"/>
          <w:sz w:val="28"/>
          <w:sz w:val="28"/>
          <w:szCs w:val="28"/>
          <w:rtl w:val="true"/>
          <w:lang w:bidi="ar-SA"/>
        </w:rPr>
        <w:t>و عن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السراج لمن استضاء بنا،نحن السبيل لمن اقتدى بنا،نحن الذين بنا ينزّل اللّه الرحمة،و بنا يسقون الغيث،و نحن الذين بنا يصرف عنكم العذاب</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أمان لأهل السماوات و الأرض و لولانا لساخت</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طرق هذا الحديث فيما سبق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الديلمي عن 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 عن هذه الأمة ببغضهم علي بن أبي طالب</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الراقدون في أوج الكمال و هم أهل المعارف و المعالي</w:t>
      </w:r>
    </w:p>
    <w:p>
      <w:pPr>
        <w:pStyle w:val="BookText"/>
        <w:rPr/>
      </w:pPr>
      <w:r>
        <w:rPr>
          <w:rFonts w:ascii="Amiri" w:hAnsi="Amiri" w:eastAsia="Amiri" w:cs="Amiri"/>
          <w:color w:val="111111"/>
          <w:sz w:val="28"/>
          <w:sz w:val="28"/>
          <w:szCs w:val="28"/>
          <w:rtl w:val="true"/>
          <w:lang w:bidi="ar-SA"/>
        </w:rPr>
        <w:t>هم سفن النجاة إذا ترامت بأهل الأرض أمواج الضلال</w:t>
      </w:r>
    </w:p>
    <w:p>
      <w:pPr>
        <w:pStyle w:val="BookText"/>
        <w:rPr/>
      </w:pPr>
      <w:r>
        <w:rPr>
          <w:rFonts w:ascii="Amiri" w:hAnsi="Amiri" w:eastAsia="Amiri" w:cs="Amiri"/>
          <w:color w:val="111111"/>
          <w:sz w:val="28"/>
          <w:sz w:val="28"/>
          <w:szCs w:val="28"/>
          <w:rtl w:val="true"/>
          <w:lang w:bidi="ar-SA"/>
        </w:rPr>
        <w:t xml:space="preserve">أمان الأرض من غرق و خسف و حصن الملة الصعب المنال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يأتي ما يدل على ذلك من كونهم الواسطة في الفيض،و أن بهم يدفع اللّه العذاب و النقمة، و بهم تنزل الرحمة،تقدم ذلك بطرق مختلفة</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243882_730472459"/>
      <w:bookmarkStart w:id="373" w:name="_Toc141"/>
      <w:bookmarkEnd w:id="372"/>
      <w:r>
        <w:rPr>
          <w:rtl w:val="true"/>
        </w:rPr>
        <w:t>حديث السفينة</w:t>
      </w:r>
      <w:r>
        <w:rPr>
          <w:rtl w:val="true"/>
        </w:rPr>
        <w:t>:</w:t>
      </w:r>
      <w:bookmarkEnd w:id="373"/>
    </w:p>
    <w:p>
      <w:pPr>
        <w:pStyle w:val="BookText"/>
        <w:rPr/>
      </w:pPr>
      <w:r>
        <w:rPr>
          <w:rFonts w:ascii="Amiri" w:hAnsi="Amiri" w:eastAsia="Amiri" w:cs="Amiri"/>
          <w:color w:val="111111"/>
          <w:sz w:val="28"/>
          <w:sz w:val="28"/>
          <w:szCs w:val="28"/>
          <w:rtl w:val="true"/>
          <w:lang w:bidi="ar-SA"/>
        </w:rPr>
        <w:t>و أخرج الحاكم و أبي يعلى و الطبراني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مثل سفينة نوح في قومه من ركبها نجا و من تخلف عنها غرق 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 لبني إسرائيل</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البزار و الطبراني و أبو نعيم عن ابن عباس </w:t>
      </w:r>
      <w:r>
        <w:rPr>
          <w:rStyle w:val="FootnoteAnchor"/>
          <w:rtl w:val="true"/>
        </w:rPr>
        <w:footnoteReference w:id="740"/>
      </w:r>
      <w:r>
        <w:rPr>
          <w:rFonts w:ascii="Amiri" w:hAnsi="Amiri" w:eastAsia="Amiri" w:cs="Amiri"/>
          <w:color w:val="111111"/>
          <w:sz w:val="28"/>
          <w:sz w:val="28"/>
          <w:szCs w:val="28"/>
          <w:rtl w:val="true"/>
          <w:lang w:bidi="ar-SA"/>
        </w:rPr>
        <w:t xml:space="preserve">و البزار عن ابن الزبير </w:t>
      </w:r>
      <w:r>
        <w:rPr>
          <w:rStyle w:val="FootnoteAnchor"/>
          <w:rtl w:val="true"/>
        </w:rPr>
        <w:footnoteReference w:id="741"/>
      </w:r>
      <w:r>
        <w:rPr>
          <w:rFonts w:ascii="Amiri" w:hAnsi="Amiri" w:eastAsia="Amiri" w:cs="Amiri"/>
          <w:color w:val="111111"/>
          <w:sz w:val="28"/>
          <w:sz w:val="28"/>
          <w:szCs w:val="28"/>
          <w:rtl w:val="true"/>
          <w:lang w:bidi="ar-SA"/>
        </w:rPr>
        <w:t xml:space="preserve">،و الطبراني عن أبي سعيد الخدري </w:t>
      </w:r>
      <w:r>
        <w:rPr>
          <w:rStyle w:val="FootnoteAnchor"/>
          <w:rtl w:val="true"/>
        </w:rPr>
        <w:footnoteReference w:id="742"/>
      </w:r>
      <w:r>
        <w:rPr>
          <w:rFonts w:ascii="Amiri" w:hAnsi="Amiri" w:eastAsia="Amiri" w:cs="Amiri"/>
          <w:color w:val="111111"/>
          <w:sz w:val="28"/>
          <w:sz w:val="28"/>
          <w:szCs w:val="28"/>
          <w:rtl w:val="true"/>
          <w:lang w:bidi="ar-SA"/>
        </w:rPr>
        <w:t xml:space="preserve">،و ابن المغازلي عن سلمة بن الأكوع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374" w:name="pg14759_192138"/>
    </w:p>
    <w:p>
      <w:pPr>
        <w:pStyle w:val="BookText"/>
        <w:rPr/>
      </w:pPr>
      <w:bookmarkEnd w:id="37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بعض روايات حديث السفينة و لمن أراد المزيد فلينظر الهامش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243884_730472459"/>
      <w:bookmarkStart w:id="376" w:name="_Toc142"/>
      <w:bookmarkEnd w:id="375"/>
      <w:r>
        <w:rPr>
          <w:rtl w:val="true"/>
        </w:rPr>
        <w:t>دلالة حديث الآمان على الخلافة</w:t>
      </w:r>
      <w:bookmarkEnd w:id="376"/>
    </w:p>
    <w:p>
      <w:pPr>
        <w:pStyle w:val="BookText"/>
        <w:rPr/>
      </w:pPr>
      <w:r>
        <w:rPr>
          <w:rFonts w:ascii="Amiri" w:hAnsi="Amiri" w:eastAsia="Amiri" w:cs="Amiri"/>
          <w:color w:val="111111"/>
          <w:sz w:val="28"/>
          <w:sz w:val="28"/>
          <w:szCs w:val="28"/>
          <w:rtl w:val="true"/>
          <w:lang w:bidi="ar-SA"/>
        </w:rPr>
        <w:t>قال السيد السمهودي بعد إيراده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المراد من أهل البيت الذين هم أمان للأمة؛علماؤهم الذين يهتدى بهم،كما يهتدى بنجوم السماء،و هم الذين إذا خلت الأرض منهم جاء أهل الأرض من الآيات ما كانوا يوعدون و ذهب أهل الأرض،و ذلك عند موت المهدي الذي أخبر به النبي صلّى اللّه عليه و آله و سلّم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أطال في ذلك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و هو الأظهر عندي أن المراد من كونهم أمانا للأمة أهل البيت مطلقا،و أن اللّه تعالى لما خلق الدنيا بأسرها من أجل النبي صلّى اللّه عليه و آله و سلّم جعل دوامها بدوامه و دوام أهل بيته،فإذا انقضوا طوى بساطها،و لعل حكمته و سرّه أن اللّه تعالى جعل أهل بيت نبيه صلّى اللّه عليه و آله و سلّم مساوين له في أشياء كثيرة،عدّ الفخر الرازي منها خمسة كما تقدم في الذكر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746"/>
      </w:r>
      <w:r>
        <w:rPr>
          <w:rFonts w:ascii="Amiri" w:hAnsi="Amiri" w:eastAsia="Amiri" w:cs="Amiri"/>
          <w:color w:val="111111"/>
          <w:sz w:val="28"/>
          <w:sz w:val="28"/>
          <w:szCs w:val="28"/>
          <w:rtl w:val="true"/>
          <w:lang w:bidi="ar-SA"/>
        </w:rPr>
        <w:t>فألحق اللّه تعالى وجود أهل بيت نبيه صلّى اللّه عليه و آله و سلّم في الأمة بوجوده،فجعلهم أمانا لهم،لما سبق من قوله صلّى اللّه عليه و آله و سلّم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مني و 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يقوى هذا بأنّ فاطمة رضي اللّه عنها و عنهم بضعة منه صلّى اللّه عليه و آله و سلّم،كما في الصحيح </w:t>
      </w:r>
      <w:r>
        <w:rPr>
          <w:rStyle w:val="FootnoteAnchor"/>
          <w:rtl w:val="true"/>
        </w:rPr>
        <w:footnoteReference w:id="747"/>
      </w:r>
      <w:r>
        <w:rPr>
          <w:rFonts w:ascii="Amiri" w:hAnsi="Amiri" w:eastAsia="Amiri" w:cs="Amiri"/>
          <w:color w:val="111111"/>
          <w:sz w:val="28"/>
          <w:sz w:val="28"/>
          <w:szCs w:val="28"/>
          <w:rtl w:val="true"/>
          <w:lang w:bidi="ar-SA"/>
        </w:rPr>
        <w:t xml:space="preserve">، و أولادها بضعة من تلك البضعة،فيكونون بضعة منه بالواسطة،و كذا بنو أبيهم،و هلم جرّا،فكل من يوجد منهم في كل زمان بضعة منه بالواسطة؛فأقيم وجودهم في كونهم أمانا للأمة مقامه صلّى اللّه عليه و آله و سلّم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الى هذا يشير ما في نهج البلاغة من أنّ عليا رضي اللّه عنه كان يأمر في مواطن الحرب بكف الحسنين عن القتال،فقال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أتبخل بنا عن الشهادة،أو ترانا دون ما تطمح إليه نفوسنا من البسالة؟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حيث ظننت،و لكني أشفقت أن ينطفىء نور النبوة من الأرض بانقطاع الذرية الطاهرة</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الحديث في عمدة الطالب في أنساب آل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من مزيد الكرامة و علو المنزلة و الخطوة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السمهودي كلاما في معنى سفينة نوح و باب حطة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اللّه جعل لبني إسرائيل دخولهم الباب متواضعين سببا للغفران و دخول الجنان، كما يشير إليه ما جاء عن ثابت البناني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ولاية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 السمهودي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الذخائر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خصائص آل البيت أنه سبحانه و تعالى جعل آثارهم في الأرض سببا لبقاء العالم و حفظه،فلا يزال العالم باقيا ما بقيت آثارهم،فإذا ذهبت آثارهم من الأرض فذاك أول خراب العالم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الحكيم الترمذي بعد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شبههم عليه السّلام بالنجوم لأن بهم الإقتداء و هم من الأصحاب قليل عددهم كالنجوم،لأنهم أهل بصائر و يقين و جاز لهم إجتهاد الرأي بفضل اليقين و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377" w:name="pg14759_192140"/>
    </w:p>
    <w:p>
      <w:pPr>
        <w:pStyle w:val="BookText"/>
        <w:rPr/>
      </w:pPr>
      <w:bookmarkEnd w:id="377"/>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بيته من خلفه من بعده على منهاجه و هم الصدّيقون و الأبدال الذين روى علي كرم اللّه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الابدال يكونون بالشام و هم أربعون رجلا كلما مات منهم رجل أبدل اللّه مكانه رجلا،بهم يسقى الغيث و ينصرهم على الأعداء،و يصرف عن أهل الأرض بهم البلاء</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أهل بيت رسول اللّه صلّى اللّه عليه و آله و سلّم و أمان هذه الأمة فإذا ماتوا فسدت الأرض و خربت الدنيا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حجر في تفسير قوله تعالى وَ مٰا كٰانَ اللّٰهُ لِيُعَذِّبَهُمْ وَ أَنْتَ فِيهِمْ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صلّى اللّه عليه و آله و سلّم الى وجود ذلك المعنى في أهل بيته و انهم أمان لأهل الأرض كما كان هو صلّى اللّه عليه و آله و سلّم أمانا لهم،و في ذلك أحاديث كثيرة يأتي غالبها في هذا الكتاب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الدلالة على الإمامة ما روي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لآل محمد أمان من العذاب</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ما جاء في خطبة الزهراء عليها السّلام قبل وفاتها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طاعتنا نظاما للملة و إمامتنا أمانا من الفرقة</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1243886_730472459"/>
      <w:bookmarkStart w:id="379" w:name="_Toc143"/>
      <w:bookmarkEnd w:id="378"/>
      <w:r>
        <w:rPr>
          <w:rtl w:val="true"/>
        </w:rPr>
        <w:t>القطبية و الخلافة الباطنية بأهل البيت عليهم السّلام</w:t>
      </w:r>
      <w:bookmarkEnd w:id="379"/>
    </w:p>
    <w:p>
      <w:pPr>
        <w:pStyle w:val="BookText"/>
        <w:rPr/>
      </w:pPr>
      <w:r>
        <w:rPr>
          <w:rFonts w:ascii="Amiri" w:hAnsi="Amiri" w:eastAsia="Amiri" w:cs="Amiri"/>
          <w:color w:val="111111"/>
          <w:sz w:val="28"/>
          <w:sz w:val="28"/>
          <w:szCs w:val="28"/>
          <w:rtl w:val="true"/>
          <w:lang w:bidi="ar-SA"/>
        </w:rPr>
        <w:t>و مما يؤيد أحاديث الأمان و دلالتها على الإمامة ما ورد أن القطب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اعطي إبراهيم صلوات اللّه عليه و سلامه أنبياء من أهل بيته،و إكرام نبينا محمد صلّى اللّه عليه و آله و سلّم بكونه خاتم النبيين اقتضى انتفاء ذلك،فعوض صلّى اللّه عليه و آله و سلّم عن ذلك كمال طهارة أهل بيته، فنال منهم درجة الوراثة و الولاية خلق لا يحصون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ذهب بعضهم الى إنه لما لم يتم للحسن رضي اللّه عنه أمر الخلافة لأنها صارت ملكا،و قد </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،عوّضوا عن ذلك التصرف الباطن فصار قطب الأولياء في كل زمان من أهل البيت النبوي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سيدي قطب الإرشاد الحبيب عبد اللّه بن علوي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وراثة المختار و حمل ما اطلع من الأسرار لأهل بيته الأطهار،و ذكر ذلك في مواضع من كتبه و ديوانه و من ذلك قوله في التائية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رسول اللّه بيت مطهر محبتهم مفروضة كالمودة</w:t>
      </w:r>
    </w:p>
    <w:p>
      <w:pPr>
        <w:pStyle w:val="BookText"/>
        <w:rPr/>
      </w:pPr>
      <w:r>
        <w:rPr>
          <w:rFonts w:ascii="Amiri" w:hAnsi="Amiri" w:eastAsia="Amiri" w:cs="Amiri"/>
          <w:color w:val="111111"/>
          <w:sz w:val="28"/>
          <w:sz w:val="28"/>
          <w:szCs w:val="28"/>
          <w:rtl w:val="true"/>
          <w:lang w:bidi="ar-SA"/>
        </w:rPr>
        <w:t>هم الحاملون السر بعد نبيهم و وارثه أكرم بها من وارثة</w:t>
      </w:r>
    </w:p>
    <w:p>
      <w:pPr>
        <w:pStyle w:val="BookText"/>
        <w:rPr/>
      </w:pPr>
      <w:r>
        <w:rPr>
          <w:rFonts w:ascii="Amiri" w:hAnsi="Amiri" w:eastAsia="Amiri" w:cs="Amiri"/>
          <w:color w:val="111111"/>
          <w:sz w:val="28"/>
          <w:sz w:val="28"/>
          <w:szCs w:val="28"/>
          <w:rtl w:val="true"/>
          <w:lang w:bidi="ar-SA"/>
        </w:rPr>
        <w:t>و قال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وارث النبي و رهطه و أولاده بالرغم للمتعامي</w:t>
      </w:r>
    </w:p>
    <w:p>
      <w:pPr>
        <w:pStyle w:val="BookText"/>
        <w:rPr/>
      </w:pPr>
      <w:r>
        <w:rPr>
          <w:rFonts w:ascii="Amiri" w:hAnsi="Amiri" w:eastAsia="Amiri" w:cs="Amiri"/>
          <w:color w:val="111111"/>
          <w:sz w:val="28"/>
          <w:sz w:val="28"/>
          <w:szCs w:val="28"/>
          <w:rtl w:val="true"/>
          <w:lang w:bidi="ar-SA"/>
        </w:rPr>
        <w:t>مواريثهم فينا و فينا علومهم و أسرارهم فليسأل المترامي</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السلف الماضين و الخلف الذي ذكرنا كرام أعقبت بكرام</w:t>
      </w:r>
    </w:p>
    <w:p>
      <w:pPr>
        <w:pStyle w:val="BookText"/>
        <w:rPr/>
      </w:pPr>
      <w:r>
        <w:rPr>
          <w:rFonts w:ascii="Amiri" w:hAnsi="Amiri" w:eastAsia="Amiri" w:cs="Amiri"/>
          <w:color w:val="111111"/>
          <w:sz w:val="28"/>
          <w:sz w:val="28"/>
          <w:szCs w:val="28"/>
          <w:rtl w:val="true"/>
          <w:lang w:bidi="ar-SA"/>
        </w:rPr>
        <w:t xml:space="preserve">و إنا على آثارهم و سبيلهم و ما نحن عن حق لهم بنيام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قال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ذهب بعض العلماء الى أن المجدد الذي يبعث على رأس كل مائة سنة لا يكون إلاّ من أهل البيت مستدلا بحديث أحمد بن حنبل الآتي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ذلك الجلال السيوطي قدس اللّه سره في منظومة له ذكر فيها المجددين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في حديث قد روي من أهل بيت المصطفى و هو قوي،و الحديث المذكور هو ما أخرجه ابن عساكر من طريق عبد اللّه بن أحمد بن حنبل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 عن النبي صلّى اللّه عليه و آله و سلّم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يقيض اللّه في رأس كل مائة سنة رجلا من أهل بيتي يعلّم أمتي الدين</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أبو سعيد الهروي من طريق حميد ابن زنجويه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يروى في الحديث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يمن على أهل دينه في رأس كل مائة سنة برجل من أهل بيتي يبيّن لهم أمر دينهم</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 جلال الدين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المقيدة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غير معروفة السند؛فإن أحمد أوردها بغير إسناد،و لم يوقف على إسنادها في شيء من الكتب و لا الأحاديث،إلاّ إنها في غاية الظهور من حيث المعنى،فإن القائم في هذا المنصب الشريف جدير بأن يكون من أهل البيت النبوي،و هو نظير قول من اشترط في القطب أن يكون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القطب من شأنه غالبا الخفاء و عدم الظهور،فإذا لم يوجد في الظاهر من أهل البيت من يصلح للإتصاف حمل على أنه قام بذلك رجل منهم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القائم بتجديد الدين فلا بد أن يكون ظاهرا حتى يسير عمله في الآفاق و ينشر في الأقطار، و لا يمكن أن يقال في المئات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رجلا من أهل البيت قام بذلك في الباطن،لأن ذلك غير مقصود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اشترط في القطب أن يكون حسينيا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الأرجح الإكتفاء بمطلق أهل البيت كالخلافة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الحافظ السيوطي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 الحضرمي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علي بن حميد في مسنده عن أمالي أبي طالب بسنده إلى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 بدعة تكون من بعدي يكاد بها الإيمان وليا من أهل بيتي موكلا يذب عنه الحق و ينوره و يرد عنه كيد الكائدين،فاعتبروا يا أولي الأبصار و توكلوا على الله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الفاروقي مجدد الألف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القطبية لم تكن على سبيل الأصالة إلاّ لأئمة أهل البيت المشهورين،ثم إنها صارت بعدهم لغيرهم على سبيل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المهدي ينالها أصالة كما نالها غيره من الأئمة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الأقطاب لا يكون إلا منهم لأنهم أزكى الناس أصلا و أوفرهمر</w:t>
      </w:r>
      <w:r>
        <w:rPr>
          <w:rFonts w:eastAsia="Amiri" w:cs="Amiri" w:ascii="Amiri" w:hAnsi="Amiri"/>
          <w:color w:val="111111"/>
          <w:sz w:val="28"/>
          <w:szCs w:val="28"/>
          <w:rtl w:val="true"/>
          <w:lang w:bidi="ar-SA"/>
        </w:rPr>
        <w:t xml:space="preserve">. </w:t>
      </w:r>
      <w:bookmarkStart w:id="380" w:name="pg14759_192143"/>
    </w:p>
    <w:p>
      <w:pPr>
        <w:pStyle w:val="BookText"/>
        <w:rPr/>
      </w:pPr>
      <w:bookmarkEnd w:id="380"/>
      <w:r>
        <w:rPr>
          <w:rFonts w:ascii="Amiri" w:hAnsi="Amiri" w:eastAsia="Amiri" w:cs="Amiri"/>
          <w:color w:val="111111"/>
          <w:sz w:val="28"/>
          <w:sz w:val="28"/>
          <w:szCs w:val="28"/>
          <w:rtl w:val="true"/>
          <w:lang w:bidi="ar-SA"/>
        </w:rPr>
        <w:t xml:space="preserve">فضلا،و أن من ينال هذه الرتبة منهم لا ينالها إلا على سبيل الأصالة دون النيابة و الوكالة؛و أنا لا أتعقل النيابة في ذلك المقام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شاع و ذاع في سائر البقاع من أن أكابر الأولياء و الأقطاب و الأوتاد و الأنجاب و الأفراد و الأحباب من آل هذا النبي الأواب،و اتفقت كلمتهم قديما و حديثا أن رئيس الأقطاب الملقب بالغوث لا يكون إلاّ من الآل بلا ريب و لا اشكال،و لا شك في أن الغوث هو الذي يتلقى خلعة الولاية من رسول اللّه و يوصلها إلى من اختاره اللّه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1243888_730472459"/>
      <w:bookmarkStart w:id="382" w:name="_Toc144"/>
      <w:bookmarkEnd w:id="381"/>
      <w:r>
        <w:rPr>
          <w:rtl w:val="true"/>
        </w:rPr>
        <w:t>الرد على حديث أصحابي كالنجوم</w:t>
      </w:r>
      <w:bookmarkEnd w:id="382"/>
    </w:p>
    <w:p>
      <w:pPr>
        <w:pStyle w:val="Heading5"/>
        <w:numPr>
          <w:ilvl w:val="4"/>
          <w:numId w:val="1"/>
        </w:numPr>
        <w:rPr/>
      </w:pPr>
      <w:bookmarkStart w:id="383" w:name="__RefHeading___Toc1243890_730472459"/>
      <w:bookmarkStart w:id="384" w:name="_Toc145"/>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هذا و روي في الروايات حديث الآمان بحذف الآل و إثبات الأصحاب و يبطله أمور</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1243892_730472459"/>
      <w:bookmarkStart w:id="386" w:name="_Toc146"/>
      <w:bookmarkEnd w:id="385"/>
      <w:r>
        <w:rPr>
          <w:rtl w:val="true"/>
        </w:rPr>
        <w:t>أولا</w:t>
      </w:r>
      <w:r>
        <w:rPr>
          <w:rtl w:val="true"/>
        </w:rPr>
        <w:t>:</w:t>
      </w:r>
      <w:r>
        <w:rPr>
          <w:rtl w:val="true"/>
        </w:rPr>
        <w:t>أقوال أهل العامة</w:t>
      </w:r>
      <w:bookmarkEnd w:id="386"/>
    </w:p>
    <w:p>
      <w:pPr>
        <w:pStyle w:val="BookText"/>
        <w:rPr/>
      </w:pPr>
      <w:r>
        <w:rPr>
          <w:rFonts w:ascii="Amiri" w:hAnsi="Amiri" w:eastAsia="Amiri" w:cs="Amiri"/>
          <w:color w:val="111111"/>
          <w:sz w:val="28"/>
          <w:sz w:val="28"/>
          <w:szCs w:val="28"/>
          <w:rtl w:val="true"/>
          <w:lang w:bidi="ar-SA"/>
        </w:rPr>
        <w:t>قال الألباني بعد ذكر طرق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أصحابي بمنزلة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حزم هذه رواية ساقطة و قال أحمد لا يصح هذا الحديث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العراقي في تخريج أحاديث مختصر المنهاج 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الدار قطني في الفضائل و ابن عبد البر في العلم من طريقه من حديث جابر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إسناد لا تقوم به حجة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البيهقي في المدخل من حديث ابن عمر و ابن عباس بنحوه من وجه آخر مرسلا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متنه مشهور و أسانيده ضعيفة و لم يثبت في إسناده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البزار و قال منكر لا يصح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مكذوب باطل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الحافظ ابن حجر و البوصيري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الجوزي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387" w:name="pg14759_192144"/>
    </w:p>
    <w:p>
      <w:pPr>
        <w:pStyle w:val="BookText"/>
        <w:rPr/>
      </w:pPr>
      <w:bookmarkEnd w:id="387"/>
      <w:r>
        <w:rPr>
          <w:rFonts w:ascii="Amiri" w:hAnsi="Amiri" w:eastAsia="Amiri" w:cs="Amiri"/>
          <w:color w:val="111111"/>
          <w:sz w:val="28"/>
          <w:sz w:val="28"/>
          <w:szCs w:val="28"/>
          <w:rtl w:val="true"/>
          <w:lang w:bidi="ar-SA"/>
        </w:rPr>
        <w:t xml:space="preserve">و الذهبي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 قال الإمام أحمد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 كثير من الأئمة إنه لا أصل له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خليل محيى الدين الميس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بصحيح و تفصيله في رسالة قلحفة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بنود الأنوار</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243894_730472459"/>
      <w:bookmarkStart w:id="389" w:name="_Toc147"/>
      <w:bookmarkEnd w:id="388"/>
      <w:r>
        <w:rPr>
          <w:rtl w:val="true"/>
        </w:rPr>
        <w:t>ثانيا</w:t>
      </w:r>
      <w:r>
        <w:rPr>
          <w:rtl w:val="true"/>
        </w:rPr>
        <w:t>:</w:t>
      </w:r>
      <w:r>
        <w:rPr>
          <w:rtl w:val="true"/>
        </w:rPr>
        <w:t>معارضته للحديث الصحيح</w:t>
      </w:r>
      <w:r>
        <w:rPr>
          <w:rtl w:val="true"/>
        </w:rPr>
        <w:t>:</w:t>
      </w:r>
      <w:bookmarkEnd w:id="389"/>
    </w:p>
    <w:p>
      <w:pPr>
        <w:pStyle w:val="BookText"/>
        <w:rPr/>
      </w:pPr>
      <w:r>
        <w:rPr>
          <w:rFonts w:ascii="Amiri" w:hAnsi="Amiri" w:eastAsia="Amiri" w:cs="Amiri"/>
          <w:color w:val="111111"/>
          <w:sz w:val="28"/>
          <w:sz w:val="28"/>
          <w:szCs w:val="28"/>
          <w:rtl w:val="true"/>
          <w:lang w:bidi="ar-SA"/>
        </w:rPr>
        <w:t>تقدم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الأرض من الغرق و أهل بيتي أمان لأمتي من الإختلاف، فإذا خالفتها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،و صحح الحاكم منه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روي الحديث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كالنجوم بأيهم اقتديتم اهتديتم</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تحريف الحديث من أهل البيت عليهم السّلام إلى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تحريف آخر للحديث و هو متن الحاكم المتقدم عن المكندر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فإن طمست النجوم أتى السماء ما يوعدون،و أنا أمان لاصحابي فإذا قبضت أتى أصحابي ما يوعدون،و أهل بيتي أمان لأمتي فإذا ذهب أهل بيتي أتى أمتي ما يوعدون</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رووه بنفس التفصيل و بنفس الكيفية من نظر رسول اللّه صلّى اللّه عليه و آله و سلّم إلى السماء بعد الصلاة،عن أبي موسى و ذكره بتبديل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1243896_730472459"/>
      <w:bookmarkStart w:id="391" w:name="_Toc148"/>
      <w:bookmarkEnd w:id="390"/>
      <w:r>
        <w:rPr>
          <w:rtl w:val="true"/>
        </w:rPr>
        <w:t>ثالثا</w:t>
      </w:r>
      <w:r>
        <w:rPr>
          <w:rtl w:val="true"/>
        </w:rPr>
        <w:t>:</w:t>
      </w:r>
      <w:r>
        <w:rPr>
          <w:rtl w:val="true"/>
        </w:rPr>
        <w:t>استحالة التصديق بمضمونه</w:t>
      </w:r>
      <w:r>
        <w:rPr>
          <w:rtl w:val="true"/>
        </w:rPr>
        <w:t>:</w:t>
      </w:r>
      <w:bookmarkEnd w:id="391"/>
    </w:p>
    <w:p>
      <w:pPr>
        <w:pStyle w:val="BookText"/>
        <w:rPr/>
      </w:pPr>
      <w:r>
        <w:rPr>
          <w:rFonts w:ascii="Amiri" w:hAnsi="Amiri" w:eastAsia="Amiri" w:cs="Amiri"/>
          <w:color w:val="111111"/>
          <w:sz w:val="28"/>
          <w:sz w:val="28"/>
          <w:szCs w:val="28"/>
          <w:rtl w:val="true"/>
          <w:lang w:bidi="ar-SA"/>
        </w:rPr>
        <w:t>و ذلك لأن معنى الحديث أن الصحابة جميعا على هدى يقتدى بهم،و المكلف مخير في الإقتداء بأي واحد منهم للصدق عليه أنه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أننا نقطع بوجود الخلاف و التنازع بين الصحابة،و بشكل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الصحابة قتلوا عثمان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الصحابة كفّروه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المكلف مخير بين حصار عثمان و قطع الماء عنه،و بين اتباع عثمان و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الصحابة خرج على إمام زمانه كطلحة و الزبير و عائشة في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حارب إمام زمانه علنا و طلبا للملك و هو معاوية في 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المكلف مخير في القتال مع الخليفة الرسمي الذي بايعه أهل العقد و الحل علي بن أبي طالب عليه السّلام،و بين القتال مع الباغية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المكلف مخير بين اتباع وحشي قاتل حمزة و شارب الخمر في الإسلام </w:t>
      </w:r>
      <w:r>
        <w:rPr>
          <w:rStyle w:val="FootnoteAnchor"/>
          <w:rtl w:val="true"/>
        </w:rPr>
        <w:footnoteReference w:id="784"/>
      </w:r>
      <w:r>
        <w:rPr>
          <w:rFonts w:ascii="Amiri" w:hAnsi="Amiri" w:eastAsia="Amiri" w:cs="Amiri"/>
          <w:color w:val="111111"/>
          <w:sz w:val="28"/>
          <w:sz w:val="28"/>
          <w:szCs w:val="28"/>
          <w:rtl w:val="true"/>
          <w:lang w:bidi="ar-SA"/>
        </w:rPr>
        <w:t>،و بين اتباع أجلاء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هو مخير في الدفاع عن حجر بن عدي </w:t>
      </w:r>
      <w:r>
        <w:rPr>
          <w:rStyle w:val="FootnoteAnchor"/>
          <w:rtl w:val="true"/>
        </w:rPr>
        <w:footnoteReference w:id="785"/>
      </w:r>
      <w:r>
        <w:rPr>
          <w:rFonts w:ascii="Amiri" w:hAnsi="Amiri" w:eastAsia="Amiri" w:cs="Amiri"/>
          <w:color w:val="111111"/>
          <w:sz w:val="28"/>
          <w:sz w:val="28"/>
          <w:szCs w:val="28"/>
          <w:rtl w:val="true"/>
          <w:lang w:bidi="ar-SA"/>
        </w:rPr>
        <w:t>و بين قتله بأمر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يقبل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و أن يقبل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أصحابي مثل النجوم يهتدى به فأيهم أخذتم بقوله اهتديتم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فللمكلف أن يأخذ بالأقوال المتناقضة في أبواب مختلفة من الشريعة و الفقه،كالقول بخلق القرآن و عدمه،و كالقول بميراث الجدة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ماذا نفعل بأحاديث ذود النبي صلّى اللّه عليه و آله و سلّم بعض أصحابه عن الحوض الذي روي بطرق مستفيضة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أصحابي من لا يراني بعد أن أموت أبدا</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أحاديث شجار الصحابة فيما بينهم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أصحابي إثنا عشر منافقا لا يدخلون الجنة</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أصحابي إثنا عشر منافق منهم ثمانية لا يدخلون الجنة</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ليس لهؤلاء أن يقولوا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نبي اللّه أمرت الناس أن يتبعونا و يقتدوا بنا فما ذنبنا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92" w:name="pg14759_192146"/>
    </w:p>
    <w:p>
      <w:pPr>
        <w:pStyle w:val="BookText"/>
        <w:rPr/>
      </w:pPr>
      <w:bookmarkEnd w:id="3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يؤدي أن يصبح نبي الرحمة صلّى اللّه عليه و آله و سلّم الذي لا ينطق عن الهوى،يأمر بالمتناقضات و التي تؤدي إلى وقوع الخلافات و الحروب و 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يصح قول القائل أن النبي هو الذي أمر بحرب الجمل و صفين،و هو السبب لقتل عشرات الآلاف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 بعلي عليه السّلام و خذ بقوله و شاركه في حرب صفين و الجمل،و اقتد بمعاوية و طلحة و الزبير و شاركهم في حرب الجمل و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قالوا في حرب معاوية و علي عليه السّلام أن معاوية مخطىء و علي مصيب،و معاوية مجتهد له أجر واحد و علي له أجران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 إذا طبقناه على الحديث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بمعاوية المخطىء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يجري في حال أهل البيت عليهم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بجريانه على أهل بيت العصمة بغض لمحمد و تكذيب 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أخبر كما تقدم متواترا في حديث الثقلين أن أهل البيت مع القرآن و أمر بالتمسك بهما،و أن المتمسك لا يضل و لا يخطىء،و فعلا كان أهل البيت كذلك مثالا للتقوى و الورع و الصدق و الأمانة و طاعة المولى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نفس مضمون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كالنجوم بأيهم اقتديتم اهتديتم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تقدم في حديث سفينة نوح و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لما يأتي من معنى آية التطهير </w:t>
      </w:r>
      <w:r>
        <w:rPr>
          <w:rStyle w:val="FootnoteAnchor"/>
          <w:rtl w:val="true"/>
        </w:rPr>
        <w:footnoteReference w:id="793"/>
      </w:r>
      <w:r>
        <w:rPr>
          <w:rFonts w:ascii="Amiri" w:hAnsi="Amiri" w:eastAsia="Amiri" w:cs="Amiri"/>
          <w:color w:val="111111"/>
          <w:sz w:val="28"/>
          <w:sz w:val="28"/>
          <w:szCs w:val="28"/>
          <w:rtl w:val="true"/>
          <w:lang w:bidi="ar-SA"/>
        </w:rPr>
        <w:t>،و نفي الرجس و الشك و كل قبيح عن محمد و علي و فاطمة و الحسن و الحسين عليهم صلوات المصلين ما طلع نجم و أفل</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243898_730472459"/>
      <w:bookmarkStart w:id="394" w:name="_Toc149"/>
      <w:bookmarkEnd w:id="393"/>
      <w:r>
        <w:rPr>
          <w:rtl w:val="true"/>
        </w:rPr>
        <w:t>النوع السابع</w:t>
      </w:r>
      <w:r>
        <w:rPr>
          <w:rtl w:val="true"/>
        </w:rPr>
        <w:t>:</w:t>
      </w:r>
      <w:r>
        <w:rPr>
          <w:rtl w:val="true"/>
        </w:rPr>
        <w:t>نصّ الأفضلية</w:t>
      </w:r>
      <w:bookmarkEnd w:id="394"/>
    </w:p>
    <w:p>
      <w:pPr>
        <w:pStyle w:val="BookText"/>
        <w:rPr/>
      </w:pPr>
      <w:r>
        <w:rPr>
          <w:rFonts w:ascii="Amiri" w:hAnsi="Amiri" w:eastAsia="Amiri" w:cs="Amiri"/>
          <w:color w:val="111111"/>
          <w:sz w:val="28"/>
          <w:sz w:val="28"/>
          <w:szCs w:val="28"/>
          <w:rtl w:val="true"/>
          <w:lang w:bidi="ar-SA"/>
        </w:rPr>
        <w:t>روايات فضل أهل البيت عليهم السّلام على البريّة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عائشة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مشارق الأرض و مغاربها فلم أجد رجلا أفضل من محمد صلّى اللّه عليه و آله و سلّم،و قلبت الأرض و مشارقها فلم أجد بني أب أفضل من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أحمد في المناقب و المخلص الذهبي و الطبراني و البيهقي في الدلائل و المحاملي و غيرهم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في 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لوائح الصحة ظاهرة على صفحات هذا المتن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 خير العرب و خير البرية</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سعد و ابن عساكر عن المنهال عندما سأل الإمام زين العابدين علي بن الحسين عليه السّلام كيف أصبحتم؟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قريش تجد أن لها الفضل على العرب لأن محمدا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فلئن 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كان لها الفضل على العرب لأن محمدا منها؛إنّ لنا أهل البيت الفضل على قريش لأنّ محمدا منا،فأصبحوا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 بحقنا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يعرفون لنا حقا</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اشتهر بين الرواة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 من أهل بيتي ينفي عن هذا الدين تحريف الغالين و انتحال المبطلين و تأويل الجاهلين،ألآ و إن أئمتكم وفدكم إلى اللّه عزّ و جلّ فانظروا من توفدون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دينكم</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عن الخثعمي عن محمد الباقر عن أبائه عليهم السّلام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البنفسج على سائر الأدهان كفضل ولد عبد المطلب على سائر قريش</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فاعلموا أنّ أكرم الخلق عليّ و أحبهم إلي محمد،و أفضلهم لدي محمد و أخوه علي من بعده، و الأئمة الذين هم الوسائل فليدعني من أهمته حاجة يريد نفعها أو دهته داهية يريد كشف ضرهاه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بمحمد و آله الطاهرين أقضها أحسن مما يقضيها من تشفعون إليه؛بأحب الخلق</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سعد عن أبي 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زيد بن حسن بن اسامة الكلبي الدمشقي مولى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ملأتني سرورا يا رسول اللّه،فمن أفضل الناس بعدك؟</w:t>
      </w:r>
    </w:p>
    <w:p>
      <w:pPr>
        <w:pStyle w:val="BookText"/>
        <w:rPr/>
      </w:pPr>
      <w:r>
        <w:rPr>
          <w:rFonts w:ascii="Amiri" w:hAnsi="Amiri" w:eastAsia="Amiri" w:cs="Amiri"/>
          <w:color w:val="111111"/>
          <w:sz w:val="28"/>
          <w:sz w:val="28"/>
          <w:szCs w:val="28"/>
          <w:rtl w:val="true"/>
          <w:lang w:bidi="ar-SA"/>
        </w:rPr>
        <w:t>فذكر له نفر من قريش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فأيّهم أحب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خلقت أنا و علي بن أبي طالب من نور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جعلته آخر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أبا عقال أليس قد أخبرتك إني خير النبيين،و قد سبقوني بالرسالة و بشروا بي من قبلي،فهل ضرني شيء إذا كنت آخر القوم،أنا محمد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يضر عليا إذا كان آخر القوم،و لكن يا أبا عقال فضل علي على سائر الناس كفضل جبرئيل على سائر الملائكة</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أشفع له أولا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طاهر المخلص و الطبراني و الذهبي و الدارقطني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أشفع له من أهل بيتي</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أشفع له من أمتي أهل بيتي ثم الأقرب فالأقرب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من أشفع له أولوا الفضل</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لأنبأتكم بأفضل هذه الأمة بعد نبيها و أفضل من هذين الرجلين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أوصيت؟فساق الحديث إلى أن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أوصيت إلى علي و هو أفضل من أتركه من بعدي</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رجال العالمين في زماني هذا علي و أفضل نساء الأولين و الآخرين فاطمة</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أحدا عبد اللّه حق عبادته ثم يشك فيك و أهل بيتك أنكم أفضل الناس كان في النار</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لفاطمة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 أما علمت أنّ اللّه عز و جل اطلع إلى الأرض اطلاعة فاختار منها أباك برسالته ثم اطلع اطلاعة فاختار منها بعلك</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يا فاطمة إنّ اللّه عز و جل إختار من أهل الأرض رجلين أحدهما أباك و الآخر زوجك</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خرجه ابن الجوزي و صححه </w:t>
      </w:r>
      <w:r>
        <w:rPr>
          <w:rStyle w:val="FootnoteAnchor"/>
          <w:rtl w:val="true"/>
        </w:rPr>
        <w:footnoteReference w:id="810"/>
      </w:r>
      <w:r>
        <w:rPr>
          <w:rFonts w:ascii="Amiri" w:hAnsi="Amiri" w:eastAsia="Amiri" w:cs="Amiri"/>
          <w:color w:val="111111"/>
          <w:sz w:val="28"/>
          <w:sz w:val="28"/>
          <w:szCs w:val="28"/>
          <w:rtl w:val="true"/>
          <w:lang w:bidi="ar-SA"/>
        </w:rPr>
        <w:t xml:space="preserve">،و أخرجه الحاكم عن أبي هريرة و صححه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اختيار اللّه لا يكون إلاّ للأفضل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كان علي أقضاهم و أعلمهم و أفضلهم</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المسعودي قوله عليه السّلام بعد كلام بليغ في بدء الخلق و خلق آدم و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 النور إلى غرائزنا و لمع في أئمتنا،فنحن أنوار السماء و أنوار الأرض فبنا النجاة،و منا مكنون العلم،و إلينا مصير الأمور،و بمهدينا تنقطع الحجج،خاتمة الأئمة،و منقذ الأمة،و غاية النور، و مصدر الأمور،فنحن أفضل المخلوقين و أشرف الموحدين و حجج رب العالمين فليهنأ بالنعمة من تمسك بولايتنا و قبض على عروتنا</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سلمان الفارسي و هو يريد أن يعود رجلا و نحن جلوس في حلقة و فينا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لأنبأتكم بأفضل هذه الأمّة بعد نبيّها،و أفضل من هذين الرجلين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شئت لأنبأتكم بأفضل هذه الامّة بعد نبيّها،و أفضل من هذين الرجلين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في غمرات الموت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أوصيت؟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أتدري من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كان وصيّه شيث و كان أفضل من تركه بعده من ولده،و كان وصي نوح سام،و كان أفضل من تركه بعده،و كان وصي موسى يوشع و كان أفضل من تركه بعده،و كان وصي عيسى شمعون و كان أفضل من تركه بعده،و إني أوصيت إلى علي و هو أفضل من أتركه من بعدي</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علي بن الحسين بعد ما استفاد أفضلية علي على أبي بكر و عمر من حديث المنزلة لأنه لم يكن في بني إسرائيل أفضل من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أخرجه ابن عساكر عن حكيم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عندنا بالعراق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و عمر خير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أصنع بحديث حدثنيه سعيد بن المسيب عن سعد بن أبي وقاص؟قال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إنه لا نبي بعدي</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كان أبو جحيفة يزعم أنه سمع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بأفضل هذه الأمة بعد نبيها أبو بكر و عمر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سعيد بن المسيب أخبرني إنه سمع سعدا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 إلا أنه لا نبي بعدي،هل كان في بني إسرائيل بعد موسى أفضل من هارون عليه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على كتفي ثم قال لي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ذهب بك</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أبو نعيم في الأربعين عن عون بن منبه و محمد بن سيرين،و ابن أبي شيبة بسند صحيح </w:t>
      </w:r>
      <w:r>
        <w:rPr>
          <w:rStyle w:val="FootnoteAnchor"/>
          <w:rtl w:val="true"/>
        </w:rPr>
        <w:footnoteReference w:id="817"/>
      </w:r>
      <w:r>
        <w:rPr>
          <w:rFonts w:ascii="Amiri" w:hAnsi="Amiri" w:eastAsia="Amiri" w:cs="Amiri"/>
          <w:color w:val="111111"/>
          <w:sz w:val="28"/>
          <w:sz w:val="28"/>
          <w:szCs w:val="28"/>
          <w:rtl w:val="true"/>
          <w:lang w:bidi="ar-SA"/>
        </w:rPr>
        <w:t>في المصنف عن محمد بن سيرين؛تفضيل الإمام المهدي على الشيخين أبو بكر و عمر،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كاد يفضل الأنبياء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ابن عدي عن ابن سيرين عن أبي هريرة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الفتني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خليفة لا يفضل عليه أبو بكر و لا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بسند صحيح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له الكنجي على إنه أفضل من عيسى عليه السّلام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المغيرة يفضل علي عليه السّلام على الأنبياء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البحتري يفضله على الشيخين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أدركت أحدا بالكوفة إلاّ يفضّل عليا يبدأ به</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و 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أهل الكوفة كأن الكوفة إنما بنيت على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كلمت أحدا منهم إلاّ وجدت المقتصد منهم الذي يفضل عليا على أبي بكر و عمر منهم سفيان الثوري</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 في الإستيعاب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سلمان و أبي ذر و المقداد و خباب و جابر و أبي سعيد الخدري و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أول من أسلم و فضّله هؤلاء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الروايات التي تصف علي بصفات جميع الأنبياء فيكون جميع ما تفرق فيهم فهوي</w:t>
      </w:r>
      <w:r>
        <w:rPr>
          <w:rFonts w:eastAsia="Amiri" w:cs="Amiri" w:ascii="Amiri" w:hAnsi="Amiri"/>
          <w:color w:val="111111"/>
          <w:sz w:val="28"/>
          <w:szCs w:val="28"/>
          <w:rtl w:val="true"/>
          <w:lang w:bidi="ar-SA"/>
        </w:rPr>
        <w:t xml:space="preserve">. </w:t>
      </w:r>
      <w:bookmarkStart w:id="395" w:name="pg14759_192152"/>
    </w:p>
    <w:p>
      <w:pPr>
        <w:pStyle w:val="BookText"/>
        <w:rPr/>
      </w:pPr>
      <w:bookmarkEnd w:id="395"/>
      <w:r>
        <w:rPr>
          <w:rFonts w:ascii="Amiri" w:hAnsi="Amiri" w:eastAsia="Amiri" w:cs="Amiri"/>
          <w:color w:val="111111"/>
          <w:sz w:val="28"/>
          <w:sz w:val="28"/>
          <w:szCs w:val="28"/>
          <w:rtl w:val="true"/>
          <w:lang w:bidi="ar-SA"/>
        </w:rPr>
        <w:t>أفضلهم فعن ابن الحميراء و أبي سعيد و أنس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علمه و إلى نوح في 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إبراهيم في حلمه و إلى يحيى في زهده و إلى موسى في بطشه فلينظر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الحاكم و الديلمي و ابن شاهين و ابن عساكر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يأتي في النص على أمير المؤمنين عليه السّلام كونه خير البشر و أفضلهم و أحبهم إلى اللّه و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يأتي في النص على كل إمام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الحسن إلى القائم المنتظر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 أفضل الخلق في أزمنتهم من طرق متعددة و أقوال متكثرة</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243900_730472459"/>
      <w:bookmarkStart w:id="397" w:name="_Toc150"/>
      <w:bookmarkEnd w:id="396"/>
      <w:r>
        <w:rPr>
          <w:rtl w:val="true"/>
        </w:rPr>
        <w:t>النوع الثامن</w:t>
      </w:r>
      <w:r>
        <w:rPr>
          <w:rtl w:val="true"/>
        </w:rPr>
        <w:t>:</w:t>
      </w:r>
      <w:r>
        <w:rPr>
          <w:rtl w:val="true"/>
        </w:rPr>
        <w:t>نصّ التوسل</w:t>
      </w:r>
      <w:bookmarkEnd w:id="397"/>
    </w:p>
    <w:p>
      <w:pPr>
        <w:pStyle w:val="Heading4"/>
        <w:numPr>
          <w:ilvl w:val="3"/>
          <w:numId w:val="1"/>
        </w:numPr>
        <w:rPr/>
      </w:pPr>
      <w:bookmarkStart w:id="398" w:name="__RefHeading___Toc1243902_730472459"/>
      <w:bookmarkStart w:id="399" w:name="_Toc151"/>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و ذلك بملاحظة التوسلات و الأدعية التي كان يتوسل بها الأنبياء عليهم السّلام،و الأوصياء و العلماء و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أو التوسلات منها ما هي توسلات بجميع أهل البيت عليهم السّلام،و منها ما هو توسل بأصحاب الكساء عليهم السّلام،و منها ما هو توسل ببعض أهل البيت،فتكون دلالتها،تارة على النص المفصّل،و أخرى على النص شبه المفصل،و ثالثة على النص شبه المجمل،و إليك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تقدم في خبر الجارود بن المنذر عن قس بن ساعدة في نص التوراة حيث ذكر توسل قس بن ساعدة في محضر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الأرفعة و الأرضين الممرعة،بحق محمد و الثلاثة المحاميد معه،و العليين الأربعة،و فاطم و الحسنين الأبرعة،و جعفر و موسى التبعة،سمي الكليم الصرعة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ذي الرفعة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النقباء الشفعة و الطريق المهيعة،راسة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حماة الأضاليل،و نفاة الأباطيل، الصادقوا في القيل،عدد نقباء بني إسرائيل،فهم أول البداية،و عليهم تقوم الساعة،و بهم تنال الشفاعة،و لهم من اللّه فرض الطاعة،اسقنا غيثا مغيثا</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عن ابن عباس في خبر الرجل الذي طلب من عمر تعويذة فلم تنفعه فلقي أمير المؤمنين عليه السّلام فعلّمه هذا التوسل</w:t>
      </w:r>
      <w:r>
        <w:rPr>
          <w:rFonts w:eastAsia="Amiri" w:cs="Amiri" w:ascii="Amiri" w:hAnsi="Amiri"/>
          <w:color w:val="111111"/>
          <w:sz w:val="28"/>
          <w:szCs w:val="28"/>
          <w:rtl w:val="true"/>
          <w:lang w:bidi="ar-SA"/>
        </w:rPr>
        <w:t xml:space="preserve">: </w:t>
      </w:r>
      <w:bookmarkStart w:id="400" w:name="pg14759_192153"/>
    </w:p>
    <w:p>
      <w:pPr>
        <w:pStyle w:val="BookText"/>
        <w:rPr/>
      </w:pPr>
      <w:bookmarkEnd w:id="4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انصرفت إلى الموضع الذي هي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بنبيك نبي الرحمة،و أهل بيته الذين اخترتهم على علم على العالمين،اللهم ليّن لي صعوبتها</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عن جعفر بن محمد الصادق عليه السّلام عن أبائه عن النبي صلّى اللّه عليه و آله و سلّم أنه قال لعلي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هالك أمر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محمد،أسألك أن تكفيني ما أخاف و أحذر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تكفى ذلك الأمر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1243904_730472459"/>
      <w:bookmarkStart w:id="402" w:name="_Toc152"/>
      <w:bookmarkEnd w:id="401"/>
      <w:r>
        <w:rPr>
          <w:rtl w:val="true"/>
        </w:rPr>
        <w:t>توسل الأنبياء عليهم السّلام</w:t>
      </w:r>
      <w:r>
        <w:rPr>
          <w:rtl w:val="true"/>
        </w:rPr>
        <w:t>:</w:t>
      </w:r>
      <w:bookmarkEnd w:id="402"/>
    </w:p>
    <w:p>
      <w:pPr>
        <w:pStyle w:val="BookText"/>
        <w:rPr/>
      </w:pPr>
      <w:r>
        <w:rPr>
          <w:rFonts w:ascii="Amiri" w:hAnsi="Amiri" w:eastAsia="Amiri" w:cs="Amiri"/>
          <w:color w:val="111111"/>
          <w:sz w:val="28"/>
          <w:sz w:val="28"/>
          <w:szCs w:val="28"/>
          <w:rtl w:val="true"/>
          <w:lang w:bidi="ar-SA"/>
        </w:rPr>
        <w:t>و من ذلك ما روي عن الفضل بن دكين عن معمّر 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يهودي النبي صلّى اللّه عليه و آله و سلّم فقام بين يديه يحد النظر،فقال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أفضل أم موسى بن عمران النبي الذي كلمه اللّه و أنزل عليه التوراة و العصا و فلق له البحر و أظلّه بالغمام؟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يكره للعبد أن يزكّي نفسه،و لكني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آدم عليه السّلام لما أصاب الخطيئة كانت توبته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غفرت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نوحا عليه السّلام لما ركب في السفينة و خاف الغرق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أنجيتني من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فنجّاه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إبراهيم عليه السّلام لما ألقي في النار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نجّيتني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اللّه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موسى عليه السّلام لمّا ألقى عصاه و أوجس في نفسه خيفة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آمنتني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إِنَّكَ أَنْتَ الْأَعْلىٰ </w:t>
      </w:r>
      <w:r>
        <w:rPr>
          <w:rStyle w:val="FootnoteAnchor"/>
          <w:rtl w:val="true"/>
        </w:rPr>
        <w:footnoteReference w:id="832"/>
      </w:r>
      <w:r>
        <w:rPr>
          <w:rFonts w:ascii="Amiri" w:hAnsi="Amiri" w:eastAsia="Amiri" w:cs="Amiri"/>
          <w:color w:val="111111"/>
          <w:sz w:val="28"/>
          <w:sz w:val="28"/>
          <w:szCs w:val="28"/>
          <w:rtl w:val="true"/>
          <w:lang w:bidi="ar-SA"/>
        </w:rPr>
        <w:t>،يا يهودي إنّ موسى لو أدركني ثم لم يؤمن بي و بنبوتي ما نفعه إيمانه شيئا و لا نفعته النبوة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يهودي و من ذريتي المهدي إذا خرج نزل عيسى ابن مريم لنصرته و قدّمه و صلى خلفه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403" w:name="pg14759_192154"/>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فضال عن أبيه عن الرضا علي بن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أشرف نوح عليه السّلام </w:t>
      </w:r>
      <w:r>
        <w:rPr>
          <w:rStyle w:val="FootnoteAnchor"/>
          <w:rtl w:val="true"/>
        </w:rPr>
        <w:footnoteReference w:id="834"/>
      </w:r>
      <w:r>
        <w:rPr>
          <w:rFonts w:ascii="Amiri" w:hAnsi="Amiri" w:eastAsia="Amiri" w:cs="Amiri"/>
          <w:color w:val="111111"/>
          <w:sz w:val="28"/>
          <w:sz w:val="28"/>
          <w:szCs w:val="28"/>
          <w:rtl w:val="true"/>
          <w:lang w:bidi="ar-SA"/>
        </w:rPr>
        <w:t>على الغرق دعا اللّه بحقنا فدفع اللّه عنه الغرق،و لما رمي إبراهيم عليه السّلام في النار دعا اللّه بحقنا فجعل اللّه النار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موسى عليه السّلام لمّا ضرب طريقا في البحر دعا اللّه بحقنا فجعلها يبسا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عيسى عليه السّلام لمّا أراد اليهود قتله دعا اللّه بحقنا فنجّي من القتل فرفعه اليه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بنو إسرائيل لموسى بعد أن صعق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إنما أصابتهم لردهم عليك في أمر محمد و علي و آلهما فاسأل اللّه ربك بمحمد و آله هؤلاء الذين تدعونا إليهم أن يحيي هؤلاء المصعوقين لنسألهم لماذا أصابهم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اللّه لهم موسى،فأحياهم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طويل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عبّاس في حديث قصّة يوسف عليه السّلام يقول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جبرئيل على يعقوب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أعلّمك دعاء يردّ اللّه به بصرك و يردّ عليك إبنيك؟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ما قاله أبوك آدم فتاب اللّه عليه،و ما قاله نوح فاستوت سفينته على الجودي و نجا من الغرق،و ما قاله أبوك إبراهيم خليل الرحمن حين ألقي في النار فجعلها اللّه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يا جبرائيل؟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علي و فاطمة و الحسن و الحسين عليهم السّلام أن تأتيني بيوسف و بنيامين جميعا،و تردّ عليّ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فقاله،فما استتمّ يعقوب هذا الدعاء حتّى جاء البشير فألقى قميص يوسف عليه فارتدّ بصيرا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1243906_730472459"/>
      <w:bookmarkStart w:id="405" w:name="_Toc153"/>
      <w:bookmarkEnd w:id="404"/>
      <w:r>
        <w:rPr>
          <w:rtl w:val="true"/>
        </w:rPr>
        <w:t>توسل موسى عليه السّلام</w:t>
      </w:r>
      <w:r>
        <w:rPr>
          <w:rtl w:val="true"/>
        </w:rPr>
        <w:t>:</w:t>
      </w:r>
      <w:bookmarkEnd w:id="40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اسْتَسْقىٰ مُوسىٰ لِقَوْمِهِ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يا بني إسرائيل إذ استسقى موسى لقومه،طلب لهم السقي،لما لحقهم العطش في التيه،و ضجّوا بالبكاء إلى موسى،و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هلكنا بالعطش</w:t>
      </w:r>
      <w:r>
        <w:rPr>
          <w:rFonts w:eastAsia="Amiri" w:cs="Amiri" w:ascii="Amiri" w:hAnsi="Amiri"/>
          <w:color w:val="111111"/>
          <w:sz w:val="28"/>
          <w:szCs w:val="28"/>
          <w:rtl w:val="true"/>
          <w:lang w:bidi="ar-SA"/>
        </w:rPr>
        <w:t xml:space="preserve">. </w:t>
      </w:r>
      <w:bookmarkStart w:id="406" w:name="pg14759_192155"/>
    </w:p>
    <w:p>
      <w:pPr>
        <w:pStyle w:val="BookText"/>
        <w:rPr/>
      </w:pPr>
      <w:bookmarkEnd w:id="406"/>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بحقّ محمّد سيّد الأنبياء،و بحقّ علي سيّد الأوصياء و بحقّ فاطمة سيّدة النساء،و بحقّ الحسن سيّد الأولياء،و بحقّ الحسين أفضل الشهداء،و بحقّ عترتهم و خلفائهم سادة الأزكياء،لما سقيت عبادك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اِضْرِبْ بِعَصٰاكَ الْبَحْرَ، فضربه بها، فَانْفَجَرَتْ مِنْهُ اثْنَتٰا عَشْرَةَ عَيْناً قَدْ عَلِمَ كُلُّ أُنٰاسٍ مَشْرَبَهُمْ كلّ قبيلة من بني أب من أولاد يعقوب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243908_730472459"/>
      <w:bookmarkStart w:id="408" w:name="_Toc154"/>
      <w:bookmarkEnd w:id="407"/>
      <w:r>
        <w:rPr>
          <w:rtl w:val="true"/>
        </w:rPr>
        <w:t>توسل النبي آدم عليه السّلام</w:t>
      </w:r>
      <w:r>
        <w:rPr>
          <w:rtl w:val="true"/>
        </w:rPr>
        <w:t>:</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ابن سنان عن المفضّل 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الأرواح قبل الأجساد بألفي عام،فجعل أعلاها و أشرفها أرواح محمد و علي و فاطمة و الحسن و الحسين و الأئمة بعدهم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ان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 لآدم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 ربكما بحق الأسماء التي رأيتموها على ساق العرش حتى يتوب عليكما،فقالا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بحق الأكرمين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و فاطمة و الحسن و الحسين و الأئمة إلاّ تبت علينا و رحمتنا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فتاب اللّه عليهما إنه هو التواب الرحيم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النجار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و سلّم عن الكلمات التي تلقاها آدم من ربه فتاب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بحق محمد و علي و فاطمة و الحسن و الحسين إلا تبت عليّ،فتاب عليه</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آدم رأسه إلى القبة فوجد خمسة أسماء مكتوبة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المحمود و هذا محمد،و أنا الأعلى و هذا علي، و أنا الفاطر و هذه فاطمة،و أنا المحسن و هذا الحسن،و مني الإحسان و 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احفظ هذه الأسماء فإنك تحتاج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 آدم بكى ثلاثمائة عام ثم دعا بهذه الأسماء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بحق محمد و علي و فاطمة و الحسن و الحسين،يا محمود يا أعلى يا فاطر يا محسن اغفر لي و تقبل توبتي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لو سألتني في جميع ذريتك لغفرت لهم</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هريرة في حديث الاشباح الخمسة قال اللّه تعالى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هؤلاء صفوتي من خلقي بهم أنجيهم و بهم أهلكهم،فإذا كان لك إليّ حاجة فبهؤلاء توسل</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أما تذكر أمري إياك و تدعوني بمحمد و آله الطيبين عند شدائدك و دواهيك و في النوازل تبهظك؟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بجاه محمد و آله الطيبين،بجاه محمد و علي و فاطمة و الحسن و الحسين،و الطيبين من آلهم لمّا تفضلت بقبول توبتي و غفران زلّتي و إعادتي من كرامتك إلى مرتبتي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توبتك</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القندوزي عن تفسير الإمام عليه السّلام بتفصيل آخر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الأشباح يا رب؟</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هذه الأشباح أشباح أفضل خلائقي و برياتي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و أنا المحمود في أفعالي شققت له اسما من اسمي،و هذا علي و أنا العلي العظيم شققت له اسما من اسمي،و هذه فاطمة و أنا فاطر السماوات و الأرض،فاطم أعدائي من رحمتي يوم فصل القضاء و فاطم أوليائي مما يبيرهم و يشينهم؛شققت لها اسما من اسمي،و هذا الحسن و هذا الحسين و أنا المحسن المجمل و مني الإحسان شققت لهما اسميهما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خيار خلقي و كرائم بريتي،بهم آخذ و بهم أعطي و بهم أعاقب و بهم أثيب فتوسل بهم إلي يا آدم،و إذا دهتك داهية فاجعلهم لي شفعاء</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سبحانك لا إله إلاّ أنت عملت سوء و ظلمت نفسي فتب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آدم عليه السّلام بأهل البيت و بأصحاب الكساء عليهم السّلام خاصة من الأمور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عن ابن مسعود عن رسول اللّه صلّى اللّه عليه و آله و سلّم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ابن أبي نجيج عن مجاهد عن ابن عباس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سعيد بن جبير عن ابن عباس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ابن النجار عن ابن عباس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الأعمش عن أبي صالح عن ابن عباس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محمد بن زياد عن المفضّل عن الإمام الصادق عليه السّلام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معمر بن راشد عن الإمام الصادق عليه السّلام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الحسن الخزاز عن ابن سنان عن الإمام الصادق عليه السّلام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عبد الرحمن بن كثير عن الإمام الصادق عليه السّلام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معاوية بن عمار عن الإمام الصادق عليه السّلام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بكر بن محمد عن أبي سعيد المدائني عن الصادق عليه السّلام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سلمان و المقداد و عمار و حذيفة و خزيمة و عامر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عمر بن الخطاب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أمير المؤمنين عليه السّلام أخرجه الديلمي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علي بن الحسين عليه السّلام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الإمام الباقر عن رسول اللّه عليهما السّلام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09" w:name="pg14759_192158"/>
    </w:p>
    <w:p>
      <w:pPr>
        <w:pStyle w:val="Heading4"/>
        <w:numPr>
          <w:ilvl w:val="3"/>
          <w:numId w:val="1"/>
        </w:numPr>
        <w:rPr/>
      </w:pPr>
      <w:bookmarkStart w:id="410" w:name="__RefHeading___Toc1243910_730472459"/>
      <w:bookmarkStart w:id="411" w:name="_Toc155"/>
      <w:bookmarkEnd w:id="409"/>
      <w:bookmarkEnd w:id="410"/>
      <w:r>
        <w:rPr>
          <w:rtl w:val="true"/>
        </w:rPr>
        <w:t>توسل النبي يوسف عليه السّلام</w:t>
      </w:r>
      <w:r>
        <w:rPr>
          <w:rtl w:val="true"/>
        </w:rPr>
        <w:t>:</w:t>
      </w:r>
      <w:bookmarkEnd w:id="411"/>
    </w:p>
    <w:p>
      <w:pPr>
        <w:pStyle w:val="BookText"/>
        <w:rPr/>
      </w:pPr>
      <w:r>
        <w:rPr>
          <w:rFonts w:ascii="Amiri" w:hAnsi="Amiri" w:eastAsia="Amiri" w:cs="Amiri"/>
          <w:color w:val="111111"/>
          <w:sz w:val="28"/>
          <w:sz w:val="28"/>
          <w:szCs w:val="28"/>
          <w:rtl w:val="true"/>
          <w:lang w:bidi="ar-SA"/>
        </w:rPr>
        <w:t>و هو ما ذكره الثعلبي في قصة يوسف و 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جبرائيل ليوسف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تخرج من هذا الجب؟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صانع كل مصنوع و يا جابر كل مكسور،أسألك يا من له الحمد يا بديع السماوات و الأرض يا مالك الملك،و يا ذا الجلال و الإكرام أسألك أن تصلي على محمد و على آل محمد و أن تجعل لي من أمري و من ضيقي فرجا و مخرجا،و ترزقني من حيث أحتسب و من حيث لا أحتسب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فقالها يوسف فجعل اللّه له من الجب مخرجا،و من كيد إخوته فرجا،و آتاه ملك مصر من حيث لا يحتسب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ذكر حاجته وسّط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243912_730472459"/>
      <w:bookmarkStart w:id="413" w:name="_Toc156"/>
      <w:bookmarkEnd w:id="412"/>
      <w:r>
        <w:rPr>
          <w:rtl w:val="true"/>
        </w:rPr>
        <w:t>توسل الإمام الصادق عليه السّلام</w:t>
      </w:r>
      <w:r>
        <w:rPr>
          <w:rtl w:val="true"/>
        </w:rPr>
        <w:t>:</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المسعودي في خبر إشخاص الصادق عليه السّلام إلى المنصور إذا علا و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فتأهب للصلاة ثم صلى و 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ناصر المظلوم المبغى عليه،يا حافظ الغلامين لأبيهما، إحفظني اليوم لأبائي محمد و علي و الحسن و الحسين،اللهم إضرب بالذل بين عينيه،ثم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استفتح،و بالله استنجح،و بمحمد و آله أتوجه،اللهم إنك تمحو ما تشاء و تثبت و عندك أم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لأحدكم إذا ضاق بالأمر ذرعا،أن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 المصحف بيده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محمّد،و علي،و فاطمة،و الحسن،و الحسين و علي السجّاد،و محمّد الباقر،و جعفر الصادق،و موسى الكاظم و علي الرضا و محمّد الجواد،و علي الهادي،و الحسن العسكري و الخلف الحجّة من آل محمّد عليه و عليهم السّلام</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1243914_730472459"/>
      <w:bookmarkStart w:id="415" w:name="_Toc157"/>
      <w:bookmarkEnd w:id="414"/>
      <w:r>
        <w:rPr>
          <w:rtl w:val="true"/>
        </w:rPr>
        <w:t>توسل أبو طالب عليه السّلام</w:t>
      </w:r>
      <w:r>
        <w:rPr>
          <w:rtl w:val="true"/>
        </w:rPr>
        <w:t>:</w:t>
      </w:r>
      <w:bookmarkEnd w:id="41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جابر عن رسول اللّه صلّى اللّه عليه و آله و سلّم في حديث مولد علي عليه السّلام بالكعبة</w:t>
      </w:r>
      <w:r>
        <w:rPr>
          <w:rFonts w:eastAsia="Amiri" w:cs="Amiri" w:ascii="Amiri" w:hAnsi="Amiri"/>
          <w:color w:val="111111"/>
          <w:sz w:val="28"/>
          <w:szCs w:val="28"/>
          <w:rtl w:val="true"/>
          <w:lang w:bidi="ar-SA"/>
        </w:rPr>
        <w:t xml:space="preserve">: </w:t>
      </w:r>
      <w:bookmarkStart w:id="416" w:name="pg14759_192159"/>
    </w:p>
    <w:p>
      <w:pPr>
        <w:pStyle w:val="BookText"/>
        <w:rPr/>
      </w:pPr>
      <w:bookmarkEnd w:id="4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يا أبا طالب إنا نقول بمقالتك،فبكى أبو طالب و رفع إلى اللّه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أسألك بالمحمدية المحمودة،و بالعلوية العالية،و بالفاطمية البيضاء إلا تفضلت على تهامة بالرأفة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فلق الحبة و برأ النسمة لقد كانت العرب تكتب هذه الكلمات فتدعوا بها عند شدائدها في الجاهلية و هي تعلمها و لا تعرف حقيقتها</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1243916_730472459"/>
      <w:bookmarkStart w:id="418" w:name="_Toc158"/>
      <w:bookmarkEnd w:id="417"/>
      <w:r>
        <w:rPr>
          <w:rtl w:val="true"/>
        </w:rPr>
        <w:t>توسل الملائكة</w:t>
      </w:r>
      <w:r>
        <w:rPr>
          <w:rtl w:val="true"/>
        </w:rPr>
        <w:t>:</w:t>
      </w:r>
      <w:bookmarkEnd w:id="418"/>
    </w:p>
    <w:p>
      <w:pPr>
        <w:pStyle w:val="BookText"/>
        <w:rPr/>
      </w:pPr>
      <w:r>
        <w:rPr>
          <w:rFonts w:ascii="Amiri" w:hAnsi="Amiri" w:eastAsia="Amiri" w:cs="Amiri"/>
          <w:color w:val="111111"/>
          <w:sz w:val="28"/>
          <w:sz w:val="28"/>
          <w:szCs w:val="28"/>
          <w:rtl w:val="true"/>
          <w:lang w:bidi="ar-SA"/>
        </w:rPr>
        <w:t>فعن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مني و أنا منه محبه محبي و مبغضه مبغضي،و إن الملائكة لتتقرب إلى اللّه بمحبته</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1243918_730472459"/>
      <w:bookmarkStart w:id="420" w:name="_Toc159"/>
      <w:bookmarkEnd w:id="419"/>
      <w:r>
        <w:rPr>
          <w:rtl w:val="true"/>
        </w:rPr>
        <w:t>توسل سلمان</w:t>
      </w:r>
      <w:r>
        <w:rPr>
          <w:rtl w:val="true"/>
        </w:rPr>
        <w:t>:</w:t>
      </w:r>
      <w:bookmarkEnd w:id="420"/>
    </w:p>
    <w:p>
      <w:pPr>
        <w:pStyle w:val="BookText"/>
        <w:rPr/>
      </w:pPr>
      <w:r>
        <w:rPr>
          <w:rFonts w:ascii="Amiri" w:hAnsi="Amiri" w:eastAsia="Amiri" w:cs="Amiri"/>
          <w:color w:val="111111"/>
          <w:sz w:val="28"/>
          <w:sz w:val="28"/>
          <w:szCs w:val="28"/>
          <w:rtl w:val="true"/>
          <w:lang w:bidi="ar-SA"/>
        </w:rPr>
        <w:t>و هو ما روي في كيفية إسلام سلمان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ضيّقوا علي الأكل و الشرب فلما طال أمري دعوت اللّه بحق محمد و وصيه أن يريحني مما أنا فيه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1243920_730472459"/>
      <w:bookmarkStart w:id="422" w:name="_Toc160"/>
      <w:bookmarkEnd w:id="421"/>
      <w:r>
        <w:rPr>
          <w:rtl w:val="true"/>
        </w:rPr>
        <w:t>توسل ابن عباس</w:t>
      </w:r>
      <w:r>
        <w:rPr>
          <w:rtl w:val="true"/>
        </w:rPr>
        <w:t>:</w:t>
      </w:r>
      <w:bookmarkEnd w:id="422"/>
    </w:p>
    <w:p>
      <w:pPr>
        <w:pStyle w:val="BookText"/>
        <w:rPr/>
      </w:pPr>
      <w:r>
        <w:rPr>
          <w:rFonts w:ascii="Amiri" w:hAnsi="Amiri" w:eastAsia="Amiri" w:cs="Amiri"/>
          <w:color w:val="111111"/>
          <w:sz w:val="28"/>
          <w:sz w:val="28"/>
          <w:szCs w:val="28"/>
          <w:rtl w:val="true"/>
          <w:lang w:bidi="ar-SA"/>
        </w:rPr>
        <w:t>ما روي عن عبد الحميد الأعرج عن عطا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عبد اللّه بن عباس و هو عليل بالطائف في العلة التي توفي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فتنفس ابن عباس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علي،و هو الإمام و الخليفة من بعدي،فمن تمسك به فاز و نجا،و من تخلف عنه ضل و غوى،بلى يكفّنني و يغسّلني و يقضي ديني و أبو سبطي الحسن و الحسين،و من صلب الحسين تخرج الأئمة التسعة،و منا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تفرق القوم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عطا خذ بيدي و أحملني إلى صحن الدار،ثم رفع يديه إلى السماء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أتقرب إليك بمحمد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أتقرب إليك بولاية الشيخ علي بن أبي طالب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 يكررها حتى وقع إلى الأرض،فصبرنا عليه ساعة ثم أقمناه فإذا هو ميت رحمة اللّه عليه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423" w:name="pg14759_192160"/>
    </w:p>
    <w:p>
      <w:pPr>
        <w:pStyle w:val="BookText"/>
        <w:rPr/>
      </w:pPr>
      <w:bookmarkEnd w:id="423"/>
      <w:r>
        <w:rPr>
          <w:rFonts w:ascii="Amiri" w:hAnsi="Amiri" w:eastAsia="Amiri" w:cs="Amiri"/>
          <w:color w:val="111111"/>
          <w:sz w:val="28"/>
          <w:sz w:val="28"/>
          <w:szCs w:val="28"/>
          <w:rtl w:val="true"/>
          <w:lang w:bidi="ar-SA"/>
        </w:rPr>
        <w:t>أخرجه الإمام أحمد مختصرا عن أبي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ابن عباس الوفاة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أتقرب إليك بولاية علي بن أبي طالب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1243922_730472459"/>
      <w:bookmarkStart w:id="425" w:name="_Toc161"/>
      <w:bookmarkEnd w:id="424"/>
      <w:r>
        <w:rPr>
          <w:rtl w:val="true"/>
        </w:rPr>
        <w:t>توسل الناس بالإمام الرضا عليه السّلام بعهد المأمون</w:t>
      </w:r>
      <w:r>
        <w:rPr>
          <w:rtl w:val="true"/>
        </w:rPr>
        <w:t>:</w:t>
      </w:r>
      <w:bookmarkEnd w:id="425"/>
    </w:p>
    <w:p>
      <w:pPr>
        <w:pStyle w:val="BookText"/>
        <w:rPr/>
      </w:pPr>
      <w:r>
        <w:rPr>
          <w:rFonts w:ascii="Amiri" w:hAnsi="Amiri" w:eastAsia="Amiri" w:cs="Amiri"/>
          <w:color w:val="111111"/>
          <w:sz w:val="28"/>
          <w:sz w:val="28"/>
          <w:szCs w:val="28"/>
          <w:rtl w:val="true"/>
          <w:lang w:bidi="ar-SA"/>
        </w:rPr>
        <w:t>أخرج الجويني عن الحاكم أن الناس في عهد المأمون احتبس عليهم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الإثنين غدا الإمام الرضا عليه السّلام إلى الصحراء و خرج الخلائق ينظرون فصعد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ربّ أنت عظمت حقنا أهل البيت فتوسلوا بنا كما أمرت،و أملوا فضلك و رحمتك و توقعوا إحسانك و نعمتك،فاسقهم سقيا نافعا عاما غير ضارّ و ليكن ابتداء مطرهم بعد انصرافهم من مشهدهم هذا إلى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بعث محمدا نبيا لقد نسجت الرياح الغيوم و أرعدت و أبرقت</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توسل الشاعر دعبل بجبّة الإمام الرضا عليه السّلام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1243924_730472459"/>
      <w:bookmarkStart w:id="427" w:name="_Toc162"/>
      <w:bookmarkEnd w:id="426"/>
      <w:r>
        <w:rPr>
          <w:rtl w:val="true"/>
        </w:rPr>
        <w:t>توسل الناس بالإمام العسكري عليه السّلام بعهد المعتمد</w:t>
      </w:r>
      <w:r>
        <w:rPr>
          <w:rtl w:val="true"/>
        </w:rPr>
        <w:t>:</w:t>
      </w:r>
      <w:bookmarkEnd w:id="427"/>
    </w:p>
    <w:p>
      <w:pPr>
        <w:pStyle w:val="BookText"/>
        <w:rPr/>
      </w:pPr>
      <w:r>
        <w:rPr>
          <w:rFonts w:ascii="Amiri" w:hAnsi="Amiri" w:eastAsia="Amiri" w:cs="Amiri"/>
          <w:color w:val="111111"/>
          <w:sz w:val="28"/>
          <w:sz w:val="28"/>
          <w:szCs w:val="28"/>
          <w:rtl w:val="true"/>
          <w:lang w:bidi="ar-SA"/>
        </w:rPr>
        <w:t>أخرج الحضرمي و السمهودي و ابن الصباغ و غيرهم إنه حصل في أيام المعتمد على اللّه العباسي قحط شديد فأمر الخليفة المعتمد بالخروج للإستسقاء،فخرج المسلمون ثلاثة أيام فلم يسقوا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الجاثليق في اليوم الرابع بالنصارى و الرهبان و كان فيهم راهب كلما رفع يده إلى السماء هطلت بالمطر،ثم خرجوا في اليوم الثاني و فعلوا كفعلهم و سقوا سقيا عظيمة،فتعجب الناس من ذلك و صبا بعضهم إلى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ذلك على الخليفة و عظم على المسلمين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محمد الحسن الخالص ابن علي العسكري الحسيني إذ ذاك في حبس الخليفة،فانفذ الخليفة الى عامله أن أخرج أبا محمد من الحبس و اتني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أمة جدك محمد صلّى اللّه عليه و آله و سلّم مما لحق بعضهم من هذه النازلة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 يخرجون</w:t>
      </w:r>
      <w:r>
        <w:rPr>
          <w:rFonts w:eastAsia="Amiri" w:cs="Amiri" w:ascii="Amiri" w:hAnsi="Amiri"/>
          <w:color w:val="111111"/>
          <w:sz w:val="28"/>
          <w:szCs w:val="28"/>
          <w:rtl w:val="true"/>
          <w:lang w:bidi="ar-SA"/>
        </w:rPr>
        <w:t xml:space="preserve">. </w:t>
      </w:r>
      <w:bookmarkStart w:id="428" w:name="pg14759_192161"/>
    </w:p>
    <w:p>
      <w:pPr>
        <w:pStyle w:val="BookText"/>
        <w:rPr/>
      </w:pPr>
      <w:bookmarkEnd w:id="42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استغنى الناس من كثرة المطر فما فائدة خروجهم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لأزيل الشك عن الناس و ما وقعوا فيه من هذه الورطة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 الخليفة بالخروج و أن يخرج المسلمون و معهم أبو محمد فرفع الراهب يده و رفع الرهبان معه أيديهم فغمت السماء و أمطرت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أبو محمد بالقبض على يد الراهب و أخذ ما فيها،و إذا بعظم آدمي بين أصابعه،فلفه أبو محمد في خرقه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استسقوا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فاستسقوا فانقشع الغيم و انكشف السحاب و طلعت الشمس فعجب الخليفة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أبا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عظم نبي من أنبياء اللّه ظهروا به،و ما كشف عن عظم نبي تحت السماء إلاّ هطلت بالمطر،فامتحنوا ذلك فوجدوه كما قال،و سر الخليفة بذلك و زالت تلك الشبهة عن الناس،و كلّم أبو محمد الخليفة في إطلاق من كان معه في السجن،و أقام أبو محمد بمنزله معظّما مكرّما و صلات الخليفة تصل إليه كل وقت و جعل اللّه ذلك عناية للأمة و اللّه أعلم حيث يجعل رسالته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1243926_730472459"/>
      <w:bookmarkStart w:id="430" w:name="_Toc163"/>
      <w:bookmarkEnd w:id="429"/>
      <w:r>
        <w:rPr>
          <w:rtl w:val="true"/>
        </w:rPr>
        <w:t>توسل أهل النار</w:t>
      </w:r>
      <w:r>
        <w:rPr>
          <w:rtl w:val="true"/>
        </w:rPr>
        <w:t>:</w:t>
      </w:r>
      <w:bookmarkEnd w:id="430"/>
    </w:p>
    <w:p>
      <w:pPr>
        <w:pStyle w:val="BookText"/>
        <w:rPr/>
      </w:pPr>
      <w:r>
        <w:rPr>
          <w:rFonts w:ascii="Amiri" w:hAnsi="Amiri" w:eastAsia="Amiri" w:cs="Amiri"/>
          <w:color w:val="111111"/>
          <w:sz w:val="28"/>
          <w:sz w:val="28"/>
          <w:szCs w:val="28"/>
          <w:rtl w:val="true"/>
          <w:lang w:bidi="ar-SA"/>
        </w:rPr>
        <w:t>فعن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عبدا مكث في النار سبعين خريفا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الخريف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سأل اللّه عزّ و جلّ بحق محمد و أهل بيته لمّا رحمتني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إلى جبرائيل أن اهبط إلى عبدي فأخرجه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 على نفسي لا يسألني عبد بحق محمد و أهل بيته إلاّ غفرت له ما كان بيني و بينه،و قد غفرت لك اليوم</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1243928_730472459"/>
      <w:bookmarkStart w:id="432" w:name="_Toc164"/>
      <w:bookmarkEnd w:id="431"/>
      <w:r>
        <w:rPr>
          <w:rtl w:val="true"/>
        </w:rPr>
        <w:t>توسل المأمون بأمير المؤمنين عليه السّلام</w:t>
      </w:r>
      <w:r>
        <w:rPr>
          <w:rtl w:val="true"/>
        </w:rPr>
        <w:t>:</w:t>
      </w:r>
      <w:bookmarkEnd w:id="432"/>
    </w:p>
    <w:p>
      <w:pPr>
        <w:pStyle w:val="BookText"/>
        <w:rPr/>
      </w:pPr>
      <w:r>
        <w:rPr>
          <w:rFonts w:ascii="Amiri" w:hAnsi="Amiri" w:eastAsia="Amiri" w:cs="Amiri"/>
          <w:color w:val="111111"/>
          <w:sz w:val="28"/>
          <w:sz w:val="28"/>
          <w:szCs w:val="28"/>
          <w:rtl w:val="true"/>
          <w:lang w:bidi="ar-SA"/>
        </w:rPr>
        <w:t>قال بعد مناظرته مع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نصحت لهم القول،اللهم إني قد أخرجت الأمر من عنقي،اللهم إني أدينك بالتقرب إليك بحب علي و ولايته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1243930_730472459"/>
      <w:bookmarkStart w:id="434" w:name="_Toc165"/>
      <w:bookmarkEnd w:id="433"/>
      <w:r>
        <w:rPr>
          <w:rtl w:val="true"/>
        </w:rPr>
        <w:t>توسل شيخ</w:t>
      </w:r>
      <w:r>
        <w:rPr>
          <w:rtl w:val="true"/>
        </w:rPr>
        <w:t>:</w:t>
      </w:r>
      <w:bookmarkEnd w:id="4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شيخ كبير فأخذ بأستار الكعبة و أنشد</w:t>
      </w:r>
      <w:r>
        <w:rPr>
          <w:rFonts w:eastAsia="Amiri" w:cs="Amiri" w:ascii="Amiri" w:hAnsi="Amiri"/>
          <w:color w:val="111111"/>
          <w:sz w:val="28"/>
          <w:szCs w:val="28"/>
          <w:rtl w:val="true"/>
          <w:lang w:bidi="ar-SA"/>
        </w:rPr>
        <w:t xml:space="preserve">: </w:t>
      </w:r>
      <w:bookmarkStart w:id="435" w:name="pg14759_192162"/>
    </w:p>
    <w:p>
      <w:pPr>
        <w:pStyle w:val="BookText"/>
        <w:rPr/>
      </w:pPr>
      <w:bookmarkEnd w:id="435"/>
      <w:r>
        <w:rPr>
          <w:rFonts w:ascii="Amiri" w:hAnsi="Amiri" w:eastAsia="Amiri" w:cs="Amiri"/>
          <w:color w:val="111111"/>
          <w:sz w:val="28"/>
          <w:sz w:val="28"/>
          <w:szCs w:val="28"/>
          <w:rtl w:val="true"/>
          <w:lang w:bidi="ar-SA"/>
        </w:rPr>
        <w:t>بحقّ جلالك يا ولي بحقّ الهاشمي الأبطحي</w:t>
      </w:r>
    </w:p>
    <w:p>
      <w:pPr>
        <w:pStyle w:val="BookText"/>
        <w:rPr/>
      </w:pPr>
      <w:r>
        <w:rPr>
          <w:rFonts w:ascii="Amiri" w:hAnsi="Amiri" w:eastAsia="Amiri" w:cs="Amiri"/>
          <w:color w:val="111111"/>
          <w:sz w:val="28"/>
          <w:sz w:val="28"/>
          <w:szCs w:val="28"/>
          <w:rtl w:val="true"/>
          <w:lang w:bidi="ar-SA"/>
        </w:rPr>
        <w:t>بحقّ الذكر إذ يوحى إليه بحقّ وصيّه البطل الكمّي</w:t>
      </w:r>
    </w:p>
    <w:p>
      <w:pPr>
        <w:pStyle w:val="BookText"/>
        <w:rPr/>
      </w:pPr>
      <w:r>
        <w:rPr>
          <w:rFonts w:ascii="Amiri" w:hAnsi="Amiri" w:eastAsia="Amiri" w:cs="Amiri"/>
          <w:color w:val="111111"/>
          <w:sz w:val="28"/>
          <w:sz w:val="28"/>
          <w:szCs w:val="28"/>
          <w:rtl w:val="true"/>
          <w:lang w:bidi="ar-SA"/>
        </w:rPr>
        <w:t>بحقّ الطاهرين ابني علي و أمّهما إبنة البرّ الزكي</w:t>
      </w:r>
    </w:p>
    <w:p>
      <w:pPr>
        <w:pStyle w:val="BookText"/>
        <w:rPr/>
      </w:pPr>
      <w:r>
        <w:rPr>
          <w:rFonts w:ascii="Amiri" w:hAnsi="Amiri" w:eastAsia="Amiri" w:cs="Amiri"/>
          <w:color w:val="111111"/>
          <w:sz w:val="28"/>
          <w:sz w:val="28"/>
          <w:szCs w:val="28"/>
          <w:rtl w:val="true"/>
          <w:lang w:bidi="ar-SA"/>
        </w:rPr>
        <w:t>بحقّ أئمة سلفوا جميعا على منهاج جدّهم النبي</w:t>
      </w:r>
    </w:p>
    <w:p>
      <w:pPr>
        <w:pStyle w:val="BookText"/>
        <w:rPr/>
      </w:pPr>
      <w:r>
        <w:rPr>
          <w:rFonts w:ascii="Amiri" w:hAnsi="Amiri" w:eastAsia="Amiri" w:cs="Amiri"/>
          <w:color w:val="111111"/>
          <w:sz w:val="28"/>
          <w:sz w:val="28"/>
          <w:szCs w:val="28"/>
          <w:rtl w:val="true"/>
          <w:lang w:bidi="ar-SA"/>
        </w:rPr>
        <w:t>بحقّ القائم المهدي إلاّ غفرت خطيئة العبد المسي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هاتفا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شيخ،كان ذنبك عظيما،و لكن غفرنا لك جميع ذنوبك،بحرمة شفعائك،فلو سألتنا ذنوب أهل الأرض لغفرنا لهم،غير عاقر الناقة،و قتلة الأنبياء و الأئمة الطاهرين عليهم السّلام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1243932_730472459"/>
      <w:bookmarkStart w:id="437" w:name="_Toc166"/>
      <w:bookmarkEnd w:id="436"/>
      <w:r>
        <w:rPr>
          <w:rtl w:val="true"/>
        </w:rPr>
        <w:t>توسل العلماء</w:t>
      </w:r>
      <w:r>
        <w:rPr>
          <w:rtl w:val="true"/>
        </w:rPr>
        <w:t>:</w:t>
      </w:r>
      <w:bookmarkEnd w:id="437"/>
    </w:p>
    <w:p>
      <w:pPr>
        <w:pStyle w:val="BookText"/>
        <w:rPr/>
      </w:pPr>
      <w:r>
        <w:rPr>
          <w:rFonts w:ascii="Amiri" w:hAnsi="Amiri" w:eastAsia="Amiri" w:cs="Amiri"/>
          <w:color w:val="111111"/>
          <w:sz w:val="28"/>
          <w:sz w:val="28"/>
          <w:szCs w:val="28"/>
          <w:rtl w:val="true"/>
          <w:lang w:bidi="ar-SA"/>
        </w:rPr>
        <w:t>و هي التوسلات الموجودة في كتب الأدعية و الزيارات من الصلحاء و أوتاد الأرض،و إليك هذا النموذج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محمد بن 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ببني جديد تشفعي و توسلي اعطى المطلوب و أظفر بالمنا</w:t>
      </w:r>
    </w:p>
    <w:p>
      <w:pPr>
        <w:pStyle w:val="BookText"/>
        <w:rPr/>
      </w:pPr>
      <w:r>
        <w:rPr>
          <w:rFonts w:ascii="Amiri" w:hAnsi="Amiri" w:eastAsia="Amiri" w:cs="Amiri"/>
          <w:color w:val="111111"/>
          <w:sz w:val="28"/>
          <w:sz w:val="28"/>
          <w:szCs w:val="28"/>
          <w:rtl w:val="true"/>
          <w:lang w:bidi="ar-SA"/>
        </w:rPr>
        <w:t>بعمود أهل البيت جعفر و الإمام الباقر الأواب بالعلم اغتنا</w:t>
      </w:r>
    </w:p>
    <w:p>
      <w:pPr>
        <w:pStyle w:val="BookText"/>
        <w:rPr/>
      </w:pPr>
      <w:r>
        <w:rPr>
          <w:rFonts w:ascii="Amiri" w:hAnsi="Amiri" w:eastAsia="Amiri" w:cs="Amiri"/>
          <w:color w:val="111111"/>
          <w:sz w:val="28"/>
          <w:sz w:val="28"/>
          <w:szCs w:val="28"/>
          <w:rtl w:val="true"/>
          <w:lang w:bidi="ar-SA"/>
        </w:rPr>
        <w:t>أيضا بزين العابدين عليّهم ثم الحسين السبط ربّ تولنا</w:t>
      </w:r>
    </w:p>
    <w:p>
      <w:pPr>
        <w:pStyle w:val="BookText"/>
        <w:rPr/>
      </w:pPr>
      <w:r>
        <w:rPr>
          <w:rFonts w:ascii="Amiri" w:hAnsi="Amiri" w:eastAsia="Amiri" w:cs="Amiri"/>
          <w:color w:val="111111"/>
          <w:sz w:val="28"/>
          <w:sz w:val="28"/>
          <w:szCs w:val="28"/>
          <w:rtl w:val="true"/>
          <w:lang w:bidi="ar-SA"/>
        </w:rPr>
        <w:t>ثم الإمام و الزهراء حووا كل الفضائل كلهم أجدادنا</w:t>
      </w:r>
    </w:p>
    <w:p>
      <w:pPr>
        <w:pStyle w:val="BookText"/>
        <w:rPr/>
      </w:pPr>
      <w:r>
        <w:rPr>
          <w:rFonts w:ascii="Amiri" w:hAnsi="Amiri" w:eastAsia="Amiri" w:cs="Amiri"/>
          <w:color w:val="111111"/>
          <w:sz w:val="28"/>
          <w:sz w:val="28"/>
          <w:szCs w:val="28"/>
          <w:rtl w:val="true"/>
          <w:lang w:bidi="ar-SA"/>
        </w:rPr>
        <w:t xml:space="preserve">أيضا من الهادي النبي مدادهم فيهم توسلنا إليك فكن لنا </w:t>
      </w:r>
      <w:r>
        <w:rPr>
          <w:rStyle w:val="FootnoteAnchor"/>
          <w:rtl w:val="true"/>
        </w:rPr>
        <w:footnoteReference w:id="8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اللخمي عن الشيخ موسى الضرير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ركب في مركب في البحر المالح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قامت علينا ريح تسمى الإقلابيّة قلّ من ينجو منها من الغرق،و ضج الناس خوفا من الغرق، فغلبتني عيناي،فرأيت رسول اللّه صلّى اللّه عليه و آله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لأهل المركب يقولون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سيدنا محمد و على آل سيدنا محمد صلاة تنجينا بها من جميع الأهوال و الآفاق،و تقضي لنا بها الحاجات،و تطهرنا بها من جميع السيئات و ترفعنا بها عندك أعلى الدرجات و تبلغنا بها أقصى الغايات من جميع الخيرات في الحياة و بعد الممات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فاستيقظت فأعلمت أهل المركب بالرؤيا فصلينا نحو ثلاثمائة مرة ففرج اللّه عنا هذا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في زيارة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أتقرب إليك يا أسمع السامعين،و يا أبصر الناظرين،و يا أسرع الحاسبين و يا أجود الأجودين،بمحمد خاتم النبيين رسولك إلى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بأخيه و ابن عمه الأنزع البطين العلم المكين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بالحسن الزكي عصمة المتقين،و بأبي عبد اللّه أكرم المستشهدين،و بعلي بن الحسين زين العابدين،و بمحمد بن علي الباقر لعلم النبيين،و بجعفر بن محمد زكي الصديقين،و بموسى بن جعفر حبيس الظالمين،و بعلي بن موسى الرضا الأمين،و بمحمد بن علي أزهد الزاهدين،و بعلي بن محمد قدوة المهتدين و بالحسن بن علي وارث المستخلفين،و بالحجة على العالمين مولانا صاحب الزمان مظهر البراهين أن تكشف ما بي من الغموم و تكفيني شر القدر المحتوم،و تجيرني من النار ذات السّموم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المعاصرين من أهل السنّة في كتاب خلاصة الكلام في أمراء البلد الحرام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العارفين دعاء مشتمل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الكعبة و بانيها و فاطمة و أبيها و بعلها و بنيها نور بصري و بصيرتي و سرّي و سريرتي،و قد جرّب هذا الدعاء لتنوير البصر و أنّ من ذكره عند الإكتحال نوّر اللّه بصره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زيارة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أتوسل إليك بحبيبك محمد و وصيه علي ابن عمه و صهره على ابنته،الذي ختمت بهما الشرائع و فتحت التأويل و الطلائع،فصل عليهما صلاة يشهد بها الأولون و الآخرون،و ينجو بها الأولياء و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بفاطمة الزهراء والدة الأئمة المهديين،و سيدة نساء العالمين المشفعة في شيعة أولادها الطيبين،فصل عليها صلاة دائمة أبد الآبدين و دهر الداهرين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بالحسن الرضي،الطاهر الزكي،و الحسين المظلوم المرضي البر التقي،سيدي شباب أهل الجنة،الإمامين الخيرين الطيبين التقيين النقيين الطاهرين الشهيدين المظلومين المقتولين، فصلّ عليهما ما طلعت شمس و ما غربت،صلاة متوالية 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بعلي بن الحسين،سيد العابدين،المحجوب من خوف الظالمين،و بمحمد بن علي الباقر الطاهر،النور الزاهر،الإمامين السيدين مفتاحي البركات،و مصباحي الظلمات فصلّ عليهما ما سرى ليل و ما أضاء نهار صلاة تغدو و تروح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أتوسل إليك بجعفر بن محمد الصادق عن اللّه،و الناطق في علم اللّه،و بموسى بن جعفر العبد الصالح في نفسه،و الوصيّ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الإمامين الهاديين المهديين الوافيين الكافيين فصلّ عليهما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38" w:name="pg14759_192164"/>
    </w:p>
    <w:p>
      <w:pPr>
        <w:pStyle w:val="BookText"/>
        <w:rPr/>
      </w:pPr>
      <w:bookmarkEnd w:id="438"/>
      <w:r>
        <w:rPr>
          <w:rFonts w:ascii="Amiri" w:hAnsi="Amiri" w:eastAsia="Amiri" w:cs="Amiri"/>
          <w:color w:val="111111"/>
          <w:sz w:val="28"/>
          <w:sz w:val="28"/>
          <w:szCs w:val="28"/>
          <w:rtl w:val="true"/>
          <w:lang w:bidi="ar-SA"/>
        </w:rPr>
        <w:t>ما سبح لك ملك،و تحرك لك فلك صلاة تنمي و تزيد،و لا تفنى و لا تبيد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بعلي بن موسى الرضا و بمحمد بن علي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الإمامين المطهّرين المنتجبين فصل عليهما ما أضاء صبح و دام،صلاة ترقيّهما إلى رضوانك في العلّيين في جنانك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بعلي بن محمد الراشد و الحسن بن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القائمين بأمر عبادك، المختبرين بالمحن الهائلة،و الصّابرين في الإحن المائلة،فصلّ عليهما كفاء أجر الصابرين،و إزاء ثواب الفائزين،صلاة تمهّد لهما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أتوسل إليك يا رب بإمامنا و محقق زماننا،اليوم الموعود،و الشاهد المشهود،و النور الأزهر و الضياء الأنور،و المنصور بالرّعب،و المظفّر بالساعدة،فصل عليه عدد الثمر و أوراق الشجر و أجزاء المدر،و عدد الشعر و الوبر،و عدد ما أحاط به علمك و أحصاه كتابك صلاة يغبطه بها الأولون و الآخرون</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بعض روايات التوسل بهم عليهم السّلام و لمن أراد المزيد فعليه بالهامش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243934_730472459"/>
      <w:bookmarkStart w:id="440" w:name="_Toc167"/>
      <w:bookmarkEnd w:id="439"/>
      <w:r>
        <w:rPr>
          <w:rtl w:val="true"/>
        </w:rPr>
        <w:t>النوع التاسع</w:t>
      </w:r>
      <w:r>
        <w:rPr>
          <w:rtl w:val="true"/>
        </w:rPr>
        <w:t>:</w:t>
      </w:r>
      <w:r>
        <w:rPr>
          <w:rtl w:val="true"/>
        </w:rPr>
        <w:t>نص الأدعية و الزيارات</w:t>
      </w:r>
      <w:bookmarkEnd w:id="440"/>
    </w:p>
    <w:p>
      <w:pPr>
        <w:pStyle w:val="Heading4"/>
        <w:numPr>
          <w:ilvl w:val="3"/>
          <w:numId w:val="1"/>
        </w:numPr>
        <w:rPr/>
      </w:pPr>
      <w:bookmarkStart w:id="441" w:name="__RefHeading___Toc1243936_730472459"/>
      <w:bookmarkStart w:id="442" w:name="_Toc168"/>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 xml:space="preserve">و ذلك بملاحظة الأدعية و الزيارات التي يدعى بها و يزار،و كثرة هذه الأدعية و الزيارات لا تحصى و لكنّا نقتصر على شيء منها،و هي تلك التي تنص على جميع أهل البيت عليهم السّلام نصا تفصيليا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دعاء الإفتتاح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صل على علي أمير المؤمنين،و وصي رسول رب العالمين،عبدك و وليك و أخي رسولك،و حجتك على خلقك،و آيتك الكبرى و النبأ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الصديقة الطاهرة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سبطي الرحمة و إمامي الهدى الحسن و الحسين سيدي شباب أهل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صل على ائمة المسلمين علي بن الحسين و محمد بن علي و جعفر بن محمد و موسى بن جعفر و علي بن موسى و محمد بن علي و علي بن محمد و الحسن بن علي و الخلف الهادي المهدي حججك على عبادك و أمنائك في بلادك صلاة كثيرة دائمة</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دعاء العديلة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الأئمة الأبرار و الخلفاء الأخيار بعد الرسول المختار،علي قامع الكفار و من بعده سيد أولاده الحسن بن علي،ثم أخوه السبط التابع لمرضات اللّه الحسين،ثم العابد علي،ثم الباقر محمد،ثم الصادق جعفر،ثم الكاظم موسى،ثم الرضا علي،ثم التقي محمد ثم النقي علي،ثم الزكي العسكري الحسن،ثم الحجة الخلف القائم المنتظر المهدي المرجى،الذي ببقائه بقيت الدنيا،و بيمنه رزق الورى،و بوجوده تثبت الأرض و السماء،و به يملأ اللّه الأرض قسطا و عدلا بعد 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أقوالهم حجة،و امتثالهم فريضة،و طاعتهم مفروضة،و مودتهم لازمة مقضية، و الإقتداء بهم منجية،و مخالفتهم مردية،و هم سادات أهل الجنة أجمعين،و شفعاء يوم الدين،و أئمة أهل الأرض على اليقين،و أفضل الأوصياء المرضيين</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الوارد بسند معتبر عن أبي عمرو النائب الأول لصاحب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رسولك،اللهم عرفني رسولك فإنك إن لم تعرفني رسولك لم أعرف حجتك،اللهم عرفني حجتك فإنك إن لم تعرفني حجتك ضللت عن ديني،اللهم لا تمتني ميتة جاهلية،و لا تزغ قلبي بعد إذ هديتني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هديتني لولاية من فرضت عليّ طاعته من ولاية ولاة أمرك بعد رسولك صلواتك عليه و آله حتى واليت ولاة أمرك أمير المؤمنين علي بن أبي طالب و الحسن و الحسين و عليا و محمدا و جعفرا و موسى و عليا و محمدا و عليا و الحسن و الحجة القائم المهدي صلواتك عليهم أجمعين</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الوارد عن محمد بن سليمان الديلمي عن جعفر الصادق عليه السّلام في دعاء عقيب كل فريضة مكتوبة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 و بمحمد صلّى اللّه عليه و آله و سلّم نبيا،و بالإسلام دينا،و بالقرآن كتابا،و بالكعبة قبلة،و بعلي وليا و إماما،و بالحسن و الحسين و علي بن الحسين و محمد بن علي و جعفر بن محمد، و موسى بن جعفر و علي بن موسى،و محمد بن علي،و علي بن محمد،و الحسن بن علي، و الحجة بن الحسن صلواتك عليهم أئمة،اللهم إني رضيت بهم أئمة فارضني لهم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الوارد في ولادة القائم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أبي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 عندنا الليلة فانّ اللّه سيظهر الخلف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فناداني أبو محمد من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بابني اليّ يا عمّة،قالت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به فوضع لسانه في فيه و أجلسه على فخذه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انطق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السميع العليم من الشيطان الرجيم‌بسم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صلى اللّه على محمد المصطفى و علي المرتضى و فاطمة الزهراء و الحسن و الحسين و علي بن الحسين و محمد بن علي و جعفر بن محمد و موسى بن جعفر و علي بن موسى و محمد بن علي و علي بن محمد و الحسن بن علي أبي</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الوارد عن مولانا صاحب الزمان عن طريق أبي الحسن الضّراب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سيد المرسلين و خاتم النبيين و حجة رب العالمين،المنتجب في الميثاق المصطفى في الظّلال،المطهر من كل آفة،البريء من كل عيب،المؤمّل للنجاة،المرتجى للشفاعة،المفوّض اليه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شرّف بنيانه،و عظّم برهانه،و أفلح حجته و ارفع درجته،و اضىء نوره،و بيض وجهه،و أعطه الفضل و الفضيلة و المنزلة و الوسيلة و الدرجة الرفيعة،و ابعثه مقاما محمودا يغبطه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أمير المؤمنين و وارث المرسلين،و قائد الغر المحجلين و سيد الوصيين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الحسين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الحسين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جعفر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موسى بن جعفر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موسى إمام المؤمنين و وارث المرسلين و حجّة رب العالمين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صل على علي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الخلف الهادي المهدي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أهل بيته الأئمة الهادين العلماء الصادقين الأبرار المتقين،دعائم دينك و أركان توحيدك،و تراجمة وحيك،و حججك على خلقك،و خلفائك في أرضك،الذين اخترتهم لنفسك و اصطفيتهم على عبادك و ارتضيتهم لدينك،و خصصتهم بمعرفتك،و جللتهم بكرامتك، و غشيتهم برحمتك،و ربيتهم بنعمتك و غذيتهم بحكمتك،و ألبستهم نورك،و رفعتهم في ملكوتك، و حففتهم بملائكتك و شرّفتهم بنبيك صلواتك عليه و آله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الوارد في أدعية و صلاة نهار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أمير المؤمنين و وال من والاه و عاد من عاداه و ضاعف العذاب على من شرك في دمه،</w:t>
      </w:r>
    </w:p>
    <w:p>
      <w:pPr>
        <w:pStyle w:val="BookText"/>
        <w:rPr/>
      </w:pPr>
      <w:r>
        <w:rPr>
          <w:rFonts w:ascii="Amiri" w:hAnsi="Amiri" w:eastAsia="Amiri" w:cs="Amiri"/>
          <w:color w:val="111111"/>
          <w:sz w:val="28"/>
          <w:sz w:val="28"/>
          <w:szCs w:val="28"/>
          <w:rtl w:val="true"/>
          <w:lang w:bidi="ar-SA"/>
        </w:rPr>
        <w:t>اللهم صلّ على فاطمة بنت نبيك محمد عليه و آله السلام و العن من آذى نبيك فيها و وال من والاها و عاد من عاداها و ضاعف العذاب على من ظلمها و العن من آذى نبيك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و الحسين إمامي المسلمين و وال من والاهما و عاد من عادهما و ضاعف العذاب على من شرك في دمائهما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بن الحسين إمام المسلمين و وال من والاه و عاد من عاداه و ضاعف العذاب على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بن علي إمام المسلمين و وال من والاه و عاد من عاداه و ضاعف العذاب على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جعفر بن محمد إمام المسلمين و وال من والاه و عاد من عاداه و ضاعف العذاب على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موسى بن جعفر إمام المسلمين و وال من والاه و عاد من عاداه و ضاعف العذاب على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بن موسى إمام المسلمين و وال من والاه و عاد من عاداه و ضاعف العذاب على من ظلمه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بن علي إمام المسلمين و وال من والاه و عاد من عاداه و ضاعف العذاب على من ظلمه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علي بن محمد إمام المسلمين و وال من والاه و عاد من عاداه و ضاعف العذاب على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بن علي إمام المسلمين و وال من والاه و عاد من عاداه و ضاعف العذاب على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الخلف من بعده إمام المسلمين و وال من والاه و عاد من عاداه و ضاعف العذاب على من ظلمه و عجّل فرجه</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الوارد في الزيارة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محال معرفة اللّه،السّلام عليكم يا مساكن بركة اللّه،السلام عليكم يا أوعية تقديس اللّه،السلام عليكم يا حفظة سر اللّه،السلام عليكم يا من انتجبهم اللّه لخلقه أعلاما،و لدينه أنصارا،و لعلمه و سرّه خزّانا،ورّثكم كتابه،و خصكم بكرائم التنزيل،و ضرب لكم مثلا من نوره،و أجرى فيكم من روحه،فصلى اللّه عليكم يا سادتي و 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محمد المصطفى،السّلام عليك يا علي المرتضى،السّلام عليك يا فاطمة الزهراء،السّلام عليكما أيها السيّدان الحسن و الحسين،السّلام عليك يا علي بن الحسين،السّلام عليك يا محمد بن علي،السّلام عليك ايها الصادق جعفر بن محمد،السّلام عليك يا موسى بن جعفر،السّلام عليك يا علي بن موسى،السّلام عليك يا محمد بن علي،السّلام عليك يا علي بن محمد،السّلام عليك يا حسن بن علي،السّلام عليك يا حجة اللّه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النبوة و معدن الرسالة و مختلف الملائكة،السلام عليكم أيها الدعائم و الأركان المخصوصون بالإمامة</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الوارد في زيارة الأمير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أتقرب إليك يا أسمع السامعين،و يا أبصر الناظرين،و يا أسرع الحاسبين و يا أجود الأجودين،بمحمد خاتم النبيين رسولك إلى العالمين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بأخيه و ابن عمه الأنزع البطين العلم المكين علي أمير المؤمنين،و بالحسن الزكي عصمة المتقين،و بأبي عبد اللّه أكرم المستشهدين،و بعلي بن الحسين زين العابدين،و بمحمد بن علي الباقر لعلم النبيين،و بجعفر بن محمد زكي الصديقين،و بموسى بن جعفر حبيس الظالمين،و بعلي بن موسى الرضا الأمين،و بمحمد بن علي أزهد الزاهدين،و بعلي بن محمد قدوة المهتدين و بالحسن بن علي وارث المستخلفين،و بالحجة على العالمين مولانا صاحب الزمان مظهر البراهين أن تكشف 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 من الغموم و تكفيني شر القدر المحتوم و تجيرني من النار ذات السّموم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الوارد في زيارة الصديقة الطاهرة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 سلم على عبدك و رسولك محمد بن عبد اللّه،خاتم النبيين و خير الخلائق أجمعين و صلّ على وصيه علي بن أبي طالب أمير المؤمنين و إمام المسلمين و خير الوصيين،و صلّ على فاطمة بنت محمد سيدة نساء العالمين،و صلّ على سيّدي شباب أهل الجنة الحسن و الحسين،و صلّ على زين العابدين علي بن الحسين،و صل على محمد بن علي باقر العلم،و صلّ على الصادق عن اللّه جعفر بن محمد،و صل على الكاظم الغيظ في اللّه موسى بن جعفر،و صل على الرضا بن موسى،و صل على التقي محمد بن علي و صل على النقي علي بن محمد،و صل على الزكي الحسن بن علي،و صل على الحجة ابن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أحيي به العدل و أمت به الجور و زيّن بطول بقائه الأرض و أظهر به دينك و سنة نبيك حتى لا يستخفي بشيء من الحق مخافة أحد من الخلق،و اجعلنا من أعوانه و أشياعه و المقبولين في زمرة أوليائه يا رب العالمين،اللهم صلّ على محمد و أهل بيته الذين أذهبت عنهم الرجس و طهّرتهم تطهيرا</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الوارد في زيارة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أمير المؤمنين علي بن أبي طالب عبدك و أخي رسولك الذي انتجبته بعلمك و جعلته هاديا لمن شئت من خلقك و الدليل على من بعثته برسالتك و ديان الدين بعدلك و فصل قضائك بين خلقك،المهيمن على ذلك كله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بنت نبيك و زوجة وليك،و أم السبطين الحسن و الحسين سيدي شباب أهل الجنة،الطهرة الطاهرة المطهّرة التّقية النّقية الرّضية الزّكية سيدة نساء العالمين و أهل الجنة أجمعين صلاة لا يقوى على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و الحسين سبطي نبيك و سيدي شباب أهل الجنة القائمين في خلقك و الدليلين على من بعثت برسالتك و دياني الدين بعدلك و فصلي قضائك بين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بن الحسين عبدك القائم في خلقك و الدليل على من بعثت برسالتك، و ديان الدين بعدلك و فصل قضائك بين خلقك سيد العابدين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بن علي عبدك و خليفتك في أرضك،باقر علم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جعفر بن محمد الصادق عبدك و ولي دينك و حجتك على خلقك اجمعين الصادق البار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موسى بن جعفر عبدك الصالح و لسانك في خلقك،الناطق بعلمك و الحجة على بريتك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بن موسى الرضا المرتضى عبدك و ولي دينك،القائم بعدلك،و الدّاعي إلى دينك و دين آبائه الصادقين صلاة لا يقوى على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بن علي،عبدك و وليّك،القائم بأمرك،و الداعي إلى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بن محمد عبدك و ولي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حجتك على خلقك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بن علي العامل بأمرك،القائم في خلقك،و حجتك المؤدي عن نبيك و شاهدك على خلقك،المخصوص بكرامتك الداعي إلى طاعتك و طاعة رسولك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حجتك و وليك القائم في خلقك صلاة تامة نامية باقية تعجّل بها فرجه و تنصره بها و تجعلنا معه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بحبهم و أوالي وليهم و أعادي عدوهم فارزقني بهم خير الدنيا و الآخرة و اصرف عني شر الدنيا و الآخرة و أهوال يوم القيامة</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الوارد في زيارة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أشهدك يا مولاي إني أشهد أن لا إله إلاّ اللّه وحده لا شريك له،و أن محمدا عبده و رسوله لا حبيب إلا هو و أهله،و أشهدك يا مولاي أن عليا أمير المؤمنين حجته،و الحسن حجته و الحسين حجته و علي بن الحسين حجته و محمد بن علي حجته و جعفر بن محمد حجته و موسى بن جعفر حجته،و علي بن موسى حجته،و محمد بن علي حجته، و علي بن محمد حجته و الحسن بن علي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إنك حجة اللّه،أنتم الأول و الآخر و إنّ رجعتكم حق لا ريب فيها</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الوارد في شهادة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أمير المؤمنين و سيد الوصيين و إمام افترض اللّه طاعته على العالمين،و أن الحسن و الحسين و علي بن الحسين و محمد بن علي و جعفر بن محمد و موسى بن جعفر و علي بن موسى و محمد بن علي و علي بن محمد و الحسن بن علي و القائم الحجة المهدي صلوات اللّه عليهم أئمة المؤمنين و حجج اللّه على الخلق أجمعين،و أئمتك أئمة هدى أبرار</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43" w:name="pg14759_192171"/>
    </w:p>
    <w:p>
      <w:pPr>
        <w:pStyle w:val="BookText"/>
        <w:rPr/>
      </w:pPr>
      <w:bookmarkEnd w:id="443"/>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الوارد في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الفقيه عن عبد اللّه بن جندب عن موسى بن جعفر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و أشهد ملائكتك و أنبياءك و رسلك و جميع خلقك،أنك أنت اللّه ربيّ،و الإسلام ديني،و محمدا نبييّ،و عليا و الحسن و الحسين و علي بن الحسين و محمد بن علي و جعفر بن محمد و موسى بن جعفر و علي بن موسى و محمد بن علي و علي بن محمد و الحسن بن علي و الحجة بن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أئمتي،بهم أتولى و من أعدائهم أتبرّأ</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جملة من النصوص الواردة في الأدعية و الزيارات،و هناك الكثير لم نتعرض لها مراعاة للإختصار،كدعاء التوسل،و دعاء رفع المصاحف </w:t>
      </w:r>
      <w:r>
        <w:rPr>
          <w:rStyle w:val="FootnoteAnchor"/>
          <w:rtl w:val="true"/>
        </w:rPr>
        <w:footnoteReference w:id="899"/>
      </w:r>
      <w:r>
        <w:rPr>
          <w:rFonts w:ascii="Amiri" w:hAnsi="Amiri" w:eastAsia="Amiri" w:cs="Amiri"/>
          <w:color w:val="111111"/>
          <w:sz w:val="28"/>
          <w:sz w:val="28"/>
          <w:szCs w:val="28"/>
          <w:rtl w:val="true"/>
          <w:lang w:bidi="ar-SA"/>
        </w:rPr>
        <w:t xml:space="preserve">،و زيارة الإمام الحسين عليه السّلام </w:t>
      </w:r>
      <w:r>
        <w:rPr>
          <w:rStyle w:val="FootnoteAnchor"/>
          <w:rtl w:val="true"/>
        </w:rPr>
        <w:footnoteReference w:id="900"/>
      </w:r>
      <w:r>
        <w:rPr>
          <w:rFonts w:ascii="Amiri" w:hAnsi="Amiri" w:eastAsia="Amiri" w:cs="Amiri"/>
          <w:color w:val="111111"/>
          <w:sz w:val="28"/>
          <w:sz w:val="28"/>
          <w:szCs w:val="28"/>
          <w:rtl w:val="true"/>
          <w:lang w:bidi="ar-SA"/>
        </w:rPr>
        <w:t xml:space="preserve">،و بعض زيارات الأئمة و التابعين،كزيارة فاطمة المعصومة بقم و شاه عبد العظيم بالري،و كزيارة ليلة عرفة و يومها،و دعاء زيارة الحسين عليه السّلام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243938_730472459"/>
      <w:bookmarkStart w:id="445" w:name="_Toc169"/>
      <w:bookmarkEnd w:id="444"/>
      <w:r>
        <w:rPr>
          <w:rtl w:val="true"/>
        </w:rPr>
        <w:t>دلالة النوع الثامن و التاسع على إمامة أهل البيت عليهم السّلام</w:t>
      </w:r>
      <w:bookmarkEnd w:id="445"/>
    </w:p>
    <w:p>
      <w:pPr>
        <w:pStyle w:val="BookText"/>
        <w:rPr/>
      </w:pPr>
      <w:r>
        <w:rPr>
          <w:rFonts w:ascii="Amiri" w:hAnsi="Amiri" w:eastAsia="Amiri" w:cs="Amiri"/>
          <w:color w:val="111111"/>
          <w:sz w:val="28"/>
          <w:sz w:val="28"/>
          <w:szCs w:val="28"/>
          <w:rtl w:val="true"/>
          <w:lang w:bidi="ar-SA"/>
        </w:rPr>
        <w:t>بعد الإطمئنان بصدور هذه الأخبار و التوسلات و الزيارات،و التي تبلغ حد التواتر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الأدعية و الزيارات و تلك التوسّلات غاية ما تفيد أنّ الأئمة صلوات اللّه عليهم مشفّعون في أمتهم،و لهم من الدرجة الرفيعة عند اللّه بحيث لو دعاهم إنسان أو توسل بهم متوسل لحقق اللّه أمنيته و استجاب دعوته،و هذا لا يحقق إمامة و خلافة المتوسل و المدعو 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الناس كانوا يتوسلون بعمّ النبي صلّى اللّه عليه و آله و سلّم العباس </w:t>
      </w:r>
      <w:r>
        <w:rPr>
          <w:rStyle w:val="FootnoteAnchor"/>
          <w:rtl w:val="true"/>
        </w:rPr>
        <w:footnoteReference w:id="902"/>
      </w:r>
      <w:r>
        <w:rPr>
          <w:rFonts w:ascii="Amiri" w:hAnsi="Amiri" w:eastAsia="Amiri" w:cs="Amiri"/>
          <w:color w:val="111111"/>
          <w:sz w:val="28"/>
          <w:sz w:val="28"/>
          <w:szCs w:val="28"/>
          <w:rtl w:val="true"/>
          <w:lang w:bidi="ar-SA"/>
        </w:rPr>
        <w:t xml:space="preserve">،و بعم أمير المؤمنين الحمزة </w:t>
      </w:r>
      <w:r>
        <w:rPr>
          <w:rStyle w:val="FootnoteAnchor"/>
          <w:rtl w:val="true"/>
        </w:rPr>
        <w:footnoteReference w:id="9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بفاطمة الزهراء صلوات اللّه عليها </w:t>
      </w:r>
      <w:r>
        <w:rPr>
          <w:rStyle w:val="FootnoteAnchor"/>
          <w:rtl w:val="true"/>
        </w:rPr>
        <w:footnoteReference w:id="904"/>
      </w:r>
      <w:r>
        <w:rPr>
          <w:rFonts w:ascii="Amiri" w:hAnsi="Amiri" w:eastAsia="Amiri" w:cs="Amiri"/>
          <w:color w:val="111111"/>
          <w:sz w:val="28"/>
          <w:sz w:val="28"/>
          <w:szCs w:val="28"/>
          <w:rtl w:val="true"/>
          <w:lang w:bidi="ar-SA"/>
        </w:rPr>
        <w:t>،فهلا قلتم بإمامة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ننكر صحة التوسل بعمّ النبيّ و ابن عمه و ابنته صلوات اللّه عليهم اجمعين </w:t>
      </w:r>
      <w:r>
        <w:rPr>
          <w:rStyle w:val="FootnoteAnchor"/>
          <w:rtl w:val="true"/>
        </w:rPr>
        <w:footnoteReference w:id="905"/>
      </w:r>
      <w:r>
        <w:rPr>
          <w:rFonts w:ascii="Amiri" w:hAnsi="Amiri" w:eastAsia="Amiri" w:cs="Amiri"/>
          <w:color w:val="111111"/>
          <w:sz w:val="28"/>
          <w:sz w:val="28"/>
          <w:szCs w:val="28"/>
          <w:rtl w:val="true"/>
          <w:lang w:bidi="ar-SA"/>
        </w:rPr>
        <w:t>و لكن لا يعني ذلك القول بإمامتهم و ذلك بملاحظة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جاز التوسل بعمّ النبي و إبن عمّه من أجل كرامة أهل البيت عليهم السّلام،فهما لو لم يكونا من أقرباء النبيّ الأعظم محمد صلّى اللّه عليه و آله و سلّم و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التوسل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التوسل بآدم و السجود له كان من أجل وجود نور أهل البيت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فاطمة الزهراء عليها السّلام فهي من أهل بيت النبي صلّى اللّه عليه و آله و سلّم و إمامتها خرجت بالدليل و إجماع الأمة، نعم يثبت لها كل ما يثبت لأهل البيت عليهم السّلام من العصمة و الطهارة و العلم و الفضل و الزهد،بل هي أم الأئمة صلوات اللّه عليها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أحد إمامة العباس و حمزة،على أن شروط الإمامة لم تتوفر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قداستهما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فالعدد لا يشملهما و العصمة لا يتصفون بها،و لم يكونا أفضل أهل زمانهما؛لا أعلمه و لا أزهده و لا أعبده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التوسل بالأئمة إنما جاز لكون الأئمة بيدهم خزائن اللّه و هم باب اللّه الذي منه يؤتى و هم أوتاد الأرض،و لولاهم لساخت الأرض بأهلها،و لما رزق البشر آدم فمن دونه،و بيدهم مقاليد السموات و الأرض تصرفا و ولاية و ملاكا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فالتوسل بهم صلوات اللّه عليهم كان لمقامهم الرفيع،و قدسية ذواتهم التي وقفت على حقيقتها في الكتاب الأول و كذا بقية الفصول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العباس و حمزة فمع فضلهما و لكنهما لا يتصفون بهذه الأوصاف القدسية،و المراتب الملكوتية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الجكني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مقصود عمر بالتوسل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غيره من الصحابة كونه عما للنبي صلّى اللّه عليه و آله و سلّم و إكرامه من إكرامه صلّى اللّه عليه و آله و سلّم و جلاله،فالتوسل به هو في الحقيقة توسل بالنبي صلّى اللّه عليه و آله و سلّم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بعض طرق الحديث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نتقرب إليك بعم نبيك و بقية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آبائه و كبير رجاله،فاحفظ اللهم نبيك في عمه،فقد دلونا به إليك مستشفعين إليك مستغفرين</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ابن عساكر في تاريخ دمشق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أصابتنا سنة الرمادة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سنة سبع عشرة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فاستسقينا فلم نسق،ثم استسقينا فلم نسق،فقال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لأستسقين غدا بمن يسقيني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بعلي؟بحسن؟بحسين؟</w:t>
      </w:r>
    </w:p>
    <w:p>
      <w:pPr>
        <w:pStyle w:val="BookText"/>
        <w:rPr/>
      </w:pPr>
      <w:r>
        <w:rPr>
          <w:rFonts w:ascii="Amiri" w:hAnsi="Amiri" w:eastAsia="Amiri" w:cs="Amiri"/>
          <w:color w:val="111111"/>
          <w:sz w:val="28"/>
          <w:sz w:val="28"/>
          <w:szCs w:val="28"/>
          <w:rtl w:val="true"/>
          <w:lang w:bidi="ar-SA"/>
        </w:rPr>
        <w:t>فلما أصبح غدا إلى منزل العباس فدقّ عليه فقال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حتى نستسقي اللّه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أقعد،فارسل إلى بني هاشم أن تطهروا من صالح ثيابكم،فأتوه فأخرج طيبا فطيبهم ثم خرج و علي أمامه بين يديه و الحسن عن يمينه و الحسين عن يساره و بنو هاشم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لا تحفظ بنا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المصلى فوقف فحمد اللّه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العباس في بعض طرق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استسقى القوم بمكاني من رسولك صلّى اللّه عليه و آله و سلّم فاسقنا الغيث</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التوسل يتبع المتوسل به،فبقدر ما يكون للمتوسل به مقامات و قرب من اللّه بقدر ما تكون الإستجابة أقرب و آكد،بل تقدم إنحصاره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مقامات أهل البيت عليهم السّلام قاب قوسين أو أدنى من عظمة جلال اللّه سبحانه و تعالى، و عليه فدرجة الإمامة و الخلافة لا يتصف بها إلاّ صاحب المقام الرفيع لما ثبت بدلالة العقول تقدم الفاضل على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بحمزة و العباس توسل لا يوجب لهما الإمامة لأنه توسل بمقامات ضعيفة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العكس في التوسل بأنوار أهل البيت عليهم السّلام فإنه توسل بأعلى المقامات إن لم نقل أن المقام يزداد علوا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التوسل إما حقيقي و إما اعتباري،و ما نحن أثبتناه لأهل البيت عليهم السّلام هو التوسل الحقيقي و ما ثبت لغيرهم توسل اعتباري و مجازي تبع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التوسل الحقيقي هو الذي يفيد في إثبات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الفرق بين التوسل بأهل البيت عليهم السّلام و بين التوسل بغيرهم،و إنه بهم حقيقي و بغيرهم مجازي،و لكن كيف يدل التوسل على الإمامة و بما أوجبتم لهم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إما بأمر من اللّه و أما بغير أمر اللّه؟</w:t>
      </w:r>
    </w:p>
    <w:p>
      <w:pPr>
        <w:pStyle w:val="BookText"/>
        <w:rPr/>
      </w:pPr>
      <w:r>
        <w:rPr>
          <w:rFonts w:ascii="Amiri" w:hAnsi="Amiri" w:eastAsia="Amiri" w:cs="Amiri"/>
          <w:color w:val="111111"/>
          <w:sz w:val="28"/>
          <w:sz w:val="28"/>
          <w:szCs w:val="28"/>
          <w:rtl w:val="true"/>
          <w:lang w:bidi="ar-SA"/>
        </w:rPr>
        <w:t>فإن كان بغير أمر اللّه فهو إما مع نهيه و إما مع عدم نهيه؟</w:t>
      </w:r>
    </w:p>
    <w:p>
      <w:pPr>
        <w:pStyle w:val="BookText"/>
        <w:rPr/>
      </w:pPr>
      <w:r>
        <w:rPr>
          <w:rFonts w:ascii="Amiri" w:hAnsi="Amiri" w:eastAsia="Amiri" w:cs="Amiri"/>
          <w:color w:val="111111"/>
          <w:sz w:val="28"/>
          <w:sz w:val="28"/>
          <w:szCs w:val="28"/>
          <w:rtl w:val="true"/>
          <w:lang w:bidi="ar-SA"/>
        </w:rPr>
        <w:t>و إن كان مع عدم نهيه فهو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مع نهيه فهو إما محرم و إما مكروه؟</w:t>
      </w:r>
    </w:p>
    <w:p>
      <w:pPr>
        <w:pStyle w:val="BookText"/>
        <w:rPr/>
      </w:pPr>
      <w:r>
        <w:rPr>
          <w:rFonts w:ascii="Amiri" w:hAnsi="Amiri" w:eastAsia="Amiri" w:cs="Amiri"/>
          <w:color w:val="111111"/>
          <w:sz w:val="28"/>
          <w:sz w:val="28"/>
          <w:szCs w:val="28"/>
          <w:rtl w:val="true"/>
          <w:lang w:bidi="ar-SA"/>
        </w:rPr>
        <w:t>و إن كان بأمره فهو إما مستحب و إما واجب؟</w:t>
      </w:r>
    </w:p>
    <w:p>
      <w:pPr>
        <w:pStyle w:val="BookText"/>
        <w:rPr/>
      </w:pPr>
      <w:r>
        <w:rPr>
          <w:rFonts w:ascii="Amiri" w:hAnsi="Amiri" w:eastAsia="Amiri" w:cs="Amiri"/>
          <w:color w:val="111111"/>
          <w:sz w:val="28"/>
          <w:sz w:val="28"/>
          <w:szCs w:val="28"/>
          <w:rtl w:val="true"/>
          <w:lang w:bidi="ar-SA"/>
        </w:rPr>
        <w:t>فالإحتمالات في التوسل تدور مدار التكاليف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التوسل منهيا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 و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خارج عن محل الكلام لأننا نتكلم على فرض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التوسل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مستحبا أم واجبا،بل حتى لو كان مباحا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يأتي بحث مفصل حول مشروعيته و إثبات إنه واجب في بعض الحالات و مستحب و مباح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محال يكون ناتجا عن مبادىء إذ يستحيل على اللّه أن يأمرنا بالتوسل أو يأذن لنا به من دون مصلحة،الملزمة منها أم غيرها،تترتب على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كانت هذه المبادىء فإن التعبد بالتوسل بأشخاص معينين لا بد أن يكون ناتجا عن ملاكات في ذات تلك الأشخاص لاستحالة الترجيح بلا مرجح على اللّه تعالى،و لمنافاته مع مفهوم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عليه فهناك مقام معين عند المتوسّل به أوجب أن يأمر اللّه أو يأذن بالتوسل الحقيقي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اللّه لا يأمر بالتوسل إلاّ لأصحاب المرتبة العالية،أو المقام الأول لأن الملاكات تكون فيه أكثر و المرجحات أوجب كما تقدم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تقي الدين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مذنب يتوسل إلى اللّه عزّ و جلّ بمن هو أقرب إليه منه و هذا لم ينكره أحد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الوسيلة فقال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الوسيلة ما يتقرب به إلى الغير،و الجمع و الوسل و الوسائل،و التوسيل و التوسل واحد،يقال وسل فلان إلى ربه وسيلة و توسل إليه بوسيلة اذا تقرب إليه بعمل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أن آل محمد عليهم السّلام أقرب الناس إلى اللّه كونهم عدل الرسول في آية المباهلة و التطهير و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أن التوسل لأصحاب المقامات العالية فهذا يعني أن أصحاب تلك المقامات استوجبت هذه الفضيلة لقربها من اللّه،و لأنها تحمل كل أنواع الفضائل و المزايا التي ترجحها لأن يأمر اللّه بالتوسل بها،و لو كان هناك أوجب و أفضل منها لأمر اللّه بالتوسل بها،و قد تقدم إمامة الفاضل على المفضول،و ولاية القريب من اللّه على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يفسر لنا توسل الأنبياء و الملائكة بأهل البيت المتأخرين عنهم،فلو أن آدم و إبراهيم و نوح و غيرهم من الأنبياء عليهم السّلام وجدوا أفضل و أقرب من أهل البيت لتوسلوا به،و هو يثبت فضلهم و تقدمهم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راجع كل إنسان عقله،أو نظر إلى عمل العقلاء لوجد أنهم إذا أرادوا أن يتوسطوا أو يتقربوا من شخص ما لقدموا أفضل شخصية و أقربها و أحبها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تثبت إمامة أهل البيت عليهم السّلام عن طريق التوسل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ما روي عن سلمان المحمدي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أو ليس من كان له إليكم حاجة من كبار الحوائج لا تجدون بها إلاّ إذا تحمل عليكم بأحب الخلق إليكم تقضونها كرامة لشفيعهم،ألا فاعلموا أن أكرم الخلق عليّ و أحبهم إلي محمد،و أفضلهم لدي محمد و أخوه علي من بعده،و الأئمة الذين هم الوسائل فليدعني من أهمته حاجة يريد نفعها أو دهته داهية يريد كشف ضرها بمحمد و آله الطاهرين أقضها أحسن مما يقضيها من تشفعون إليه بأحب الخلق</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قول العباس عمّ النبي صلّى اللّه عليه و آله و سلّم يوم الإستسقاء مشيرا إلى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يستسقون بنا و يتقدمونا</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يندفع ما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إنه فرق بين صفات الخليفة و الخلافة و بين صفات العبادة و العابد القريب من اللّه،فإن التوسل يكون بالثاني،و هو لا يستلزم و لا يستوجب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أن الأفضل أفضل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الأقرب إلى اللّه من ناحية الصفات و الأفعال،فهو أعبد أهل زمانه، و أشجع أهل زمانه،و أكرم أهل زمانه،و أعلم أهل زمانه،و أعدل أهل زمانه،و أقضى أهل زمانه، و أحفظ أهل زمانه لرعيته و أمته و المتصرف طبقا للمصلحة العامة دون غيره،و الذي لا يأمر إلاّ بما يريده اللّه صلاحا لعباده،سواء في الأحكام أم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اختلّ واحد من هذه الأمور فليس هو بالأفضل لصحة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أعبد من الخليفة فهو أفضل منه من ناحية العبادة،و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و الخليفة لا بد و أن يتصف بكل هذه الصفات و الأفعال حتى يكون هو الأفضل و الأعلم و ليتقدم على أهل زمانه،و قد تقدم في مطلع البحث تفصيل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فاللّه إنما يأمر بالتوسل و التقرب إليه بأفضل أهل الأرض و أقربهم إليه،و الأفضل هو المتعين للخلافة،فاللّه يأمر بالتوسل بالخليفة،و لذا كان الناس و ما زالوا يتوسلون بمقام النبوة؛على أساس أنهم ظلّ اللّه على الأرض،و خلفاء اللّه على خلقه،و هو عزت آلاؤه لا يختار لعباده إلاّ الأفضل و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إلى اللّه تعالى و أقربهم إليه السلطان العادل</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يكون المقرّب عند اللّه يتقدمه من يكون هو أقرب إليه منه،و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القوم وافدهم إلى اللّه،و كذلك إنما يتقدم القوم في كل شيء إمامهم و لا يكون ذلك إلاّ لمن هو أقربهم إلى اللّه عزّ و جلّ و رسوله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هذه الأدعية و الزيارات و التوسلات في النوع الثامن و التاسع عبارة عن مجموعة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أقوال مأثورة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يطمئن الإنسان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فهذه الأدعية و الزيارات يمكن أن تكون دليلا مستقلا على خلافة أهل البيت و ذلك للتصريح في كثير من الأدعية و الزيارات و التوسلات التي تقدمت على إمامة و خلافة و ولاية الأئمة الإثني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بمراجعة الرواية السابعة من النوع الثامن و التوسل الثامن منه،و الدعاء الأول من النوع التاسع و الثاني و الثالث و الرابع و الخامس و السادس و العاشر و الحادي عشر و الثاني عشر منه،نوع كفاية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يتضح انحصار التوسل على الحقيقة بآل محمد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46" w:name="pg14759_192177"/>
    </w:p>
    <w:p>
      <w:pPr>
        <w:pStyle w:val="BookText"/>
        <w:rPr/>
      </w:pPr>
      <w:bookmarkEnd w:id="446"/>
      <w:r>
        <w:rPr>
          <w:rFonts w:ascii="Amiri" w:hAnsi="Amiri" w:eastAsia="Amiri" w:cs="Amiri"/>
          <w:color w:val="111111"/>
          <w:sz w:val="28"/>
          <w:sz w:val="28"/>
          <w:szCs w:val="28"/>
          <w:rtl w:val="true"/>
          <w:lang w:bidi="ar-SA"/>
        </w:rPr>
        <w:t>قال الإمام الحسن عليه السّلام في الرّد على كلام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أن الغمام يستسقى بوجه يزيد، فإن ذلك لم يكن إلاّ لآل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الشرقاوي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السائلين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 الرسول صلّى اللّه عليه و آله و سلّم على التقرب و التوسل بهم،و من أولى بذلك من سائلي السادة المقربين الطاهرين و هم آل بيت نبيه</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1243940_730472459"/>
      <w:bookmarkStart w:id="448" w:name="_Toc170"/>
      <w:bookmarkEnd w:id="447"/>
      <w:r>
        <w:rPr>
          <w:rtl w:val="true"/>
        </w:rPr>
        <w:t>النوع العاشر</w:t>
      </w:r>
      <w:r>
        <w:rPr>
          <w:rtl w:val="true"/>
        </w:rPr>
        <w:t>:</w:t>
      </w:r>
      <w:r>
        <w:rPr>
          <w:rtl w:val="true"/>
        </w:rPr>
        <w:t>نص الأشعار</w:t>
      </w:r>
      <w:bookmarkEnd w:id="448"/>
    </w:p>
    <w:p>
      <w:pPr>
        <w:pStyle w:val="Heading4"/>
        <w:numPr>
          <w:ilvl w:val="3"/>
          <w:numId w:val="1"/>
        </w:numPr>
        <w:rPr/>
      </w:pPr>
      <w:bookmarkStart w:id="449" w:name="__RefHeading___Toc1243942_730472459"/>
      <w:bookmarkStart w:id="450" w:name="_Toc171"/>
      <w:bookmarkEnd w:id="449"/>
      <w:r>
        <w:rPr>
          <w:rtl w:val="true"/>
        </w:rPr>
        <w:t>نموذج من نص الأشعار</w:t>
      </w:r>
      <w:bookmarkEnd w:id="450"/>
    </w:p>
    <w:p>
      <w:pPr>
        <w:pStyle w:val="BookText"/>
        <w:rPr/>
      </w:pPr>
      <w:r>
        <w:rPr>
          <w:rFonts w:ascii="Amiri" w:hAnsi="Amiri" w:eastAsia="Amiri" w:cs="Amiri"/>
          <w:color w:val="111111"/>
          <w:sz w:val="28"/>
          <w:sz w:val="28"/>
          <w:szCs w:val="28"/>
          <w:rtl w:val="true"/>
          <w:lang w:bidi="ar-SA"/>
        </w:rPr>
        <w:t xml:space="preserve">و المتدبر في هذا الأمر يعلم أن الأشعار التي قيلت في حق أئمة أهل البيت عليهم السّلام و بمختلف العصور سواء قبل وجودهم </w:t>
      </w:r>
      <w:r>
        <w:rPr>
          <w:rStyle w:val="FootnoteAnchor"/>
          <w:rtl w:val="true"/>
        </w:rPr>
        <w:footnoteReference w:id="920"/>
      </w:r>
      <w:r>
        <w:rPr>
          <w:rFonts w:ascii="Amiri" w:hAnsi="Amiri" w:eastAsia="Amiri" w:cs="Amiri"/>
          <w:color w:val="111111"/>
          <w:sz w:val="28"/>
          <w:sz w:val="28"/>
          <w:szCs w:val="28"/>
          <w:rtl w:val="true"/>
          <w:lang w:bidi="ar-SA"/>
        </w:rPr>
        <w:t>أو بعده،تدل على إرتكازية خلافتهم في زمان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الأشعار منها ما هو نص تفصيلي،و منها ما هو نص إجمالي،و منها ما هو شبه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بأربعة كل يسمى محمدا و أربعة أسماؤهم كلهم علي</w:t>
      </w:r>
    </w:p>
    <w:p>
      <w:pPr>
        <w:pStyle w:val="BookText"/>
        <w:rPr/>
      </w:pPr>
      <w:r>
        <w:rPr>
          <w:rFonts w:ascii="Amiri" w:hAnsi="Amiri" w:eastAsia="Amiri" w:cs="Amiri"/>
          <w:color w:val="111111"/>
          <w:sz w:val="28"/>
          <w:sz w:val="28"/>
          <w:szCs w:val="28"/>
          <w:rtl w:val="true"/>
          <w:lang w:bidi="ar-SA"/>
        </w:rPr>
        <w:t xml:space="preserve">و بالحسنين السيدين و جعفر و موسى أجرني إنني لهم ولي </w:t>
      </w:r>
      <w:r>
        <w:rPr>
          <w:rStyle w:val="FootnoteAnchor"/>
          <w:rtl w:val="true"/>
        </w:rPr>
        <w:footnoteReference w:id="9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سائلي عن حب أهل البيت هل اسر إعلاني بهم </w:t>
      </w:r>
      <w:r>
        <w:rPr>
          <w:rStyle w:val="FootnoteAnchor"/>
          <w:rtl w:val="true"/>
        </w:rPr>
        <w:footnoteReference w:id="922"/>
      </w:r>
      <w:r>
        <w:rPr>
          <w:rFonts w:ascii="IRNazanin" w:hAnsi="IRNazanin" w:eastAsia="IRNazanin"/>
          <w:color w:val="111111"/>
          <w:sz w:val="28"/>
          <w:sz w:val="28"/>
          <w:szCs w:val="28"/>
          <w:rtl w:val="true"/>
          <w:lang w:bidi="fa-IR"/>
        </w:rPr>
        <w:t>أم أجحد</w:t>
      </w:r>
    </w:p>
    <w:p>
      <w:pPr>
        <w:pStyle w:val="BookText"/>
        <w:rPr/>
      </w:pPr>
      <w:r>
        <w:rPr>
          <w:rFonts w:ascii="Amiri" w:hAnsi="Amiri" w:eastAsia="Amiri" w:cs="Amiri"/>
          <w:color w:val="111111"/>
          <w:sz w:val="28"/>
          <w:sz w:val="28"/>
          <w:szCs w:val="28"/>
          <w:rtl w:val="true"/>
          <w:lang w:bidi="ar-SA"/>
        </w:rPr>
        <w:t>و الله مخلوط بلحمي و دمي حبهم هم الهدى و الرشد</w:t>
      </w:r>
    </w:p>
    <w:p>
      <w:pPr>
        <w:pStyle w:val="BookText"/>
        <w:rPr/>
      </w:pPr>
      <w:r>
        <w:rPr>
          <w:rFonts w:ascii="Amiri" w:hAnsi="Amiri" w:eastAsia="Amiri" w:cs="Amiri"/>
          <w:color w:val="111111"/>
          <w:sz w:val="28"/>
          <w:sz w:val="28"/>
          <w:szCs w:val="28"/>
          <w:rtl w:val="true"/>
          <w:lang w:bidi="ar-SA"/>
        </w:rPr>
        <w:t>حيدرة و الحسنان بعده ثم علي و إبنه محمد</w:t>
      </w:r>
    </w:p>
    <w:p>
      <w:pPr>
        <w:pStyle w:val="BookText"/>
        <w:rPr/>
      </w:pPr>
      <w:r>
        <w:rPr>
          <w:rFonts w:ascii="Amiri" w:hAnsi="Amiri" w:eastAsia="Amiri" w:cs="Amiri"/>
          <w:color w:val="111111"/>
          <w:sz w:val="28"/>
          <w:sz w:val="28"/>
          <w:szCs w:val="28"/>
          <w:rtl w:val="true"/>
          <w:lang w:bidi="ar-SA"/>
        </w:rPr>
        <w:t xml:space="preserve">و جعفر الصادق و ابن جعفر موسى و يتلوه علي السند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أعني الرضا ثم ابنه محمد ثم علي و ابنه المسدد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الحسن التالي و يتلو تلوه محمد بن الحسن الممجد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فإنهم أئمتي و سادتي و ان لحاني معشر و فندوا</w:t>
      </w:r>
    </w:p>
    <w:p>
      <w:pPr>
        <w:pStyle w:val="BookText"/>
        <w:rPr/>
      </w:pPr>
      <w:r>
        <w:rPr>
          <w:rFonts w:ascii="Amiri" w:hAnsi="Amiri" w:eastAsia="Amiri" w:cs="Amiri"/>
          <w:color w:val="111111"/>
          <w:sz w:val="28"/>
          <w:sz w:val="28"/>
          <w:szCs w:val="28"/>
          <w:rtl w:val="true"/>
          <w:lang w:bidi="ar-SA"/>
        </w:rPr>
        <w:t>أئمة أكرم بهم أئمة أسماؤهم مسرودة تطرد</w:t>
      </w:r>
    </w:p>
    <w:p>
      <w:pPr>
        <w:pStyle w:val="BookText"/>
        <w:rPr/>
      </w:pPr>
      <w:r>
        <w:rPr>
          <w:rFonts w:ascii="Amiri" w:hAnsi="Amiri" w:eastAsia="Amiri" w:cs="Amiri"/>
          <w:color w:val="111111"/>
          <w:sz w:val="28"/>
          <w:sz w:val="28"/>
          <w:szCs w:val="28"/>
          <w:rtl w:val="true"/>
          <w:lang w:bidi="ar-SA"/>
        </w:rPr>
        <w:t xml:space="preserve">هم حجج اللّه على عباده و هم إليه منهج و مقصد </w:t>
      </w:r>
      <w:r>
        <w:rPr>
          <w:rStyle w:val="FootnoteAnchor"/>
          <w:rtl w:val="true"/>
        </w:rPr>
        <w:footnoteReference w:id="9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 روزبهان في كتاب إبطال نهج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المصطفى المجتبى سلام على السيد المرتضى</w:t>
      </w:r>
    </w:p>
    <w:p>
      <w:pPr>
        <w:pStyle w:val="BookText"/>
        <w:rPr/>
      </w:pPr>
      <w:r>
        <w:rPr>
          <w:rFonts w:ascii="Amiri" w:hAnsi="Amiri" w:eastAsia="Amiri" w:cs="Amiri"/>
          <w:color w:val="111111"/>
          <w:sz w:val="28"/>
          <w:sz w:val="28"/>
          <w:szCs w:val="28"/>
          <w:rtl w:val="true"/>
          <w:lang w:bidi="ar-SA"/>
        </w:rPr>
        <w:t>سلام على ستنا فاطمة من اختارها اللّه خير النساء</w:t>
      </w:r>
    </w:p>
    <w:p>
      <w:pPr>
        <w:pStyle w:val="BookText"/>
        <w:rPr/>
      </w:pPr>
      <w:r>
        <w:rPr>
          <w:rFonts w:ascii="Amiri" w:hAnsi="Amiri" w:eastAsia="Amiri" w:cs="Amiri"/>
          <w:color w:val="111111"/>
          <w:sz w:val="28"/>
          <w:sz w:val="28"/>
          <w:szCs w:val="28"/>
          <w:rtl w:val="true"/>
          <w:lang w:bidi="ar-SA"/>
        </w:rPr>
        <w:t>سلام من المسك أنفاسه على الحسن الألمعي الرضا</w:t>
      </w:r>
    </w:p>
    <w:p>
      <w:pPr>
        <w:pStyle w:val="BookText"/>
        <w:rPr/>
      </w:pPr>
      <w:r>
        <w:rPr>
          <w:rFonts w:ascii="Amiri" w:hAnsi="Amiri" w:eastAsia="Amiri" w:cs="Amiri"/>
          <w:color w:val="111111"/>
          <w:sz w:val="28"/>
          <w:sz w:val="28"/>
          <w:szCs w:val="28"/>
          <w:rtl w:val="true"/>
          <w:lang w:bidi="ar-SA"/>
        </w:rPr>
        <w:t>سلام على الأورعي الحسين شهيد ثوى جسمه كربلا</w:t>
      </w:r>
    </w:p>
    <w:p>
      <w:pPr>
        <w:pStyle w:val="BookText"/>
        <w:rPr/>
      </w:pPr>
      <w:r>
        <w:rPr>
          <w:rFonts w:ascii="Amiri" w:hAnsi="Amiri" w:eastAsia="Amiri" w:cs="Amiri"/>
          <w:color w:val="111111"/>
          <w:sz w:val="28"/>
          <w:sz w:val="28"/>
          <w:szCs w:val="28"/>
          <w:rtl w:val="true"/>
          <w:lang w:bidi="ar-SA"/>
        </w:rPr>
        <w:t>سلام على سيد العابدين علي بن الحسين الزكي المجتبى</w:t>
      </w:r>
    </w:p>
    <w:p>
      <w:pPr>
        <w:pStyle w:val="BookText"/>
        <w:rPr/>
      </w:pPr>
      <w:r>
        <w:rPr>
          <w:rFonts w:ascii="IRNazanin" w:hAnsi="IRNazanin" w:eastAsia="IRNazanin"/>
          <w:color w:val="111111"/>
          <w:sz w:val="28"/>
          <w:sz w:val="28"/>
          <w:szCs w:val="28"/>
          <w:rtl w:val="true"/>
          <w:lang w:bidi="fa-IR"/>
        </w:rPr>
        <w:t>سلام على الباقر المهتدى سلام على الصادق المقتدى</w:t>
      </w:r>
    </w:p>
    <w:p>
      <w:pPr>
        <w:pStyle w:val="BookText"/>
        <w:rPr/>
      </w:pPr>
      <w:r>
        <w:rPr>
          <w:rFonts w:ascii="Amiri" w:hAnsi="Amiri" w:eastAsia="Amiri" w:cs="Amiri"/>
          <w:color w:val="111111"/>
          <w:sz w:val="28"/>
          <w:sz w:val="28"/>
          <w:szCs w:val="28"/>
          <w:rtl w:val="true"/>
          <w:lang w:bidi="ar-SA"/>
        </w:rPr>
        <w:t>سلام على الكاظم الممتحن رضي السجايا إمام التقى</w:t>
      </w:r>
    </w:p>
    <w:p>
      <w:pPr>
        <w:pStyle w:val="BookText"/>
        <w:rPr/>
      </w:pPr>
      <w:r>
        <w:rPr>
          <w:rFonts w:ascii="Amiri" w:hAnsi="Amiri" w:eastAsia="Amiri" w:cs="Amiri"/>
          <w:color w:val="111111"/>
          <w:sz w:val="28"/>
          <w:sz w:val="28"/>
          <w:szCs w:val="28"/>
          <w:rtl w:val="true"/>
          <w:lang w:bidi="ar-SA"/>
        </w:rPr>
        <w:t>سلام على الثامن المؤتمن علي الرضا سيد الأصفياء</w:t>
      </w:r>
    </w:p>
    <w:p>
      <w:pPr>
        <w:pStyle w:val="BookText"/>
        <w:rPr/>
      </w:pPr>
      <w:r>
        <w:rPr>
          <w:rFonts w:ascii="Amiri" w:hAnsi="Amiri" w:eastAsia="Amiri" w:cs="Amiri"/>
          <w:color w:val="111111"/>
          <w:sz w:val="28"/>
          <w:sz w:val="28"/>
          <w:szCs w:val="28"/>
          <w:rtl w:val="true"/>
          <w:lang w:bidi="ar-SA"/>
        </w:rPr>
        <w:t>سلام على المتّقي التّقي محمد الطيب المرتجى</w:t>
      </w:r>
    </w:p>
    <w:p>
      <w:pPr>
        <w:pStyle w:val="BookText"/>
        <w:rPr/>
      </w:pPr>
      <w:r>
        <w:rPr>
          <w:rFonts w:ascii="Amiri" w:hAnsi="Amiri" w:eastAsia="Amiri" w:cs="Amiri"/>
          <w:color w:val="111111"/>
          <w:sz w:val="28"/>
          <w:sz w:val="28"/>
          <w:szCs w:val="28"/>
          <w:rtl w:val="true"/>
          <w:lang w:bidi="ar-SA"/>
        </w:rPr>
        <w:t>سلام على الأريحي النقي عليّ المكرم هادي الورى</w:t>
      </w:r>
    </w:p>
    <w:p>
      <w:pPr>
        <w:pStyle w:val="BookText"/>
        <w:rPr/>
      </w:pPr>
      <w:r>
        <w:rPr>
          <w:rFonts w:ascii="Amiri" w:hAnsi="Amiri" w:eastAsia="Amiri" w:cs="Amiri"/>
          <w:color w:val="111111"/>
          <w:sz w:val="28"/>
          <w:sz w:val="28"/>
          <w:szCs w:val="28"/>
          <w:rtl w:val="true"/>
          <w:lang w:bidi="ar-SA"/>
        </w:rPr>
        <w:t>سلام على السيد العسكري إمام يجهز جيش الصفا</w:t>
      </w:r>
    </w:p>
    <w:p>
      <w:pPr>
        <w:pStyle w:val="BookText"/>
        <w:rPr/>
      </w:pPr>
      <w:r>
        <w:rPr>
          <w:rFonts w:ascii="Amiri" w:hAnsi="Amiri" w:eastAsia="Amiri" w:cs="Amiri"/>
          <w:color w:val="111111"/>
          <w:sz w:val="28"/>
          <w:sz w:val="28"/>
          <w:szCs w:val="28"/>
          <w:rtl w:val="true"/>
          <w:lang w:bidi="ar-SA"/>
        </w:rPr>
        <w:t>سلام على القائم المنتظر أبي القاسم العرم نور الهدى</w:t>
      </w:r>
    </w:p>
    <w:p>
      <w:pPr>
        <w:pStyle w:val="BookText"/>
        <w:rPr/>
      </w:pPr>
      <w:r>
        <w:rPr>
          <w:rFonts w:ascii="Amiri" w:hAnsi="Amiri" w:eastAsia="Amiri" w:cs="Amiri"/>
          <w:color w:val="111111"/>
          <w:sz w:val="28"/>
          <w:sz w:val="28"/>
          <w:szCs w:val="28"/>
          <w:rtl w:val="true"/>
          <w:lang w:bidi="ar-SA"/>
        </w:rPr>
        <w:t>سيطلع كالشمس في غاسق ينجيه من سيفه المرتضى</w:t>
      </w:r>
    </w:p>
    <w:p>
      <w:pPr>
        <w:pStyle w:val="BookText"/>
        <w:rPr/>
      </w:pPr>
      <w:r>
        <w:rPr>
          <w:rFonts w:ascii="Amiri" w:hAnsi="Amiri" w:eastAsia="Amiri" w:cs="Amiri"/>
          <w:color w:val="111111"/>
          <w:sz w:val="28"/>
          <w:sz w:val="28"/>
          <w:szCs w:val="28"/>
          <w:rtl w:val="true"/>
          <w:lang w:bidi="ar-SA"/>
        </w:rPr>
        <w:t>ترى يملأ الأرض من عدله كما ملئت جور أهل الهدى</w:t>
      </w:r>
    </w:p>
    <w:p>
      <w:pPr>
        <w:pStyle w:val="BookText"/>
        <w:rPr/>
      </w:pPr>
      <w:r>
        <w:rPr>
          <w:rFonts w:ascii="Amiri" w:hAnsi="Amiri" w:eastAsia="Amiri" w:cs="Amiri"/>
          <w:color w:val="111111"/>
          <w:sz w:val="28"/>
          <w:sz w:val="28"/>
          <w:szCs w:val="28"/>
          <w:rtl w:val="true"/>
          <w:lang w:bidi="ar-SA"/>
        </w:rPr>
        <w:t>سلام عليه و آبائه و أنصاره ما تدوي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w:t>
      </w:r>
      <w:r>
        <w:rPr>
          <w:rStyle w:val="FootnoteAnchor"/>
          <w:rtl w:val="true"/>
        </w:rPr>
        <w:footnoteReference w:id="9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 علي بن الهيصم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منهم رسول اللّه سيدنا محمدا أفضل الأحياء و النسم</w:t>
      </w:r>
    </w:p>
    <w:p>
      <w:pPr>
        <w:pStyle w:val="BookText"/>
        <w:rPr/>
      </w:pPr>
      <w:r>
        <w:rPr>
          <w:rFonts w:ascii="Amiri" w:hAnsi="Amiri" w:eastAsia="Amiri" w:cs="Amiri"/>
          <w:color w:val="111111"/>
          <w:sz w:val="28"/>
          <w:sz w:val="28"/>
          <w:szCs w:val="28"/>
          <w:rtl w:val="true"/>
          <w:lang w:bidi="ar-SA"/>
        </w:rPr>
        <w:t>علت مناصبه عزّت مناسبه فاحت أطايبه في الحل و الحرم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عليه إله الخلق متصلا ما أنهلّ و بل على القيعان و الأكم </w:t>
      </w:r>
      <w:r>
        <w:rPr>
          <w:rStyle w:val="FootnoteAnchor"/>
          <w:rtl w:val="true"/>
        </w:rPr>
        <w:footnoteReference w:id="927"/>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الصلاة على من بعده خلف عنه الخليفة حقا كاسر الصنم</w:t>
      </w:r>
    </w:p>
    <w:p>
      <w:pPr>
        <w:pStyle w:val="BookText"/>
        <w:rPr/>
      </w:pPr>
      <w:r>
        <w:rPr>
          <w:rFonts w:ascii="Amiri" w:hAnsi="Amiri" w:eastAsia="Amiri" w:cs="Amiri"/>
          <w:color w:val="111111"/>
          <w:sz w:val="28"/>
          <w:sz w:val="28"/>
          <w:szCs w:val="28"/>
          <w:rtl w:val="true"/>
          <w:lang w:bidi="ar-SA"/>
        </w:rPr>
        <w:t>أخو الرسول أمير المؤمنين ولي الله خير عباد اللّه كلهم</w:t>
      </w:r>
    </w:p>
    <w:p>
      <w:pPr>
        <w:pStyle w:val="BookText"/>
        <w:rPr/>
      </w:pPr>
      <w:r>
        <w:rPr>
          <w:rFonts w:ascii="Amiri" w:hAnsi="Amiri" w:eastAsia="Amiri" w:cs="Amiri"/>
          <w:color w:val="111111"/>
          <w:sz w:val="28"/>
          <w:sz w:val="28"/>
          <w:szCs w:val="28"/>
          <w:rtl w:val="true"/>
          <w:lang w:bidi="ar-SA"/>
        </w:rPr>
        <w:t>ثم الصلاة على نجل له فطن أعني به الحسن المختار ذي الهمم</w:t>
      </w:r>
    </w:p>
    <w:p>
      <w:pPr>
        <w:pStyle w:val="BookText"/>
        <w:rPr/>
      </w:pPr>
      <w:r>
        <w:rPr>
          <w:rFonts w:ascii="Amiri" w:hAnsi="Amiri" w:eastAsia="Amiri" w:cs="Amiri"/>
          <w:color w:val="111111"/>
          <w:sz w:val="28"/>
          <w:sz w:val="28"/>
          <w:szCs w:val="28"/>
          <w:rtl w:val="true"/>
          <w:lang w:bidi="ar-SA"/>
        </w:rPr>
        <w:t>ثم الصلاة على نجل له ندس أعني الحسين كريم الخيم و الشيم</w:t>
      </w:r>
    </w:p>
    <w:p>
      <w:pPr>
        <w:pStyle w:val="BookText"/>
        <w:rPr/>
      </w:pPr>
      <w:r>
        <w:rPr>
          <w:rFonts w:ascii="Amiri" w:hAnsi="Amiri" w:eastAsia="Amiri" w:cs="Amiri"/>
          <w:color w:val="111111"/>
          <w:sz w:val="28"/>
          <w:sz w:val="28"/>
          <w:szCs w:val="28"/>
          <w:rtl w:val="true"/>
          <w:lang w:bidi="ar-SA"/>
        </w:rPr>
        <w:t>ثم الصلاة على زين العباد رضا أعني عليا على الفضل و الخيم</w:t>
      </w:r>
    </w:p>
    <w:p>
      <w:pPr>
        <w:pStyle w:val="BookText"/>
        <w:rPr/>
      </w:pPr>
      <w:r>
        <w:rPr>
          <w:rFonts w:ascii="Amiri" w:hAnsi="Amiri" w:eastAsia="Amiri" w:cs="Amiri"/>
          <w:color w:val="111111"/>
          <w:sz w:val="28"/>
          <w:sz w:val="28"/>
          <w:szCs w:val="28"/>
          <w:rtl w:val="true"/>
          <w:lang w:bidi="ar-SA"/>
        </w:rPr>
        <w:t>ثم الصلاة على المعصوم باقرنا محمد بن علي سيد الامم</w:t>
      </w:r>
    </w:p>
    <w:p>
      <w:pPr>
        <w:pStyle w:val="BookText"/>
        <w:rPr/>
      </w:pPr>
      <w:r>
        <w:rPr>
          <w:rFonts w:ascii="Amiri" w:hAnsi="Amiri" w:eastAsia="Amiri" w:cs="Amiri"/>
          <w:color w:val="111111"/>
          <w:sz w:val="28"/>
          <w:sz w:val="28"/>
          <w:szCs w:val="28"/>
          <w:rtl w:val="true"/>
          <w:lang w:bidi="ar-SA"/>
        </w:rPr>
        <w:t>ثم الصلاة على المأمول جعفرنا الصادق الطاهر الخالي من التهم</w:t>
      </w:r>
    </w:p>
    <w:p>
      <w:pPr>
        <w:pStyle w:val="BookText"/>
        <w:rPr/>
      </w:pPr>
      <w:r>
        <w:rPr>
          <w:rFonts w:ascii="Amiri" w:hAnsi="Amiri" w:eastAsia="Amiri" w:cs="Amiri"/>
          <w:color w:val="111111"/>
          <w:sz w:val="28"/>
          <w:sz w:val="28"/>
          <w:szCs w:val="28"/>
          <w:rtl w:val="true"/>
          <w:lang w:bidi="ar-SA"/>
        </w:rPr>
        <w:t>ثم الصلاة على المنصوص كاظمنا الكاظم الغيظ غيظ الخيل و الخدم</w:t>
      </w:r>
    </w:p>
    <w:p>
      <w:pPr>
        <w:pStyle w:val="BookText"/>
        <w:rPr/>
      </w:pPr>
      <w:r>
        <w:rPr>
          <w:rFonts w:ascii="Amiri" w:hAnsi="Amiri" w:eastAsia="Amiri" w:cs="Amiri"/>
          <w:color w:val="111111"/>
          <w:sz w:val="28"/>
          <w:sz w:val="28"/>
          <w:szCs w:val="28"/>
          <w:rtl w:val="true"/>
          <w:lang w:bidi="ar-SA"/>
        </w:rPr>
        <w:t>ثم الصلاة على المظلوم سيدنا علي بن موسى الرضا المحفاظ للذمم</w:t>
      </w:r>
    </w:p>
    <w:p>
      <w:pPr>
        <w:pStyle w:val="BookText"/>
        <w:rPr/>
      </w:pPr>
      <w:r>
        <w:rPr>
          <w:rFonts w:ascii="Amiri" w:hAnsi="Amiri" w:eastAsia="Amiri" w:cs="Amiri"/>
          <w:color w:val="111111"/>
          <w:sz w:val="28"/>
          <w:sz w:val="28"/>
          <w:szCs w:val="28"/>
          <w:rtl w:val="true"/>
          <w:lang w:bidi="ar-SA"/>
        </w:rPr>
        <w:t>ثم الصلاة على الصدر التقي محمد بن علي عالم فهم</w:t>
      </w:r>
    </w:p>
    <w:p>
      <w:pPr>
        <w:pStyle w:val="BookText"/>
        <w:rPr/>
      </w:pPr>
      <w:r>
        <w:rPr>
          <w:rFonts w:ascii="Amiri" w:hAnsi="Amiri" w:eastAsia="Amiri" w:cs="Amiri"/>
          <w:color w:val="111111"/>
          <w:sz w:val="28"/>
          <w:sz w:val="28"/>
          <w:szCs w:val="28"/>
          <w:rtl w:val="true"/>
          <w:lang w:bidi="ar-SA"/>
        </w:rPr>
        <w:t>ثم الصلاة على بدر النقى نجل التقي إمام الخلق محتشم</w:t>
      </w:r>
    </w:p>
    <w:p>
      <w:pPr>
        <w:pStyle w:val="BookText"/>
        <w:rPr/>
      </w:pPr>
      <w:r>
        <w:rPr>
          <w:rFonts w:ascii="Amiri" w:hAnsi="Amiri" w:eastAsia="Amiri" w:cs="Amiri"/>
          <w:color w:val="111111"/>
          <w:sz w:val="28"/>
          <w:sz w:val="28"/>
          <w:szCs w:val="28"/>
          <w:rtl w:val="true"/>
          <w:lang w:bidi="ar-SA"/>
        </w:rPr>
        <w:t>ثم الصلاة على معصومنا الحسن الزكي وافي الذمام الطاهر الحرم</w:t>
      </w:r>
    </w:p>
    <w:p>
      <w:pPr>
        <w:pStyle w:val="BookText"/>
        <w:rPr/>
      </w:pPr>
      <w:r>
        <w:rPr>
          <w:rFonts w:ascii="Amiri" w:hAnsi="Amiri" w:eastAsia="Amiri" w:cs="Amiri"/>
          <w:color w:val="111111"/>
          <w:sz w:val="28"/>
          <w:sz w:val="28"/>
          <w:szCs w:val="28"/>
          <w:rtl w:val="true"/>
          <w:lang w:bidi="ar-SA"/>
        </w:rPr>
        <w:t>ثم الصلاة على المهدي قائمنا محمد بن الحسن الكشّاف للغمم</w:t>
      </w:r>
    </w:p>
    <w:p>
      <w:pPr>
        <w:pStyle w:val="BookText"/>
        <w:rPr/>
      </w:pPr>
      <w:r>
        <w:rPr>
          <w:rFonts w:ascii="Amiri" w:hAnsi="Amiri" w:eastAsia="Amiri" w:cs="Amiri"/>
          <w:color w:val="111111"/>
          <w:sz w:val="28"/>
          <w:sz w:val="28"/>
          <w:szCs w:val="28"/>
          <w:rtl w:val="true"/>
          <w:lang w:bidi="ar-SA"/>
        </w:rPr>
        <w:t xml:space="preserve">عليهم صلوات اللّه زاكية ما فازت المسكة الذفراء في اللمم </w:t>
      </w:r>
      <w:r>
        <w:rPr>
          <w:rStyle w:val="FootnoteAnchor"/>
          <w:rtl w:val="true"/>
        </w:rPr>
        <w:footnoteReference w:id="9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إلى علم الهدى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خير من سعى و دعا و حج بيتا بكعبة الحرم</w:t>
      </w:r>
    </w:p>
    <w:p>
      <w:pPr>
        <w:pStyle w:val="BookText"/>
        <w:rPr/>
      </w:pPr>
      <w:r>
        <w:rPr>
          <w:rFonts w:ascii="Amiri" w:hAnsi="Amiri" w:eastAsia="Amiri" w:cs="Amiri"/>
          <w:color w:val="111111"/>
          <w:sz w:val="28"/>
          <w:sz w:val="28"/>
          <w:szCs w:val="28"/>
          <w:rtl w:val="true"/>
          <w:lang w:bidi="ar-SA"/>
        </w:rPr>
        <w:t>صلى عليه الاله ما زهرت شوابك النجم في دجى الظلم</w:t>
      </w:r>
    </w:p>
    <w:p>
      <w:pPr>
        <w:pStyle w:val="BookText"/>
        <w:rPr/>
      </w:pPr>
      <w:r>
        <w:rPr>
          <w:rFonts w:ascii="Amiri" w:hAnsi="Amiri" w:eastAsia="Amiri" w:cs="Amiri"/>
          <w:color w:val="111111"/>
          <w:sz w:val="28"/>
          <w:sz w:val="28"/>
          <w:szCs w:val="28"/>
          <w:rtl w:val="true"/>
          <w:lang w:bidi="ar-SA"/>
        </w:rPr>
        <w:t>ثم علي المرتضى و زوجته و إبنيه ثم الإمام ذي الحرم</w:t>
      </w:r>
    </w:p>
    <w:p>
      <w:pPr>
        <w:pStyle w:val="BookText"/>
        <w:rPr/>
      </w:pPr>
      <w:r>
        <w:rPr>
          <w:rFonts w:ascii="Amiri" w:hAnsi="Amiri" w:eastAsia="Amiri" w:cs="Amiri"/>
          <w:color w:val="111111"/>
          <w:sz w:val="28"/>
          <w:sz w:val="28"/>
          <w:szCs w:val="28"/>
          <w:rtl w:val="true"/>
          <w:lang w:bidi="ar-SA"/>
        </w:rPr>
        <w:t>ثم على باقر و جعفر و الكاظم ثم الرضا زوي الهمم</w:t>
      </w:r>
    </w:p>
    <w:p>
      <w:pPr>
        <w:pStyle w:val="BookText"/>
        <w:rPr/>
      </w:pPr>
      <w:r>
        <w:rPr>
          <w:rFonts w:ascii="Amiri" w:hAnsi="Amiri" w:eastAsia="Amiri" w:cs="Amiri"/>
          <w:color w:val="111111"/>
          <w:sz w:val="28"/>
          <w:sz w:val="28"/>
          <w:szCs w:val="28"/>
          <w:rtl w:val="true"/>
          <w:lang w:bidi="ar-SA"/>
        </w:rPr>
        <w:t>ثم إبنه و النقي و الحسن المسموم ثم الإمام ذي العلم</w:t>
      </w:r>
    </w:p>
    <w:p>
      <w:pPr>
        <w:pStyle w:val="BookText"/>
        <w:rPr/>
      </w:pPr>
      <w:r>
        <w:rPr>
          <w:rFonts w:ascii="Amiri" w:hAnsi="Amiri" w:eastAsia="Amiri" w:cs="Amiri"/>
          <w:color w:val="111111"/>
          <w:sz w:val="28"/>
          <w:sz w:val="28"/>
          <w:szCs w:val="28"/>
          <w:rtl w:val="true"/>
          <w:lang w:bidi="ar-SA"/>
        </w:rPr>
        <w:t>القائم العادل المجدد دين المصطفى الخير سيد النسم</w:t>
      </w:r>
    </w:p>
    <w:p>
      <w:pPr>
        <w:pStyle w:val="BookText"/>
        <w:rPr/>
      </w:pPr>
      <w:r>
        <w:rPr>
          <w:rFonts w:ascii="Amiri" w:hAnsi="Amiri" w:eastAsia="Amiri" w:cs="Amiri"/>
          <w:color w:val="111111"/>
          <w:sz w:val="28"/>
          <w:sz w:val="28"/>
          <w:szCs w:val="28"/>
          <w:rtl w:val="true"/>
          <w:lang w:bidi="ar-SA"/>
        </w:rPr>
        <w:t>من يملأ الأرض بعدما ملئت بالجور و العدل خير مقتسم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عصمتي في الورى لأنهم خير قرين و خير معتصم </w:t>
      </w:r>
      <w:r>
        <w:rPr>
          <w:rStyle w:val="FootnoteAnchor"/>
        </w:rPr>
        <w:footnoteReference w:id="92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 اللّه و الأمين نبيّ صفوة اللّه و الوصي إمامي</w:t>
      </w:r>
    </w:p>
    <w:p>
      <w:pPr>
        <w:pStyle w:val="BookText"/>
        <w:rPr/>
      </w:pPr>
      <w:r>
        <w:rPr>
          <w:rFonts w:ascii="Amiri" w:hAnsi="Amiri" w:eastAsia="Amiri" w:cs="Amiri"/>
          <w:color w:val="111111"/>
          <w:sz w:val="28"/>
          <w:sz w:val="28"/>
          <w:szCs w:val="28"/>
          <w:rtl w:val="true"/>
          <w:lang w:bidi="ar-SA"/>
        </w:rPr>
        <w:t>ثم سبطا محمد تالياه و علي و باقر العلم خام</w:t>
      </w:r>
    </w:p>
    <w:p>
      <w:pPr>
        <w:pStyle w:val="BookText"/>
        <w:rPr/>
      </w:pPr>
      <w:r>
        <w:rPr>
          <w:rFonts w:ascii="Amiri" w:hAnsi="Amiri" w:eastAsia="Amiri" w:cs="Amiri"/>
          <w:color w:val="111111"/>
          <w:sz w:val="28"/>
          <w:sz w:val="28"/>
          <w:szCs w:val="28"/>
          <w:rtl w:val="true"/>
          <w:lang w:bidi="ar-SA"/>
        </w:rPr>
        <w:t>و التقي الزكي جعفر الطيب مأوى له المقر و المقام</w:t>
      </w:r>
    </w:p>
    <w:p>
      <w:pPr>
        <w:pStyle w:val="BookText"/>
        <w:rPr/>
      </w:pPr>
      <w:r>
        <w:rPr>
          <w:rFonts w:ascii="Amiri" w:hAnsi="Amiri" w:eastAsia="Amiri" w:cs="Amiri"/>
          <w:color w:val="111111"/>
          <w:sz w:val="28"/>
          <w:sz w:val="28"/>
          <w:szCs w:val="28"/>
          <w:rtl w:val="true"/>
          <w:lang w:bidi="ar-SA"/>
        </w:rPr>
        <w:t>ثم موسى ثم الرضا علم الفضل الذي طال سائر الأعلام</w:t>
      </w:r>
    </w:p>
    <w:p>
      <w:pPr>
        <w:pStyle w:val="BookText"/>
        <w:rPr/>
      </w:pPr>
      <w:r>
        <w:rPr>
          <w:rFonts w:ascii="Amiri" w:hAnsi="Amiri" w:eastAsia="Amiri" w:cs="Amiri"/>
          <w:color w:val="111111"/>
          <w:sz w:val="28"/>
          <w:sz w:val="28"/>
          <w:szCs w:val="28"/>
          <w:rtl w:val="true"/>
          <w:lang w:bidi="ar-SA"/>
        </w:rPr>
        <w:t>و المصطفى محمد بن علي و المعرى من كل سوء و ذام</w:t>
      </w:r>
    </w:p>
    <w:p>
      <w:pPr>
        <w:pStyle w:val="BookText"/>
        <w:rPr/>
      </w:pPr>
      <w:r>
        <w:rPr>
          <w:rFonts w:ascii="Amiri" w:hAnsi="Amiri" w:eastAsia="Amiri" w:cs="Amiri"/>
          <w:color w:val="111111"/>
          <w:sz w:val="28"/>
          <w:sz w:val="28"/>
          <w:szCs w:val="28"/>
          <w:rtl w:val="true"/>
          <w:lang w:bidi="ar-SA"/>
        </w:rPr>
        <w:t xml:space="preserve">و الزكي الإمام مع نجله القائم مولى الأنام نور الظلام </w:t>
      </w:r>
      <w:r>
        <w:rPr>
          <w:rStyle w:val="FootnoteAnchor"/>
          <w:rtl w:val="true"/>
        </w:rPr>
        <w:footnoteReference w:id="93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 الحصكفي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حيدرة و الحسنان بعده ثم علي و ابنه محمد</w:t>
      </w:r>
    </w:p>
    <w:p>
      <w:pPr>
        <w:pStyle w:val="BookText"/>
        <w:rPr/>
      </w:pPr>
      <w:r>
        <w:rPr>
          <w:rFonts w:ascii="Amiri" w:hAnsi="Amiri" w:eastAsia="Amiri" w:cs="Amiri"/>
          <w:color w:val="111111"/>
          <w:sz w:val="28"/>
          <w:sz w:val="28"/>
          <w:szCs w:val="28"/>
          <w:rtl w:val="true"/>
          <w:lang w:bidi="ar-SA"/>
        </w:rPr>
        <w:t>و جعفر الصادق و أبي جعفر موسى و يتلوه علي السيد</w:t>
      </w:r>
    </w:p>
    <w:p>
      <w:pPr>
        <w:pStyle w:val="BookText"/>
        <w:rPr/>
      </w:pPr>
      <w:r>
        <w:rPr>
          <w:rFonts w:ascii="Amiri" w:hAnsi="Amiri" w:eastAsia="Amiri" w:cs="Amiri"/>
          <w:color w:val="111111"/>
          <w:sz w:val="28"/>
          <w:sz w:val="28"/>
          <w:szCs w:val="28"/>
          <w:rtl w:val="true"/>
          <w:lang w:bidi="ar-SA"/>
        </w:rPr>
        <w:t>أعني الرضا ثم إبنه محمد ثم علي إبنه المسدد</w:t>
      </w:r>
    </w:p>
    <w:p>
      <w:pPr>
        <w:pStyle w:val="BookText"/>
        <w:rPr/>
      </w:pPr>
      <w:r>
        <w:rPr>
          <w:rFonts w:ascii="Amiri" w:hAnsi="Amiri" w:eastAsia="Amiri" w:cs="Amiri"/>
          <w:color w:val="111111"/>
          <w:sz w:val="28"/>
          <w:sz w:val="28"/>
          <w:szCs w:val="28"/>
          <w:rtl w:val="true"/>
          <w:lang w:bidi="ar-SA"/>
        </w:rPr>
        <w:t xml:space="preserve">و الحسن الثاني يتلو تلوه محمد بن الحسن المفتقد </w:t>
      </w:r>
      <w:r>
        <w:rPr>
          <w:rStyle w:val="FootnoteAnchor"/>
          <w:rtl w:val="true"/>
        </w:rPr>
        <w:footnoteReference w:id="93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يبيّض يوم الحشر وجهي و أقبض باليمين على الكتاب</w:t>
      </w:r>
    </w:p>
    <w:p>
      <w:pPr>
        <w:pStyle w:val="BookText"/>
        <w:rPr/>
      </w:pPr>
      <w:r>
        <w:rPr>
          <w:rFonts w:ascii="Amiri" w:hAnsi="Amiri" w:eastAsia="Amiri" w:cs="Amiri"/>
          <w:color w:val="111111"/>
          <w:sz w:val="28"/>
          <w:sz w:val="28"/>
          <w:szCs w:val="28"/>
          <w:rtl w:val="true"/>
          <w:lang w:bidi="ar-SA"/>
        </w:rPr>
        <w:t>فأولهم أبو حسن إمامي إمام هدى يرى مثل الشهاب</w:t>
      </w:r>
    </w:p>
    <w:p>
      <w:pPr>
        <w:pStyle w:val="BookText"/>
        <w:rPr/>
      </w:pPr>
      <w:r>
        <w:rPr>
          <w:rFonts w:ascii="IRNazanin" w:hAnsi="IRNazanin" w:eastAsia="IRNazanin"/>
          <w:color w:val="111111"/>
          <w:sz w:val="28"/>
          <w:sz w:val="28"/>
          <w:szCs w:val="28"/>
          <w:rtl w:val="true"/>
          <w:lang w:bidi="fa-IR"/>
        </w:rPr>
        <w:t>و منهم من سقته العرس سما فغصّ أبو محمد بالشراب</w:t>
      </w:r>
    </w:p>
    <w:p>
      <w:pPr>
        <w:pStyle w:val="BookText"/>
        <w:rPr/>
      </w:pPr>
      <w:r>
        <w:rPr>
          <w:rFonts w:ascii="Amiri" w:hAnsi="Amiri" w:eastAsia="Amiri" w:cs="Amiri"/>
          <w:color w:val="111111"/>
          <w:sz w:val="28"/>
          <w:sz w:val="28"/>
          <w:szCs w:val="28"/>
          <w:rtl w:val="true"/>
          <w:lang w:bidi="ar-SA"/>
        </w:rPr>
        <w:t>و منهم ثاويا بالطف أضحى قتيلا بالصفايج و الحراب</w:t>
      </w:r>
    </w:p>
    <w:p>
      <w:pPr>
        <w:pStyle w:val="BookText"/>
        <w:rPr/>
      </w:pPr>
      <w:r>
        <w:rPr>
          <w:rFonts w:ascii="Amiri" w:hAnsi="Amiri" w:eastAsia="Amiri" w:cs="Amiri"/>
          <w:color w:val="111111"/>
          <w:sz w:val="28"/>
          <w:sz w:val="28"/>
          <w:szCs w:val="28"/>
          <w:rtl w:val="true"/>
          <w:lang w:bidi="ar-SA"/>
        </w:rPr>
        <w:t>و زين العابدين معا عليا و باقر كل علم بالصواب</w:t>
      </w:r>
    </w:p>
    <w:p>
      <w:pPr>
        <w:pStyle w:val="BookText"/>
        <w:rPr/>
      </w:pPr>
      <w:r>
        <w:rPr>
          <w:rFonts w:ascii="Amiri" w:hAnsi="Amiri" w:eastAsia="Amiri" w:cs="Amiri"/>
          <w:color w:val="111111"/>
          <w:sz w:val="28"/>
          <w:sz w:val="28"/>
          <w:szCs w:val="28"/>
          <w:rtl w:val="true"/>
          <w:lang w:bidi="ar-SA"/>
        </w:rPr>
        <w:t>أبو عبد الاله به أرجى نجاتي في الحساب و في الكتاب</w:t>
      </w:r>
    </w:p>
    <w:p>
      <w:pPr>
        <w:pStyle w:val="BookText"/>
        <w:rPr/>
      </w:pPr>
      <w:r>
        <w:rPr>
          <w:rFonts w:ascii="Amiri" w:hAnsi="Amiri" w:eastAsia="Amiri" w:cs="Amiri"/>
          <w:color w:val="111111"/>
          <w:sz w:val="28"/>
          <w:sz w:val="28"/>
          <w:szCs w:val="28"/>
          <w:rtl w:val="true"/>
          <w:lang w:bidi="ar-SA"/>
        </w:rPr>
        <w:t>و منهم مخبر ما كان قدما و مخبر ما يكون بلا إرتياب</w:t>
      </w:r>
    </w:p>
    <w:p>
      <w:pPr>
        <w:pStyle w:val="BookText"/>
        <w:rPr/>
      </w:pPr>
      <w:r>
        <w:rPr>
          <w:rFonts w:ascii="Amiri" w:hAnsi="Amiri" w:eastAsia="Amiri" w:cs="Amiri"/>
          <w:color w:val="111111"/>
          <w:sz w:val="28"/>
          <w:sz w:val="28"/>
          <w:szCs w:val="28"/>
          <w:rtl w:val="true"/>
          <w:lang w:bidi="ar-SA"/>
        </w:rPr>
        <w:t>أمير المعجزات و من تبدّى لنا بالعلم و العجب العجاب</w:t>
      </w:r>
    </w:p>
    <w:p>
      <w:pPr>
        <w:pStyle w:val="BookText"/>
        <w:rPr/>
      </w:pPr>
      <w:r>
        <w:rPr>
          <w:rFonts w:ascii="Amiri" w:hAnsi="Amiri" w:eastAsia="Amiri" w:cs="Amiri"/>
          <w:color w:val="111111"/>
          <w:sz w:val="28"/>
          <w:sz w:val="28"/>
          <w:szCs w:val="28"/>
          <w:rtl w:val="true"/>
          <w:lang w:bidi="ar-SA"/>
        </w:rPr>
        <w:t>و تاسعهم محمد ذو سنان مقيم عند موسى في القباب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عاشرهم أبو حسين رجاي أبو حسن المرجى للمآب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حادي عاشرهم حسن إمامي أبو القمر المغيب في الحجاب </w:t>
      </w:r>
      <w:r>
        <w:rPr>
          <w:rStyle w:val="FootnoteAnchor"/>
          <w:rtl w:val="true"/>
        </w:rPr>
        <w:footnoteReference w:id="93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اللّه أبو الخلائق الشم العرانين البهاليل الزهر</w:t>
      </w:r>
    </w:p>
    <w:p>
      <w:pPr>
        <w:pStyle w:val="BookText"/>
        <w:rPr/>
      </w:pPr>
      <w:r>
        <w:rPr>
          <w:rFonts w:ascii="Amiri" w:hAnsi="Amiri" w:eastAsia="Amiri" w:cs="Amiri"/>
          <w:color w:val="111111"/>
          <w:sz w:val="28"/>
          <w:sz w:val="28"/>
          <w:szCs w:val="28"/>
          <w:rtl w:val="true"/>
          <w:lang w:bidi="ar-SA"/>
        </w:rPr>
        <w:t>ذو النور في التفسير و النوران في منسله الزاكي شبير و شبّر</w:t>
      </w:r>
    </w:p>
    <w:p>
      <w:pPr>
        <w:pStyle w:val="BookText"/>
        <w:rPr/>
      </w:pPr>
      <w:r>
        <w:rPr>
          <w:rFonts w:ascii="Amiri" w:hAnsi="Amiri" w:eastAsia="Amiri" w:cs="Amiri"/>
          <w:color w:val="111111"/>
          <w:sz w:val="28"/>
          <w:sz w:val="28"/>
          <w:szCs w:val="28"/>
          <w:rtl w:val="true"/>
          <w:lang w:bidi="ar-SA"/>
        </w:rPr>
        <w:t>الأول المسموم و الثاني الذي يقتله رهط ملاعين كفر</w:t>
      </w:r>
    </w:p>
    <w:p>
      <w:pPr>
        <w:pStyle w:val="BookText"/>
        <w:rPr/>
      </w:pPr>
      <w:r>
        <w:rPr>
          <w:rFonts w:ascii="Amiri" w:hAnsi="Amiri" w:eastAsia="Amiri" w:cs="Amiri"/>
          <w:color w:val="111111"/>
          <w:sz w:val="28"/>
          <w:sz w:val="28"/>
          <w:szCs w:val="28"/>
          <w:rtl w:val="true"/>
          <w:lang w:bidi="ar-SA"/>
        </w:rPr>
        <w:t>و اذكر عليا و الذي أظهر في الخلق علوما ثم أبدى و نشر</w:t>
      </w:r>
    </w:p>
    <w:p>
      <w:pPr>
        <w:pStyle w:val="BookText"/>
        <w:rPr/>
      </w:pPr>
      <w:r>
        <w:rPr>
          <w:rFonts w:ascii="Amiri" w:hAnsi="Amiri" w:eastAsia="Amiri" w:cs="Amiri"/>
          <w:color w:val="111111"/>
          <w:sz w:val="28"/>
          <w:sz w:val="28"/>
          <w:szCs w:val="28"/>
          <w:rtl w:val="true"/>
          <w:lang w:bidi="ar-SA"/>
        </w:rPr>
        <w:t>الراكع العابد و الساجد حتى قصّ من بين جبينه الدبر</w:t>
      </w:r>
    </w:p>
    <w:p>
      <w:pPr>
        <w:pStyle w:val="BookText"/>
        <w:rPr/>
      </w:pPr>
      <w:r>
        <w:rPr>
          <w:rFonts w:ascii="Amiri" w:hAnsi="Amiri" w:eastAsia="Amiri" w:cs="Amiri"/>
          <w:color w:val="111111"/>
          <w:sz w:val="28"/>
          <w:sz w:val="28"/>
          <w:szCs w:val="28"/>
          <w:rtl w:val="true"/>
          <w:lang w:bidi="ar-SA"/>
        </w:rPr>
        <w:t>ثم اذكر الباقر للعلم ألا يا حبذا من باقر و ما بقر</w:t>
      </w:r>
    </w:p>
    <w:p>
      <w:pPr>
        <w:pStyle w:val="BookText"/>
        <w:rPr/>
      </w:pPr>
      <w:r>
        <w:rPr>
          <w:rFonts w:ascii="Amiri" w:hAnsi="Amiri" w:eastAsia="Amiri" w:cs="Amiri"/>
          <w:color w:val="111111"/>
          <w:sz w:val="28"/>
          <w:sz w:val="28"/>
          <w:szCs w:val="28"/>
          <w:rtl w:val="true"/>
          <w:lang w:bidi="ar-SA"/>
        </w:rPr>
        <w:t>ثم اذكر الصادق أعني جعفرا مثل أبي موسى بخير من ذكر</w:t>
      </w:r>
    </w:p>
    <w:p>
      <w:pPr>
        <w:pStyle w:val="BookText"/>
        <w:rPr/>
      </w:pPr>
      <w:r>
        <w:rPr>
          <w:rFonts w:ascii="Amiri" w:hAnsi="Amiri" w:eastAsia="Amiri" w:cs="Amiri"/>
          <w:color w:val="111111"/>
          <w:sz w:val="28"/>
          <w:sz w:val="28"/>
          <w:szCs w:val="28"/>
          <w:rtl w:val="true"/>
          <w:lang w:bidi="ar-SA"/>
        </w:rPr>
        <w:t>ثم الرضا أعني عليا خيرة الله بيمنه إلى المجد خبر</w:t>
      </w:r>
    </w:p>
    <w:p>
      <w:pPr>
        <w:pStyle w:val="BookText"/>
        <w:rPr/>
      </w:pPr>
      <w:r>
        <w:rPr>
          <w:rFonts w:ascii="Amiri" w:hAnsi="Amiri" w:eastAsia="Amiri" w:cs="Amiri"/>
          <w:color w:val="111111"/>
          <w:sz w:val="28"/>
          <w:sz w:val="28"/>
          <w:szCs w:val="28"/>
          <w:rtl w:val="true"/>
          <w:lang w:bidi="ar-SA"/>
        </w:rPr>
        <w:t>ثم اقتفاه في الهدى محمد ثم علي فأتانا ما ذخر</w:t>
      </w:r>
    </w:p>
    <w:p>
      <w:pPr>
        <w:pStyle w:val="BookText"/>
        <w:rPr/>
      </w:pPr>
      <w:r>
        <w:rPr>
          <w:rFonts w:ascii="IRNazanin" w:hAnsi="IRNazanin" w:eastAsia="IRNazanin"/>
          <w:color w:val="111111"/>
          <w:sz w:val="28"/>
          <w:sz w:val="28"/>
          <w:szCs w:val="28"/>
          <w:rtl w:val="true"/>
          <w:lang w:bidi="fa-IR"/>
        </w:rPr>
        <w:t>من سبل الحق و من بعدهما فالحسن المحبوب بالبر الطهر</w:t>
      </w:r>
    </w:p>
    <w:p>
      <w:pPr>
        <w:pStyle w:val="BookText"/>
        <w:rPr/>
      </w:pPr>
      <w:r>
        <w:rPr>
          <w:rFonts w:ascii="Amiri" w:hAnsi="Amiri" w:eastAsia="Amiri" w:cs="Amiri"/>
          <w:color w:val="111111"/>
          <w:sz w:val="28"/>
          <w:sz w:val="28"/>
          <w:szCs w:val="28"/>
          <w:rtl w:val="true"/>
          <w:lang w:bidi="ar-SA"/>
        </w:rPr>
        <w:t>السيد المهدي و القائم في الأرض التي غيب فهو المنتظر</w:t>
      </w:r>
    </w:p>
    <w:p>
      <w:pPr>
        <w:pStyle w:val="BookText"/>
        <w:rPr/>
      </w:pPr>
      <w:r>
        <w:rPr>
          <w:rFonts w:ascii="Amiri" w:hAnsi="Amiri" w:eastAsia="Amiri" w:cs="Amiri"/>
          <w:color w:val="111111"/>
          <w:sz w:val="28"/>
          <w:sz w:val="28"/>
          <w:szCs w:val="28"/>
          <w:rtl w:val="true"/>
          <w:lang w:bidi="ar-SA"/>
        </w:rPr>
        <w:t xml:space="preserve">يملأها عدلا كما قد ملئت جورا و ذو العزة يعطيه الظفر </w:t>
      </w:r>
      <w:r>
        <w:rPr>
          <w:rStyle w:val="FootnoteAnchor"/>
          <w:rtl w:val="true"/>
        </w:rPr>
        <w:footnoteReference w:id="93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 أبو طاهر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إني عبد لاعتاق له لآل ياسين قول الصادق الجاهر</w:t>
      </w:r>
    </w:p>
    <w:p>
      <w:pPr>
        <w:pStyle w:val="BookText"/>
        <w:rPr/>
      </w:pPr>
      <w:r>
        <w:rPr>
          <w:rFonts w:ascii="Amiri" w:hAnsi="Amiri" w:eastAsia="Amiri" w:cs="Amiri"/>
          <w:color w:val="111111"/>
          <w:sz w:val="28"/>
          <w:sz w:val="28"/>
          <w:szCs w:val="28"/>
          <w:rtl w:val="true"/>
          <w:lang w:bidi="ar-SA"/>
        </w:rPr>
        <w:t>محمد و علي و البتولة و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و السيد السجاد و الباقر</w:t>
      </w:r>
    </w:p>
    <w:p>
      <w:pPr>
        <w:pStyle w:val="BookText"/>
        <w:rPr/>
      </w:pPr>
      <w:r>
        <w:rPr>
          <w:rFonts w:ascii="IRNazanin" w:hAnsi="IRNazanin" w:eastAsia="IRNazanin"/>
          <w:color w:val="111111"/>
          <w:sz w:val="28"/>
          <w:sz w:val="28"/>
          <w:szCs w:val="28"/>
          <w:rtl w:val="true"/>
          <w:lang w:bidi="fa-IR"/>
        </w:rPr>
        <w:t>و جعفر و ابنه موسى و حافده الرضا و نور الورى محمد الطاهر</w:t>
      </w:r>
    </w:p>
    <w:p>
      <w:pPr>
        <w:pStyle w:val="BookText"/>
        <w:rPr/>
      </w:pPr>
      <w:r>
        <w:rPr>
          <w:rFonts w:ascii="Amiri" w:hAnsi="Amiri" w:eastAsia="Amiri" w:cs="Amiri"/>
          <w:color w:val="111111"/>
          <w:sz w:val="28"/>
          <w:sz w:val="28"/>
          <w:szCs w:val="28"/>
          <w:rtl w:val="true"/>
          <w:lang w:bidi="ar-SA"/>
        </w:rPr>
        <w:t xml:space="preserve">و العسكري علي و ابنه الحسن الزاكي أرومته و الحجة الباهر </w:t>
      </w:r>
      <w:r>
        <w:rPr>
          <w:rStyle w:val="FootnoteAnchor"/>
          <w:rtl w:val="true"/>
        </w:rPr>
        <w:footnoteReference w:id="93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أنشده ابن شهر 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الناس بعد نبينا علي ولي اللّه و ابن المهذب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قام للدين الحنيف عموده و صار رفيعا ذا رواق مطنب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بعده نجلاه سبطا محمد و ريحانتاه من أطائب طيب</w:t>
      </w:r>
    </w:p>
    <w:p>
      <w:pPr>
        <w:pStyle w:val="BookText"/>
        <w:rPr/>
      </w:pPr>
      <w:r>
        <w:rPr>
          <w:rFonts w:ascii="Amiri" w:hAnsi="Amiri" w:eastAsia="Amiri" w:cs="Amiri"/>
          <w:color w:val="111111"/>
          <w:sz w:val="28"/>
          <w:sz w:val="28"/>
          <w:szCs w:val="28"/>
          <w:rtl w:val="true"/>
          <w:lang w:bidi="ar-SA"/>
        </w:rPr>
        <w:t>فسيدنا السجاد أكرم من مشى على الأرض طهرا من تقي و معرب</w:t>
      </w:r>
    </w:p>
    <w:p>
      <w:pPr>
        <w:pStyle w:val="BookText"/>
        <w:rPr/>
      </w:pPr>
      <w:r>
        <w:rPr>
          <w:rFonts w:ascii="Amiri" w:hAnsi="Amiri" w:eastAsia="Amiri" w:cs="Amiri"/>
          <w:color w:val="111111"/>
          <w:sz w:val="28"/>
          <w:sz w:val="28"/>
          <w:szCs w:val="28"/>
          <w:rtl w:val="true"/>
          <w:lang w:bidi="ar-SA"/>
        </w:rPr>
        <w:t>و باقر علم الدين و الصادق الذي به يهتدي في كل عمياء غيهب</w:t>
      </w:r>
    </w:p>
    <w:p>
      <w:pPr>
        <w:pStyle w:val="BookText"/>
        <w:rPr/>
      </w:pPr>
      <w:r>
        <w:rPr>
          <w:rFonts w:ascii="Amiri" w:hAnsi="Amiri" w:eastAsia="Amiri" w:cs="Amiri"/>
          <w:color w:val="111111"/>
          <w:sz w:val="28"/>
          <w:sz w:val="28"/>
          <w:szCs w:val="28"/>
          <w:rtl w:val="true"/>
          <w:lang w:bidi="ar-SA"/>
        </w:rPr>
        <w:t xml:space="preserve">و موسى أمير اللّه ثم ابنه الرضا زكي نجار قد علا كل منصب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فسيد سادات الأنام محمد أبو جعفر الزاكي التقي المطيب</w:t>
      </w:r>
    </w:p>
    <w:p>
      <w:pPr>
        <w:pStyle w:val="BookText"/>
        <w:rPr/>
      </w:pPr>
      <w:r>
        <w:rPr>
          <w:rFonts w:ascii="Amiri" w:hAnsi="Amiri" w:eastAsia="Amiri" w:cs="Amiri"/>
          <w:color w:val="111111"/>
          <w:sz w:val="28"/>
          <w:sz w:val="28"/>
          <w:szCs w:val="28"/>
          <w:rtl w:val="true"/>
          <w:lang w:bidi="ar-SA"/>
        </w:rPr>
        <w:t>و خير البرايا العسكريان بعده إمامان مهديان في كل مشعب</w:t>
      </w:r>
    </w:p>
    <w:p>
      <w:pPr>
        <w:pStyle w:val="BookText"/>
        <w:rPr/>
      </w:pPr>
      <w:r>
        <w:rPr>
          <w:rFonts w:ascii="Amiri" w:hAnsi="Amiri" w:eastAsia="Amiri" w:cs="Amiri"/>
          <w:color w:val="111111"/>
          <w:sz w:val="28"/>
          <w:sz w:val="28"/>
          <w:szCs w:val="28"/>
          <w:rtl w:val="true"/>
          <w:lang w:bidi="ar-SA"/>
        </w:rPr>
        <w:t>و قائمنا المهدي لا بد قاتل عداة أبيه بالحسام المشطب</w:t>
      </w:r>
    </w:p>
    <w:p>
      <w:pPr>
        <w:pStyle w:val="BookText"/>
        <w:rPr/>
      </w:pPr>
      <w:r>
        <w:rPr>
          <w:rFonts w:ascii="Amiri" w:hAnsi="Amiri" w:eastAsia="Amiri" w:cs="Amiri"/>
          <w:color w:val="111111"/>
          <w:sz w:val="28"/>
          <w:sz w:val="28"/>
          <w:szCs w:val="28"/>
          <w:rtl w:val="true"/>
          <w:lang w:bidi="ar-SA"/>
        </w:rPr>
        <w:t>يقول على إسم اللّه قد حان أمره فيملأ عدلا كل شرق و مغرب</w:t>
      </w:r>
    </w:p>
    <w:p>
      <w:pPr>
        <w:pStyle w:val="BookText"/>
        <w:rPr/>
      </w:pPr>
      <w:r>
        <w:rPr>
          <w:rFonts w:ascii="Amiri" w:hAnsi="Amiri" w:eastAsia="Amiri" w:cs="Amiri"/>
          <w:color w:val="111111"/>
          <w:sz w:val="28"/>
          <w:sz w:val="28"/>
          <w:szCs w:val="28"/>
          <w:rtl w:val="true"/>
          <w:lang w:bidi="ar-SA"/>
        </w:rPr>
        <w:t xml:space="preserve">بهم أتولى مؤمنا متيقنا و أشنأ من أعدائهم كل مذهب </w:t>
      </w:r>
      <w:r>
        <w:rPr>
          <w:rStyle w:val="FootnoteAnchor"/>
          <w:rtl w:val="true"/>
        </w:rPr>
        <w:footnoteReference w:id="93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أنشده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مولى للسادة الأمجاد أهل بيت التقى و باب الرشاد</w:t>
      </w:r>
    </w:p>
    <w:p>
      <w:pPr>
        <w:pStyle w:val="BookText"/>
        <w:rPr/>
      </w:pPr>
      <w:r>
        <w:rPr>
          <w:rFonts w:ascii="Amiri" w:hAnsi="Amiri" w:eastAsia="Amiri" w:cs="Amiri"/>
          <w:color w:val="111111"/>
          <w:sz w:val="28"/>
          <w:sz w:val="28"/>
          <w:szCs w:val="28"/>
          <w:rtl w:val="true"/>
          <w:lang w:bidi="ar-SA"/>
        </w:rPr>
        <w:t>أنا مولى لأحمد و علي و لسبطيهما و للسجاد</w:t>
      </w:r>
    </w:p>
    <w:p>
      <w:pPr>
        <w:pStyle w:val="BookText"/>
        <w:rPr/>
      </w:pPr>
      <w:r>
        <w:rPr>
          <w:rFonts w:ascii="Amiri" w:hAnsi="Amiri" w:eastAsia="Amiri" w:cs="Amiri"/>
          <w:color w:val="111111"/>
          <w:sz w:val="28"/>
          <w:sz w:val="28"/>
          <w:szCs w:val="28"/>
          <w:rtl w:val="true"/>
          <w:lang w:bidi="ar-SA"/>
        </w:rPr>
        <w:t>أنا مولى لباقر العلم و الصادق ذي الفضل و التقى و السداد</w:t>
      </w:r>
    </w:p>
    <w:p>
      <w:pPr>
        <w:pStyle w:val="BookText"/>
        <w:rPr/>
      </w:pPr>
      <w:r>
        <w:rPr>
          <w:rFonts w:ascii="Amiri" w:hAnsi="Amiri" w:eastAsia="Amiri" w:cs="Amiri"/>
          <w:color w:val="111111"/>
          <w:sz w:val="28"/>
          <w:sz w:val="28"/>
          <w:szCs w:val="28"/>
          <w:rtl w:val="true"/>
          <w:lang w:bidi="ar-SA"/>
        </w:rPr>
        <w:t>أنا مولى لكاظم الغيظ موسى و علي الرضا نعم و الجواد</w:t>
      </w:r>
    </w:p>
    <w:p>
      <w:pPr>
        <w:pStyle w:val="BookText"/>
        <w:rPr/>
      </w:pPr>
      <w:r>
        <w:rPr>
          <w:rFonts w:ascii="Amiri" w:hAnsi="Amiri" w:eastAsia="Amiri" w:cs="Amiri"/>
          <w:color w:val="111111"/>
          <w:sz w:val="28"/>
          <w:sz w:val="28"/>
          <w:szCs w:val="28"/>
          <w:rtl w:val="true"/>
          <w:lang w:bidi="ar-SA"/>
        </w:rPr>
        <w:t>أنا مولى للعسكريين حقا ثم للقائم الإمام الهادي</w:t>
      </w:r>
    </w:p>
    <w:p>
      <w:pPr>
        <w:pStyle w:val="BookText"/>
        <w:rPr/>
      </w:pPr>
      <w:r>
        <w:rPr>
          <w:rFonts w:ascii="Amiri" w:hAnsi="Amiri" w:eastAsia="Amiri" w:cs="Amiri"/>
          <w:color w:val="111111"/>
          <w:sz w:val="28"/>
          <w:sz w:val="28"/>
          <w:szCs w:val="28"/>
          <w:rtl w:val="true"/>
          <w:lang w:bidi="ar-SA"/>
        </w:rPr>
        <w:t>معشر طاب مولدي بولاهم و عليهم يوم المعاد اعتمادي</w:t>
      </w:r>
    </w:p>
    <w:p>
      <w:pPr>
        <w:pStyle w:val="BookText"/>
        <w:rPr/>
      </w:pPr>
      <w:r>
        <w:rPr>
          <w:rFonts w:ascii="Amiri" w:hAnsi="Amiri" w:eastAsia="Amiri" w:cs="Amiri"/>
          <w:color w:val="111111"/>
          <w:sz w:val="28"/>
          <w:sz w:val="28"/>
          <w:szCs w:val="28"/>
          <w:rtl w:val="true"/>
          <w:lang w:bidi="ar-SA"/>
        </w:rPr>
        <w:t xml:space="preserve">و موالاتهم نجاة من النّار و حصني من هول يوم المعاد </w:t>
      </w:r>
      <w:r>
        <w:rPr>
          <w:rStyle w:val="FootnoteAnchor"/>
          <w:rtl w:val="true"/>
        </w:rPr>
        <w:footnoteReference w:id="93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شمس الدين بن 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بالأئمة الإثني عشر من آل بيت المصطفى خير البشر</w:t>
      </w:r>
    </w:p>
    <w:p>
      <w:pPr>
        <w:pStyle w:val="BookText"/>
        <w:rPr/>
      </w:pPr>
      <w:r>
        <w:rPr>
          <w:rFonts w:ascii="Amiri" w:hAnsi="Amiri" w:eastAsia="Amiri" w:cs="Amiri"/>
          <w:color w:val="111111"/>
          <w:sz w:val="28"/>
          <w:sz w:val="28"/>
          <w:szCs w:val="28"/>
          <w:rtl w:val="true"/>
          <w:lang w:bidi="ar-SA"/>
        </w:rPr>
        <w:t>أبو تراب حسن حسين و بغض زين العابدين شين</w:t>
      </w:r>
    </w:p>
    <w:p>
      <w:pPr>
        <w:pStyle w:val="BookText"/>
        <w:rPr/>
      </w:pPr>
      <w:r>
        <w:rPr>
          <w:rFonts w:ascii="Amiri" w:hAnsi="Amiri" w:eastAsia="Amiri" w:cs="Amiri"/>
          <w:color w:val="111111"/>
          <w:sz w:val="28"/>
          <w:sz w:val="28"/>
          <w:szCs w:val="28"/>
          <w:rtl w:val="true"/>
          <w:lang w:bidi="ar-SA"/>
        </w:rPr>
        <w:t>محمد الباقر كم علم درى و الصادق أدع جعفرا بين الورى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هو الكاظم و ابنه علي لقبه بالرضا و قدره علي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51" w:name="pg14759_192183"/>
    </w:p>
    <w:p>
      <w:pPr>
        <w:pStyle w:val="BookText"/>
        <w:rPr/>
      </w:pPr>
      <w:bookmarkEnd w:id="451"/>
      <w:r>
        <w:rPr>
          <w:rFonts w:ascii="Amiri" w:hAnsi="Amiri" w:eastAsia="Amiri" w:cs="Amiri"/>
          <w:color w:val="111111"/>
          <w:sz w:val="28"/>
          <w:sz w:val="28"/>
          <w:szCs w:val="28"/>
          <w:rtl w:val="true"/>
          <w:lang w:bidi="ar-SA"/>
        </w:rPr>
        <w:t>محمد التقي قلبه معمور على التقى درّه منثور</w:t>
      </w:r>
    </w:p>
    <w:p>
      <w:pPr>
        <w:pStyle w:val="BookText"/>
        <w:rPr/>
      </w:pPr>
      <w:r>
        <w:rPr>
          <w:rFonts w:ascii="Amiri" w:hAnsi="Amiri" w:eastAsia="Amiri" w:cs="Amiri"/>
          <w:color w:val="111111"/>
          <w:sz w:val="28"/>
          <w:sz w:val="28"/>
          <w:szCs w:val="28"/>
          <w:rtl w:val="true"/>
          <w:lang w:bidi="ar-SA"/>
        </w:rPr>
        <w:t xml:space="preserve">و العسكري الحسن المطهر محمد المهدي سوف يظهر </w:t>
      </w:r>
      <w:r>
        <w:rPr>
          <w:rStyle w:val="FootnoteAnchor"/>
          <w:rtl w:val="true"/>
        </w:rPr>
        <w:footnoteReference w:id="93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محمد بن 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ببني جديد تشفعي و توسلي اعطى المطلوب و أظفر بالمنا</w:t>
      </w:r>
    </w:p>
    <w:p>
      <w:pPr>
        <w:pStyle w:val="BookText"/>
        <w:rPr/>
      </w:pPr>
      <w:r>
        <w:rPr>
          <w:rFonts w:ascii="Amiri" w:hAnsi="Amiri" w:eastAsia="Amiri" w:cs="Amiri"/>
          <w:color w:val="111111"/>
          <w:sz w:val="28"/>
          <w:sz w:val="28"/>
          <w:szCs w:val="28"/>
          <w:rtl w:val="true"/>
          <w:lang w:bidi="ar-SA"/>
        </w:rPr>
        <w:t>بعمود أهل البيت جعفر و الإمام الباقر الأواب بالعلم اغتنا</w:t>
      </w:r>
    </w:p>
    <w:p>
      <w:pPr>
        <w:pStyle w:val="BookText"/>
        <w:rPr/>
      </w:pPr>
      <w:r>
        <w:rPr>
          <w:rFonts w:ascii="Amiri" w:hAnsi="Amiri" w:eastAsia="Amiri" w:cs="Amiri"/>
          <w:color w:val="111111"/>
          <w:sz w:val="28"/>
          <w:sz w:val="28"/>
          <w:szCs w:val="28"/>
          <w:rtl w:val="true"/>
          <w:lang w:bidi="ar-SA"/>
        </w:rPr>
        <w:t>أيضا بزين العابدين عليّهم ثم الحسين السبط ربّ تولنا</w:t>
      </w:r>
    </w:p>
    <w:p>
      <w:pPr>
        <w:pStyle w:val="BookText"/>
        <w:rPr/>
      </w:pPr>
      <w:r>
        <w:rPr>
          <w:rFonts w:ascii="Amiri" w:hAnsi="Amiri" w:eastAsia="Amiri" w:cs="Amiri"/>
          <w:color w:val="111111"/>
          <w:sz w:val="28"/>
          <w:sz w:val="28"/>
          <w:szCs w:val="28"/>
          <w:rtl w:val="true"/>
          <w:lang w:bidi="ar-SA"/>
        </w:rPr>
        <w:t>ثم الإمام و الزهراء حووا كل الفضائل كلهم أجدادنا</w:t>
      </w:r>
    </w:p>
    <w:p>
      <w:pPr>
        <w:pStyle w:val="BookText"/>
        <w:rPr/>
      </w:pPr>
      <w:r>
        <w:rPr>
          <w:rFonts w:ascii="Amiri" w:hAnsi="Amiri" w:eastAsia="Amiri" w:cs="Amiri"/>
          <w:color w:val="111111"/>
          <w:sz w:val="28"/>
          <w:sz w:val="28"/>
          <w:szCs w:val="28"/>
          <w:rtl w:val="true"/>
          <w:lang w:bidi="ar-SA"/>
        </w:rPr>
        <w:t xml:space="preserve">أيضا من الهادي النبي مدادهم فيهم توسلنا إليك فكن لنا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قال الإمام أبو الفضل يحيى الحصفكي أو الحصكفي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حيدرة و الحسنان بعده ثم علي و ابنه محمد</w:t>
      </w:r>
    </w:p>
    <w:p>
      <w:pPr>
        <w:pStyle w:val="BookText"/>
        <w:rPr/>
      </w:pPr>
      <w:r>
        <w:rPr>
          <w:rFonts w:ascii="Amiri" w:hAnsi="Amiri" w:eastAsia="Amiri" w:cs="Amiri"/>
          <w:color w:val="111111"/>
          <w:sz w:val="28"/>
          <w:sz w:val="28"/>
          <w:szCs w:val="28"/>
          <w:rtl w:val="true"/>
          <w:lang w:bidi="ar-SA"/>
        </w:rPr>
        <w:t>و جعفر الصادق و ابن جعفر موسى و يتلوه علي السيد</w:t>
      </w:r>
    </w:p>
    <w:p>
      <w:pPr>
        <w:pStyle w:val="BookText"/>
        <w:rPr/>
      </w:pPr>
      <w:r>
        <w:rPr>
          <w:rFonts w:ascii="Amiri" w:hAnsi="Amiri" w:eastAsia="Amiri" w:cs="Amiri"/>
          <w:color w:val="111111"/>
          <w:sz w:val="28"/>
          <w:sz w:val="28"/>
          <w:szCs w:val="28"/>
          <w:rtl w:val="true"/>
          <w:lang w:bidi="ar-SA"/>
        </w:rPr>
        <w:t>أعني الرضا ثم ابنه محمد ثم علي و ابنه المسدد</w:t>
      </w:r>
    </w:p>
    <w:p>
      <w:pPr>
        <w:pStyle w:val="BookText"/>
        <w:rPr/>
      </w:pPr>
      <w:r>
        <w:rPr>
          <w:rFonts w:ascii="Amiri" w:hAnsi="Amiri" w:eastAsia="Amiri" w:cs="Amiri"/>
          <w:color w:val="111111"/>
          <w:sz w:val="28"/>
          <w:sz w:val="28"/>
          <w:szCs w:val="28"/>
          <w:rtl w:val="true"/>
          <w:lang w:bidi="ar-SA"/>
        </w:rPr>
        <w:t xml:space="preserve">الحسن التالي و يتلو تلوه محمد بن الحسن المعتقد </w:t>
      </w:r>
      <w:r>
        <w:rPr>
          <w:rStyle w:val="FootnoteAnchor"/>
          <w:rtl w:val="true"/>
        </w:rPr>
        <w:footnoteReference w:id="940"/>
      </w:r>
    </w:p>
    <w:p>
      <w:pPr>
        <w:pStyle w:val="Heading4"/>
        <w:numPr>
          <w:ilvl w:val="3"/>
          <w:numId w:val="1"/>
        </w:numPr>
        <w:rPr/>
      </w:pPr>
      <w:bookmarkStart w:id="452" w:name="__RefHeading___Toc1243944_730472459"/>
      <w:bookmarkStart w:id="453" w:name="_Toc172"/>
      <w:bookmarkEnd w:id="452"/>
      <w:r>
        <w:rPr>
          <w:rtl w:val="true"/>
        </w:rPr>
        <w:t>و من الأشعار التي فيها نص شبه تفصيلي أو اجمالي</w:t>
      </w:r>
      <w:r>
        <w:rPr>
          <w:rtl w:val="true"/>
        </w:rPr>
        <w:t>:</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 نعثل في محضر رسول اللّه صلّى اللّه عليه و آله و سلّم بعد حديث يذكر فيه الأئمة الأوصياء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العلي ذو العلا عليك يا خير البشر</w:t>
      </w:r>
    </w:p>
    <w:p>
      <w:pPr>
        <w:pStyle w:val="BookText"/>
        <w:rPr/>
      </w:pPr>
      <w:r>
        <w:rPr>
          <w:rFonts w:ascii="Amiri" w:hAnsi="Amiri" w:eastAsia="Amiri" w:cs="Amiri"/>
          <w:color w:val="111111"/>
          <w:sz w:val="28"/>
          <w:sz w:val="28"/>
          <w:szCs w:val="28"/>
          <w:rtl w:val="true"/>
          <w:lang w:bidi="ar-SA"/>
        </w:rPr>
        <w:t>أنت النبيّ المصطفى و الهاشمي المفتخر</w:t>
      </w:r>
    </w:p>
    <w:p>
      <w:pPr>
        <w:pStyle w:val="BookText"/>
        <w:rPr/>
      </w:pPr>
      <w:r>
        <w:rPr>
          <w:rFonts w:ascii="Amiri" w:hAnsi="Amiri" w:eastAsia="Amiri" w:cs="Amiri"/>
          <w:color w:val="111111"/>
          <w:sz w:val="28"/>
          <w:sz w:val="28"/>
          <w:szCs w:val="28"/>
          <w:rtl w:val="true"/>
          <w:lang w:bidi="ar-SA"/>
        </w:rPr>
        <w:t>بك اهتدينا رشدنا و فيك نرجو ما أمر</w:t>
      </w:r>
    </w:p>
    <w:p>
      <w:pPr>
        <w:pStyle w:val="BookText"/>
        <w:rPr/>
      </w:pPr>
      <w:r>
        <w:rPr>
          <w:rFonts w:ascii="Amiri" w:hAnsi="Amiri" w:eastAsia="Amiri" w:cs="Amiri"/>
          <w:color w:val="111111"/>
          <w:sz w:val="28"/>
          <w:sz w:val="28"/>
          <w:szCs w:val="28"/>
          <w:rtl w:val="true"/>
          <w:lang w:bidi="ar-SA"/>
        </w:rPr>
        <w:t>و معشر سمّيتهم أئمة إثني عشر</w:t>
      </w:r>
    </w:p>
    <w:p>
      <w:pPr>
        <w:pStyle w:val="BookText"/>
        <w:rPr/>
      </w:pPr>
      <w:r>
        <w:rPr>
          <w:rFonts w:ascii="Amiri" w:hAnsi="Amiri" w:eastAsia="Amiri" w:cs="Amiri"/>
          <w:color w:val="111111"/>
          <w:sz w:val="28"/>
          <w:sz w:val="28"/>
          <w:szCs w:val="28"/>
          <w:rtl w:val="true"/>
          <w:lang w:bidi="ar-SA"/>
        </w:rPr>
        <w:t>حباهم رب العلى ثم صفاهم من كدر</w:t>
      </w:r>
    </w:p>
    <w:p>
      <w:pPr>
        <w:pStyle w:val="BookText"/>
        <w:rPr/>
      </w:pPr>
      <w:r>
        <w:rPr>
          <w:rFonts w:ascii="IRNazanin" w:hAnsi="IRNazanin" w:eastAsia="IRNazanin"/>
          <w:color w:val="111111"/>
          <w:sz w:val="28"/>
          <w:sz w:val="28"/>
          <w:szCs w:val="28"/>
          <w:rtl w:val="true"/>
          <w:lang w:bidi="fa-IR"/>
        </w:rPr>
        <w:t>قد فاز من والاهم و خاب من عفى الأثر</w:t>
      </w:r>
    </w:p>
    <w:p>
      <w:pPr>
        <w:pStyle w:val="BookText"/>
        <w:rPr/>
      </w:pPr>
      <w:r>
        <w:rPr>
          <w:rFonts w:ascii="Amiri" w:hAnsi="Amiri" w:eastAsia="Amiri" w:cs="Amiri"/>
          <w:color w:val="111111"/>
          <w:sz w:val="28"/>
          <w:sz w:val="28"/>
          <w:szCs w:val="28"/>
          <w:rtl w:val="true"/>
          <w:lang w:bidi="ar-SA"/>
        </w:rPr>
        <w:t>آخرهم يشفي الظمأ و هو الإمام المنتظر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عترتك الأخيار لي و التابعون ما أمر </w:t>
      </w:r>
    </w:p>
    <w:p>
      <w:pPr>
        <w:pStyle w:val="BookText"/>
        <w:rPr/>
      </w:pPr>
      <w:r>
        <w:rPr>
          <w:rFonts w:ascii="Amiri" w:hAnsi="Amiri" w:eastAsia="Amiri" w:cs="Amiri"/>
          <w:color w:val="111111"/>
          <w:sz w:val="28"/>
          <w:sz w:val="28"/>
          <w:szCs w:val="28"/>
          <w:rtl w:val="true"/>
          <w:lang w:bidi="ar-SA"/>
        </w:rPr>
        <w:t xml:space="preserve">من كان عنكم معرضا فسوف يصلى بسقر </w:t>
      </w:r>
      <w:r>
        <w:rPr>
          <w:rStyle w:val="FootnoteAnchor"/>
          <w:rtl w:val="true"/>
        </w:rPr>
        <w:footnoteReference w:id="9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أمسى لآل محمد وليا إماماه شبير و شبر</w:t>
      </w:r>
    </w:p>
    <w:p>
      <w:pPr>
        <w:pStyle w:val="BookText"/>
        <w:rPr/>
      </w:pPr>
      <w:r>
        <w:rPr>
          <w:rFonts w:ascii="Amiri" w:hAnsi="Amiri" w:eastAsia="Amiri" w:cs="Amiri"/>
          <w:color w:val="111111"/>
          <w:sz w:val="28"/>
          <w:sz w:val="28"/>
          <w:szCs w:val="28"/>
          <w:rtl w:val="true"/>
          <w:lang w:bidi="ar-SA"/>
        </w:rPr>
        <w:t>و قبلهما الهادي وصي محمد و علي أمير المؤمنين المطهر</w:t>
      </w:r>
    </w:p>
    <w:p>
      <w:pPr>
        <w:pStyle w:val="BookText"/>
        <w:rPr/>
      </w:pPr>
      <w:r>
        <w:rPr>
          <w:rFonts w:ascii="Amiri" w:hAnsi="Amiri" w:eastAsia="Amiri" w:cs="Amiri"/>
          <w:color w:val="111111"/>
          <w:sz w:val="28"/>
          <w:sz w:val="28"/>
          <w:szCs w:val="28"/>
          <w:rtl w:val="true"/>
          <w:lang w:bidi="ar-SA"/>
        </w:rPr>
        <w:t xml:space="preserve">و من نسله طهر فروع أطايب أئمة حق أمرهم ينتظر </w:t>
      </w:r>
      <w:r>
        <w:rPr>
          <w:rStyle w:val="FootnoteAnchor"/>
          <w:rtl w:val="true"/>
        </w:rPr>
        <w:footnoteReference w:id="9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ترفضت قلت كلا ما الرفض ديني و لا اعتقادي</w:t>
      </w:r>
    </w:p>
    <w:p>
      <w:pPr>
        <w:pStyle w:val="BookText"/>
        <w:rPr/>
      </w:pPr>
      <w:r>
        <w:rPr>
          <w:rFonts w:ascii="Amiri" w:hAnsi="Amiri" w:eastAsia="Amiri" w:cs="Amiri"/>
          <w:color w:val="111111"/>
          <w:sz w:val="28"/>
          <w:sz w:val="28"/>
          <w:szCs w:val="28"/>
          <w:rtl w:val="true"/>
          <w:lang w:bidi="ar-SA"/>
        </w:rPr>
        <w:t>لكن توليت غير شك خير إمام و خير هادي</w:t>
      </w:r>
    </w:p>
    <w:p>
      <w:pPr>
        <w:pStyle w:val="BookText"/>
        <w:rPr/>
      </w:pPr>
      <w:r>
        <w:rPr>
          <w:rFonts w:ascii="Amiri" w:hAnsi="Amiri" w:eastAsia="Amiri" w:cs="Amiri"/>
          <w:color w:val="111111"/>
          <w:sz w:val="28"/>
          <w:sz w:val="28"/>
          <w:szCs w:val="28"/>
          <w:rtl w:val="true"/>
          <w:lang w:bidi="ar-SA"/>
        </w:rPr>
        <w:t>إن كان حب الولي رفضا فإنني أرفض العباد</w:t>
      </w:r>
    </w:p>
    <w:p>
      <w:pPr>
        <w:pStyle w:val="BookText"/>
        <w:rPr/>
      </w:pPr>
      <w:r>
        <w:rPr>
          <w:rFonts w:ascii="Amiri" w:hAnsi="Amiri" w:eastAsia="Amiri" w:cs="Amiri"/>
          <w:color w:val="111111"/>
          <w:sz w:val="28"/>
          <w:sz w:val="28"/>
          <w:szCs w:val="28"/>
          <w:rtl w:val="true"/>
          <w:lang w:bidi="ar-SA"/>
        </w:rPr>
        <w:t xml:space="preserve">إن كان رفضا حب آل محمد فليشهد الثقلان إني رافضي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آل النبيّ ذريعتي و هم اليه وسيلتي</w:t>
      </w:r>
    </w:p>
    <w:p>
      <w:pPr>
        <w:pStyle w:val="BookText"/>
        <w:rPr/>
      </w:pPr>
      <w:r>
        <w:rPr>
          <w:rFonts w:ascii="Amiri" w:hAnsi="Amiri" w:eastAsia="Amiri" w:cs="Amiri"/>
          <w:color w:val="111111"/>
          <w:sz w:val="28"/>
          <w:sz w:val="28"/>
          <w:szCs w:val="28"/>
          <w:rtl w:val="true"/>
          <w:lang w:bidi="ar-SA"/>
        </w:rPr>
        <w:t xml:space="preserve">أرجو بهم أعطى غدا بيدي اليمين صحيفتي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تزلزت الدنيا لآل محمد و كادت لهم صم الجبال تذوب</w:t>
      </w:r>
    </w:p>
    <w:p>
      <w:pPr>
        <w:pStyle w:val="BookText"/>
        <w:rPr/>
      </w:pPr>
      <w:r>
        <w:rPr>
          <w:rFonts w:ascii="Amiri" w:hAnsi="Amiri" w:eastAsia="Amiri" w:cs="Amiri"/>
          <w:color w:val="111111"/>
          <w:sz w:val="28"/>
          <w:sz w:val="28"/>
          <w:szCs w:val="28"/>
          <w:rtl w:val="true"/>
          <w:lang w:bidi="ar-SA"/>
        </w:rPr>
        <w:t>نصلي على المختار من آل هاشم و نؤذي بنيه إن ذاك عجيب</w:t>
      </w:r>
    </w:p>
    <w:p>
      <w:pPr>
        <w:pStyle w:val="BookText"/>
        <w:rPr/>
      </w:pPr>
      <w:r>
        <w:rPr>
          <w:rFonts w:ascii="Amiri" w:hAnsi="Amiri" w:eastAsia="Amiri" w:cs="Amiri"/>
          <w:color w:val="111111"/>
          <w:sz w:val="28"/>
          <w:sz w:val="28"/>
          <w:szCs w:val="28"/>
          <w:rtl w:val="true"/>
          <w:lang w:bidi="ar-SA"/>
        </w:rPr>
        <w:t>لئن كان ذنبي حب آل محمد فذلك ذنب لست عنه أتوب</w:t>
      </w:r>
    </w:p>
    <w:p>
      <w:pPr>
        <w:pStyle w:val="BookText"/>
        <w:rPr/>
      </w:pPr>
      <w:r>
        <w:rPr>
          <w:rFonts w:ascii="Amiri" w:hAnsi="Amiri" w:eastAsia="Amiri" w:cs="Amiri"/>
          <w:color w:val="111111"/>
          <w:sz w:val="28"/>
          <w:sz w:val="28"/>
          <w:szCs w:val="28"/>
          <w:rtl w:val="true"/>
          <w:lang w:bidi="ar-SA"/>
        </w:rPr>
        <w:t xml:space="preserve">هم شفعائي يوم حشري و موقفي و بغضهم للشافعي ذنوب </w:t>
      </w:r>
      <w:r>
        <w:rPr>
          <w:rStyle w:val="FootnoteAnchor"/>
          <w:rtl w:val="true"/>
        </w:rPr>
        <w:footnoteReference w:id="9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بالخمسة الغر من قريش و سادس القوم جبرائيل</w:t>
      </w:r>
    </w:p>
    <w:p>
      <w:pPr>
        <w:pStyle w:val="BookText"/>
        <w:rPr/>
      </w:pPr>
      <w:r>
        <w:rPr>
          <w:rFonts w:ascii="Amiri" w:hAnsi="Amiri" w:eastAsia="Amiri" w:cs="Amiri"/>
          <w:color w:val="111111"/>
          <w:sz w:val="28"/>
          <w:sz w:val="28"/>
          <w:szCs w:val="28"/>
          <w:rtl w:val="true"/>
          <w:lang w:bidi="ar-SA"/>
        </w:rPr>
        <w:t xml:space="preserve">بحبهم رب فاعف عني بحسن ظنّي بك الجميل </w:t>
      </w:r>
      <w:r>
        <w:rPr>
          <w:rStyle w:val="FootnoteAnchor"/>
          <w:rtl w:val="true"/>
        </w:rPr>
        <w:footnoteReference w:id="94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أنشده محمد 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ولائي آل طه فضيلة على رغم أهل البعد يورثني القربا</w:t>
      </w:r>
    </w:p>
    <w:p>
      <w:pPr>
        <w:pStyle w:val="BookText"/>
        <w:rPr/>
      </w:pPr>
      <w:r>
        <w:rPr>
          <w:rFonts w:ascii="Amiri" w:hAnsi="Amiri" w:eastAsia="Amiri" w:cs="Amiri"/>
          <w:color w:val="111111"/>
          <w:sz w:val="28"/>
          <w:sz w:val="28"/>
          <w:szCs w:val="28"/>
          <w:rtl w:val="true"/>
          <w:lang w:bidi="ar-SA"/>
        </w:rPr>
        <w:t xml:space="preserve">فما سأل المبعوث أجرا على الهدى بتبليغه إلاّ المودة في القربى </w:t>
      </w:r>
      <w:r>
        <w:rPr>
          <w:rStyle w:val="FootnoteAnchor"/>
          <w:rtl w:val="true"/>
        </w:rPr>
        <w:footnoteReference w:id="9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أنشده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من ماء الولا شربة فأورثتني النسك قبل الفطام</w:t>
      </w:r>
    </w:p>
    <w:p>
      <w:pPr>
        <w:pStyle w:val="BookText"/>
        <w:rPr/>
      </w:pPr>
      <w:r>
        <w:rPr>
          <w:rFonts w:ascii="Amiri" w:hAnsi="Amiri" w:eastAsia="Amiri" w:cs="Amiri"/>
          <w:color w:val="111111"/>
          <w:sz w:val="28"/>
          <w:sz w:val="28"/>
          <w:szCs w:val="28"/>
          <w:rtl w:val="true"/>
          <w:lang w:bidi="ar-SA"/>
        </w:rPr>
        <w:t>و لاح نجم السعد في طالعي إذ صرت مولى لأناس كرام</w:t>
      </w:r>
    </w:p>
    <w:p>
      <w:pPr>
        <w:pStyle w:val="BookText"/>
        <w:rPr/>
      </w:pPr>
      <w:r>
        <w:rPr>
          <w:rFonts w:ascii="Amiri" w:hAnsi="Amiri" w:eastAsia="Amiri" w:cs="Amiri"/>
          <w:color w:val="111111"/>
          <w:sz w:val="28"/>
          <w:sz w:val="28"/>
          <w:szCs w:val="28"/>
          <w:rtl w:val="true"/>
          <w:lang w:bidi="ar-SA"/>
        </w:rPr>
        <w:t>لآل ياسين الذين حبهم ينجو به المؤمن يوم الخصام</w:t>
      </w:r>
    </w:p>
    <w:p>
      <w:pPr>
        <w:pStyle w:val="BookText"/>
        <w:rPr/>
      </w:pPr>
      <w:r>
        <w:rPr>
          <w:rFonts w:ascii="Amiri" w:hAnsi="Amiri" w:eastAsia="Amiri" w:cs="Amiri"/>
          <w:color w:val="111111"/>
          <w:sz w:val="28"/>
          <w:sz w:val="28"/>
          <w:szCs w:val="28"/>
          <w:rtl w:val="true"/>
          <w:lang w:bidi="ar-SA"/>
        </w:rPr>
        <w:t>فمثل مولاي الحسين الذي بالطف مدفون عليه السّلام</w:t>
      </w:r>
    </w:p>
    <w:p>
      <w:pPr>
        <w:pStyle w:val="BookText"/>
        <w:rPr/>
      </w:pPr>
      <w:r>
        <w:rPr>
          <w:rFonts w:ascii="Amiri" w:hAnsi="Amiri" w:eastAsia="Amiri" w:cs="Amiri"/>
          <w:color w:val="111111"/>
          <w:sz w:val="28"/>
          <w:sz w:val="28"/>
          <w:szCs w:val="28"/>
          <w:rtl w:val="true"/>
          <w:lang w:bidi="ar-SA"/>
        </w:rPr>
        <w:t>إبن علي بن أبي طالب سبط رسول اللّه خير الأنام</w:t>
      </w:r>
    </w:p>
    <w:p>
      <w:pPr>
        <w:pStyle w:val="BookText"/>
        <w:rPr/>
      </w:pPr>
      <w:r>
        <w:rPr>
          <w:rFonts w:ascii="Amiri" w:hAnsi="Amiri" w:eastAsia="Amiri" w:cs="Amiri"/>
          <w:color w:val="111111"/>
          <w:sz w:val="28"/>
          <w:sz w:val="28"/>
          <w:szCs w:val="28"/>
          <w:rtl w:val="true"/>
          <w:lang w:bidi="ar-SA"/>
        </w:rPr>
        <w:t>من شرف اللّه به مكة و زمزما و البيت بيت الحرام</w:t>
      </w:r>
    </w:p>
    <w:p>
      <w:pPr>
        <w:pStyle w:val="BookText"/>
        <w:rPr/>
      </w:pPr>
      <w:r>
        <w:rPr>
          <w:rFonts w:ascii="Amiri" w:hAnsi="Amiri" w:eastAsia="Amiri" w:cs="Amiri"/>
          <w:color w:val="111111"/>
          <w:sz w:val="28"/>
          <w:sz w:val="28"/>
          <w:szCs w:val="28"/>
          <w:rtl w:val="true"/>
          <w:lang w:bidi="ar-SA"/>
        </w:rPr>
        <w:t>من ظهر الإسلام طفلا به و طهر الكفر بحد الحسام</w:t>
      </w:r>
    </w:p>
    <w:p>
      <w:pPr>
        <w:pStyle w:val="BookText"/>
        <w:rPr/>
      </w:pPr>
      <w:r>
        <w:rPr>
          <w:rFonts w:ascii="Amiri" w:hAnsi="Amiri" w:eastAsia="Amiri" w:cs="Amiri"/>
          <w:color w:val="111111"/>
          <w:sz w:val="28"/>
          <w:sz w:val="28"/>
          <w:szCs w:val="28"/>
          <w:rtl w:val="true"/>
          <w:lang w:bidi="ar-SA"/>
        </w:rPr>
        <w:t>هذا إبن من قد كان من ربه كقاب قوسين بغير احتشام</w:t>
      </w:r>
    </w:p>
    <w:p>
      <w:pPr>
        <w:pStyle w:val="BookText"/>
        <w:rPr/>
      </w:pPr>
      <w:r>
        <w:rPr>
          <w:rFonts w:ascii="Amiri" w:hAnsi="Amiri" w:eastAsia="Amiri" w:cs="Amiri"/>
          <w:color w:val="111111"/>
          <w:sz w:val="28"/>
          <w:sz w:val="28"/>
          <w:szCs w:val="28"/>
          <w:rtl w:val="true"/>
          <w:lang w:bidi="ar-SA"/>
        </w:rPr>
        <w:t>هذا ابن من آثر في قوته و بات بالأهل ثلاثا صيام</w:t>
      </w:r>
    </w:p>
    <w:p>
      <w:pPr>
        <w:pStyle w:val="BookText"/>
        <w:rPr/>
      </w:pPr>
      <w:r>
        <w:rPr>
          <w:rFonts w:ascii="Amiri" w:hAnsi="Amiri" w:eastAsia="Amiri" w:cs="Amiri"/>
          <w:color w:val="111111"/>
          <w:sz w:val="28"/>
          <w:sz w:val="28"/>
          <w:szCs w:val="28"/>
          <w:rtl w:val="true"/>
          <w:lang w:bidi="ar-SA"/>
        </w:rPr>
        <w:t>هذا ابن من ساد بني هاشم اذ ظللته في الفلاة الغمام</w:t>
      </w:r>
    </w:p>
    <w:p>
      <w:pPr>
        <w:pStyle w:val="BookText"/>
        <w:rPr/>
      </w:pPr>
      <w:r>
        <w:rPr>
          <w:rFonts w:ascii="Amiri" w:hAnsi="Amiri" w:eastAsia="Amiri" w:cs="Amiri"/>
          <w:color w:val="111111"/>
          <w:sz w:val="28"/>
          <w:sz w:val="28"/>
          <w:szCs w:val="28"/>
          <w:rtl w:val="true"/>
          <w:lang w:bidi="ar-SA"/>
        </w:rPr>
        <w:t>هذا شهيد الطف هذا الذي حبي له يمحو جميع الأثام</w:t>
      </w:r>
    </w:p>
    <w:p>
      <w:pPr>
        <w:pStyle w:val="BookText"/>
        <w:rPr/>
      </w:pPr>
      <w:r>
        <w:rPr>
          <w:rFonts w:ascii="Amiri" w:hAnsi="Amiri" w:eastAsia="Amiri" w:cs="Amiri"/>
          <w:color w:val="111111"/>
          <w:sz w:val="28"/>
          <w:sz w:val="28"/>
          <w:szCs w:val="28"/>
          <w:rtl w:val="true"/>
          <w:lang w:bidi="ar-SA"/>
        </w:rPr>
        <w:t xml:space="preserve">هذا الإمام ابن الإمام الذي منه لنا في كل عصر إمام </w:t>
      </w:r>
      <w:r>
        <w:rPr>
          <w:rStyle w:val="FootnoteAnchor"/>
          <w:rtl w:val="true"/>
        </w:rPr>
        <w:footnoteReference w:id="9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أنشده 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شفيعي في القيامة عند ربي محمد و الوصي مع البتول</w:t>
      </w:r>
    </w:p>
    <w:p>
      <w:pPr>
        <w:pStyle w:val="BookText"/>
        <w:rPr/>
      </w:pPr>
      <w:r>
        <w:rPr>
          <w:rFonts w:ascii="Amiri" w:hAnsi="Amiri" w:eastAsia="Amiri" w:cs="Amiri"/>
          <w:color w:val="111111"/>
          <w:sz w:val="28"/>
          <w:sz w:val="28"/>
          <w:szCs w:val="28"/>
          <w:rtl w:val="true"/>
          <w:lang w:bidi="ar-SA"/>
        </w:rPr>
        <w:t xml:space="preserve">و سبطاه أحمد و بنو بنيه أولائك سادتي آل الرسول </w:t>
      </w:r>
      <w:r>
        <w:rPr>
          <w:rStyle w:val="FootnoteAnchor"/>
          <w:rtl w:val="true"/>
        </w:rPr>
        <w:footnoteReference w:id="94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 من طيبة مثواه و في طيبه حلا أحمد المبعوث بالحق عليه اللّه صلى</w:t>
      </w:r>
    </w:p>
    <w:p>
      <w:pPr>
        <w:pStyle w:val="BookText"/>
        <w:rPr/>
      </w:pPr>
      <w:r>
        <w:rPr>
          <w:rFonts w:ascii="Amiri" w:hAnsi="Amiri" w:eastAsia="Amiri" w:cs="Amiri"/>
          <w:color w:val="111111"/>
          <w:sz w:val="28"/>
          <w:sz w:val="28"/>
          <w:szCs w:val="28"/>
          <w:rtl w:val="true"/>
          <w:lang w:bidi="ar-SA"/>
        </w:rPr>
        <w:t>و على التالي له في الفضل و المخصوص فضلا و على سبطيهما المسموم و المقتول قتلا</w:t>
      </w:r>
    </w:p>
    <w:p>
      <w:pPr>
        <w:pStyle w:val="BookText"/>
        <w:rPr/>
      </w:pPr>
      <w:r>
        <w:rPr>
          <w:rFonts w:ascii="Amiri" w:hAnsi="Amiri" w:eastAsia="Amiri" w:cs="Amiri"/>
          <w:color w:val="111111"/>
          <w:sz w:val="28"/>
          <w:sz w:val="28"/>
          <w:szCs w:val="28"/>
          <w:rtl w:val="true"/>
          <w:lang w:bidi="ar-SA"/>
        </w:rPr>
        <w:t>و على التسعة منهم محتدا طابوا و أصلا هم منار الحق للخلق إذا ما الخلق ضلا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نادهم يا حجج اللّه على العالم كلا كلمات اللّه تمت بهم صدقا و عدلا </w:t>
      </w:r>
      <w:r>
        <w:rPr>
          <w:rStyle w:val="FootnoteAnchor"/>
        </w:rPr>
        <w:footnoteReference w:id="95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54" w:name="pg14759_192186"/>
    </w:p>
    <w:p>
      <w:pPr>
        <w:pStyle w:val="Heading4"/>
        <w:numPr>
          <w:ilvl w:val="3"/>
          <w:numId w:val="1"/>
        </w:numPr>
        <w:rPr/>
      </w:pPr>
      <w:bookmarkStart w:id="455" w:name="__RefHeading___Toc1243946_730472459"/>
      <w:bookmarkStart w:id="456" w:name="_Toc173"/>
      <w:bookmarkEnd w:id="454"/>
      <w:bookmarkEnd w:id="455"/>
      <w:r>
        <w:rPr>
          <w:rtl w:val="true"/>
        </w:rPr>
        <w:t>دلالة النوع العاشر</w:t>
      </w:r>
      <w:r>
        <w:rPr>
          <w:rtl w:val="true"/>
        </w:rPr>
        <w:t>:</w:t>
      </w:r>
      <w:r>
        <w:rPr>
          <w:rtl w:val="true"/>
        </w:rPr>
        <w:t>على إمامة أهل البيت عليهم السّلام</w:t>
      </w:r>
      <w:bookmarkEnd w:id="456"/>
    </w:p>
    <w:p>
      <w:pPr>
        <w:pStyle w:val="BookText"/>
        <w:rPr/>
      </w:pPr>
      <w:r>
        <w:rPr>
          <w:rFonts w:ascii="Amiri" w:hAnsi="Amiri" w:eastAsia="Amiri" w:cs="Amiri"/>
          <w:color w:val="111111"/>
          <w:sz w:val="28"/>
          <w:sz w:val="28"/>
          <w:szCs w:val="28"/>
          <w:rtl w:val="true"/>
          <w:lang w:bidi="ar-SA"/>
        </w:rPr>
        <w:t>الشعر حقيقة عرفية تكمن في فكر الشاعر من جراء الظروف التي كان يعيشها،فيحاول الشاعر تدوين تلك الظروف و الحقائق في شعره إلى مدى التاريخ،و مهما قيل بتحريف الأقاويل فإنه من الصعب القول بتحريف الأشعار،خاصة أشعار العصور الأولى،و ذلك لأن الشعر عندما كان يقال يحفظ مباشرة إما من المرة الأولى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ذلك فخرا عندهم،و مجالا للمبارزات الشعرية سواء في بلاط السلاطين أو العلماء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ملاحظتك لأشعار النص على أهل البيت عليهم السّلام و مع التسليم بصحة صدورها لتواترها بين الشعراء و غيرهم،و الذين كانوا يعيشون في عصور متباعدة،و أماكن مختلفة مما لا يحتمل في حقهم التواطؤ و الكذب و هم من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يكشف عن حقيقة لا بدّ من التصريح بها و هي أن إمامة أهل بيت النبوة كانت مسلمة في العصور الأولى التي تلت وفاة النبي الأعظم صلّى اللّه عليه و آله و سلّم،و أن من أنكر ذلك في تلك المراحل أنكرها لمصالحته الشخصية،أو لبغضه للإسلام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ذلك إحتجاجات الرسول صلّى اللّه عليه و آله و سلّم مع الحرث أو الحارث </w:t>
      </w:r>
      <w:r>
        <w:rPr>
          <w:rStyle w:val="FootnoteAnchor"/>
          <w:rtl w:val="true"/>
        </w:rPr>
        <w:footnoteReference w:id="951"/>
      </w:r>
      <w:r>
        <w:rPr>
          <w:rFonts w:ascii="Amiri" w:hAnsi="Amiri" w:eastAsia="Amiri" w:cs="Amiri"/>
          <w:color w:val="111111"/>
          <w:sz w:val="28"/>
          <w:sz w:val="28"/>
          <w:szCs w:val="28"/>
          <w:rtl w:val="true"/>
          <w:lang w:bidi="ar-SA"/>
        </w:rPr>
        <w:t xml:space="preserve">،أو الأئمة في مسألة الولاية </w:t>
      </w:r>
      <w:r>
        <w:rPr>
          <w:rStyle w:val="FootnoteAnchor"/>
          <w:rtl w:val="true"/>
        </w:rPr>
        <w:footnoteReference w:id="952"/>
      </w:r>
      <w:r>
        <w:rPr>
          <w:rFonts w:ascii="IRNazanin" w:hAnsi="IRNazanin" w:eastAsia="IRNazanin"/>
          <w:color w:val="111111"/>
          <w:sz w:val="28"/>
          <w:sz w:val="28"/>
          <w:szCs w:val="28"/>
          <w:rtl w:val="true"/>
          <w:lang w:bidi="fa-IR"/>
        </w:rPr>
        <w:t xml:space="preserve">،أو إحتجاجات أصحاب الرسول </w:t>
      </w:r>
      <w:r>
        <w:rPr>
          <w:rStyle w:val="FootnoteAnchor"/>
          <w:rtl w:val="true"/>
        </w:rPr>
        <w:footnoteReference w:id="953"/>
      </w:r>
      <w:r>
        <w:rPr>
          <w:rFonts w:ascii="Amiri" w:hAnsi="Amiri" w:eastAsia="Amiri" w:cs="Amiri"/>
          <w:color w:val="111111"/>
          <w:sz w:val="28"/>
          <w:sz w:val="28"/>
          <w:szCs w:val="28"/>
          <w:rtl w:val="true"/>
          <w:lang w:bidi="ar-SA"/>
        </w:rPr>
        <w:t>كابن عباس مع الخليفة الأول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تقدمت و تأتي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أخص بالذكر احتجاجات أمير المؤمنين عليه السّلام </w:t>
      </w:r>
      <w:r>
        <w:rPr>
          <w:rStyle w:val="FootnoteAnchor"/>
          <w:rtl w:val="true"/>
        </w:rPr>
        <w:footnoteReference w:id="954"/>
      </w:r>
      <w:r>
        <w:rPr>
          <w:rFonts w:ascii="Amiri" w:hAnsi="Amiri" w:eastAsia="Amiri" w:cs="Amiri"/>
          <w:color w:val="111111"/>
          <w:sz w:val="28"/>
          <w:sz w:val="28"/>
          <w:szCs w:val="28"/>
          <w:rtl w:val="true"/>
          <w:lang w:bidi="ar-SA"/>
        </w:rPr>
        <w:t>حيث عندما كان يشهدهم على أقوال رسول اللّه و أفعاله و نصّه عليه،و خاصة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الجميع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ذلك من رسول اللّه صلّى اللّه عليه و آله و سلّم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كان ينكر عليه ذلك أمثال أنس بن مالك و براء بن عازب و جرير البجلي و زيد بن أرقم </w:t>
      </w:r>
    </w:p>
    <w:p>
      <w:pPr>
        <w:pStyle w:val="BookText"/>
        <w:rPr/>
      </w:pPr>
      <w:r>
        <w:rPr>
          <w:rFonts w:ascii="Amiri" w:hAnsi="Amiri" w:eastAsia="Amiri" w:cs="Amiri"/>
          <w:color w:val="111111"/>
          <w:sz w:val="28"/>
          <w:sz w:val="28"/>
          <w:szCs w:val="28"/>
          <w:rtl w:val="true"/>
          <w:lang w:bidi="ar-SA"/>
        </w:rPr>
        <w:t xml:space="preserve">و عبد الرحمن بن مدلج و يزيد بن وديعة </w:t>
      </w:r>
      <w:r>
        <w:rPr>
          <w:rStyle w:val="FootnoteAnchor"/>
          <w:rtl w:val="true"/>
        </w:rPr>
        <w:footnoteReference w:id="955"/>
      </w:r>
      <w:r>
        <w:rPr>
          <w:rFonts w:ascii="Amiri" w:hAnsi="Amiri" w:eastAsia="Amiri" w:cs="Amiri"/>
          <w:color w:val="111111"/>
          <w:sz w:val="28"/>
          <w:sz w:val="28"/>
          <w:szCs w:val="28"/>
          <w:rtl w:val="true"/>
          <w:lang w:bidi="ar-SA"/>
        </w:rPr>
        <w:t xml:space="preserve">يصيبه اللّه بالمرض كالعمى و البرص و ما شابه ذلك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إن دل على شيء فهو يدل على تسالم هذه القضية و انتشارها في تلك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ذلك الشعر الذي نحن فيه،فلكثرة تسالم تلك القضية كانت محلا لتناول الشعراء لها و وصفها و مدح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نجعل هذا النوع دليلا خاصا على إثبات النص لأهل البيت عليهم السّلام فهو لا أقل مؤيد قوي لهذه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يؤكد صحة هذه الأشعار،و صراحة دلالتها على ما نحن بصدد إثباته،أن بعض تلك الأشعار كانت تقال في محضر الذات المقدسة لرسول اللّه و أهل بيته صلّى اللّه عليه و آله و سلّم،و لم يكن يبدي إلاّ ما يؤكد على صحة مضمونها كما تقدم في شعر نعثل و حسّان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أحببنا التنبيه عليه في بحث نصوص النبي على الأئمة الأطهار عليهم السّلام و الذي تبين منه تواتر النص عليهم من قبله صلّى اللّه عليه و آله و سلّم و بأسمائهم و صفاتهم،كما و تبين تواتر النص عليهم من قبل نفس الأئمة عليهم السّلام،مضافا إلى النص عليهم من الأنبياء عليهم السّلام في كتبهم السابقة،هذا كله بعد نص من بيده الجعل و النص نصّ الباري عزت آلاؤه كما تقدم في نص الأنوار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يتقبل منا و الحمد للّه رب العالمين و سلام على عباده الذين اصطفى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4759_192189"/>
      <w:bookmarkStart w:id="458" w:name="pg14759_192189"/>
      <w:bookmarkEnd w:id="458"/>
    </w:p>
    <w:p>
      <w:pPr>
        <w:pStyle w:val="Heading2"/>
        <w:numPr>
          <w:ilvl w:val="1"/>
          <w:numId w:val="1"/>
        </w:numPr>
        <w:rPr/>
      </w:pPr>
      <w:bookmarkStart w:id="459" w:name="pg14759_192189"/>
      <w:bookmarkStart w:id="460" w:name="__RefHeading___Toc1243948_730472459"/>
      <w:bookmarkStart w:id="461" w:name="_Toc174"/>
      <w:bookmarkEnd w:id="459"/>
      <w:bookmarkEnd w:id="460"/>
      <w:r>
        <w:rPr>
          <w:rtl w:val="true"/>
        </w:rPr>
        <w:t>المحتويات</w:t>
      </w:r>
      <w:bookmarkEnd w:id="461"/>
    </w:p>
    <w:p>
      <w:pPr>
        <w:pStyle w:val="BookText"/>
        <w:rPr/>
      </w:pPr>
      <w:r>
        <w:rPr>
          <w:rFonts w:ascii="Amiri" w:hAnsi="Amiri" w:eastAsia="Amiri" w:cs="Amiri"/>
          <w:color w:val="111111"/>
          <w:sz w:val="28"/>
          <w:sz w:val="28"/>
          <w:szCs w:val="28"/>
          <w:rtl w:val="true"/>
          <w:lang w:bidi="ar-SA"/>
        </w:rPr>
        <w:t xml:space="preserve">نص النبي الأعظم على خلفائه عليهم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أنواع النصوص على أهل البيت عليهم السّلام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المجمل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شبه المجمل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تواتر النوع الأول و الثاني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تواتر كون الأئمة من قريش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أقوال العلماء في كون الأئمة من قريش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تواتر كون الأئمة من بني هاشم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تواتر النوع الثاني و مركزه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أدلة تعين النص المجمل و شبهه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إستمرار الخلافة و عدم خلو الأرض منها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شبه المفصّل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التواتر و مركزه في النوع الثالث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دلالة النوع الثالث على إمامة و خلافة أهل لبيت عليهم السّلام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المفصل على أهل البيت عليهم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أنحاء النصوص التفصيلية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التواتر و مركزه في النوع الرابع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نظرة سريعة في تواتر الأنواع الأربعة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حديث الثقلين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دلالة حديث الثقلين على الخلافة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النوع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حديث الأمان و السفينة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دلالة حديث الآمان على الخلافة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النوع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الأفضلية </w:t>
      </w:r>
      <w:r>
        <w:rPr>
          <w:rFonts w:eastAsia="Amiri" w:cs="Amiri" w:ascii="Amiri" w:hAnsi="Amiri"/>
          <w:color w:val="111111"/>
          <w:sz w:val="28"/>
          <w:szCs w:val="28"/>
          <w:lang w:bidi="ar-SA"/>
        </w:rPr>
        <w:t>148</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التوسل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توسل الأنبياء عليهم السّلام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توسل موسى عليه السّلام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توسل النبي آدم عليه السّلام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توسل النبي يوسف عليه السّلام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توسل الإمام الصادق عليه السّلام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توسل أبو طالب عليه السّلام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توسل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توسل سلمان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توسل ابن عباس</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توسل الناس بالإمام الرضا عليه السّلام بعهد المأمون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توسل الناس بالإمام العسكري عليه السّلام بعهد المعتمد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توسل أهل النار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توسل المأمون بأمير المؤمنين عليه السّلام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توسل شيخ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توسل العلماء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النوع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الأدعية و الزيارات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دلالة النوع الثامن و التاسع على إمامة أهل البيت عليهم السّلام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النوع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الأشعار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نموذج من نص الأشعار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و من الأشعار التي فيها نص شبه تفصيلي أو اجمالي </w:t>
      </w:r>
      <w:r>
        <w:rPr>
          <w:rFonts w:eastAsia="Amiri" w:cs="Amiri" w:ascii="Amiri" w:hAnsi="Amiri"/>
          <w:color w:val="111111"/>
          <w:sz w:val="28"/>
          <w:szCs w:val="28"/>
          <w:lang w:bidi="ar-SA"/>
        </w:rPr>
        <w:t>185</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النوع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إمامة أهل البيت عليهم السّلام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ذكر علي بن أبي طالب،و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ليلة الجن،و مجمع الزوائد عن أحمد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ثقات و ميناء وثّقه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بغية الرائد في تحقيق مجمع الزوائد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مسعود ليلة الجن،و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 ان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بمصر للحلبي 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القديمة،و المعيار و الموازنة للاسكافي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اللالئ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الأربعة،و الكامل لابن عدي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 في الرسم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باب الخلاف في ثلاثة أحرف،و سيرة ابن إسحاق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بنيان الكعبة و ما بين المعقودين 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 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ذيل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البقال البغدادي في المجموع الفقهي،و مسند الإمام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العلماء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أنس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واثلة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قتادة،و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الإثني عشر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242/36</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مسعود،ينابيع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الإثني عشر،و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ابن مسعود، 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بهامش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 الملاحم،و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الرائد في تحقيق مجمع الزوائد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الخلفاء الإثني عشر،و 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الميمنة،و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الباب الأول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الإثني عشر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14970</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واثلة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علي 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الحسن عليه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علي بن الحسين عليه السّلام،و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 السادس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الميمنة،و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،و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الميمنة و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مع اختلاف يسير و تقدم،الحديث مع مصادره في النص على أمير المؤمنين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الميمنة 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سوف تأتي بقية الروايات في تواتر كون الأئمة من قريش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جابر ما روى عامر بن سعد و أبو خالد الوالبي عنه،و سنن أبي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ح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،و صحيح مسلم كتاب الامارة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الباب الأول،و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الشعبي عن جابر بن سمرة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جابر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الامارة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الناس تبع لقريش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عون بن أبي جحيفة ما رواه يونس عنه،و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الرائد في تحقيق مجمع الزوائد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الخلفاء الإثني عشر،و 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أبي جحيفة السوائي من كتاب معرفة الصحابة، 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أعلام الورى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جابر ما روى الشعبي عنه،و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باب الناس تبع لقريش ح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كتاب المهدي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راجع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تنصيص الرسول على الخلفاء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الإثني عشر، 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،و تقريب المعارف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أعلام الورى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صاحب الزمان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الاستخلاف،و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الخلفاء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الحديث مصر،و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جابر ما رواه عبد الملك بن عمير و زكرية السماك عنه،و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قريش،و منتخب كنز العمال بهامش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جابر بن سمرة ما روى عنه الشعبي،و المعجم الأوسط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علي،و ما بين المعقودين 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جابر،و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 صحيح البخاري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الاحكام باب الاستخلاف ح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،و راجع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الباب الحادي عشر،كفاية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399/36</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نقله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للاسترآبادي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طويل أخذنا منه موضع 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القائم عليه السّلام ذيل الكتاب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و المعارف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 على الأئمة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تقريب المعارف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377/36</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النص على صاحب الزمان،و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الإثني عشر، 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إمامة صاحب الزمان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280/36</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402/36</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باب الناس تبع لقريش ح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xml:space="preserve">،و تاريخ الخلفاء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صحيح مسلم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أميرية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،و نقله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التطهير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لذلك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243/36</w:t>
      </w:r>
      <w:r>
        <w:rPr>
          <w:rFonts w:ascii="IRNazanin" w:hAnsi="IRNazanin" w:eastAsia="IRNazanin"/>
          <w:b w:val="false"/>
          <w:b w:val="false"/>
          <w:bCs w:val="false"/>
          <w:i w:val="false"/>
          <w:i w:val="false"/>
          <w:iCs w:val="false"/>
          <w:color w:val="333333"/>
          <w:sz w:val="20"/>
          <w:sz w:val="20"/>
          <w:szCs w:val="20"/>
          <w:rtl w:val="true"/>
        </w:rPr>
        <w:t>، 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،و عوالم العلوم و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من مختلف المصادر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جابر ما أسند عنه الشعبي،و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قريش،و منتخب كنز العمال بهامش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قريش بلحاظ الأمكنة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281/36</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 كن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وجوب القائم عليه السّلام،و الحديث طويل أخذنا منه موضع الحاجة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271/36</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جابر بن سمرة ما روى الشعبي عنه ح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جابر بن سمرة ما روى الشعبي و عطاء عنه 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يأتي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بيتي إثنا عشر قيما أو من عترتي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داخل في النص شبه المجمل و يأتي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بيتي إثنا عشر إماما أولهم علي و آخرهم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من النص شبه المفصل و هكذا في النصوص الأخرى فلاحظ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الاختصاص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 إمامة الإثني عشر،و كشف الغمة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الثاني عشر،و البحار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،و أعلام الورى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،عن أعلام الورى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في التخويف و الترهيب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ايراد ما في كتاب مودة القربى المودة التاسعة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بهامش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الامير عليه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كالطائفة الرابعة و الثالثة فيأتي عدة رويات تشير إلى أن الأئمة من أهل بيت محمد أو من ذريته،و من أراد مزيد بيان فيراجع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بإضافة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 يكون اشتباها من النساخ</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الإثني عشر،و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،و 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تقريب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265/36</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401/36</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323/26</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الكلمات التي ابتلى بها إبراهيم،و الآية من 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272/36</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،و 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271/36</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،و تقريب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إمامة صاحب الزمان عليه السّلام،و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المقتضب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401/36</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385/36</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الإثني عشر،و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الإثني عشر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التاريخ من مولد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إمامة صاحب الزمان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عليهم عن 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قعوده عن القتال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فضائله عليه 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نقله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309/36</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 و عيون الأخبار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للحسكاني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واثلة ما أسند شداد عنه،و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الدين،و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القسم الأول،و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نسب الرسول عليه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 من القسم الثاني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نسب الرسول صلّى اللّه عليه و آله و سلّم،و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الأول،و قريب منه في المسند ح </w:t>
      </w:r>
      <w:r>
        <w:rPr>
          <w:rFonts w:eastAsia="IRNazanin" w:cs="IRNazanin"/>
          <w:b w:val="false"/>
          <w:bCs w:val="false"/>
          <w:i w:val="false"/>
          <w:iCs w:val="false"/>
          <w:color w:val="333333"/>
          <w:sz w:val="20"/>
          <w:szCs w:val="20"/>
        </w:rPr>
        <w:t>16538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لكن عن واثلة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فضائل الصحابة مجتمعة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بيروت،و كفاية الطالب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نسب أمير المؤمنين،و تاريخ ابن عساكر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حب النبي ح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عمر ما أسند عنه عمرو بن دينار،و 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قريش، و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القسم الأول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على محمد صلّى اللّه عليه و آله و سلّم ح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للقرماني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 مجتمعة من الإكمال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الرسول صلّى اللّه عليه و آله و سلّم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 مجتمعة من الإكمال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7352</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 و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قريش،و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المقصد الخامس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قريش،و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بهامش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المقصد الخامس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المقصد الخامس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المقصد الخامس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القبائل،قريش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القبائل،قريش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أن الأئمة من قريش،و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حفص،و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الخلافة في قريش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القبائل،قريش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الإنافة في رتبة الخلافة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أمير المؤمنين عليه السّلام،و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33809</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كثير بن مرة عن عتبة بن عبد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33811</w:t>
      </w:r>
      <w:r>
        <w:rPr>
          <w:rFonts w:ascii="IRNazanin" w:hAnsi="IRNazanin" w:eastAsia="IRNazanin"/>
          <w:b w:val="false"/>
          <w:b w:val="false"/>
          <w:bCs w:val="false"/>
          <w:i w:val="false"/>
          <w:i w:val="false"/>
          <w:iCs w:val="false"/>
          <w:color w:val="333333"/>
          <w:sz w:val="20"/>
          <w:sz w:val="20"/>
          <w:szCs w:val="20"/>
          <w:rtl w:val="true"/>
        </w:rPr>
        <w:t>،الإنافة في رتبة الخلافة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القبائل،و منتخب العمال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 الإنافة في رتبة الخلافة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الزهري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الاحكام باب الأمراء من قريش،و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الإنافة في رتبة الخلافة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،و شعب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طاعة أولي الأمر فصل في أوصاف الأئمة ح </w:t>
      </w:r>
      <w:r>
        <w:rPr>
          <w:rFonts w:eastAsia="IRNazanin" w:cs="IRNazanin"/>
          <w:b w:val="false"/>
          <w:bCs w:val="false"/>
          <w:i w:val="false"/>
          <w:iCs w:val="false"/>
          <w:color w:val="333333"/>
          <w:sz w:val="20"/>
          <w:szCs w:val="20"/>
        </w:rPr>
        <w:t>7351</w:t>
      </w:r>
      <w:r>
        <w:rPr>
          <w:rFonts w:ascii="IRNazanin" w:hAnsi="IRNazanin" w:eastAsia="IRNazanin"/>
          <w:b w:val="false"/>
          <w:b w:val="false"/>
          <w:bCs w:val="false"/>
          <w:i w:val="false"/>
          <w:i w:val="false"/>
          <w:iCs w:val="false"/>
          <w:color w:val="333333"/>
          <w:sz w:val="20"/>
          <w:sz w:val="20"/>
          <w:szCs w:val="20"/>
          <w:rtl w:val="true"/>
        </w:rPr>
        <w:t>، 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بكر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عدي،ما روى عنه خثيمه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بهامش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الخلافة في قريش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أسند أنس 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33825</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الخلافة في قريش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الخلفاء من قريش ح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الحديث مصر،و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 تاريخ الخلفاء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أبي بكر،و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33747</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الضحاك بن قيس ح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،و شعب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تعظيم النبي صلّى اللّه عليه و آله و سلّم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القبائل،قريش و اللحت القشر،و الإنافة في رتبة الخلافة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لوضوح التفاوت في الأفضلية بين أهل قريش،بل بعض الناس من خارج قريش يقطع بفضله على جل قريش،كسلمان الفارسي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الدكتور أحمد حجازي محقق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يوجد في المسلمين السنيين واحد من نسل قريش</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النفسية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الإنافة في رتبة الخلافة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الإنافة في رتبة الخلافة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لمع مما كان أيام يزيد و إبراهيم ابني الوليد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عن ابن حجر التصريح بالأولوية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الباب الأول من القسم الثاني،و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نسب الرسول،و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بني هاشم،و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 الفصل الثاني،و الفيض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،و الذرية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،مسالك الحنفا في والدي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العشرة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الحنفا في والدي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العشرة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الإمام زين العابدين من الطبقة الثانية من التابعين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ترجمة الإمام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أفضلية بني هاشم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عليه السّلام ما روى على بن الحسين عليه السّلام عنه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افتراض عيادتهم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وجوب الإمامة فصل في الحديث من طرق العامة،و يأتي نحوه في كون أهل البيت أفضل البرية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مودة القربى المودة العاشرة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عبد المطلب بن هاشم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11090</w:t>
      </w:r>
      <w:r>
        <w:rPr>
          <w:rFonts w:ascii="IRNazanin" w:hAnsi="IRNazanin" w:eastAsia="IRNazanin"/>
          <w:b w:val="false"/>
          <w:b w:val="false"/>
          <w:bCs w:val="false"/>
          <w:i w:val="false"/>
          <w:i w:val="false"/>
          <w:iCs w:val="false"/>
          <w:color w:val="333333"/>
          <w:sz w:val="20"/>
          <w:sz w:val="20"/>
          <w:szCs w:val="20"/>
          <w:rtl w:val="true"/>
        </w:rPr>
        <w:t>، 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تفسير الآية،و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تأتي كل هذه العبائر في النصوص الآتية التفصيلية و تقدمت في النوع الأول و الثاني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نسب أمير المؤمنين عليه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 باب وصية النبي بأهل بيته عليهم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التطهير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التطهير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بهامش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نبوة رسول اللّه صلّى اللّه عليه و آله و سلّم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نبوة رسول الله صلّى اللّه عليه و آله و سلّم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رواه ابن المغازلي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الشيخ الطوسي من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الجاثليق مع أمير المؤمنين عليه السّلام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بذكر علي و أحد عشر،و اما بذكر إنهم عدد نقباء بني إسرائيل،و اما بذكر الأمير و الحسنين و تسعة من ولد الحسين و مجموع كل ذلك إثنا عشر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الطرائف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364/36</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حديث المشكاة الآتي في نص الآيات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القسم الثاني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وصف المحن و ذكر ما انتحلته طوائف بعد مفارقتها لأئمة الدين و الشجرة النبوية،و لكن السمهودي اختزله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القسم الثاني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 من القسم الثاني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العشرة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رذائل يزيد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متفرقات كتاب الفتن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متفرقات كتاب الفتن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العشرة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متفرقات كتاب الفتن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الحارث و المنصور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العشرة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العشرة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الأبقع و الأصهب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كالحجة المنتظر عجل الله فرجه كما تقدم في النص على القائم عن ابن سيرين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الغدير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معاوية بن يزيد،و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أيام معاوية بن يزيد و مروان ابن الحكم،و 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رذائل يزيد،و الأخبار الطوال للدينوري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الزبير و قتل المختار،و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ثاني من الخاتمة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أيام معاوية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الكعبة من ابن الزبير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رذائل يزيد،و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مختصر تاريخ الدول لابن العبري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مروان و ابن الزبير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بملاحظة أن يزيد مات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الزبير مات في سنة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الأعثم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الحسنين عليهما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خلافة الحسن،و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ذكر ما جرى بعد وفاة علي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خلافة الحسن عليه السّلام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العباس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 التخاصم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معاوية،و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لا تخلو الأرض من حجة،و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وصيته لكميل،و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آباء الرسول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مخطوط،و مسالك الحنفا في والدي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العشرة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السمط الأول،و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إمامة زين العابدين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بإضافة فاطمة عليها السّلام و إما يكون اشتباها من النساخ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الإثني عشر،و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التفصيلية عن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باب الناس تبع لقريش ح </w:t>
      </w:r>
      <w:r>
        <w:rPr>
          <w:rFonts w:eastAsia="IRNazanin" w:cs="IRNazanin"/>
          <w:b w:val="false"/>
          <w:bCs w:val="false"/>
          <w:i w:val="false"/>
          <w:iCs w:val="false"/>
          <w:color w:val="333333"/>
          <w:sz w:val="20"/>
          <w:szCs w:val="20"/>
        </w:rPr>
        <w:t>4688</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قريب منه من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باب ما جاء في المهدي عليه السّلام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دار الحديث</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الميمنة و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يواطىء اسمه اسمي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 صحيح ابن ماجة أبواب 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يبق من الدنيا إلاّ يوم واحد لطوله الله حتى يملك رجل من أهل بيتي يملك جبل الديلم و القسطنطينية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باب الناس تبع لقريش ح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،و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مناقب آل أبي طالب باب مناقب قريش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الإحكام باب الأمراء من قريش ح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الإنافة في رتبة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 و عيون الأخبار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النازلة فيهم الآية الرابعة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عنه الاحقاق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الشيخ المفيد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مصنفاته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مطيع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و </w:t>
      </w:r>
      <w:r>
        <w:rPr>
          <w:rFonts w:eastAsia="IRNazanin" w:cs="IRNazanin"/>
          <w:b w:val="false"/>
          <w:bCs w:val="false"/>
          <w:i w:val="false"/>
          <w:iCs w:val="false"/>
          <w:color w:val="333333"/>
          <w:sz w:val="20"/>
          <w:szCs w:val="20"/>
        </w:rPr>
        <w:t>289/10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ما روى سعيد بن المسيب عنه و ج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معاذ بن جبل ما روى أبو ادريس الخولاني عنه،المعجم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 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الطهارة،و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لزوم الجماعة،و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اللؤلؤة في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نصيحته،و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الملك و السلطان و الإمارة،و الشريعة للآجري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أمر النبي أمته بلزوم الجماعة،و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 ابن عمر باب التمسك بالكتاب و السنة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البيعة عن معاوية 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اللؤلؤة في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نصيحته،و شرح العقائد النسفية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رسالة الشيخ المفيد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عمر،و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يسير،و ثواب الاعمال و عقابها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وجوب الإمامة،و غيبة النعماني من عدة طرق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الباقر،و جعفر بن محمد الصادق،و علي بن موسى الرضا عليهم السلام، و عبد الله بن عمر،و معاوية،و ابن عباس،و معاذ بن جبل،و أبو هريرة،و نافع،و عبد الله بن عامر عن أبيه،و عبد الملك لابن المسيب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وجوب الإمامة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ما روى مجاهد عنه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عمر ما روى مجاهد عنه،و منتخب كنز العمال بهامش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يحيى الأنصاري،و مناقب الخوارزم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فضائل الأمير و ج </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آية أولي الأمر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،و أعلام الورى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خليفة النبي صلّى اللّه عليه و آله و سلّم،و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أعلام الورى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المقتضب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أعلام الورى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226/36</w:t>
      </w:r>
      <w:r>
        <w:rPr>
          <w:rFonts w:ascii="IRNazanin" w:hAnsi="IRNazanin" w:eastAsia="IRNazanin"/>
          <w:b w:val="false"/>
          <w:b w:val="false"/>
          <w:bCs w:val="false"/>
          <w:i w:val="false"/>
          <w:i w:val="false"/>
          <w:iCs w:val="false"/>
          <w:color w:val="333333"/>
          <w:sz w:val="20"/>
          <w:sz w:val="20"/>
          <w:szCs w:val="20"/>
          <w:rtl w:val="true"/>
        </w:rPr>
        <w:t xml:space="preserve">،و أمالي الصدوق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الأئمة،و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المقتضب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قريب منه في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السّلام،و قريب منه في تقريب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344/36</w:t>
      </w:r>
      <w:r>
        <w:rPr>
          <w:rFonts w:ascii="IRNazanin" w:hAnsi="IRNazanin" w:eastAsia="IRNazanin"/>
          <w:b w:val="false"/>
          <w:b w:val="false"/>
          <w:bCs w:val="false"/>
          <w:i w:val="false"/>
          <w:i w:val="false"/>
          <w:iCs w:val="false"/>
          <w:color w:val="333333"/>
          <w:sz w:val="20"/>
          <w:sz w:val="20"/>
          <w:szCs w:val="20"/>
          <w:rtl w:val="true"/>
        </w:rPr>
        <w:t>،و قريب منه في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207/12</w:t>
      </w:r>
      <w:r>
        <w:rPr>
          <w:rFonts w:ascii="IRNazanin" w:hAnsi="IRNazanin" w:eastAsia="IRNazanin"/>
          <w:b w:val="false"/>
          <w:b w:val="false"/>
          <w:bCs w:val="false"/>
          <w:i w:val="false"/>
          <w:i w:val="false"/>
          <w:iCs w:val="false"/>
          <w:color w:val="333333"/>
          <w:sz w:val="20"/>
          <w:sz w:val="20"/>
          <w:szCs w:val="20"/>
          <w:rtl w:val="true"/>
        </w:rPr>
        <w:t>،و ذكره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إمامة صاحب الزمان،مع تفاوت يسير عن الإرشاد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301/36</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399/36</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،و تقريب المعارف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276/36</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علي و الأئمة عليهم السّلام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جدا أخذت موضع الحاجة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تحقيق التفاضل بين الأئمة عليهم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وجوب القائم،و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عن حذيفة و سعد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304/36</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تقريب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النص المفصل من نفس أهل البيت كثيرة و هي على سبيل الإجمال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روي عن أمير المؤمنين في خبر الخضر الآتي راجع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كالمروي عن الباقر في خبر الكميت 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كالمروي عن الصادق في خبر تميم بن بهلول و داوود بن كثير و يونس بن ظبيان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هشام بن سالم و علقمة بن محمد الحضرمي راجع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الإثني عشر،و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الاخلاص</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المروج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 أخذ ما أخذ جل شأنه ببصائر الخلق انتخب محمدا و آله و أراهم أن الهداية معه و النور له و الإمامة في آله تقديما لسنة العدل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المروج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مصدر الامور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خطبة في مدح النبي و الأئمة عليهم السّلام،و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المبدأ و شأن الخليقة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محمد و أوصيائه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فضائل الحسن و الحسين عليهما السّلام،و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و تأتي تتمته في نص التوراة الحديث الثالث</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النصوص على الأئمة،و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السيد نعمت الله الجزائري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170/15</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من البحار لأصحيته،و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323/36</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بتفاوت،و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كشف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341/36</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الأزمنة أحببته يا مولاي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العيون و كمال الدين و أعلام الورى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أي الأوقات شئت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اللوح مكتوبا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 ذلك اللوح مكتوبا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مكتوب في اللوح</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حياة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اهنيها بولادة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العيون و كمال الدين و أعلام الورى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كتابة بيضاء شبيهة بنور الشمس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رأيته مكتوبا بالنور الأبيض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نور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الغيبة و أعلام الورى و الاختصاص</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أنت و أمي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العيون و كمال الدين و أعلام الورى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أسماء ولدي و ذكر الأوصياء من ولدي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ليسرني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يأمرنا بحفظه و خزنه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لها أرينيه يا ابنة رسول الله فأعطته إياي و نسخته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فانت احق به مني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 أبي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كمال الدين أعلام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 إلى أبي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الفضائل خالية عن هذين السطرين و في العيون خالية عن سطر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مذل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كمال الدين أعلام الورى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أعلام الورى و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مبير المتكبرين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رجا غيري عذبته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فضلت عليا وصيك</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 الحديث في الفضائل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أعلام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لعلمي و المعدن لحكمتي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لأنصرنه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لاقرن عينه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انتجب بعده موسى و انتجبت بعده فتنة عمياء حندس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أوليائي لا يشقون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كمال الدين و الغيبة و أعلام الورى و المناقب و إثبات الوصية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المكذب بالثامن مكذب بكل أوليائي و علي ولي و ناصري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غيبة الشيخ و أعلام الورى،و 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المكذب لأحدهم المكذب بكل أوليائي،و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المكذب بالثلاثة مكذب بكل أوليائي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 المناقب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 الصالح ذو القرنين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كمال الدين و الغيبة و الإختصاص و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لأقرنّ عينيه بمحمد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وارث علمي و معدن حكمي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كمال الدين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الحسن،و أكثر المصادر خالية منها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سيذل في زمانه أوليائي،و كذا كمال الدين و الغيبة و أعلام الورى و الاختصاص و المناقب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يستذل أوليائي في زمانه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الإثني عشر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،و 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إمامة الأئمة،و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إمامة أبو محمد على بن الحسن عليه السّلام،و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تعين الأئمة بعد النبي صلّى اللّه عليه و آله و سلّم،و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تنشب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بعبدي و خيرتي من خلقي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القيّم في رعيته حسن أغرّ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الحسن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،و 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الإثني عشر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الإثني عشر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إمامة صاحب الزمان عليه السّلام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الوقوف على جل الآيات غير التفصيلية فليراجع عوالم العلوم و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النصوص عليهم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،و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وجوب القائم و أنه لا بدّ أن يكون،و عوالم العلوم و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القسم الثاني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القسم الثاني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الاخير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الآيات المنزلة فيهم،و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141/15</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انتفاع الناس بالشمس و تشبيهه بالقائم مذكورة مفصلا 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عبرة أولي الألباب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الآية،و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تفسير البيان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الآية،و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344/36</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274/15</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النكت و الإشارات،و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الحديث في النحو الأول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تفسير 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مستدرك الصحيحين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الحسنين عليهما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الكافي و غيبة الشيخ لم تذكر الأجوبة،و لكن في إثبات الوصية و عيون أخبار الرضا و كمال الدين و أعلام الورى و المحاسن و غيبة النعماني ذكرت الأجوبة مفصلا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لا شريك 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أشهد أن أخاك الحسين وصي أبيك و وصيك،و العيون و كمال الدين بلا و وصيك</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القائم بأمر الحسن بن علي،و كذا في أعلام الورى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الحسين عليه السّلام،و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النسيان و الذكر،و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و محاسن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العلل مختصرا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التي تقدمت في الحديث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الحاجب أخذ يحقق معه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في نفسه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سعود الأيام و نحوسها،و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حديث لا تعادوا الايام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211/102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النكت و الإشارات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بقية الله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الجنان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المعرّب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مع تفات ببعض المتن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قس بن ساعدة بن عمرو بن عدي بن مالك كان حكيم العرب و خطيبها و شاعرها و حليمها فيعصره،و كان أسقف نجران،أدركه رسول الله صلّى اللّه عليه و آله و سلّم قبل النبوة و رآه في عكاظ،و سئل عنه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يحشر أمة واحة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ترجمته في الاغاني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86/14</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 بيروت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المحامدة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سبطيه المنيفة الارفعة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السري الالمعة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الضرعة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الصادقو</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معد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الضحضح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صلب له شوك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الغياد جمع الغيد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 العضة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ممائل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ليلة اضحيانة اي مضيئة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الارضين الممرعة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الخصبة ذات كلاء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يصرع الناس كثيرا أو بمعنى الحليم عند العضب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الراسة جمع رائس من راس يريس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ضبط و 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اللاي،الابطاء و الاحتباس و الشدة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المناقب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البرهان في طول عمر صاحب الزمان،و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باب تفضيلهم على الانبياء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الشريف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المقرله بالحق مع المنع عنه أو المخرج من الوطن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مرارا بأن الأئمة عليهم السّلام فيهم علي أربعة و هو علي الهادي عليه السّلام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 العسكري فهو سمي الحسن بن علي عليه السّلام عمه الأعلى</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المقتضب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النصوص التفصيلية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ليورثك في علم النبوة قبل إبراهيم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ربّى و أدب،قال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اصطنعتك لنفسي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209/36</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مع تفاوت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209/36</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خروج بعض الأئمة بالسيف،و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w:t>
      </w:r>
      <w:r>
        <w:rPr>
          <w:rFonts w:ascii="IRNazanin" w:hAnsi="IRNazanin" w:eastAsia="IRNazanin"/>
          <w:b w:val="false"/>
          <w:b w:val="false"/>
          <w:bCs w:val="false"/>
          <w:i w:val="false"/>
          <w:i w:val="false"/>
          <w:iCs w:val="false"/>
          <w:color w:val="333333"/>
          <w:sz w:val="20"/>
          <w:sz w:val="20"/>
          <w:szCs w:val="20"/>
          <w:rtl w:val="true"/>
        </w:rPr>
        <w:t>،و آمالي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الستون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210/36</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يفصل بين المحق و المبطل في الإمامة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الأعمال على النبي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الأعمال على النبي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تقدم في نص الأنوار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،و الرجعة للاسترآبادي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حق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122/53</w:t>
      </w:r>
      <w:r>
        <w:rPr>
          <w:rFonts w:ascii="IRNazanin" w:hAnsi="IRNazanin" w:eastAsia="IRNazanin"/>
          <w:b w:val="false"/>
          <w:b w:val="false"/>
          <w:bCs w:val="false"/>
          <w:i w:val="false"/>
          <w:i w:val="false"/>
          <w:iCs w:val="false"/>
          <w:color w:val="333333"/>
          <w:sz w:val="20"/>
          <w:sz w:val="20"/>
          <w:szCs w:val="20"/>
          <w:rtl w:val="true"/>
        </w:rPr>
        <w:t>،و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تعيين الأئمة الطاهرة بعد النبي صلّى اللّه عليه و آله و سلّم،و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البحار تقديم تأخير و إن كان المعنى واحد فراجع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مائة 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الذائد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درجاتهم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شيعتهم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الهادي المهدي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،الفصل السادس فضائل الحسن و الحسين عليهما السّلام،و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الخامسة،و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العبزي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سابرها يعني العالم بخفاياها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نادبها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مناشدها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علي سبيل المداعبة و التأنيس له و الحزقة كما في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الضعيف الذي يقارب خطوه من ضعف فكان يرقى حتى يضع قدميه على صدر النبي صلّى اللّه عليه و آله و سلّم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يخزيه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ذكر الأسماء،مع الأباء كما تقدم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أحبوهم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نتعرض بشكل تفصيلي لرؤية أهل البيت لله سبحانه و كيفيتها في الفصول الآتية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أخذنا موضع الحاجة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فضل الحسين عليه السّلام و زيارته و الدعاء تحت قبته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من سورة التوبة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قصة هذا الملك و عصيانه و ذكر ولادة الحسين عليه السّلام و أثرها على الدنيا و الآخرة من إخماد النار و زخرفة الجنان و تزيين حور العين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أخذنا موضع الحاجة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للاسترآبادي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 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236/15</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النصوص</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الواسطة في الخطب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البغية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الميت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،و ترجمة الأمير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مصابيح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4800</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الطائف،و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3949</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،و مشكاة المصابيح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،و أخبار قزوين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ميمون،و 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نوادر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العلماء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علي على المهاجرين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علي على المهاجرين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قتاله أهل الشام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رشفة الصادي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رشفة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 كلام مشابه مع إضافات جليلة فلتراجع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الآية الرابعة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 المطبوع تفاوت فبعضه أخذ من كتاب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 المطبوع اختصار أخذناه من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اسلامبول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أخرج الخوارزمي عن ابن عباس في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كونوا مع الصادقين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بيروت،تفسير آية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كلامه ما روي في الثقلين بقرنه بآية التطهير راجع الالمام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النبي فيهم،و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البغية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باب ما أعطي الله محمدا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البيت من كتاب المعرفة،و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ذكرر مناقب المكندر،و نوادر الأصول باختصار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اياس،و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المعرفة و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،و مسند الروياني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الروياني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الروياني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،و 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 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الكتب 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الثالثة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عثمان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 الاربعون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التوقيعات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أدلة تعيين النص المجمل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14978</w:t>
      </w:r>
      <w:r>
        <w:rPr>
          <w:rFonts w:ascii="IRNazanin" w:hAnsi="IRNazanin" w:eastAsia="IRNazanin"/>
          <w:b w:val="false"/>
          <w:b w:val="false"/>
          <w:bCs w:val="false"/>
          <w:i w:val="false"/>
          <w:i w:val="false"/>
          <w:iCs w:val="false"/>
          <w:color w:val="333333"/>
          <w:sz w:val="20"/>
          <w:sz w:val="20"/>
          <w:szCs w:val="20"/>
          <w:rtl w:val="true"/>
        </w:rPr>
        <w:t>،و مسند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14979</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14981</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 السفينة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،و تاريخ السيوطي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 إحياء الميت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5386.5532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5866</w:t>
      </w:r>
      <w:r>
        <w:rPr>
          <w:rFonts w:ascii="IRNazanin" w:hAnsi="IRNazanin" w:eastAsia="IRNazanin"/>
          <w:b w:val="false"/>
          <w:b w:val="false"/>
          <w:bCs w:val="false"/>
          <w:i w:val="false"/>
          <w:i w:val="false"/>
          <w:iCs w:val="false"/>
          <w:color w:val="333333"/>
          <w:sz w:val="20"/>
          <w:sz w:val="20"/>
          <w:szCs w:val="20"/>
          <w:rtl w:val="true"/>
        </w:rPr>
        <w:t>،و 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بعده،و مسند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ذر،و نزل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،و خصائص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،و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786/2</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 مناقب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مناقب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و المعجم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،و المعجم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34144</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 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المعرفة و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الأمير،و مشكاة المصابيح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6174</w:t>
      </w:r>
      <w:r>
        <w:rPr>
          <w:rFonts w:ascii="IRNazanin" w:hAnsi="IRNazanin" w:eastAsia="IRNazanin"/>
          <w:b w:val="false"/>
          <w:b w:val="false"/>
          <w:bCs w:val="false"/>
          <w:i w:val="false"/>
          <w:i w:val="false"/>
          <w:iCs w:val="false"/>
          <w:color w:val="333333"/>
          <w:sz w:val="20"/>
          <w:sz w:val="20"/>
          <w:szCs w:val="20"/>
          <w:rtl w:val="true"/>
        </w:rPr>
        <w:t>،و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،و الإنافة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إسعاف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41/120</w:t>
      </w:r>
      <w:r>
        <w:rPr>
          <w:rFonts w:ascii="IRNazanin" w:hAnsi="IRNazanin" w:eastAsia="IRNazanin"/>
          <w:b w:val="false"/>
          <w:b w:val="false"/>
          <w:bCs w:val="false"/>
          <w:i w:val="false"/>
          <w:i w:val="false"/>
          <w:iCs w:val="false"/>
          <w:color w:val="333333"/>
          <w:sz w:val="20"/>
          <w:sz w:val="20"/>
          <w:szCs w:val="20"/>
          <w:rtl w:val="true"/>
        </w:rPr>
        <w:t>،و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،عن أبي سعيد،و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لوامع أنوار و صححه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،و كتاب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أحاديث البضعة و طرقها في مطلع الكتاب ضمن الكلام على هفوات عمر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الرفاعي كلاما مفيدا في كونهم أمانا للأمة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رشفة الصادي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بانقطاع الذرية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آل البيت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أو ما في معناه في 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الآية السابعة،و 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للقاضي عياض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الرابع،و 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و 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 الباب الرابع،و الحاوي للفتاوي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،و 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فاطمة،و 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،و أهل البيت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،و السقيفة و فدك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،و وفاة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5695</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الأول،و يراجع 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كل من السمهودي و السفاريني و ابن حجر و العلامة الصبان و القطب الشعراني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،و إسعاف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نور الأبصار،و لوامع أنوار الكوكب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 الاتحاف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درر الغواص للشعراني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كتاب الابريز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الشافعي بسنده إلى أحمد،و 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ذكره الرفاعي أيضا عن السيوطي في 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عشر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التطهير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التطهير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الهامش،و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جميل بن يزيد 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بن عبد الواحد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بن عبد الواحد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أبي حنيفة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البيت من كتاب المعرفة،و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،و سلسلة الأحاديث الضعيفة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تذكرة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ذكرر مناقب المكندر،و نوادر الأصول باختصار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الميمنة و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،و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مسند أبي حنيفة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حجر بن عدي من الصحابة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6594</w:t>
      </w:r>
      <w:r>
        <w:rPr>
          <w:rFonts w:ascii="IRNazanin" w:hAnsi="IRNazanin" w:eastAsia="IRNazanin"/>
          <w:b w:val="false"/>
          <w:b w:val="false"/>
          <w:bCs w:val="false"/>
          <w:i w:val="false"/>
          <w:i w:val="false"/>
          <w:iCs w:val="false"/>
          <w:color w:val="333333"/>
          <w:sz w:val="20"/>
          <w:sz w:val="20"/>
          <w:szCs w:val="20"/>
          <w:rtl w:val="true"/>
        </w:rPr>
        <w:t>،و الوفا بأحوال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،و 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،و لوامع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18469</w:t>
      </w:r>
      <w:r>
        <w:rPr>
          <w:rFonts w:ascii="IRNazanin" w:hAnsi="IRNazanin" w:eastAsia="IRNazanin"/>
          <w:b w:val="false"/>
          <w:b w:val="false"/>
          <w:bCs w:val="false"/>
          <w:i w:val="false"/>
          <w:i w:val="false"/>
          <w:iCs w:val="false"/>
          <w:color w:val="333333"/>
          <w:sz w:val="20"/>
          <w:sz w:val="20"/>
          <w:szCs w:val="20"/>
          <w:rtl w:val="true"/>
        </w:rPr>
        <w:t>، و مسند الشاشي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،و نوادر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31491</w:t>
      </w:r>
      <w:r>
        <w:rPr>
          <w:rFonts w:ascii="IRNazanin" w:hAnsi="IRNazanin" w:eastAsia="IRNazanin"/>
          <w:b w:val="false"/>
          <w:b w:val="false"/>
          <w:bCs w:val="false"/>
          <w:i w:val="false"/>
          <w:i w:val="false"/>
          <w:iCs w:val="false"/>
          <w:color w:val="333333"/>
          <w:sz w:val="20"/>
          <w:sz w:val="20"/>
          <w:szCs w:val="20"/>
          <w:rtl w:val="true"/>
        </w:rPr>
        <w:t>،و مسند اسحاق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كامل،و بغية الرائد في تحقيق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11989</w:t>
      </w:r>
      <w:r>
        <w:rPr>
          <w:rFonts w:ascii="IRNazanin" w:hAnsi="IRNazanin" w:eastAsia="IRNazanin"/>
          <w:b w:val="false"/>
          <w:b w:val="false"/>
          <w:bCs w:val="false"/>
          <w:i w:val="false"/>
          <w:i w:val="false"/>
          <w:iCs w:val="false"/>
          <w:color w:val="333333"/>
          <w:sz w:val="20"/>
          <w:sz w:val="20"/>
          <w:szCs w:val="20"/>
          <w:rtl w:val="true"/>
        </w:rPr>
        <w:t>،و كتاب الزجر بالهجر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الكنز المدفون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ابن حجر راجع لوامع أنوار الكوكب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الموسوعة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الباب الأول من القسم الثاني،و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نسب الرسول،و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بني هاشم،و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 الفصل الثاني،و الفيض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،و الذرية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،مسالك الحنفا في والدي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العشرة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الحنفا في والدي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العشرة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الإمام زين العابدين من الطبقة الثانية من التابعين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ترجمة الإمام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وجوب الإمامة فصل في الحديث من طرق العامة،و يأتي نحوه في كون أهل البيت أفضل البرية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عليه السّلام ما روى علي بن الحسين عليه السّلام عنه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و الثمانون حديث خلق علي من نور النبي صلّى اللّه عليه و آله و سلّم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34145</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الديلمي في الفردوس 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المخلص في الفوائد المنتقاة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الخطيب في موضع أوهام الجمع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الواردة فيهم 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المقصد الخامس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34245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عمر ما روى مجاهد عنه ح </w:t>
      </w:r>
      <w:r>
        <w:rPr>
          <w:rFonts w:eastAsia="IRNazanin" w:cs="IRNazanin"/>
          <w:b w:val="false"/>
          <w:bCs w:val="false"/>
          <w:i w:val="false"/>
          <w:iCs w:val="false"/>
          <w:color w:val="333333"/>
          <w:sz w:val="20"/>
          <w:szCs w:val="20"/>
        </w:rPr>
        <w:t>13550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 المودة السابعة و الحديث تقدم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 المودة السابعة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 المودة السابعة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بقية أخباره 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أبو أيوب ما روى عنه عباية الأسدي،و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الاعمش</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ما روى مجاهد عنه،و 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مناقبه من كتاب المعرفة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الشافعي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المبدأ و شأن الخليقة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 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ذيل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بكر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له السيوطي بالصحة عن المصنف في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كتاب الفتن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للمهدي فضل دون فضل الصحابة،و المصنف لابن أبى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 عبارته 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 هذه الأمة خليفة لا يفضل عليه أبو بكر و لا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الأئمة الإثني عشر،و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المهدي،و الرسائل العشرة للسيوطي رسالة العرف الوردي في أخبار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 الأخير من الرسالة،و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كتاب الفتن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كتاب الفتن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اللئالئ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بولاق،و 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علي،و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البرهان في طول عمر صاحب الزمان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 المؤمنين عليه السّلام للرضي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يأتي في فصول هذا الكتاب بحثا مفصلا حول تفضيل الأئمة و النبي الأعظم على جميع الأنبياء و أولي العزم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التاسع</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مناقب آل محمد عليهم السّلام،و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دعاء الانبياء استجيب بهم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 و الأمالي و الاحتجاج،و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الأنبياء</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دعاء الأنبياء استجيب بهم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الأمانة،و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322/26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المسند،و تذكرة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الحسن و الحسين،و معارج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تبهظك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يثقل عليك من قولهم و تعجز عنه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ارتكاب ترك الأولى من كتاب النبوة عن تفسير الإمام العسكري عليه السّلام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فتلقى آدم من ربه كلمات،و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الآية،و 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325/26</w:t>
      </w:r>
      <w:r>
        <w:rPr>
          <w:rFonts w:ascii="IRNazanin" w:hAnsi="IRNazanin" w:eastAsia="IRNazanin"/>
          <w:b w:val="false"/>
          <w:b w:val="false"/>
          <w:bCs w:val="false"/>
          <w:i w:val="false"/>
          <w:i w:val="false"/>
          <w:iCs w:val="false"/>
          <w:color w:val="333333"/>
          <w:sz w:val="20"/>
          <w:sz w:val="20"/>
          <w:szCs w:val="20"/>
          <w:rtl w:val="true"/>
        </w:rPr>
        <w:t>،و تفسير اللوامع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للحافظ الخزاعي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معاني الأخبار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الكلمات التي تلقاها آدم، 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إسلامبول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فتلقى آدم من ربه كلمات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نقله في البحار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8843</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323/26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دعاء الأنبياء استجيب بهم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الأنبياء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326/26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آدمي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الكلمات التي تلقاها آدم،و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اللوامع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لاهور عن دلائل النبوة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عرائس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يوسف القول في القصة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،دار الرائد العربي بيروت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مطبعة الحيدري في بمباي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،و 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 أيام الصادق عليه السّلام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مجاس في ذكر مولد الأمير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سيدنا رسول الله صلّى اللّه عليه و آله و سلّم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غرر البهاء الضوي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 عن كتاب المنتقى،و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اسلامبول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الفصول المهمة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أخبار زياد و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المأمون على الفقهاء</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333/100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المعرب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فصل في الرضا،و تفسير آية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الصلات و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الأنوار القدسية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19757</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فالنصوص الاجمالية عليهم لا يكاد يخلو منها دعاء أو زيارة بل الخالي عنهما لا يسمى بهما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المعرب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في زمان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ابن طاووس في جمال الأسبوع في أدعية فريضة عصر الجمعة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المعرّب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من شاهد صاحب الزمان،و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 المفصل كثير في الزيارات الجامعة المتعددة 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333/100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197/100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المعرّب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الباقيات الصالحات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المعرب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الباقيات الصالحات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247/102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 ابن عمر و عبد الرحمن بن حاطب و موس بن عمر و أبي جزة السعدي،و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 بن الخطاب،و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الواسطة في الخطب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عمر،و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فصل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عمر،و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عمر،و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استسقاء الصحابة،و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الواردة فيهم عن البخاري و تاريخ دمشق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 في صحيح البخاري عن أنس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الاستسقاء،و 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607/5</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النوع الخامس و السادس</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يأتي في فصول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بحثا مفصلا حول جواز التوسل بأهل البيت عليهم السّلام و قدسيتهم على الله سبحانه و تعالى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إثبات فضل الزهراء عند الكلام عن عصمة أهل البيت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يتضح ذلك جليا في الابحاث و الفصول الآتية بل هذا الكتاب معدّ لأمثال ذلك و تقدم بعض ذلك</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المسلم فيما عليه البخاري 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النبوة للماوردي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العباس،و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في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المسبوك للغزالي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الأول من أصول العدل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للشرقاوي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حديث الجارود عن قس بن ساعدة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نص التوراة الحديث الثاني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 اعلانا به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المفتقد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مقدمة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القيعان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الحسب و الاصل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285/36</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الفصل الرابع من الباب التاسع،و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الفصول المهمة مقدمة المؤلف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 و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مناقب الحسنين عليهما السّلام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الطائر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أنكر حديث الغدير فألقمه الله حجر فخر ميتا،راجع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،و الفيض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تقدمت المصادر مفصلا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إحتجاجات الأصحاب في حديث الغدير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الكثير من إحتجاجات أمير المؤمنين عليه السّلام 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الميمنة،و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الإحياء بيروت،و خصائص النسائي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تقدم بعضها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14619</w:t>
      </w:r>
      <w:r>
        <w:rPr>
          <w:rFonts w:ascii="IRNazanin" w:hAnsi="IRNazanin" w:eastAsia="IRNazanin"/>
          <w:b w:val="false"/>
          <w:b w:val="false"/>
          <w:bCs w:val="false"/>
          <w:i w:val="false"/>
          <w:i w:val="false"/>
          <w:iCs w:val="false"/>
          <w:color w:val="333333"/>
          <w:sz w:val="20"/>
          <w:sz w:val="20"/>
          <w:szCs w:val="20"/>
          <w:rtl w:val="true"/>
        </w:rPr>
        <w:t>،و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الرحمان ابن مدلج</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ابن أرقم ما روى ابن وهب عنه،و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دكن،و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الميمنة و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الإحياء بيروت،و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36417</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الرحمن بن مدلج،و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14620</w:t>
      </w:r>
      <w:r>
        <w:rPr>
          <w:rFonts w:ascii="IRNazanin" w:hAnsi="IRNazanin" w:eastAsia="IRNazanin"/>
          <w:b w:val="false"/>
          <w:b w:val="false"/>
          <w:bCs w:val="false"/>
          <w:i w:val="false"/>
          <w:i w:val="false"/>
          <w:iCs w:val="false"/>
          <w:color w:val="333333"/>
          <w:sz w:val="20"/>
          <w:sz w:val="20"/>
          <w:szCs w:val="20"/>
          <w:rtl w:val="true"/>
        </w:rPr>
        <w:t>،و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تقدمت بعض المصادر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45713</Words>
  <Characters>187940</Characters>
  <CharactersWithSpaces>231769</CharactersWithSpaces>
  <Paragraphs>2052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2026-08-24T17:12:29Z</dcterms:created>
  <dc:creator>ghaemiyeh.com</dc:creator>
  <dc:description/>
  <dc:language>en-US</dc:language>
  <cp:lastModifiedBy/>
  <dcterms:modified xsi:type="dcterms:W3CDTF">2026-08-24T20:42:40Z</dcterms:modified>
  <cp:revision>1</cp:revision>
  <dc:subject/>
  <dc:title>موسوعة أهل البیت علیهم السلام جلد 2</dc:title>
</cp:coreProperties>
</file>

<file path=docProps/custom.xml><?xml version="1.0" encoding="utf-8"?>
<Properties xmlns="http://schemas.openxmlformats.org/officeDocument/2006/custom-properties" xmlns:vt="http://schemas.openxmlformats.org/officeDocument/2006/docPropsVTypes"/>
</file>