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114.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163.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footer182.xml" ContentType="application/vnd.openxmlformats-officedocument.wordprocessingml.footer+xml"/>
  <Override PartName="/word/footer195.xml" ContentType="application/vnd.openxmlformats-officedocument.wordprocessingml.footer+xml"/>
  <Override PartName="/word/footer196.xml" ContentType="application/vnd.openxmlformats-officedocument.wordprocessingml.footer+xml"/>
  <Override PartName="/word/footer161.xml" ContentType="application/vnd.openxmlformats-officedocument.wordprocessingml.footer+xml"/>
  <Override PartName="/word/footer20.xml" ContentType="application/vnd.openxmlformats-officedocument.wordprocessingml.footer+xml"/>
  <Override PartName="/word/footer160.xml" ContentType="application/vnd.openxmlformats-officedocument.wordprocessingml.footer+xml"/>
  <Override PartName="/word/footer197.xml" ContentType="application/vnd.openxmlformats-officedocument.wordprocessingml.footer+xml"/>
  <Override PartName="/word/footer194.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75.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21.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85.xml" ContentType="application/vnd.openxmlformats-officedocument.wordprocessingml.footer+xml"/>
  <Override PartName="/word/footer3.xml" ContentType="application/vnd.openxmlformats-officedocument.wordprocessingml.footer+xml"/>
  <Override PartName="/word/footer176.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کیمیای سعادت خلاصه مجلدات اصول کافی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39553_730472459">
            <w:r>
              <w:rPr>
                <w:webHidden/>
                <w:rStyle w:val="IndexLink"/>
                <w:rtl w:val="true"/>
              </w:rPr>
              <w:t>مشخصات کتاب</w:t>
            </w:r>
            <w:r>
              <w:rPr>
                <w:rStyle w:val="IndexLink"/>
                <w:rtl w:val="true"/>
              </w:rPr>
              <w:tab/>
            </w:r>
            <w:r>
              <w:rPr>
                <w:rStyle w:val="IndexLink"/>
              </w:rPr>
              <w:t>6</w:t>
            </w:r>
          </w:hyperlink>
        </w:p>
        <w:p>
          <w:pPr>
            <w:pStyle w:val="Contents2"/>
            <w:tabs>
              <w:tab w:val="clear" w:pos="8743"/>
              <w:tab w:val="right" w:pos="9026" w:leader="dot"/>
            </w:tabs>
            <w:rPr/>
          </w:pPr>
          <w:hyperlink w:anchor="__RefHeading___Toc1139555_730472459">
            <w:r>
              <w:rPr>
                <w:webHidden/>
                <w:rStyle w:val="IndexLink"/>
                <w:rtl w:val="true"/>
              </w:rPr>
              <w:t>اشاره</w:t>
            </w:r>
            <w:r>
              <w:rPr>
                <w:rStyle w:val="IndexLink"/>
                <w:rtl w:val="true"/>
              </w:rPr>
              <w:tab/>
            </w:r>
            <w:r>
              <w:rPr>
                <w:rStyle w:val="IndexLink"/>
              </w:rPr>
              <w:t>6</w:t>
            </w:r>
          </w:hyperlink>
        </w:p>
        <w:p>
          <w:pPr>
            <w:pStyle w:val="Contents2"/>
            <w:tabs>
              <w:tab w:val="clear" w:pos="8743"/>
              <w:tab w:val="right" w:pos="9026" w:leader="dot"/>
            </w:tabs>
            <w:rPr/>
          </w:pPr>
          <w:hyperlink w:anchor="__RefHeading___Toc1139557_730472459">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1139559_730472459">
            <w:r>
              <w:rPr>
                <w:webHidden/>
                <w:rStyle w:val="IndexLink"/>
                <w:rtl w:val="true"/>
              </w:rPr>
              <w:t>کتاب ایمان و کفر از کتاب کافی تصنیف شیخ</w:t>
            </w:r>
            <w:r>
              <w:rPr>
                <w:rStyle w:val="IndexLink"/>
                <w:rtl w:val="true"/>
              </w:rPr>
              <w:tab/>
            </w:r>
            <w:r>
              <w:rPr>
                <w:rStyle w:val="IndexLink"/>
              </w:rPr>
              <w:t>9</w:t>
            </w:r>
          </w:hyperlink>
        </w:p>
        <w:p>
          <w:pPr>
            <w:pStyle w:val="Contents3"/>
            <w:tabs>
              <w:tab w:val="clear" w:pos="8459"/>
              <w:tab w:val="right" w:pos="9026" w:leader="dot"/>
            </w:tabs>
            <w:rPr/>
          </w:pPr>
          <w:hyperlink w:anchor="__RefHeading___Toc1139561_730472459">
            <w:r>
              <w:rPr>
                <w:webHidden/>
                <w:rStyle w:val="IndexLink"/>
                <w:rtl w:val="true"/>
              </w:rPr>
              <w:t>باب طينت مؤمن و كافر</w:t>
            </w:r>
            <w:r>
              <w:rPr>
                <w:rStyle w:val="IndexLink"/>
                <w:rtl w:val="true"/>
              </w:rPr>
              <w:tab/>
            </w:r>
            <w:r>
              <w:rPr>
                <w:rStyle w:val="IndexLink"/>
              </w:rPr>
              <w:t>9</w:t>
            </w:r>
          </w:hyperlink>
        </w:p>
        <w:p>
          <w:pPr>
            <w:pStyle w:val="Contents4"/>
            <w:tabs>
              <w:tab w:val="clear" w:pos="8176"/>
              <w:tab w:val="right" w:pos="9026" w:leader="dot"/>
            </w:tabs>
            <w:rPr/>
          </w:pPr>
          <w:hyperlink w:anchor="__RefHeading___Toc1139563_730472459">
            <w:r>
              <w:rPr>
                <w:webHidden/>
                <w:rStyle w:val="IndexLink"/>
                <w:rtl w:val="true"/>
              </w:rPr>
              <w:t>اشاره</w:t>
            </w:r>
            <w:r>
              <w:rPr>
                <w:rStyle w:val="IndexLink"/>
                <w:rtl w:val="true"/>
              </w:rPr>
              <w:tab/>
            </w:r>
            <w:r>
              <w:rPr>
                <w:rStyle w:val="IndexLink"/>
              </w:rPr>
              <w:t>9</w:t>
            </w:r>
          </w:hyperlink>
        </w:p>
        <w:p>
          <w:pPr>
            <w:pStyle w:val="Contents4"/>
            <w:tabs>
              <w:tab w:val="clear" w:pos="8176"/>
              <w:tab w:val="right" w:pos="9026" w:leader="dot"/>
            </w:tabs>
            <w:rPr/>
          </w:pPr>
          <w:hyperlink w:anchor="__RefHeading___Toc1139565_730472459">
            <w:r>
              <w:rPr>
                <w:webHidden/>
                <w:rStyle w:val="IndexLink"/>
                <w:rtl w:val="true"/>
              </w:rPr>
              <w:t>چگونه پاسخ دادند با آنكه ذره بودند</w:t>
            </w:r>
            <w:r>
              <w:rPr>
                <w:rStyle w:val="IndexLink"/>
                <w:rtl w:val="true"/>
              </w:rPr>
              <w:tab/>
            </w:r>
            <w:r>
              <w:rPr>
                <w:rStyle w:val="IndexLink"/>
              </w:rPr>
              <w:t>11</w:t>
            </w:r>
          </w:hyperlink>
        </w:p>
        <w:p>
          <w:pPr>
            <w:pStyle w:val="Contents3"/>
            <w:tabs>
              <w:tab w:val="clear" w:pos="8459"/>
              <w:tab w:val="right" w:pos="9026" w:leader="dot"/>
            </w:tabs>
            <w:rPr/>
          </w:pPr>
          <w:hyperlink w:anchor="__RefHeading___Toc1139567_730472459">
            <w:r>
              <w:rPr>
                <w:webHidden/>
                <w:rStyle w:val="IndexLink"/>
                <w:rtl w:val="true"/>
              </w:rPr>
              <w:t xml:space="preserve">باب </w:t>
            </w:r>
            <w:r>
              <w:rPr>
                <w:rStyle w:val="IndexLink"/>
                <w:rtl w:val="true"/>
              </w:rPr>
              <w:t xml:space="preserve">: </w:t>
            </w:r>
            <w:r>
              <w:rPr>
                <w:rStyle w:val="IndexLink"/>
                <w:rtl w:val="true"/>
              </w:rPr>
              <w:t>فطرت مخلوق يگانه پرستى است</w:t>
            </w:r>
            <w:r>
              <w:rPr>
                <w:rStyle w:val="IndexLink"/>
                <w:rtl w:val="true"/>
              </w:rPr>
              <w:tab/>
            </w:r>
            <w:r>
              <w:rPr>
                <w:rStyle w:val="IndexLink"/>
              </w:rPr>
              <w:t>11</w:t>
            </w:r>
          </w:hyperlink>
        </w:p>
        <w:p>
          <w:pPr>
            <w:pStyle w:val="Contents4"/>
            <w:tabs>
              <w:tab w:val="clear" w:pos="8176"/>
              <w:tab w:val="right" w:pos="9026" w:leader="dot"/>
            </w:tabs>
            <w:rPr/>
          </w:pPr>
          <w:hyperlink w:anchor="__RefHeading___Toc1139569_730472459">
            <w:r>
              <w:rPr>
                <w:webHidden/>
                <w:rStyle w:val="IndexLink"/>
                <w:rtl w:val="true"/>
              </w:rPr>
              <w:t>اشاره</w:t>
            </w:r>
            <w:r>
              <w:rPr>
                <w:rStyle w:val="IndexLink"/>
                <w:rtl w:val="true"/>
              </w:rPr>
              <w:tab/>
            </w:r>
            <w:r>
              <w:rPr>
                <w:rStyle w:val="IndexLink"/>
              </w:rPr>
              <w:t>11</w:t>
            </w:r>
          </w:hyperlink>
        </w:p>
        <w:p>
          <w:pPr>
            <w:pStyle w:val="Contents4"/>
            <w:tabs>
              <w:tab w:val="clear" w:pos="8176"/>
              <w:tab w:val="right" w:pos="9026" w:leader="dot"/>
            </w:tabs>
            <w:rPr/>
          </w:pPr>
          <w:hyperlink w:anchor="__RefHeading___Toc1139571_730472459">
            <w:r>
              <w:rPr>
                <w:webHidden/>
                <w:rStyle w:val="IndexLink"/>
                <w:rtl w:val="true"/>
              </w:rPr>
              <w:t>بودن مؤمن در صلب كافر</w:t>
            </w:r>
            <w:r>
              <w:rPr>
                <w:rStyle w:val="IndexLink"/>
                <w:rtl w:val="true"/>
              </w:rPr>
              <w:tab/>
            </w:r>
            <w:r>
              <w:rPr>
                <w:rStyle w:val="IndexLink"/>
              </w:rPr>
              <w:t>13</w:t>
            </w:r>
          </w:hyperlink>
        </w:p>
        <w:p>
          <w:pPr>
            <w:pStyle w:val="Contents4"/>
            <w:tabs>
              <w:tab w:val="clear" w:pos="8176"/>
              <w:tab w:val="right" w:pos="9026" w:leader="dot"/>
            </w:tabs>
            <w:rPr/>
          </w:pPr>
          <w:hyperlink w:anchor="__RefHeading___Toc1139573_730472459">
            <w:r>
              <w:rPr>
                <w:webHidden/>
                <w:rStyle w:val="IndexLink"/>
                <w:rtl w:val="true"/>
              </w:rPr>
              <w:t>در اينكه صبغه همان اسلام است</w:t>
            </w:r>
            <w:r>
              <w:rPr>
                <w:rStyle w:val="IndexLink"/>
                <w:rtl w:val="true"/>
              </w:rPr>
              <w:tab/>
            </w:r>
            <w:r>
              <w:rPr>
                <w:rStyle w:val="IndexLink"/>
              </w:rPr>
              <w:t>13</w:t>
            </w:r>
          </w:hyperlink>
        </w:p>
        <w:p>
          <w:pPr>
            <w:pStyle w:val="Contents4"/>
            <w:tabs>
              <w:tab w:val="clear" w:pos="8176"/>
              <w:tab w:val="right" w:pos="9026" w:leader="dot"/>
            </w:tabs>
            <w:rPr/>
          </w:pPr>
          <w:hyperlink w:anchor="__RefHeading___Toc1139575_730472459">
            <w:r>
              <w:rPr>
                <w:webHidden/>
                <w:rStyle w:val="IndexLink"/>
                <w:rtl w:val="true"/>
              </w:rPr>
              <w:t>در اينكه سكينه ايمان است</w:t>
            </w:r>
            <w:r>
              <w:rPr>
                <w:rStyle w:val="IndexLink"/>
                <w:rtl w:val="true"/>
              </w:rPr>
              <w:tab/>
            </w:r>
            <w:r>
              <w:rPr>
                <w:rStyle w:val="IndexLink"/>
              </w:rPr>
              <w:t>14</w:t>
            </w:r>
          </w:hyperlink>
        </w:p>
        <w:p>
          <w:pPr>
            <w:pStyle w:val="Contents3"/>
            <w:tabs>
              <w:tab w:val="clear" w:pos="8459"/>
              <w:tab w:val="right" w:pos="9026" w:leader="dot"/>
            </w:tabs>
            <w:rPr/>
          </w:pPr>
          <w:hyperlink w:anchor="__RefHeading___Toc1139577_730472459">
            <w:r>
              <w:rPr>
                <w:webHidden/>
                <w:rStyle w:val="IndexLink"/>
                <w:rtl w:val="true"/>
              </w:rPr>
              <w:t>باب اخلاص</w:t>
            </w:r>
            <w:r>
              <w:rPr>
                <w:rStyle w:val="IndexLink"/>
                <w:rtl w:val="true"/>
              </w:rPr>
              <w:tab/>
            </w:r>
            <w:r>
              <w:rPr>
                <w:rStyle w:val="IndexLink"/>
              </w:rPr>
              <w:t>15</w:t>
            </w:r>
          </w:hyperlink>
        </w:p>
        <w:p>
          <w:pPr>
            <w:pStyle w:val="Contents3"/>
            <w:tabs>
              <w:tab w:val="clear" w:pos="8459"/>
              <w:tab w:val="right" w:pos="9026" w:leader="dot"/>
            </w:tabs>
            <w:rPr/>
          </w:pPr>
          <w:hyperlink w:anchor="__RefHeading___Toc1139579_730472459">
            <w:r>
              <w:rPr>
                <w:webHidden/>
                <w:rStyle w:val="IndexLink"/>
                <w:rtl w:val="true"/>
              </w:rPr>
              <w:t>باب شرايع</w:t>
            </w:r>
            <w:r>
              <w:rPr>
                <w:rStyle w:val="IndexLink"/>
                <w:rtl w:val="true"/>
              </w:rPr>
              <w:tab/>
            </w:r>
            <w:r>
              <w:rPr>
                <w:rStyle w:val="IndexLink"/>
              </w:rPr>
              <w:t>16</w:t>
            </w:r>
          </w:hyperlink>
        </w:p>
        <w:p>
          <w:pPr>
            <w:pStyle w:val="Contents4"/>
            <w:tabs>
              <w:tab w:val="clear" w:pos="8176"/>
              <w:tab w:val="right" w:pos="9026" w:leader="dot"/>
            </w:tabs>
            <w:rPr/>
          </w:pPr>
          <w:hyperlink w:anchor="__RefHeading___Toc1139581_730472459">
            <w:r>
              <w:rPr>
                <w:webHidden/>
                <w:rStyle w:val="IndexLink"/>
                <w:rtl w:val="true"/>
              </w:rPr>
              <w:t>اشاره</w:t>
            </w:r>
            <w:r>
              <w:rPr>
                <w:rStyle w:val="IndexLink"/>
                <w:rtl w:val="true"/>
              </w:rPr>
              <w:tab/>
            </w:r>
            <w:r>
              <w:rPr>
                <w:rStyle w:val="IndexLink"/>
              </w:rPr>
              <w:t>16</w:t>
            </w:r>
          </w:hyperlink>
        </w:p>
        <w:p>
          <w:pPr>
            <w:pStyle w:val="Contents4"/>
            <w:tabs>
              <w:tab w:val="clear" w:pos="8176"/>
              <w:tab w:val="right" w:pos="9026" w:leader="dot"/>
            </w:tabs>
            <w:rPr/>
          </w:pPr>
          <w:hyperlink w:anchor="__RefHeading___Toc1139583_730472459">
            <w:r>
              <w:rPr>
                <w:webHidden/>
                <w:rStyle w:val="IndexLink"/>
                <w:rtl w:val="true"/>
              </w:rPr>
              <w:t>پايه هاى اسلام</w:t>
            </w:r>
            <w:r>
              <w:rPr>
                <w:rStyle w:val="IndexLink"/>
                <w:rtl w:val="true"/>
              </w:rPr>
              <w:tab/>
            </w:r>
            <w:r>
              <w:rPr>
                <w:rStyle w:val="IndexLink"/>
              </w:rPr>
              <w:t>17</w:t>
            </w:r>
          </w:hyperlink>
        </w:p>
        <w:p>
          <w:pPr>
            <w:pStyle w:val="Contents4"/>
            <w:tabs>
              <w:tab w:val="clear" w:pos="8176"/>
              <w:tab w:val="right" w:pos="9026" w:leader="dot"/>
            </w:tabs>
            <w:rPr/>
          </w:pPr>
          <w:hyperlink w:anchor="__RefHeading___Toc1139585_730472459">
            <w:r>
              <w:rPr>
                <w:webHidden/>
                <w:rStyle w:val="IndexLink"/>
                <w:rtl w:val="true"/>
              </w:rPr>
              <w:t>اسلام حفظ جان و اداء امانت كند اما ثواب در برابر ايمان است</w:t>
            </w:r>
            <w:r>
              <w:rPr>
                <w:rStyle w:val="IndexLink"/>
                <w:rtl w:val="true"/>
              </w:rPr>
              <w:tab/>
            </w:r>
            <w:r>
              <w:rPr>
                <w:rStyle w:val="IndexLink"/>
              </w:rPr>
              <w:t>23</w:t>
            </w:r>
          </w:hyperlink>
        </w:p>
        <w:p>
          <w:pPr>
            <w:pStyle w:val="Contents4"/>
            <w:tabs>
              <w:tab w:val="clear" w:pos="8176"/>
              <w:tab w:val="right" w:pos="9026" w:leader="dot"/>
            </w:tabs>
            <w:rPr/>
          </w:pPr>
          <w:hyperlink w:anchor="__RefHeading___Toc1139587_730472459">
            <w:r>
              <w:rPr>
                <w:webHidden/>
                <w:rStyle w:val="IndexLink"/>
                <w:rtl w:val="true"/>
              </w:rPr>
              <w:t>ايمان با اسلام جمع شود، ولى اسلام با ايمان جمع نشود</w:t>
            </w:r>
            <w:r>
              <w:rPr>
                <w:rStyle w:val="IndexLink"/>
                <w:rtl w:val="true"/>
              </w:rPr>
              <w:tab/>
            </w:r>
            <w:r>
              <w:rPr>
                <w:rStyle w:val="IndexLink"/>
              </w:rPr>
              <w:t>24</w:t>
            </w:r>
          </w:hyperlink>
        </w:p>
        <w:p>
          <w:pPr>
            <w:pStyle w:val="Contents3"/>
            <w:tabs>
              <w:tab w:val="clear" w:pos="8459"/>
              <w:tab w:val="right" w:pos="9026" w:leader="dot"/>
            </w:tabs>
            <w:rPr/>
          </w:pPr>
          <w:hyperlink w:anchor="__RefHeading___Toc1139589_730472459">
            <w:r>
              <w:rPr>
                <w:webHidden/>
                <w:rStyle w:val="IndexLink"/>
                <w:rtl w:val="true"/>
              </w:rPr>
              <w:t xml:space="preserve">باب </w:t>
            </w:r>
            <w:r>
              <w:rPr>
                <w:rStyle w:val="IndexLink"/>
                <w:rtl w:val="true"/>
              </w:rPr>
              <w:t xml:space="preserve">: </w:t>
            </w:r>
            <w:r>
              <w:rPr>
                <w:rStyle w:val="IndexLink"/>
                <w:rtl w:val="true"/>
              </w:rPr>
              <w:t>درجات ايمان</w:t>
            </w:r>
            <w:r>
              <w:rPr>
                <w:rStyle w:val="IndexLink"/>
                <w:rtl w:val="true"/>
              </w:rPr>
              <w:tab/>
            </w:r>
            <w:r>
              <w:rPr>
                <w:rStyle w:val="IndexLink"/>
              </w:rPr>
              <w:t>25</w:t>
            </w:r>
          </w:hyperlink>
        </w:p>
        <w:p>
          <w:pPr>
            <w:pStyle w:val="Contents4"/>
            <w:tabs>
              <w:tab w:val="clear" w:pos="8176"/>
              <w:tab w:val="right" w:pos="9026" w:leader="dot"/>
            </w:tabs>
            <w:rPr/>
          </w:pPr>
          <w:hyperlink w:anchor="__RefHeading___Toc1139591_730472459">
            <w:r>
              <w:rPr>
                <w:webHidden/>
                <w:rStyle w:val="IndexLink"/>
                <w:rtl w:val="true"/>
              </w:rPr>
              <w:t>اشاره</w:t>
            </w:r>
            <w:r>
              <w:rPr>
                <w:rStyle w:val="IndexLink"/>
                <w:rtl w:val="true"/>
              </w:rPr>
              <w:tab/>
            </w:r>
            <w:r>
              <w:rPr>
                <w:rStyle w:val="IndexLink"/>
              </w:rPr>
              <w:t>25</w:t>
            </w:r>
          </w:hyperlink>
        </w:p>
        <w:p>
          <w:pPr>
            <w:pStyle w:val="Contents4"/>
            <w:tabs>
              <w:tab w:val="clear" w:pos="8176"/>
              <w:tab w:val="right" w:pos="9026" w:leader="dot"/>
            </w:tabs>
            <w:rPr/>
          </w:pPr>
          <w:hyperlink w:anchor="__RefHeading___Toc1139593_730472459">
            <w:r>
              <w:rPr>
                <w:webHidden/>
                <w:rStyle w:val="IndexLink"/>
                <w:rtl w:val="true"/>
              </w:rPr>
              <w:t>نسبت اسلام</w:t>
            </w:r>
            <w:r>
              <w:rPr>
                <w:rStyle w:val="IndexLink"/>
                <w:rtl w:val="true"/>
              </w:rPr>
              <w:tab/>
            </w:r>
            <w:r>
              <w:rPr>
                <w:rStyle w:val="IndexLink"/>
              </w:rPr>
              <w:t>27</w:t>
            </w:r>
          </w:hyperlink>
        </w:p>
        <w:p>
          <w:pPr>
            <w:pStyle w:val="Contents4"/>
            <w:tabs>
              <w:tab w:val="clear" w:pos="8176"/>
              <w:tab w:val="right" w:pos="9026" w:leader="dot"/>
            </w:tabs>
            <w:rPr/>
          </w:pPr>
          <w:hyperlink w:anchor="__RefHeading___Toc1139595_730472459">
            <w:r>
              <w:rPr>
                <w:webHidden/>
                <w:rStyle w:val="IndexLink"/>
                <w:rtl w:val="true"/>
              </w:rPr>
              <w:t>خصال مؤمن</w:t>
            </w:r>
            <w:r>
              <w:rPr>
                <w:rStyle w:val="IndexLink"/>
                <w:rtl w:val="true"/>
              </w:rPr>
              <w:tab/>
            </w:r>
            <w:r>
              <w:rPr>
                <w:rStyle w:val="IndexLink"/>
              </w:rPr>
              <w:t>28</w:t>
            </w:r>
          </w:hyperlink>
        </w:p>
        <w:p>
          <w:pPr>
            <w:pStyle w:val="Contents3"/>
            <w:tabs>
              <w:tab w:val="clear" w:pos="8459"/>
              <w:tab w:val="right" w:pos="9026" w:leader="dot"/>
            </w:tabs>
            <w:rPr/>
          </w:pPr>
          <w:hyperlink w:anchor="__RefHeading___Toc1139597_730472459">
            <w:r>
              <w:rPr>
                <w:webHidden/>
                <w:rStyle w:val="IndexLink"/>
                <w:rtl w:val="true"/>
              </w:rPr>
              <w:t>باب</w:t>
            </w:r>
            <w:r>
              <w:rPr>
                <w:rStyle w:val="IndexLink"/>
                <w:rtl w:val="true"/>
              </w:rPr>
              <w:tab/>
            </w:r>
            <w:r>
              <w:rPr>
                <w:rStyle w:val="IndexLink"/>
              </w:rPr>
              <w:t>29</w:t>
            </w:r>
          </w:hyperlink>
        </w:p>
        <w:p>
          <w:pPr>
            <w:pStyle w:val="Contents4"/>
            <w:tabs>
              <w:tab w:val="clear" w:pos="8176"/>
              <w:tab w:val="right" w:pos="9026" w:leader="dot"/>
            </w:tabs>
            <w:rPr/>
          </w:pPr>
          <w:hyperlink w:anchor="__RefHeading___Toc1139599_730472459">
            <w:r>
              <w:rPr>
                <w:webHidden/>
                <w:rStyle w:val="IndexLink"/>
                <w:rtl w:val="true"/>
              </w:rPr>
              <w:t>اشاره</w:t>
            </w:r>
            <w:r>
              <w:rPr>
                <w:rStyle w:val="IndexLink"/>
                <w:rtl w:val="true"/>
              </w:rPr>
              <w:tab/>
            </w:r>
            <w:r>
              <w:rPr>
                <w:rStyle w:val="IndexLink"/>
              </w:rPr>
              <w:t>29</w:t>
            </w:r>
          </w:hyperlink>
        </w:p>
        <w:p>
          <w:pPr>
            <w:pStyle w:val="Contents4"/>
            <w:tabs>
              <w:tab w:val="clear" w:pos="8176"/>
              <w:tab w:val="right" w:pos="9026" w:leader="dot"/>
            </w:tabs>
            <w:rPr/>
          </w:pPr>
          <w:hyperlink w:anchor="__RefHeading___Toc1139601_730472459">
            <w:r>
              <w:rPr>
                <w:webHidden/>
                <w:rStyle w:val="IndexLink"/>
                <w:rtl w:val="true"/>
              </w:rPr>
              <w:t>بيان و وصف ايمان</w:t>
            </w:r>
            <w:r>
              <w:rPr>
                <w:rStyle w:val="IndexLink"/>
                <w:rtl w:val="true"/>
              </w:rPr>
              <w:tab/>
            </w:r>
            <w:r>
              <w:rPr>
                <w:rStyle w:val="IndexLink"/>
              </w:rPr>
              <w:t>31</w:t>
            </w:r>
          </w:hyperlink>
        </w:p>
        <w:p>
          <w:pPr>
            <w:pStyle w:val="Contents4"/>
            <w:tabs>
              <w:tab w:val="clear" w:pos="8176"/>
              <w:tab w:val="right" w:pos="9026" w:leader="dot"/>
            </w:tabs>
            <w:rPr/>
          </w:pPr>
          <w:hyperlink w:anchor="__RefHeading___Toc1139603_730472459">
            <w:r>
              <w:rPr>
                <w:webHidden/>
                <w:rStyle w:val="IndexLink"/>
                <w:rtl w:val="true"/>
              </w:rPr>
              <w:t>برترى ايمان بر اسلام و يقين بر ايمان</w:t>
            </w:r>
            <w:r>
              <w:rPr>
                <w:rStyle w:val="IndexLink"/>
                <w:rtl w:val="true"/>
              </w:rPr>
              <w:tab/>
            </w:r>
            <w:r>
              <w:rPr>
                <w:rStyle w:val="IndexLink"/>
              </w:rPr>
              <w:t>32</w:t>
            </w:r>
          </w:hyperlink>
        </w:p>
        <w:p>
          <w:pPr>
            <w:pStyle w:val="Contents4"/>
            <w:tabs>
              <w:tab w:val="clear" w:pos="8176"/>
              <w:tab w:val="right" w:pos="9026" w:leader="dot"/>
            </w:tabs>
            <w:rPr/>
          </w:pPr>
          <w:hyperlink w:anchor="__RefHeading___Toc1139605_730472459">
            <w:r>
              <w:rPr>
                <w:webHidden/>
                <w:rStyle w:val="IndexLink"/>
                <w:rtl w:val="true"/>
              </w:rPr>
              <w:t>حقيقت ايمان و يقين</w:t>
            </w:r>
            <w:r>
              <w:rPr>
                <w:rStyle w:val="IndexLink"/>
                <w:rtl w:val="true"/>
              </w:rPr>
              <w:tab/>
            </w:r>
            <w:r>
              <w:rPr>
                <w:rStyle w:val="IndexLink"/>
              </w:rPr>
              <w:t>32</w:t>
            </w:r>
          </w:hyperlink>
        </w:p>
        <w:p>
          <w:pPr>
            <w:pStyle w:val="Contents3"/>
            <w:tabs>
              <w:tab w:val="clear" w:pos="8459"/>
              <w:tab w:val="right" w:pos="9026" w:leader="dot"/>
            </w:tabs>
            <w:rPr/>
          </w:pPr>
          <w:hyperlink w:anchor="__RefHeading___Toc1139607_730472459">
            <w:r>
              <w:rPr>
                <w:webHidden/>
                <w:rStyle w:val="IndexLink"/>
                <w:rtl w:val="true"/>
              </w:rPr>
              <w:t>باب تفكر</w:t>
            </w:r>
            <w:r>
              <w:rPr>
                <w:rStyle w:val="IndexLink"/>
                <w:rtl w:val="true"/>
              </w:rPr>
              <w:tab/>
            </w:r>
            <w:r>
              <w:rPr>
                <w:rStyle w:val="IndexLink"/>
              </w:rPr>
              <w:t>33</w:t>
            </w:r>
          </w:hyperlink>
        </w:p>
        <w:p>
          <w:pPr>
            <w:pStyle w:val="Contents3"/>
            <w:tabs>
              <w:tab w:val="clear" w:pos="8459"/>
              <w:tab w:val="right" w:pos="9026" w:leader="dot"/>
            </w:tabs>
            <w:rPr/>
          </w:pPr>
          <w:hyperlink w:anchor="__RefHeading___Toc1139609_730472459">
            <w:r>
              <w:rPr>
                <w:webHidden/>
                <w:rStyle w:val="IndexLink"/>
                <w:rtl w:val="true"/>
              </w:rPr>
              <w:t>باب مكارم</w:t>
            </w:r>
            <w:r>
              <w:rPr>
                <w:rStyle w:val="IndexLink"/>
                <w:rtl w:val="true"/>
              </w:rPr>
              <w:tab/>
            </w:r>
            <w:r>
              <w:rPr>
                <w:rStyle w:val="IndexLink"/>
              </w:rPr>
              <w:t>34</w:t>
            </w:r>
          </w:hyperlink>
        </w:p>
        <w:p>
          <w:pPr>
            <w:pStyle w:val="Contents4"/>
            <w:tabs>
              <w:tab w:val="clear" w:pos="8176"/>
              <w:tab w:val="right" w:pos="9026" w:leader="dot"/>
            </w:tabs>
            <w:rPr/>
          </w:pPr>
          <w:hyperlink w:anchor="__RefHeading___Toc1139611_73047245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1139613_730472459">
            <w:r>
              <w:rPr>
                <w:webHidden/>
                <w:rStyle w:val="IndexLink"/>
                <w:rtl w:val="true"/>
              </w:rPr>
              <w:t>فضل و امتياز يقين</w:t>
            </w:r>
            <w:r>
              <w:rPr>
                <w:rStyle w:val="IndexLink"/>
                <w:rtl w:val="true"/>
              </w:rPr>
              <w:tab/>
            </w:r>
            <w:r>
              <w:rPr>
                <w:rStyle w:val="IndexLink"/>
              </w:rPr>
              <w:t>35</w:t>
            </w:r>
          </w:hyperlink>
        </w:p>
        <w:p>
          <w:pPr>
            <w:pStyle w:val="Contents4"/>
            <w:tabs>
              <w:tab w:val="clear" w:pos="8176"/>
              <w:tab w:val="right" w:pos="9026" w:leader="dot"/>
            </w:tabs>
            <w:rPr/>
          </w:pPr>
          <w:hyperlink w:anchor="__RefHeading___Toc1139615_730472459">
            <w:r>
              <w:rPr>
                <w:webHidden/>
                <w:rStyle w:val="IndexLink"/>
                <w:rtl w:val="true"/>
              </w:rPr>
              <w:t>راضى بودن بقضاء خدا</w:t>
            </w:r>
            <w:r>
              <w:rPr>
                <w:rStyle w:val="IndexLink"/>
                <w:rtl w:val="true"/>
              </w:rPr>
              <w:tab/>
            </w:r>
            <w:r>
              <w:rPr>
                <w:rStyle w:val="IndexLink"/>
              </w:rPr>
              <w:t>36</w:t>
            </w:r>
          </w:hyperlink>
        </w:p>
        <w:p>
          <w:pPr>
            <w:pStyle w:val="Contents4"/>
            <w:tabs>
              <w:tab w:val="clear" w:pos="8176"/>
              <w:tab w:val="right" w:pos="9026" w:leader="dot"/>
            </w:tabs>
            <w:rPr/>
          </w:pPr>
          <w:hyperlink w:anchor="__RefHeading___Toc1139617_730472459">
            <w:r>
              <w:rPr>
                <w:webHidden/>
                <w:rStyle w:val="IndexLink"/>
                <w:rtl w:val="true"/>
              </w:rPr>
              <w:t>واگذاردن امر بخدا و توكل بر او</w:t>
            </w:r>
            <w:r>
              <w:rPr>
                <w:rStyle w:val="IndexLink"/>
                <w:rtl w:val="true"/>
              </w:rPr>
              <w:tab/>
            </w:r>
            <w:r>
              <w:rPr>
                <w:rStyle w:val="IndexLink"/>
              </w:rPr>
              <w:t>37</w:t>
            </w:r>
          </w:hyperlink>
        </w:p>
        <w:p>
          <w:pPr>
            <w:pStyle w:val="Contents4"/>
            <w:tabs>
              <w:tab w:val="clear" w:pos="8176"/>
              <w:tab w:val="right" w:pos="9026" w:leader="dot"/>
            </w:tabs>
            <w:rPr/>
          </w:pPr>
          <w:hyperlink w:anchor="__RefHeading___Toc1139619_730472459">
            <w:r>
              <w:rPr>
                <w:webHidden/>
                <w:rStyle w:val="IndexLink"/>
                <w:rtl w:val="true"/>
              </w:rPr>
              <w:t>خوف و رجا</w:t>
            </w:r>
            <w:r>
              <w:rPr>
                <w:rStyle w:val="IndexLink"/>
                <w:rtl w:val="true"/>
              </w:rPr>
              <w:tab/>
            </w:r>
            <w:r>
              <w:rPr>
                <w:rStyle w:val="IndexLink"/>
              </w:rPr>
              <w:t>41</w:t>
            </w:r>
          </w:hyperlink>
        </w:p>
        <w:p>
          <w:pPr>
            <w:pStyle w:val="Contents4"/>
            <w:tabs>
              <w:tab w:val="clear" w:pos="8176"/>
              <w:tab w:val="right" w:pos="9026" w:leader="dot"/>
            </w:tabs>
            <w:rPr/>
          </w:pPr>
          <w:hyperlink w:anchor="__RefHeading___Toc1139621_730472459">
            <w:r>
              <w:rPr>
                <w:webHidden/>
                <w:rStyle w:val="IndexLink"/>
                <w:rtl w:val="true"/>
              </w:rPr>
              <w:t>حسن ظن بخداى عزّوجلّ</w:t>
            </w:r>
            <w:r>
              <w:rPr>
                <w:rStyle w:val="IndexLink"/>
                <w:rtl w:val="true"/>
              </w:rPr>
              <w:tab/>
            </w:r>
            <w:r>
              <w:rPr>
                <w:rStyle w:val="IndexLink"/>
              </w:rPr>
              <w:t>44</w:t>
            </w:r>
          </w:hyperlink>
        </w:p>
        <w:p>
          <w:pPr>
            <w:pStyle w:val="Contents4"/>
            <w:tabs>
              <w:tab w:val="clear" w:pos="8176"/>
              <w:tab w:val="right" w:pos="9026" w:leader="dot"/>
            </w:tabs>
            <w:rPr/>
          </w:pPr>
          <w:hyperlink w:anchor="__RefHeading___Toc1139623_730472459">
            <w:r>
              <w:rPr>
                <w:webHidden/>
                <w:rStyle w:val="IndexLink"/>
                <w:rtl w:val="true"/>
              </w:rPr>
              <w:t>اعتراف بتقصير</w:t>
            </w:r>
            <w:r>
              <w:rPr>
                <w:rStyle w:val="IndexLink"/>
                <w:rtl w:val="true"/>
              </w:rPr>
              <w:tab/>
            </w:r>
            <w:r>
              <w:rPr>
                <w:rStyle w:val="IndexLink"/>
              </w:rPr>
              <w:t>45</w:t>
            </w:r>
          </w:hyperlink>
        </w:p>
        <w:p>
          <w:pPr>
            <w:pStyle w:val="Contents4"/>
            <w:tabs>
              <w:tab w:val="clear" w:pos="8176"/>
              <w:tab w:val="right" w:pos="9026" w:leader="dot"/>
            </w:tabs>
            <w:rPr/>
          </w:pPr>
          <w:hyperlink w:anchor="__RefHeading___Toc1139625_730472459">
            <w:r>
              <w:rPr>
                <w:webHidden/>
                <w:rStyle w:val="IndexLink"/>
                <w:rtl w:val="true"/>
              </w:rPr>
              <w:t>طاعت و تقوى</w:t>
            </w:r>
            <w:r>
              <w:rPr>
                <w:rStyle w:val="IndexLink"/>
                <w:rtl w:val="true"/>
              </w:rPr>
              <w:tab/>
            </w:r>
            <w:r>
              <w:rPr>
                <w:rStyle w:val="IndexLink"/>
              </w:rPr>
              <w:t>46</w:t>
            </w:r>
          </w:hyperlink>
        </w:p>
        <w:p>
          <w:pPr>
            <w:pStyle w:val="Contents3"/>
            <w:tabs>
              <w:tab w:val="clear" w:pos="8459"/>
              <w:tab w:val="right" w:pos="9026" w:leader="dot"/>
            </w:tabs>
            <w:rPr/>
          </w:pPr>
          <w:hyperlink w:anchor="__RefHeading___Toc1139627_730472459">
            <w:r>
              <w:rPr>
                <w:webHidden/>
                <w:rStyle w:val="IndexLink"/>
                <w:rtl w:val="true"/>
              </w:rPr>
              <w:t>باب ورع</w:t>
            </w:r>
            <w:r>
              <w:rPr>
                <w:rStyle w:val="IndexLink"/>
                <w:rtl w:val="true"/>
              </w:rPr>
              <w:tab/>
            </w:r>
            <w:r>
              <w:rPr>
                <w:rStyle w:val="IndexLink"/>
              </w:rPr>
              <w:t>48</w:t>
            </w:r>
          </w:hyperlink>
        </w:p>
        <w:p>
          <w:pPr>
            <w:pStyle w:val="Contents3"/>
            <w:tabs>
              <w:tab w:val="clear" w:pos="8459"/>
              <w:tab w:val="right" w:pos="9026" w:leader="dot"/>
            </w:tabs>
            <w:rPr/>
          </w:pPr>
          <w:hyperlink w:anchor="__RefHeading___Toc1139629_730472459">
            <w:r>
              <w:rPr>
                <w:webHidden/>
                <w:rStyle w:val="IndexLink"/>
                <w:rtl w:val="true"/>
              </w:rPr>
              <w:t>باب عفت</w:t>
            </w:r>
            <w:r>
              <w:rPr>
                <w:rStyle w:val="IndexLink"/>
                <w:rtl w:val="true"/>
              </w:rPr>
              <w:tab/>
            </w:r>
            <w:r>
              <w:rPr>
                <w:rStyle w:val="IndexLink"/>
              </w:rPr>
              <w:t>50</w:t>
            </w:r>
          </w:hyperlink>
        </w:p>
        <w:p>
          <w:pPr>
            <w:pStyle w:val="Contents4"/>
            <w:tabs>
              <w:tab w:val="clear" w:pos="8176"/>
              <w:tab w:val="right" w:pos="9026" w:leader="dot"/>
            </w:tabs>
            <w:rPr/>
          </w:pPr>
          <w:hyperlink w:anchor="__RefHeading___Toc1139631_730472459">
            <w:r>
              <w:rPr>
                <w:webHidden/>
                <w:rStyle w:val="IndexLink"/>
                <w:rtl w:val="true"/>
              </w:rPr>
              <w:t>اشاره</w:t>
            </w:r>
            <w:r>
              <w:rPr>
                <w:rStyle w:val="IndexLink"/>
                <w:rtl w:val="true"/>
              </w:rPr>
              <w:tab/>
            </w:r>
            <w:r>
              <w:rPr>
                <w:rStyle w:val="IndexLink"/>
              </w:rPr>
              <w:t>50</w:t>
            </w:r>
          </w:hyperlink>
        </w:p>
        <w:p>
          <w:pPr>
            <w:pStyle w:val="Contents4"/>
            <w:tabs>
              <w:tab w:val="clear" w:pos="8176"/>
              <w:tab w:val="right" w:pos="9026" w:leader="dot"/>
            </w:tabs>
            <w:rPr/>
          </w:pPr>
          <w:hyperlink w:anchor="__RefHeading___Toc1139633_730472459">
            <w:r>
              <w:rPr>
                <w:webHidden/>
                <w:rStyle w:val="IndexLink"/>
                <w:rtl w:val="true"/>
              </w:rPr>
              <w:t>اجتناب از محرمات</w:t>
            </w:r>
            <w:r>
              <w:rPr>
                <w:rStyle w:val="IndexLink"/>
                <w:rtl w:val="true"/>
              </w:rPr>
              <w:tab/>
            </w:r>
            <w:r>
              <w:rPr>
                <w:rStyle w:val="IndexLink"/>
              </w:rPr>
              <w:t>50</w:t>
            </w:r>
          </w:hyperlink>
        </w:p>
        <w:p>
          <w:pPr>
            <w:pStyle w:val="Contents4"/>
            <w:tabs>
              <w:tab w:val="clear" w:pos="8176"/>
              <w:tab w:val="right" w:pos="9026" w:leader="dot"/>
            </w:tabs>
            <w:rPr/>
          </w:pPr>
          <w:hyperlink w:anchor="__RefHeading___Toc1139635_730472459">
            <w:r>
              <w:rPr>
                <w:webHidden/>
                <w:rStyle w:val="IndexLink"/>
                <w:rtl w:val="true"/>
              </w:rPr>
              <w:t>انجام واجبات</w:t>
            </w:r>
            <w:r>
              <w:rPr>
                <w:rStyle w:val="IndexLink"/>
                <w:rtl w:val="true"/>
              </w:rPr>
              <w:tab/>
            </w:r>
            <w:r>
              <w:rPr>
                <w:rStyle w:val="IndexLink"/>
              </w:rPr>
              <w:t>51</w:t>
            </w:r>
          </w:hyperlink>
        </w:p>
        <w:p>
          <w:pPr>
            <w:pStyle w:val="Contents4"/>
            <w:tabs>
              <w:tab w:val="clear" w:pos="8176"/>
              <w:tab w:val="right" w:pos="9026" w:leader="dot"/>
            </w:tabs>
            <w:rPr/>
          </w:pPr>
          <w:hyperlink w:anchor="__RefHeading___Toc1139637_730472459">
            <w:r>
              <w:rPr>
                <w:webHidden/>
                <w:rStyle w:val="IndexLink"/>
                <w:rtl w:val="true"/>
              </w:rPr>
              <w:t>استوارى عمل و مداومت بر آن</w:t>
            </w:r>
            <w:r>
              <w:rPr>
                <w:rStyle w:val="IndexLink"/>
                <w:rtl w:val="true"/>
              </w:rPr>
              <w:tab/>
            </w:r>
            <w:r>
              <w:rPr>
                <w:rStyle w:val="IndexLink"/>
              </w:rPr>
              <w:t>51</w:t>
            </w:r>
          </w:hyperlink>
        </w:p>
        <w:p>
          <w:pPr>
            <w:pStyle w:val="Contents3"/>
            <w:tabs>
              <w:tab w:val="clear" w:pos="8459"/>
              <w:tab w:val="right" w:pos="9026" w:leader="dot"/>
            </w:tabs>
            <w:rPr/>
          </w:pPr>
          <w:hyperlink w:anchor="__RefHeading___Toc1139639_730472459">
            <w:r>
              <w:rPr>
                <w:webHidden/>
                <w:rStyle w:val="IndexLink"/>
                <w:rtl w:val="true"/>
              </w:rPr>
              <w:t>باب عبادت</w:t>
            </w:r>
            <w:r>
              <w:rPr>
                <w:rStyle w:val="IndexLink"/>
                <w:rtl w:val="true"/>
              </w:rPr>
              <w:tab/>
            </w:r>
            <w:r>
              <w:rPr>
                <w:rStyle w:val="IndexLink"/>
              </w:rPr>
              <w:t>52</w:t>
            </w:r>
          </w:hyperlink>
        </w:p>
        <w:p>
          <w:pPr>
            <w:pStyle w:val="Contents4"/>
            <w:tabs>
              <w:tab w:val="clear" w:pos="8176"/>
              <w:tab w:val="right" w:pos="9026" w:leader="dot"/>
            </w:tabs>
            <w:rPr/>
          </w:pPr>
          <w:hyperlink w:anchor="__RefHeading___Toc1139641_730472459">
            <w:r>
              <w:rPr>
                <w:webHidden/>
                <w:rStyle w:val="IndexLink"/>
                <w:rtl w:val="true"/>
              </w:rPr>
              <w:t>اشاره</w:t>
            </w:r>
            <w:r>
              <w:rPr>
                <w:rStyle w:val="IndexLink"/>
                <w:rtl w:val="true"/>
              </w:rPr>
              <w:tab/>
            </w:r>
            <w:r>
              <w:rPr>
                <w:rStyle w:val="IndexLink"/>
              </w:rPr>
              <w:t>52</w:t>
            </w:r>
          </w:hyperlink>
        </w:p>
        <w:p>
          <w:pPr>
            <w:pStyle w:val="Contents4"/>
            <w:tabs>
              <w:tab w:val="clear" w:pos="8176"/>
              <w:tab w:val="right" w:pos="9026" w:leader="dot"/>
            </w:tabs>
            <w:rPr/>
          </w:pPr>
          <w:hyperlink w:anchor="__RefHeading___Toc1139643_730472459">
            <w:r>
              <w:rPr>
                <w:webHidden/>
                <w:rStyle w:val="IndexLink"/>
                <w:rtl w:val="true"/>
              </w:rPr>
              <w:t>نيت</w:t>
            </w:r>
            <w:r>
              <w:rPr>
                <w:rStyle w:val="IndexLink"/>
                <w:rtl w:val="true"/>
              </w:rPr>
              <w:tab/>
            </w:r>
            <w:r>
              <w:rPr>
                <w:rStyle w:val="IndexLink"/>
              </w:rPr>
              <w:t>53</w:t>
            </w:r>
          </w:hyperlink>
        </w:p>
        <w:p>
          <w:pPr>
            <w:pStyle w:val="Contents3"/>
            <w:tabs>
              <w:tab w:val="clear" w:pos="8459"/>
              <w:tab w:val="right" w:pos="9026" w:leader="dot"/>
            </w:tabs>
            <w:rPr/>
          </w:pPr>
          <w:hyperlink w:anchor="__RefHeading___Toc1139645_730472459">
            <w:r>
              <w:rPr>
                <w:webHidden/>
                <w:rStyle w:val="IndexLink"/>
                <w:rtl w:val="true"/>
              </w:rPr>
              <w:t>باب</w:t>
            </w:r>
            <w:r>
              <w:rPr>
                <w:rStyle w:val="IndexLink"/>
                <w:rtl w:val="true"/>
              </w:rPr>
              <w:tab/>
            </w:r>
            <w:r>
              <w:rPr>
                <w:rStyle w:val="IndexLink"/>
              </w:rPr>
              <w:t>53</w:t>
            </w:r>
          </w:hyperlink>
        </w:p>
        <w:p>
          <w:pPr>
            <w:pStyle w:val="Contents4"/>
            <w:tabs>
              <w:tab w:val="clear" w:pos="8176"/>
              <w:tab w:val="right" w:pos="9026" w:leader="dot"/>
            </w:tabs>
            <w:rPr/>
          </w:pPr>
          <w:hyperlink w:anchor="__RefHeading___Toc1139647_730472459">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1139649_730472459">
            <w:r>
              <w:rPr>
                <w:webHidden/>
                <w:rStyle w:val="IndexLink"/>
                <w:rtl w:val="true"/>
              </w:rPr>
              <w:t>ميانه روى در عبادت</w:t>
            </w:r>
            <w:r>
              <w:rPr>
                <w:rStyle w:val="IndexLink"/>
                <w:rtl w:val="true"/>
              </w:rPr>
              <w:tab/>
            </w:r>
            <w:r>
              <w:rPr>
                <w:rStyle w:val="IndexLink"/>
              </w:rPr>
              <w:t>54</w:t>
            </w:r>
          </w:hyperlink>
        </w:p>
        <w:p>
          <w:pPr>
            <w:pStyle w:val="Contents4"/>
            <w:tabs>
              <w:tab w:val="clear" w:pos="8176"/>
              <w:tab w:val="right" w:pos="9026" w:leader="dot"/>
            </w:tabs>
            <w:rPr/>
          </w:pPr>
          <w:hyperlink w:anchor="__RefHeading___Toc1139651_730472459">
            <w:r>
              <w:rPr>
                <w:webHidden/>
                <w:rStyle w:val="IndexLink"/>
                <w:rtl w:val="true"/>
              </w:rPr>
              <w:t>درباره كسى كه ثواب خدا را بر عملى بشنود</w:t>
            </w:r>
            <w:r>
              <w:rPr>
                <w:rStyle w:val="IndexLink"/>
                <w:rtl w:val="true"/>
              </w:rPr>
              <w:tab/>
            </w:r>
            <w:r>
              <w:rPr>
                <w:rStyle w:val="IndexLink"/>
              </w:rPr>
              <w:t>55</w:t>
            </w:r>
          </w:hyperlink>
        </w:p>
        <w:p>
          <w:pPr>
            <w:pStyle w:val="Contents3"/>
            <w:tabs>
              <w:tab w:val="clear" w:pos="8459"/>
              <w:tab w:val="right" w:pos="9026" w:leader="dot"/>
            </w:tabs>
            <w:rPr/>
          </w:pPr>
          <w:hyperlink w:anchor="__RefHeading___Toc1139653_730472459">
            <w:r>
              <w:rPr>
                <w:webHidden/>
                <w:rStyle w:val="IndexLink"/>
                <w:rtl w:val="true"/>
              </w:rPr>
              <w:t>باب صبر</w:t>
            </w:r>
            <w:r>
              <w:rPr>
                <w:rStyle w:val="IndexLink"/>
                <w:rtl w:val="true"/>
              </w:rPr>
              <w:tab/>
            </w:r>
            <w:r>
              <w:rPr>
                <w:rStyle w:val="IndexLink"/>
              </w:rPr>
              <w:t>56</w:t>
            </w:r>
          </w:hyperlink>
        </w:p>
        <w:p>
          <w:pPr>
            <w:pStyle w:val="Contents3"/>
            <w:tabs>
              <w:tab w:val="clear" w:pos="8459"/>
              <w:tab w:val="right" w:pos="9026" w:leader="dot"/>
            </w:tabs>
            <w:rPr/>
          </w:pPr>
          <w:hyperlink w:anchor="__RefHeading___Toc1139655_730472459">
            <w:r>
              <w:rPr>
                <w:webHidden/>
                <w:rStyle w:val="IndexLink"/>
                <w:rtl w:val="true"/>
              </w:rPr>
              <w:t>باب شك</w:t>
            </w:r>
            <w:r>
              <w:rPr>
                <w:rStyle w:val="IndexLink"/>
                <w:rtl w:val="true"/>
              </w:rPr>
              <w:tab/>
            </w:r>
            <w:r>
              <w:rPr>
                <w:rStyle w:val="IndexLink"/>
              </w:rPr>
              <w:t>60</w:t>
            </w:r>
          </w:hyperlink>
        </w:p>
        <w:p>
          <w:pPr>
            <w:pStyle w:val="Contents4"/>
            <w:tabs>
              <w:tab w:val="clear" w:pos="8176"/>
              <w:tab w:val="right" w:pos="9026" w:leader="dot"/>
            </w:tabs>
            <w:rPr/>
          </w:pPr>
          <w:hyperlink w:anchor="__RefHeading___Toc1139657_730472459">
            <w:r>
              <w:rPr>
                <w:webHidden/>
                <w:rStyle w:val="IndexLink"/>
                <w:rtl w:val="true"/>
              </w:rPr>
              <w:t>اشاره</w:t>
            </w:r>
            <w:r>
              <w:rPr>
                <w:rStyle w:val="IndexLink"/>
                <w:rtl w:val="true"/>
              </w:rPr>
              <w:tab/>
            </w:r>
            <w:r>
              <w:rPr>
                <w:rStyle w:val="IndexLink"/>
              </w:rPr>
              <w:t>60</w:t>
            </w:r>
          </w:hyperlink>
        </w:p>
        <w:p>
          <w:pPr>
            <w:pStyle w:val="Contents4"/>
            <w:tabs>
              <w:tab w:val="clear" w:pos="8176"/>
              <w:tab w:val="right" w:pos="9026" w:leader="dot"/>
            </w:tabs>
            <w:rPr/>
          </w:pPr>
          <w:hyperlink w:anchor="__RefHeading___Toc1139659_730472459">
            <w:r>
              <w:rPr>
                <w:webHidden/>
                <w:rStyle w:val="IndexLink"/>
                <w:rtl w:val="true"/>
              </w:rPr>
              <w:t>خوش خلقى</w:t>
            </w:r>
            <w:r>
              <w:rPr>
                <w:rStyle w:val="IndexLink"/>
                <w:rtl w:val="true"/>
              </w:rPr>
              <w:tab/>
            </w:r>
            <w:r>
              <w:rPr>
                <w:rStyle w:val="IndexLink"/>
              </w:rPr>
              <w:t>64</w:t>
            </w:r>
          </w:hyperlink>
        </w:p>
        <w:p>
          <w:pPr>
            <w:pStyle w:val="Contents3"/>
            <w:tabs>
              <w:tab w:val="clear" w:pos="8459"/>
              <w:tab w:val="right" w:pos="9026" w:leader="dot"/>
            </w:tabs>
            <w:rPr/>
          </w:pPr>
          <w:hyperlink w:anchor="__RefHeading___Toc1139661_730472459">
            <w:r>
              <w:rPr>
                <w:webHidden/>
                <w:rStyle w:val="IndexLink"/>
                <w:rtl w:val="true"/>
              </w:rPr>
              <w:t>باب خوشروئى</w:t>
            </w:r>
            <w:r>
              <w:rPr>
                <w:rStyle w:val="IndexLink"/>
                <w:rtl w:val="true"/>
              </w:rPr>
              <w:tab/>
            </w:r>
            <w:r>
              <w:rPr>
                <w:rStyle w:val="IndexLink"/>
              </w:rPr>
              <w:t>66</w:t>
            </w:r>
          </w:hyperlink>
        </w:p>
        <w:p>
          <w:pPr>
            <w:pStyle w:val="Contents4"/>
            <w:tabs>
              <w:tab w:val="clear" w:pos="8176"/>
              <w:tab w:val="right" w:pos="9026" w:leader="dot"/>
            </w:tabs>
            <w:rPr/>
          </w:pPr>
          <w:hyperlink w:anchor="__RefHeading___Toc1139663_730472459">
            <w:r>
              <w:rPr>
                <w:webHidden/>
                <w:rStyle w:val="IndexLink"/>
                <w:rtl w:val="true"/>
              </w:rPr>
              <w:t>اشاره</w:t>
            </w:r>
            <w:r>
              <w:rPr>
                <w:rStyle w:val="IndexLink"/>
                <w:rtl w:val="true"/>
              </w:rPr>
              <w:tab/>
            </w:r>
            <w:r>
              <w:rPr>
                <w:rStyle w:val="IndexLink"/>
              </w:rPr>
              <w:t>66</w:t>
            </w:r>
          </w:hyperlink>
        </w:p>
        <w:p>
          <w:pPr>
            <w:pStyle w:val="Contents4"/>
            <w:tabs>
              <w:tab w:val="clear" w:pos="8176"/>
              <w:tab w:val="right" w:pos="9026" w:leader="dot"/>
            </w:tabs>
            <w:rPr/>
          </w:pPr>
          <w:hyperlink w:anchor="__RefHeading___Toc1139665_730472459">
            <w:r>
              <w:rPr>
                <w:webHidden/>
                <w:rStyle w:val="IndexLink"/>
                <w:rtl w:val="true"/>
              </w:rPr>
              <w:t>راستگوئى و اداء امانت</w:t>
            </w:r>
            <w:r>
              <w:rPr>
                <w:rStyle w:val="IndexLink"/>
                <w:rtl w:val="true"/>
              </w:rPr>
              <w:tab/>
            </w:r>
            <w:r>
              <w:rPr>
                <w:rStyle w:val="IndexLink"/>
              </w:rPr>
              <w:t>67</w:t>
            </w:r>
          </w:hyperlink>
        </w:p>
        <w:p>
          <w:pPr>
            <w:pStyle w:val="Contents3"/>
            <w:tabs>
              <w:tab w:val="clear" w:pos="8459"/>
              <w:tab w:val="right" w:pos="9026" w:leader="dot"/>
            </w:tabs>
            <w:rPr/>
          </w:pPr>
          <w:hyperlink w:anchor="__RefHeading___Toc1139667_730472459">
            <w:r>
              <w:rPr>
                <w:webHidden/>
                <w:rStyle w:val="IndexLink"/>
                <w:rtl w:val="true"/>
              </w:rPr>
              <w:t>باب حيا</w:t>
            </w:r>
            <w:r>
              <w:rPr>
                <w:rStyle w:val="IndexLink"/>
                <w:rtl w:val="true"/>
              </w:rPr>
              <w:tab/>
            </w:r>
            <w:r>
              <w:rPr>
                <w:rStyle w:val="IndexLink"/>
              </w:rPr>
              <w:t>68</w:t>
            </w:r>
          </w:hyperlink>
        </w:p>
        <w:p>
          <w:pPr>
            <w:pStyle w:val="Contents3"/>
            <w:tabs>
              <w:tab w:val="clear" w:pos="8459"/>
              <w:tab w:val="right" w:pos="9026" w:leader="dot"/>
            </w:tabs>
            <w:rPr/>
          </w:pPr>
          <w:hyperlink w:anchor="__RefHeading___Toc1139669_730472459">
            <w:r>
              <w:rPr>
                <w:webHidden/>
                <w:rStyle w:val="IndexLink"/>
                <w:rtl w:val="true"/>
              </w:rPr>
              <w:t>باب عفو و گذشت</w:t>
            </w:r>
            <w:r>
              <w:rPr>
                <w:rStyle w:val="IndexLink"/>
                <w:rtl w:val="true"/>
              </w:rPr>
              <w:tab/>
            </w:r>
            <w:r>
              <w:rPr>
                <w:rStyle w:val="IndexLink"/>
              </w:rPr>
              <w:t>68</w:t>
            </w:r>
          </w:hyperlink>
        </w:p>
        <w:p>
          <w:pPr>
            <w:pStyle w:val="Contents4"/>
            <w:tabs>
              <w:tab w:val="clear" w:pos="8176"/>
              <w:tab w:val="right" w:pos="9026" w:leader="dot"/>
            </w:tabs>
            <w:rPr/>
          </w:pPr>
          <w:hyperlink w:anchor="__RefHeading___Toc1139671_730472459">
            <w:r>
              <w:rPr>
                <w:webHidden/>
                <w:rStyle w:val="IndexLink"/>
                <w:rtl w:val="true"/>
              </w:rPr>
              <w:t>اشاره</w:t>
            </w:r>
            <w:r>
              <w:rPr>
                <w:rStyle w:val="IndexLink"/>
                <w:rtl w:val="true"/>
              </w:rPr>
              <w:tab/>
            </w:r>
            <w:r>
              <w:rPr>
                <w:rStyle w:val="IndexLink"/>
              </w:rPr>
              <w:t>68</w:t>
            </w:r>
          </w:hyperlink>
        </w:p>
        <w:p>
          <w:pPr>
            <w:pStyle w:val="Contents4"/>
            <w:tabs>
              <w:tab w:val="clear" w:pos="8176"/>
              <w:tab w:val="right" w:pos="9026" w:leader="dot"/>
            </w:tabs>
            <w:rPr/>
          </w:pPr>
          <w:hyperlink w:anchor="__RefHeading___Toc1139673_730472459">
            <w:r>
              <w:rPr>
                <w:webHidden/>
                <w:rStyle w:val="IndexLink"/>
                <w:rtl w:val="true"/>
              </w:rPr>
              <w:t>فرو خوردن خشم</w:t>
            </w:r>
            <w:r>
              <w:rPr>
                <w:rStyle w:val="IndexLink"/>
                <w:rtl w:val="true"/>
              </w:rPr>
              <w:tab/>
            </w:r>
            <w:r>
              <w:rPr>
                <w:rStyle w:val="IndexLink"/>
              </w:rPr>
              <w:t>69</w:t>
            </w:r>
          </w:hyperlink>
        </w:p>
        <w:p>
          <w:pPr>
            <w:pStyle w:val="Contents4"/>
            <w:tabs>
              <w:tab w:val="clear" w:pos="8176"/>
              <w:tab w:val="right" w:pos="9026" w:leader="dot"/>
            </w:tabs>
            <w:rPr/>
          </w:pPr>
          <w:hyperlink w:anchor="__RefHeading___Toc1139675_730472459">
            <w:r>
              <w:rPr>
                <w:webHidden/>
                <w:rStyle w:val="IndexLink"/>
                <w:rtl w:val="true"/>
              </w:rPr>
              <w:t>حلم و خويشتن دارى</w:t>
            </w:r>
            <w:r>
              <w:rPr>
                <w:rStyle w:val="IndexLink"/>
                <w:rtl w:val="true"/>
              </w:rPr>
              <w:tab/>
            </w:r>
            <w:r>
              <w:rPr>
                <w:rStyle w:val="IndexLink"/>
              </w:rPr>
              <w:t>71</w:t>
            </w:r>
          </w:hyperlink>
        </w:p>
        <w:p>
          <w:pPr>
            <w:pStyle w:val="Contents4"/>
            <w:tabs>
              <w:tab w:val="clear" w:pos="8176"/>
              <w:tab w:val="right" w:pos="9026" w:leader="dot"/>
            </w:tabs>
            <w:rPr/>
          </w:pPr>
          <w:hyperlink w:anchor="__RefHeading___Toc1139677_730472459">
            <w:r>
              <w:rPr>
                <w:webHidden/>
                <w:rStyle w:val="IndexLink"/>
                <w:rtl w:val="true"/>
              </w:rPr>
              <w:t>خاموشى و نگهدارى زبان</w:t>
            </w:r>
            <w:r>
              <w:rPr>
                <w:rStyle w:val="IndexLink"/>
                <w:rtl w:val="true"/>
              </w:rPr>
              <w:tab/>
            </w:r>
            <w:r>
              <w:rPr>
                <w:rStyle w:val="IndexLink"/>
              </w:rPr>
              <w:t>72</w:t>
            </w:r>
          </w:hyperlink>
        </w:p>
        <w:p>
          <w:pPr>
            <w:pStyle w:val="Contents4"/>
            <w:tabs>
              <w:tab w:val="clear" w:pos="8176"/>
              <w:tab w:val="right" w:pos="9026" w:leader="dot"/>
            </w:tabs>
            <w:rPr/>
          </w:pPr>
          <w:hyperlink w:anchor="__RefHeading___Toc1139679_730472459">
            <w:r>
              <w:rPr>
                <w:webHidden/>
                <w:rStyle w:val="IndexLink"/>
                <w:rtl w:val="true"/>
              </w:rPr>
              <w:t>مدارا و سازگارى</w:t>
            </w:r>
            <w:r>
              <w:rPr>
                <w:rStyle w:val="IndexLink"/>
                <w:rtl w:val="true"/>
              </w:rPr>
              <w:tab/>
            </w:r>
            <w:r>
              <w:rPr>
                <w:rStyle w:val="IndexLink"/>
              </w:rPr>
              <w:t>74</w:t>
            </w:r>
          </w:hyperlink>
        </w:p>
        <w:p>
          <w:pPr>
            <w:pStyle w:val="Contents4"/>
            <w:tabs>
              <w:tab w:val="clear" w:pos="8176"/>
              <w:tab w:val="right" w:pos="9026" w:leader="dot"/>
            </w:tabs>
            <w:rPr/>
          </w:pPr>
          <w:hyperlink w:anchor="__RefHeading___Toc1139681_730472459">
            <w:r>
              <w:rPr>
                <w:webHidden/>
                <w:rStyle w:val="IndexLink"/>
                <w:rtl w:val="true"/>
              </w:rPr>
              <w:t>نرمى و ملاطفت</w:t>
            </w:r>
            <w:r>
              <w:rPr>
                <w:rStyle w:val="IndexLink"/>
                <w:rtl w:val="true"/>
              </w:rPr>
              <w:tab/>
            </w:r>
            <w:r>
              <w:rPr>
                <w:rStyle w:val="IndexLink"/>
              </w:rPr>
              <w:t>74</w:t>
            </w:r>
          </w:hyperlink>
        </w:p>
        <w:p>
          <w:pPr>
            <w:pStyle w:val="Contents3"/>
            <w:tabs>
              <w:tab w:val="clear" w:pos="8459"/>
              <w:tab w:val="right" w:pos="9026" w:leader="dot"/>
            </w:tabs>
            <w:rPr/>
          </w:pPr>
          <w:hyperlink w:anchor="__RefHeading___Toc1139683_730472459">
            <w:r>
              <w:rPr>
                <w:webHidden/>
                <w:rStyle w:val="IndexLink"/>
                <w:rtl w:val="true"/>
              </w:rPr>
              <w:t>باب تواضع</w:t>
            </w:r>
            <w:r>
              <w:rPr>
                <w:rStyle w:val="IndexLink"/>
                <w:rtl w:val="true"/>
              </w:rPr>
              <w:tab/>
            </w:r>
            <w:r>
              <w:rPr>
                <w:rStyle w:val="IndexLink"/>
              </w:rPr>
              <w:t>75</w:t>
            </w:r>
          </w:hyperlink>
        </w:p>
        <w:p>
          <w:pPr>
            <w:pStyle w:val="Contents4"/>
            <w:tabs>
              <w:tab w:val="clear" w:pos="8176"/>
              <w:tab w:val="right" w:pos="9026" w:leader="dot"/>
            </w:tabs>
            <w:rPr/>
          </w:pPr>
          <w:hyperlink w:anchor="__RefHeading___Toc1139685_730472459">
            <w:r>
              <w:rPr>
                <w:webHidden/>
                <w:rStyle w:val="IndexLink"/>
                <w:rtl w:val="true"/>
              </w:rPr>
              <w:t>اشاره</w:t>
            </w:r>
            <w:r>
              <w:rPr>
                <w:rStyle w:val="IndexLink"/>
                <w:rtl w:val="true"/>
              </w:rPr>
              <w:tab/>
            </w:r>
            <w:r>
              <w:rPr>
                <w:rStyle w:val="IndexLink"/>
              </w:rPr>
              <w:t>75</w:t>
            </w:r>
          </w:hyperlink>
        </w:p>
        <w:p>
          <w:pPr>
            <w:pStyle w:val="Contents4"/>
            <w:tabs>
              <w:tab w:val="clear" w:pos="8176"/>
              <w:tab w:val="right" w:pos="9026" w:leader="dot"/>
            </w:tabs>
            <w:rPr/>
          </w:pPr>
          <w:hyperlink w:anchor="__RefHeading___Toc1139687_730472459">
            <w:r>
              <w:rPr>
                <w:webHidden/>
                <w:rStyle w:val="IndexLink"/>
                <w:rtl w:val="true"/>
              </w:rPr>
              <w:t>دوستى براى خدا و دشمنى براى خدا</w:t>
            </w:r>
            <w:r>
              <w:rPr>
                <w:rStyle w:val="IndexLink"/>
                <w:rtl w:val="true"/>
              </w:rPr>
              <w:tab/>
            </w:r>
            <w:r>
              <w:rPr>
                <w:rStyle w:val="IndexLink"/>
              </w:rPr>
              <w:t>77</w:t>
            </w:r>
          </w:hyperlink>
        </w:p>
        <w:p>
          <w:pPr>
            <w:pStyle w:val="Contents4"/>
            <w:tabs>
              <w:tab w:val="clear" w:pos="8176"/>
              <w:tab w:val="right" w:pos="9026" w:leader="dot"/>
            </w:tabs>
            <w:rPr/>
          </w:pPr>
          <w:hyperlink w:anchor="__RefHeading___Toc1139689_730472459">
            <w:r>
              <w:rPr>
                <w:webHidden/>
                <w:rStyle w:val="IndexLink"/>
                <w:rtl w:val="true"/>
              </w:rPr>
              <w:t>نكوهش دنيا و زهد در دنيا</w:t>
            </w:r>
            <w:r>
              <w:rPr>
                <w:rStyle w:val="IndexLink"/>
                <w:rtl w:val="true"/>
              </w:rPr>
              <w:tab/>
            </w:r>
            <w:r>
              <w:rPr>
                <w:rStyle w:val="IndexLink"/>
              </w:rPr>
              <w:t>78</w:t>
            </w:r>
          </w:hyperlink>
        </w:p>
        <w:p>
          <w:pPr>
            <w:pStyle w:val="Contents3"/>
            <w:tabs>
              <w:tab w:val="clear" w:pos="8459"/>
              <w:tab w:val="right" w:pos="9026" w:leader="dot"/>
            </w:tabs>
            <w:rPr/>
          </w:pPr>
          <w:hyperlink w:anchor="__RefHeading___Toc1139691_730472459">
            <w:r>
              <w:rPr>
                <w:webHidden/>
                <w:rStyle w:val="IndexLink"/>
                <w:rtl w:val="true"/>
              </w:rPr>
              <w:t>باب</w:t>
            </w:r>
            <w:r>
              <w:rPr>
                <w:rStyle w:val="IndexLink"/>
                <w:rtl w:val="true"/>
              </w:rPr>
              <w:tab/>
            </w:r>
            <w:r>
              <w:rPr>
                <w:rStyle w:val="IndexLink"/>
              </w:rPr>
              <w:t>84</w:t>
            </w:r>
          </w:hyperlink>
        </w:p>
        <w:p>
          <w:pPr>
            <w:pStyle w:val="Contents4"/>
            <w:tabs>
              <w:tab w:val="clear" w:pos="8176"/>
              <w:tab w:val="right" w:pos="9026" w:leader="dot"/>
            </w:tabs>
            <w:rPr/>
          </w:pPr>
          <w:hyperlink w:anchor="__RefHeading___Toc1139693_730472459">
            <w:r>
              <w:rPr>
                <w:webHidden/>
                <w:rStyle w:val="IndexLink"/>
                <w:rtl w:val="true"/>
              </w:rPr>
              <w:t>اشاره</w:t>
            </w:r>
            <w:r>
              <w:rPr>
                <w:rStyle w:val="IndexLink"/>
                <w:rtl w:val="true"/>
              </w:rPr>
              <w:tab/>
            </w:r>
            <w:r>
              <w:rPr>
                <w:rStyle w:val="IndexLink"/>
              </w:rPr>
              <w:t>84</w:t>
            </w:r>
          </w:hyperlink>
        </w:p>
        <w:p>
          <w:pPr>
            <w:pStyle w:val="Contents4"/>
            <w:tabs>
              <w:tab w:val="clear" w:pos="8176"/>
              <w:tab w:val="right" w:pos="9026" w:leader="dot"/>
            </w:tabs>
            <w:rPr/>
          </w:pPr>
          <w:hyperlink w:anchor="__RefHeading___Toc1139695_730472459">
            <w:r>
              <w:rPr>
                <w:webHidden/>
                <w:rStyle w:val="IndexLink"/>
                <w:rtl w:val="true"/>
              </w:rPr>
              <w:t>قناعت</w:t>
            </w:r>
            <w:r>
              <w:rPr>
                <w:rStyle w:val="IndexLink"/>
                <w:rtl w:val="true"/>
              </w:rPr>
              <w:tab/>
            </w:r>
            <w:r>
              <w:rPr>
                <w:rStyle w:val="IndexLink"/>
              </w:rPr>
              <w:t>84</w:t>
            </w:r>
          </w:hyperlink>
        </w:p>
        <w:p>
          <w:pPr>
            <w:pStyle w:val="Contents3"/>
            <w:tabs>
              <w:tab w:val="clear" w:pos="8459"/>
              <w:tab w:val="right" w:pos="9026" w:leader="dot"/>
            </w:tabs>
            <w:rPr/>
          </w:pPr>
          <w:hyperlink w:anchor="__RefHeading___Toc1139697_730472459">
            <w:r>
              <w:rPr>
                <w:webHidden/>
                <w:rStyle w:val="IndexLink"/>
                <w:rtl w:val="true"/>
              </w:rPr>
              <w:t>باب كفاف</w:t>
            </w:r>
            <w:r>
              <w:rPr>
                <w:rStyle w:val="IndexLink"/>
                <w:rtl w:val="true"/>
              </w:rPr>
              <w:tab/>
            </w:r>
            <w:r>
              <w:rPr>
                <w:rStyle w:val="IndexLink"/>
              </w:rPr>
              <w:t>86</w:t>
            </w:r>
          </w:hyperlink>
        </w:p>
        <w:p>
          <w:pPr>
            <w:pStyle w:val="Contents4"/>
            <w:tabs>
              <w:tab w:val="clear" w:pos="8176"/>
              <w:tab w:val="right" w:pos="9026" w:leader="dot"/>
            </w:tabs>
            <w:rPr/>
          </w:pPr>
          <w:hyperlink w:anchor="__RefHeading___Toc1139699_730472459">
            <w:r>
              <w:rPr>
                <w:webHidden/>
                <w:rStyle w:val="IndexLink"/>
                <w:rtl w:val="true"/>
              </w:rPr>
              <w:t>اشاره</w:t>
            </w:r>
            <w:r>
              <w:rPr>
                <w:rStyle w:val="IndexLink"/>
                <w:rtl w:val="true"/>
              </w:rPr>
              <w:tab/>
            </w:r>
            <w:r>
              <w:rPr>
                <w:rStyle w:val="IndexLink"/>
              </w:rPr>
              <w:t>86</w:t>
            </w:r>
          </w:hyperlink>
        </w:p>
        <w:p>
          <w:pPr>
            <w:pStyle w:val="Contents4"/>
            <w:tabs>
              <w:tab w:val="clear" w:pos="8176"/>
              <w:tab w:val="right" w:pos="9026" w:leader="dot"/>
            </w:tabs>
            <w:rPr/>
          </w:pPr>
          <w:hyperlink w:anchor="__RefHeading___Toc1139701_730472459">
            <w:r>
              <w:rPr>
                <w:webHidden/>
                <w:rStyle w:val="IndexLink"/>
                <w:rtl w:val="true"/>
              </w:rPr>
              <w:t>تعجيل در كار خير</w:t>
            </w:r>
            <w:r>
              <w:rPr>
                <w:rStyle w:val="IndexLink"/>
                <w:rtl w:val="true"/>
              </w:rPr>
              <w:tab/>
            </w:r>
            <w:r>
              <w:rPr>
                <w:rStyle w:val="IndexLink"/>
              </w:rPr>
              <w:t>87</w:t>
            </w:r>
          </w:hyperlink>
        </w:p>
        <w:p>
          <w:pPr>
            <w:pStyle w:val="Contents4"/>
            <w:tabs>
              <w:tab w:val="clear" w:pos="8176"/>
              <w:tab w:val="right" w:pos="9026" w:leader="dot"/>
            </w:tabs>
            <w:rPr/>
          </w:pPr>
          <w:hyperlink w:anchor="__RefHeading___Toc1139703_730472459">
            <w:r>
              <w:rPr>
                <w:webHidden/>
                <w:rStyle w:val="IndexLink"/>
                <w:rtl w:val="true"/>
              </w:rPr>
              <w:t>انصاف و عدالت</w:t>
            </w:r>
            <w:r>
              <w:rPr>
                <w:rStyle w:val="IndexLink"/>
                <w:rtl w:val="true"/>
              </w:rPr>
              <w:tab/>
            </w:r>
            <w:r>
              <w:rPr>
                <w:rStyle w:val="IndexLink"/>
              </w:rPr>
              <w:t>88</w:t>
            </w:r>
          </w:hyperlink>
        </w:p>
        <w:p>
          <w:pPr>
            <w:pStyle w:val="Contents4"/>
            <w:tabs>
              <w:tab w:val="clear" w:pos="8176"/>
              <w:tab w:val="right" w:pos="9026" w:leader="dot"/>
            </w:tabs>
            <w:rPr/>
          </w:pPr>
          <w:hyperlink w:anchor="__RefHeading___Toc1139705_730472459">
            <w:r>
              <w:rPr>
                <w:webHidden/>
                <w:rStyle w:val="IndexLink"/>
                <w:rtl w:val="true"/>
              </w:rPr>
              <w:t>بى نيازى از مردم</w:t>
            </w:r>
            <w:r>
              <w:rPr>
                <w:rStyle w:val="IndexLink"/>
                <w:rtl w:val="true"/>
              </w:rPr>
              <w:tab/>
            </w:r>
            <w:r>
              <w:rPr>
                <w:rStyle w:val="IndexLink"/>
              </w:rPr>
              <w:t>90</w:t>
            </w:r>
          </w:hyperlink>
        </w:p>
        <w:p>
          <w:pPr>
            <w:pStyle w:val="Contents4"/>
            <w:tabs>
              <w:tab w:val="clear" w:pos="8176"/>
              <w:tab w:val="right" w:pos="9026" w:leader="dot"/>
            </w:tabs>
            <w:rPr/>
          </w:pPr>
          <w:hyperlink w:anchor="__RefHeading___Toc1139707_730472459">
            <w:r>
              <w:rPr>
                <w:webHidden/>
                <w:rStyle w:val="IndexLink"/>
                <w:rtl w:val="true"/>
              </w:rPr>
              <w:t>صله رحم</w:t>
            </w:r>
            <w:r>
              <w:rPr>
                <w:rStyle w:val="IndexLink"/>
                <w:rtl w:val="true"/>
              </w:rPr>
              <w:tab/>
            </w:r>
            <w:r>
              <w:rPr>
                <w:rStyle w:val="IndexLink"/>
              </w:rPr>
              <w:t>91</w:t>
            </w:r>
          </w:hyperlink>
        </w:p>
        <w:p>
          <w:pPr>
            <w:pStyle w:val="Contents4"/>
            <w:tabs>
              <w:tab w:val="clear" w:pos="8176"/>
              <w:tab w:val="right" w:pos="9026" w:leader="dot"/>
            </w:tabs>
            <w:rPr/>
          </w:pPr>
          <w:hyperlink w:anchor="__RefHeading___Toc1139709_730472459">
            <w:r>
              <w:rPr>
                <w:webHidden/>
                <w:rStyle w:val="IndexLink"/>
                <w:rtl w:val="true"/>
              </w:rPr>
              <w:t>خوشرفتارى با پدر و مادر</w:t>
            </w:r>
            <w:r>
              <w:rPr>
                <w:rStyle w:val="IndexLink"/>
                <w:rtl w:val="true"/>
              </w:rPr>
              <w:tab/>
            </w:r>
            <w:r>
              <w:rPr>
                <w:rStyle w:val="IndexLink"/>
              </w:rPr>
              <w:t>95</w:t>
            </w:r>
          </w:hyperlink>
        </w:p>
        <w:p>
          <w:pPr>
            <w:pStyle w:val="Contents4"/>
            <w:tabs>
              <w:tab w:val="clear" w:pos="8176"/>
              <w:tab w:val="right" w:pos="9026" w:leader="dot"/>
            </w:tabs>
            <w:rPr/>
          </w:pPr>
          <w:hyperlink w:anchor="__RefHeading___Toc1139711_730472459">
            <w:r>
              <w:rPr>
                <w:webHidden/>
                <w:rStyle w:val="IndexLink"/>
                <w:rtl w:val="true"/>
              </w:rPr>
              <w:t>همت گماشتن بامور مسلمين و خير خواهى و سود رساندن بآنها</w:t>
            </w:r>
            <w:r>
              <w:rPr>
                <w:rStyle w:val="IndexLink"/>
                <w:rtl w:val="true"/>
              </w:rPr>
              <w:tab/>
            </w:r>
            <w:r>
              <w:rPr>
                <w:rStyle w:val="IndexLink"/>
              </w:rPr>
              <w:t>100</w:t>
            </w:r>
          </w:hyperlink>
        </w:p>
        <w:p>
          <w:pPr>
            <w:pStyle w:val="Contents4"/>
            <w:tabs>
              <w:tab w:val="clear" w:pos="8176"/>
              <w:tab w:val="right" w:pos="9026" w:leader="dot"/>
            </w:tabs>
            <w:rPr/>
          </w:pPr>
          <w:hyperlink w:anchor="__RefHeading___Toc1139713_730472459">
            <w:r>
              <w:rPr>
                <w:webHidden/>
                <w:rStyle w:val="IndexLink"/>
                <w:rtl w:val="true"/>
              </w:rPr>
              <w:t>احترام سالخوردگان</w:t>
            </w:r>
            <w:r>
              <w:rPr>
                <w:rStyle w:val="IndexLink"/>
                <w:rtl w:val="true"/>
              </w:rPr>
              <w:tab/>
            </w:r>
            <w:r>
              <w:rPr>
                <w:rStyle w:val="IndexLink"/>
              </w:rPr>
              <w:t>101</w:t>
            </w:r>
          </w:hyperlink>
        </w:p>
        <w:p>
          <w:pPr>
            <w:pStyle w:val="Contents4"/>
            <w:tabs>
              <w:tab w:val="clear" w:pos="8176"/>
              <w:tab w:val="right" w:pos="9026" w:leader="dot"/>
            </w:tabs>
            <w:rPr/>
          </w:pPr>
          <w:hyperlink w:anchor="__RefHeading___Toc1139715_730472459">
            <w:r>
              <w:rPr>
                <w:webHidden/>
                <w:rStyle w:val="IndexLink"/>
                <w:rtl w:val="true"/>
              </w:rPr>
              <w:t>برادرى اهل ايمان با يكديگر</w:t>
            </w:r>
            <w:r>
              <w:rPr>
                <w:rStyle w:val="IndexLink"/>
                <w:rtl w:val="true"/>
              </w:rPr>
              <w:tab/>
            </w:r>
            <w:r>
              <w:rPr>
                <w:rStyle w:val="IndexLink"/>
              </w:rPr>
              <w:t>101</w:t>
            </w:r>
          </w:hyperlink>
        </w:p>
        <w:p>
          <w:pPr>
            <w:pStyle w:val="Contents4"/>
            <w:tabs>
              <w:tab w:val="clear" w:pos="8176"/>
              <w:tab w:val="right" w:pos="9026" w:leader="dot"/>
            </w:tabs>
            <w:rPr/>
          </w:pPr>
          <w:hyperlink w:anchor="__RefHeading___Toc1139717_730472459">
            <w:r>
              <w:rPr>
                <w:webHidden/>
                <w:rStyle w:val="IndexLink"/>
                <w:rtl w:val="true"/>
              </w:rPr>
              <w:t>حق مؤمن بر برادرش و اداى حق او</w:t>
            </w:r>
            <w:r>
              <w:rPr>
                <w:rStyle w:val="IndexLink"/>
                <w:rtl w:val="true"/>
              </w:rPr>
              <w:tab/>
            </w:r>
            <w:r>
              <w:rPr>
                <w:rStyle w:val="IndexLink"/>
              </w:rPr>
              <w:t>103</w:t>
            </w:r>
          </w:hyperlink>
        </w:p>
        <w:p>
          <w:pPr>
            <w:pStyle w:val="Contents4"/>
            <w:tabs>
              <w:tab w:val="clear" w:pos="8176"/>
              <w:tab w:val="right" w:pos="9026" w:leader="dot"/>
            </w:tabs>
            <w:rPr/>
          </w:pPr>
          <w:hyperlink w:anchor="__RefHeading___Toc1139719_730472459">
            <w:r>
              <w:rPr>
                <w:webHidden/>
                <w:rStyle w:val="IndexLink"/>
                <w:rtl w:val="true"/>
              </w:rPr>
              <w:t>مهر ورزى و عطوفت با يكديگر</w:t>
            </w:r>
            <w:r>
              <w:rPr>
                <w:rStyle w:val="IndexLink"/>
                <w:rtl w:val="true"/>
              </w:rPr>
              <w:tab/>
            </w:r>
            <w:r>
              <w:rPr>
                <w:rStyle w:val="IndexLink"/>
              </w:rPr>
              <w:t>109</w:t>
            </w:r>
          </w:hyperlink>
        </w:p>
        <w:p>
          <w:pPr>
            <w:pStyle w:val="Contents4"/>
            <w:tabs>
              <w:tab w:val="clear" w:pos="8176"/>
              <w:tab w:val="right" w:pos="9026" w:leader="dot"/>
            </w:tabs>
            <w:rPr/>
          </w:pPr>
          <w:hyperlink w:anchor="__RefHeading___Toc1139721_730472459">
            <w:r>
              <w:rPr>
                <w:webHidden/>
                <w:rStyle w:val="IndexLink"/>
                <w:rtl w:val="true"/>
              </w:rPr>
              <w:t>ديدار برادران</w:t>
            </w:r>
            <w:r>
              <w:rPr>
                <w:rStyle w:val="IndexLink"/>
                <w:rtl w:val="true"/>
              </w:rPr>
              <w:tab/>
            </w:r>
            <w:r>
              <w:rPr>
                <w:rStyle w:val="IndexLink"/>
              </w:rPr>
              <w:t>109</w:t>
            </w:r>
          </w:hyperlink>
        </w:p>
        <w:p>
          <w:pPr>
            <w:pStyle w:val="Contents4"/>
            <w:tabs>
              <w:tab w:val="clear" w:pos="8176"/>
              <w:tab w:val="right" w:pos="9026" w:leader="dot"/>
            </w:tabs>
            <w:rPr/>
          </w:pPr>
          <w:hyperlink w:anchor="__RefHeading___Toc1139723_730472459">
            <w:r>
              <w:rPr>
                <w:webHidden/>
                <w:rStyle w:val="IndexLink"/>
                <w:rtl w:val="true"/>
              </w:rPr>
              <w:t>مصافحه دست بهم دادن</w:t>
            </w:r>
            <w:r>
              <w:rPr>
                <w:rStyle w:val="IndexLink"/>
                <w:rtl w:val="true"/>
              </w:rPr>
              <w:tab/>
            </w:r>
            <w:r>
              <w:rPr>
                <w:rStyle w:val="IndexLink"/>
              </w:rPr>
              <w:t>111</w:t>
            </w:r>
          </w:hyperlink>
        </w:p>
        <w:p>
          <w:pPr>
            <w:pStyle w:val="Contents4"/>
            <w:tabs>
              <w:tab w:val="clear" w:pos="8176"/>
              <w:tab w:val="right" w:pos="9026" w:leader="dot"/>
            </w:tabs>
            <w:rPr/>
          </w:pPr>
          <w:hyperlink w:anchor="__RefHeading___Toc1139725_730472459">
            <w:r>
              <w:rPr>
                <w:webHidden/>
                <w:rStyle w:val="IndexLink"/>
                <w:rtl w:val="true"/>
              </w:rPr>
              <w:t>معانقه دست بگردن يكديگر نمودن</w:t>
            </w:r>
            <w:r>
              <w:rPr>
                <w:rStyle w:val="IndexLink"/>
                <w:rtl w:val="true"/>
              </w:rPr>
              <w:tab/>
            </w:r>
            <w:r>
              <w:rPr>
                <w:rStyle w:val="IndexLink"/>
              </w:rPr>
              <w:t>115</w:t>
            </w:r>
          </w:hyperlink>
        </w:p>
        <w:p>
          <w:pPr>
            <w:pStyle w:val="Contents3"/>
            <w:tabs>
              <w:tab w:val="clear" w:pos="8459"/>
              <w:tab w:val="right" w:pos="9026" w:leader="dot"/>
            </w:tabs>
            <w:rPr/>
          </w:pPr>
          <w:hyperlink w:anchor="__RefHeading___Toc1139727_730472459">
            <w:r>
              <w:rPr>
                <w:webHidden/>
                <w:rStyle w:val="IndexLink"/>
                <w:rtl w:val="true"/>
              </w:rPr>
              <w:t>باب بوسيدن</w:t>
            </w:r>
            <w:r>
              <w:rPr>
                <w:rStyle w:val="IndexLink"/>
                <w:rtl w:val="true"/>
              </w:rPr>
              <w:tab/>
            </w:r>
            <w:r>
              <w:rPr>
                <w:rStyle w:val="IndexLink"/>
              </w:rPr>
              <w:t>115</w:t>
            </w:r>
          </w:hyperlink>
        </w:p>
        <w:p>
          <w:pPr>
            <w:pStyle w:val="Contents3"/>
            <w:tabs>
              <w:tab w:val="clear" w:pos="8459"/>
              <w:tab w:val="right" w:pos="9026" w:leader="dot"/>
            </w:tabs>
            <w:rPr/>
          </w:pPr>
          <w:hyperlink w:anchor="__RefHeading___Toc1139729_730472459">
            <w:r>
              <w:rPr>
                <w:webHidden/>
                <w:rStyle w:val="IndexLink"/>
                <w:rtl w:val="true"/>
              </w:rPr>
              <w:t>باب مذاكره و گفتگوى برادران</w:t>
            </w:r>
            <w:r>
              <w:rPr>
                <w:rStyle w:val="IndexLink"/>
                <w:rtl w:val="true"/>
              </w:rPr>
              <w:tab/>
            </w:r>
            <w:r>
              <w:rPr>
                <w:rStyle w:val="IndexLink"/>
              </w:rPr>
              <w:t>117</w:t>
            </w:r>
          </w:hyperlink>
        </w:p>
        <w:p>
          <w:pPr>
            <w:pStyle w:val="Contents4"/>
            <w:tabs>
              <w:tab w:val="clear" w:pos="8176"/>
              <w:tab w:val="right" w:pos="9026" w:leader="dot"/>
            </w:tabs>
            <w:rPr/>
          </w:pPr>
          <w:hyperlink w:anchor="__RefHeading___Toc1139731_730472459">
            <w:r>
              <w:rPr>
                <w:webHidden/>
                <w:rStyle w:val="IndexLink"/>
                <w:rtl w:val="true"/>
              </w:rPr>
              <w:t>اشاره</w:t>
            </w:r>
            <w:r>
              <w:rPr>
                <w:rStyle w:val="IndexLink"/>
                <w:rtl w:val="true"/>
              </w:rPr>
              <w:tab/>
            </w:r>
            <w:r>
              <w:rPr>
                <w:rStyle w:val="IndexLink"/>
              </w:rPr>
              <w:t>117</w:t>
            </w:r>
          </w:hyperlink>
        </w:p>
        <w:p>
          <w:pPr>
            <w:pStyle w:val="Contents4"/>
            <w:tabs>
              <w:tab w:val="clear" w:pos="8176"/>
              <w:tab w:val="right" w:pos="9026" w:leader="dot"/>
            </w:tabs>
            <w:rPr/>
          </w:pPr>
          <w:hyperlink w:anchor="__RefHeading___Toc1139733_730472459">
            <w:r>
              <w:rPr>
                <w:webHidden/>
                <w:rStyle w:val="IndexLink"/>
                <w:rtl w:val="true"/>
              </w:rPr>
              <w:t>وارد ساختن سرور بر مؤمن</w:t>
            </w:r>
            <w:r>
              <w:rPr>
                <w:rStyle w:val="IndexLink"/>
                <w:rtl w:val="true"/>
              </w:rPr>
              <w:tab/>
            </w:r>
            <w:r>
              <w:rPr>
                <w:rStyle w:val="IndexLink"/>
              </w:rPr>
              <w:t>118</w:t>
            </w:r>
          </w:hyperlink>
        </w:p>
        <w:p>
          <w:pPr>
            <w:pStyle w:val="Contents4"/>
            <w:tabs>
              <w:tab w:val="clear" w:pos="8176"/>
              <w:tab w:val="right" w:pos="9026" w:leader="dot"/>
            </w:tabs>
            <w:rPr/>
          </w:pPr>
          <w:hyperlink w:anchor="__RefHeading___Toc1139735_730472459">
            <w:r>
              <w:rPr>
                <w:webHidden/>
                <w:rStyle w:val="IndexLink"/>
                <w:rtl w:val="true"/>
              </w:rPr>
              <w:t>روا كردن حاجت مؤمن</w:t>
            </w:r>
            <w:r>
              <w:rPr>
                <w:rStyle w:val="IndexLink"/>
                <w:rtl w:val="true"/>
              </w:rPr>
              <w:tab/>
            </w:r>
            <w:r>
              <w:rPr>
                <w:rStyle w:val="IndexLink"/>
              </w:rPr>
              <w:t>121</w:t>
            </w:r>
          </w:hyperlink>
        </w:p>
        <w:p>
          <w:pPr>
            <w:pStyle w:val="Contents4"/>
            <w:tabs>
              <w:tab w:val="clear" w:pos="8176"/>
              <w:tab w:val="right" w:pos="9026" w:leader="dot"/>
            </w:tabs>
            <w:rPr/>
          </w:pPr>
          <w:hyperlink w:anchor="__RefHeading___Toc1139737_730472459">
            <w:r>
              <w:rPr>
                <w:webHidden/>
                <w:rStyle w:val="IndexLink"/>
                <w:rtl w:val="true"/>
              </w:rPr>
              <w:t>كوشش در راه حاجت مؤمن</w:t>
            </w:r>
            <w:r>
              <w:rPr>
                <w:rStyle w:val="IndexLink"/>
                <w:rtl w:val="true"/>
              </w:rPr>
              <w:tab/>
            </w:r>
            <w:r>
              <w:rPr>
                <w:rStyle w:val="IndexLink"/>
              </w:rPr>
              <w:t>124</w:t>
            </w:r>
          </w:hyperlink>
        </w:p>
        <w:p>
          <w:pPr>
            <w:pStyle w:val="Contents4"/>
            <w:tabs>
              <w:tab w:val="clear" w:pos="8176"/>
              <w:tab w:val="right" w:pos="9026" w:leader="dot"/>
            </w:tabs>
            <w:rPr/>
          </w:pPr>
          <w:hyperlink w:anchor="__RefHeading___Toc1139739_730472459">
            <w:r>
              <w:rPr>
                <w:webHidden/>
                <w:rStyle w:val="IndexLink"/>
                <w:rtl w:val="true"/>
              </w:rPr>
              <w:t>گشودن گرفتارى مؤمن</w:t>
            </w:r>
            <w:r>
              <w:rPr>
                <w:rStyle w:val="IndexLink"/>
                <w:rtl w:val="true"/>
              </w:rPr>
              <w:tab/>
            </w:r>
            <w:r>
              <w:rPr>
                <w:rStyle w:val="IndexLink"/>
              </w:rPr>
              <w:t>126</w:t>
            </w:r>
          </w:hyperlink>
        </w:p>
        <w:p>
          <w:pPr>
            <w:pStyle w:val="Contents4"/>
            <w:tabs>
              <w:tab w:val="clear" w:pos="8176"/>
              <w:tab w:val="right" w:pos="9026" w:leader="dot"/>
            </w:tabs>
            <w:rPr/>
          </w:pPr>
          <w:hyperlink w:anchor="__RefHeading___Toc1139741_730472459">
            <w:r>
              <w:rPr>
                <w:webHidden/>
                <w:rStyle w:val="IndexLink"/>
                <w:rtl w:val="true"/>
              </w:rPr>
              <w:t>اطعام مؤمن</w:t>
            </w:r>
            <w:r>
              <w:rPr>
                <w:rStyle w:val="IndexLink"/>
                <w:rtl w:val="true"/>
              </w:rPr>
              <w:tab/>
            </w:r>
            <w:r>
              <w:rPr>
                <w:rStyle w:val="IndexLink"/>
              </w:rPr>
              <w:t>127</w:t>
            </w:r>
          </w:hyperlink>
        </w:p>
        <w:p>
          <w:pPr>
            <w:pStyle w:val="Contents4"/>
            <w:tabs>
              <w:tab w:val="clear" w:pos="8176"/>
              <w:tab w:val="right" w:pos="9026" w:leader="dot"/>
            </w:tabs>
            <w:rPr/>
          </w:pPr>
          <w:hyperlink w:anchor="__RefHeading___Toc1139743_730472459">
            <w:r>
              <w:rPr>
                <w:webHidden/>
                <w:rStyle w:val="IndexLink"/>
                <w:rtl w:val="true"/>
              </w:rPr>
              <w:t>درباره كسيكه مؤمنى را بپوشاند</w:t>
            </w:r>
            <w:r>
              <w:rPr>
                <w:rStyle w:val="IndexLink"/>
                <w:rtl w:val="true"/>
              </w:rPr>
              <w:tab/>
            </w:r>
            <w:r>
              <w:rPr>
                <w:rStyle w:val="IndexLink"/>
              </w:rPr>
              <w:t>130</w:t>
            </w:r>
          </w:hyperlink>
        </w:p>
        <w:p>
          <w:pPr>
            <w:pStyle w:val="Contents4"/>
            <w:tabs>
              <w:tab w:val="clear" w:pos="8176"/>
              <w:tab w:val="right" w:pos="9026" w:leader="dot"/>
            </w:tabs>
            <w:rPr/>
          </w:pPr>
          <w:hyperlink w:anchor="__RefHeading___Toc1139745_730472459">
            <w:r>
              <w:rPr>
                <w:webHidden/>
                <w:rStyle w:val="IndexLink"/>
                <w:rtl w:val="true"/>
              </w:rPr>
              <w:t>مهربانى بمؤمن و گرامى داشتن او</w:t>
            </w:r>
            <w:r>
              <w:rPr>
                <w:rStyle w:val="IndexLink"/>
                <w:rtl w:val="true"/>
              </w:rPr>
              <w:tab/>
            </w:r>
            <w:r>
              <w:rPr>
                <w:rStyle w:val="IndexLink"/>
              </w:rPr>
              <w:t>131</w:t>
            </w:r>
          </w:hyperlink>
        </w:p>
        <w:p>
          <w:pPr>
            <w:pStyle w:val="Contents4"/>
            <w:tabs>
              <w:tab w:val="clear" w:pos="8176"/>
              <w:tab w:val="right" w:pos="9026" w:leader="dot"/>
            </w:tabs>
            <w:rPr/>
          </w:pPr>
          <w:hyperlink w:anchor="__RefHeading___Toc1139747_730472459">
            <w:r>
              <w:rPr>
                <w:webHidden/>
                <w:rStyle w:val="IndexLink"/>
                <w:rtl w:val="true"/>
              </w:rPr>
              <w:t>خدمت بمؤمن</w:t>
            </w:r>
            <w:r>
              <w:rPr>
                <w:rStyle w:val="IndexLink"/>
                <w:rtl w:val="true"/>
              </w:rPr>
              <w:tab/>
            </w:r>
            <w:r>
              <w:rPr>
                <w:rStyle w:val="IndexLink"/>
              </w:rPr>
              <w:t>132</w:t>
            </w:r>
          </w:hyperlink>
        </w:p>
        <w:p>
          <w:pPr>
            <w:pStyle w:val="Contents4"/>
            <w:tabs>
              <w:tab w:val="clear" w:pos="8176"/>
              <w:tab w:val="right" w:pos="9026" w:leader="dot"/>
            </w:tabs>
            <w:rPr/>
          </w:pPr>
          <w:hyperlink w:anchor="__RefHeading___Toc1139749_730472459">
            <w:r>
              <w:rPr>
                <w:webHidden/>
                <w:rStyle w:val="IndexLink"/>
                <w:rtl w:val="true"/>
              </w:rPr>
              <w:t>نصيحت و خيرخواهى مؤمن</w:t>
            </w:r>
            <w:r>
              <w:rPr>
                <w:rStyle w:val="IndexLink"/>
                <w:rtl w:val="true"/>
              </w:rPr>
              <w:tab/>
            </w:r>
            <w:r>
              <w:rPr>
                <w:rStyle w:val="IndexLink"/>
              </w:rPr>
              <w:t>132</w:t>
            </w:r>
          </w:hyperlink>
        </w:p>
        <w:p>
          <w:pPr>
            <w:pStyle w:val="Contents4"/>
            <w:tabs>
              <w:tab w:val="clear" w:pos="8176"/>
              <w:tab w:val="right" w:pos="9026" w:leader="dot"/>
            </w:tabs>
            <w:rPr/>
          </w:pPr>
          <w:hyperlink w:anchor="__RefHeading___Toc1139751_730472459">
            <w:r>
              <w:rPr>
                <w:webHidden/>
                <w:rStyle w:val="IndexLink"/>
                <w:rtl w:val="true"/>
              </w:rPr>
              <w:t>اصلاح ميان مردم</w:t>
            </w:r>
            <w:r>
              <w:rPr>
                <w:rStyle w:val="IndexLink"/>
                <w:rtl w:val="true"/>
              </w:rPr>
              <w:tab/>
            </w:r>
            <w:r>
              <w:rPr>
                <w:rStyle w:val="IndexLink"/>
              </w:rPr>
              <w:t>133</w:t>
            </w:r>
          </w:hyperlink>
        </w:p>
        <w:p>
          <w:pPr>
            <w:pStyle w:val="Contents4"/>
            <w:tabs>
              <w:tab w:val="clear" w:pos="8176"/>
              <w:tab w:val="right" w:pos="9026" w:leader="dot"/>
            </w:tabs>
            <w:rPr/>
          </w:pPr>
          <w:hyperlink w:anchor="__RefHeading___Toc1139753_730472459">
            <w:r>
              <w:rPr>
                <w:webHidden/>
                <w:rStyle w:val="IndexLink"/>
                <w:rtl w:val="true"/>
              </w:rPr>
              <w:t>احياء مؤمن</w:t>
            </w:r>
            <w:r>
              <w:rPr>
                <w:rStyle w:val="IndexLink"/>
                <w:rtl w:val="true"/>
              </w:rPr>
              <w:tab/>
            </w:r>
            <w:r>
              <w:rPr>
                <w:rStyle w:val="IndexLink"/>
              </w:rPr>
              <w:t>134</w:t>
            </w:r>
          </w:hyperlink>
        </w:p>
        <w:p>
          <w:pPr>
            <w:pStyle w:val="Contents3"/>
            <w:tabs>
              <w:tab w:val="clear" w:pos="8459"/>
              <w:tab w:val="right" w:pos="9026" w:leader="dot"/>
            </w:tabs>
            <w:rPr/>
          </w:pPr>
          <w:hyperlink w:anchor="__RefHeading___Toc1139755_730472459">
            <w:r>
              <w:rPr>
                <w:webHidden/>
                <w:rStyle w:val="IndexLink"/>
                <w:rtl w:val="true"/>
              </w:rPr>
              <w:t>باب دعوت خانواده به ايمان</w:t>
            </w:r>
            <w:r>
              <w:rPr>
                <w:rStyle w:val="IndexLink"/>
                <w:rtl w:val="true"/>
              </w:rPr>
              <w:tab/>
            </w:r>
            <w:r>
              <w:rPr>
                <w:rStyle w:val="IndexLink"/>
              </w:rPr>
              <w:t>135</w:t>
            </w:r>
          </w:hyperlink>
        </w:p>
        <w:p>
          <w:pPr>
            <w:pStyle w:val="Contents3"/>
            <w:tabs>
              <w:tab w:val="clear" w:pos="8459"/>
              <w:tab w:val="right" w:pos="9026" w:leader="dot"/>
            </w:tabs>
            <w:rPr/>
          </w:pPr>
          <w:hyperlink w:anchor="__RefHeading___Toc1139757_730472459">
            <w:r>
              <w:rPr>
                <w:webHidden/>
                <w:rStyle w:val="IndexLink"/>
                <w:rtl w:val="true"/>
              </w:rPr>
              <w:t>باب دعوت نكردن مردم</w:t>
            </w:r>
            <w:r>
              <w:rPr>
                <w:rStyle w:val="IndexLink"/>
                <w:rtl w:val="true"/>
              </w:rPr>
              <w:tab/>
            </w:r>
            <w:r>
              <w:rPr>
                <w:rStyle w:val="IndexLink"/>
              </w:rPr>
              <w:t>135</w:t>
            </w:r>
          </w:hyperlink>
        </w:p>
        <w:p>
          <w:pPr>
            <w:pStyle w:val="Contents3"/>
            <w:tabs>
              <w:tab w:val="clear" w:pos="8459"/>
              <w:tab w:val="right" w:pos="9026" w:leader="dot"/>
            </w:tabs>
            <w:rPr/>
          </w:pPr>
          <w:hyperlink w:anchor="__RefHeading___Toc1139759_730472459">
            <w:r>
              <w:rPr>
                <w:webHidden/>
                <w:rStyle w:val="IndexLink"/>
                <w:rtl w:val="true"/>
              </w:rPr>
              <w:t>باب سلامتى دين</w:t>
            </w:r>
            <w:r>
              <w:rPr>
                <w:rStyle w:val="IndexLink"/>
                <w:rtl w:val="true"/>
              </w:rPr>
              <w:tab/>
            </w:r>
            <w:r>
              <w:rPr>
                <w:rStyle w:val="IndexLink"/>
              </w:rPr>
              <w:t>137</w:t>
            </w:r>
          </w:hyperlink>
        </w:p>
        <w:p>
          <w:pPr>
            <w:pStyle w:val="Contents3"/>
            <w:tabs>
              <w:tab w:val="clear" w:pos="8459"/>
              <w:tab w:val="right" w:pos="9026" w:leader="dot"/>
            </w:tabs>
            <w:rPr/>
          </w:pPr>
          <w:hyperlink w:anchor="__RefHeading___Toc1139761_730472459">
            <w:r>
              <w:rPr>
                <w:webHidden/>
                <w:rStyle w:val="IndexLink"/>
                <w:rtl w:val="true"/>
              </w:rPr>
              <w:t>باب تقيه</w:t>
            </w:r>
            <w:r>
              <w:rPr>
                <w:rStyle w:val="IndexLink"/>
                <w:rtl w:val="true"/>
              </w:rPr>
              <w:tab/>
            </w:r>
            <w:r>
              <w:rPr>
                <w:rStyle w:val="IndexLink"/>
              </w:rPr>
              <w:t>138</w:t>
            </w:r>
          </w:hyperlink>
        </w:p>
        <w:p>
          <w:pPr>
            <w:pStyle w:val="Contents3"/>
            <w:tabs>
              <w:tab w:val="clear" w:pos="8459"/>
              <w:tab w:val="right" w:pos="9026" w:leader="dot"/>
            </w:tabs>
            <w:rPr/>
          </w:pPr>
          <w:hyperlink w:anchor="__RefHeading___Toc1139763_730472459">
            <w:r>
              <w:rPr>
                <w:webHidden/>
                <w:rStyle w:val="IndexLink"/>
                <w:rtl w:val="true"/>
              </w:rPr>
              <w:t>باب نگهداشتن راز</w:t>
            </w:r>
            <w:r>
              <w:rPr>
                <w:rStyle w:val="IndexLink"/>
                <w:rtl w:val="true"/>
              </w:rPr>
              <w:tab/>
            </w:r>
            <w:r>
              <w:rPr>
                <w:rStyle w:val="IndexLink"/>
              </w:rPr>
              <w:t>142</w:t>
            </w:r>
          </w:hyperlink>
        </w:p>
        <w:p>
          <w:pPr>
            <w:pStyle w:val="Contents3"/>
            <w:tabs>
              <w:tab w:val="clear" w:pos="8459"/>
              <w:tab w:val="right" w:pos="9026" w:leader="dot"/>
            </w:tabs>
            <w:rPr/>
          </w:pPr>
          <w:hyperlink w:anchor="__RefHeading___Toc1139765_730472459">
            <w:r>
              <w:rPr>
                <w:webHidden/>
                <w:rStyle w:val="IndexLink"/>
                <w:rtl w:val="true"/>
              </w:rPr>
              <w:t>باب مؤمن و علامات و صفاتش</w:t>
            </w:r>
            <w:r>
              <w:rPr>
                <w:rStyle w:val="IndexLink"/>
                <w:rtl w:val="true"/>
              </w:rPr>
              <w:tab/>
            </w:r>
            <w:r>
              <w:rPr>
                <w:rStyle w:val="IndexLink"/>
              </w:rPr>
              <w:t>147</w:t>
            </w:r>
          </w:hyperlink>
        </w:p>
        <w:p>
          <w:pPr>
            <w:pStyle w:val="Contents4"/>
            <w:tabs>
              <w:tab w:val="clear" w:pos="8176"/>
              <w:tab w:val="right" w:pos="9026" w:leader="dot"/>
            </w:tabs>
            <w:rPr/>
          </w:pPr>
          <w:hyperlink w:anchor="__RefHeading___Toc1139767_730472459">
            <w:r>
              <w:rPr>
                <w:webHidden/>
                <w:rStyle w:val="IndexLink"/>
                <w:rtl w:val="true"/>
              </w:rPr>
              <w:t>اشاره</w:t>
            </w:r>
            <w:r>
              <w:rPr>
                <w:rStyle w:val="IndexLink"/>
                <w:rtl w:val="true"/>
              </w:rPr>
              <w:tab/>
            </w:r>
            <w:r>
              <w:rPr>
                <w:rStyle w:val="IndexLink"/>
              </w:rPr>
              <w:t>147</w:t>
            </w:r>
          </w:hyperlink>
        </w:p>
        <w:p>
          <w:pPr>
            <w:pStyle w:val="Contents4"/>
            <w:tabs>
              <w:tab w:val="clear" w:pos="8176"/>
              <w:tab w:val="right" w:pos="9026" w:leader="dot"/>
            </w:tabs>
            <w:rPr/>
          </w:pPr>
          <w:hyperlink w:anchor="__RefHeading___Toc1139769_730472459">
            <w:r>
              <w:rPr>
                <w:webHidden/>
                <w:rStyle w:val="IndexLink"/>
                <w:rtl w:val="true"/>
              </w:rPr>
              <w:t>در كمى شماره مؤمنين</w:t>
            </w:r>
            <w:r>
              <w:rPr>
                <w:rStyle w:val="IndexLink"/>
                <w:rtl w:val="true"/>
              </w:rPr>
              <w:tab/>
            </w:r>
            <w:r>
              <w:rPr>
                <w:rStyle w:val="IndexLink"/>
              </w:rPr>
              <w:t>158</w:t>
            </w:r>
          </w:hyperlink>
        </w:p>
        <w:p>
          <w:pPr>
            <w:pStyle w:val="Contents3"/>
            <w:tabs>
              <w:tab w:val="clear" w:pos="8459"/>
              <w:tab w:val="right" w:pos="9026" w:leader="dot"/>
            </w:tabs>
            <w:rPr/>
          </w:pPr>
          <w:hyperlink w:anchor="__RefHeading___Toc1139771_730472459">
            <w:r>
              <w:rPr>
                <w:webHidden/>
                <w:rStyle w:val="IndexLink"/>
                <w:rtl w:val="true"/>
              </w:rPr>
              <w:t>باب رضا بموهبت ايمان و سپس صبر بر همه چيز</w:t>
            </w:r>
            <w:r>
              <w:rPr>
                <w:rStyle w:val="IndexLink"/>
                <w:rtl w:val="true"/>
              </w:rPr>
              <w:tab/>
            </w:r>
            <w:r>
              <w:rPr>
                <w:rStyle w:val="IndexLink"/>
              </w:rPr>
              <w:t>160</w:t>
            </w:r>
          </w:hyperlink>
        </w:p>
        <w:p>
          <w:pPr>
            <w:pStyle w:val="Contents3"/>
            <w:tabs>
              <w:tab w:val="clear" w:pos="8459"/>
              <w:tab w:val="right" w:pos="9026" w:leader="dot"/>
            </w:tabs>
            <w:rPr/>
          </w:pPr>
          <w:hyperlink w:anchor="__RefHeading___Toc1139773_730472459">
            <w:r>
              <w:rPr>
                <w:webHidden/>
                <w:rStyle w:val="IndexLink"/>
                <w:rtl w:val="true"/>
              </w:rPr>
              <w:t>باب آرامش يافتن مؤمن به مؤمن</w:t>
            </w:r>
            <w:r>
              <w:rPr>
                <w:rStyle w:val="IndexLink"/>
                <w:rtl w:val="true"/>
              </w:rPr>
              <w:tab/>
            </w:r>
            <w:r>
              <w:rPr>
                <w:rStyle w:val="IndexLink"/>
              </w:rPr>
              <w:t>162</w:t>
            </w:r>
          </w:hyperlink>
        </w:p>
        <w:p>
          <w:pPr>
            <w:pStyle w:val="Contents3"/>
            <w:tabs>
              <w:tab w:val="clear" w:pos="8459"/>
              <w:tab w:val="right" w:pos="9026" w:leader="dot"/>
            </w:tabs>
            <w:rPr/>
          </w:pPr>
          <w:hyperlink w:anchor="__RefHeading___Toc1139775_730472459">
            <w:r>
              <w:rPr>
                <w:webHidden/>
                <w:rStyle w:val="IndexLink"/>
                <w:rtl w:val="true"/>
              </w:rPr>
              <w:t>باب در آنچه خدا بوسيله مؤمن دفع ميكند</w:t>
            </w:r>
            <w:r>
              <w:rPr>
                <w:rStyle w:val="IndexLink"/>
                <w:rtl w:val="true"/>
              </w:rPr>
              <w:tab/>
            </w:r>
            <w:r>
              <w:rPr>
                <w:rStyle w:val="IndexLink"/>
              </w:rPr>
              <w:t>162</w:t>
            </w:r>
          </w:hyperlink>
        </w:p>
        <w:p>
          <w:pPr>
            <w:pStyle w:val="Contents3"/>
            <w:tabs>
              <w:tab w:val="clear" w:pos="8459"/>
              <w:tab w:val="right" w:pos="9026" w:leader="dot"/>
            </w:tabs>
            <w:rPr/>
          </w:pPr>
          <w:hyperlink w:anchor="__RefHeading___Toc1139777_730472459">
            <w:r>
              <w:rPr>
                <w:webHidden/>
                <w:rStyle w:val="IndexLink"/>
                <w:rtl w:val="true"/>
              </w:rPr>
              <w:t>باب در اينكه مؤمنين دو صنف اند</w:t>
            </w:r>
            <w:r>
              <w:rPr>
                <w:rStyle w:val="IndexLink"/>
                <w:rtl w:val="true"/>
              </w:rPr>
              <w:tab/>
            </w:r>
            <w:r>
              <w:rPr>
                <w:rStyle w:val="IndexLink"/>
              </w:rPr>
              <w:t>162</w:t>
            </w:r>
          </w:hyperlink>
        </w:p>
        <w:p>
          <w:pPr>
            <w:pStyle w:val="Contents3"/>
            <w:tabs>
              <w:tab w:val="clear" w:pos="8459"/>
              <w:tab w:val="right" w:pos="9026" w:leader="dot"/>
            </w:tabs>
            <w:rPr/>
          </w:pPr>
          <w:hyperlink w:anchor="__RefHeading___Toc1139779_730472459">
            <w:r>
              <w:rPr>
                <w:webHidden/>
                <w:rStyle w:val="IndexLink"/>
                <w:rtl w:val="true"/>
              </w:rPr>
              <w:t>باب پيمان گرفتن خدا از مؤمن براى صبر در گرفتارى</w:t>
            </w:r>
            <w:r>
              <w:rPr>
                <w:rStyle w:val="IndexLink"/>
                <w:rtl w:val="true"/>
              </w:rPr>
              <w:tab/>
            </w:r>
            <w:r>
              <w:rPr>
                <w:rStyle w:val="IndexLink"/>
              </w:rPr>
              <w:t>163</w:t>
            </w:r>
          </w:hyperlink>
        </w:p>
        <w:p>
          <w:pPr>
            <w:pStyle w:val="Contents3"/>
            <w:tabs>
              <w:tab w:val="clear" w:pos="8459"/>
              <w:tab w:val="right" w:pos="9026" w:leader="dot"/>
            </w:tabs>
            <w:rPr/>
          </w:pPr>
          <w:hyperlink w:anchor="__RefHeading___Toc1139781_730472459">
            <w:r>
              <w:rPr>
                <w:webHidden/>
                <w:rStyle w:val="IndexLink"/>
                <w:rtl w:val="true"/>
              </w:rPr>
              <w:t>باب شدت ابتلاى مؤمن</w:t>
            </w:r>
            <w:r>
              <w:rPr>
                <w:rStyle w:val="IndexLink"/>
                <w:rtl w:val="true"/>
              </w:rPr>
              <w:tab/>
            </w:r>
            <w:r>
              <w:rPr>
                <w:rStyle w:val="IndexLink"/>
              </w:rPr>
              <w:t>165</w:t>
            </w:r>
          </w:hyperlink>
        </w:p>
        <w:p>
          <w:pPr>
            <w:pStyle w:val="Contents3"/>
            <w:tabs>
              <w:tab w:val="clear" w:pos="8459"/>
              <w:tab w:val="right" w:pos="9026" w:leader="dot"/>
            </w:tabs>
            <w:rPr/>
          </w:pPr>
          <w:hyperlink w:anchor="__RefHeading___Toc1139783_730472459">
            <w:r>
              <w:rPr>
                <w:webHidden/>
                <w:rStyle w:val="IndexLink"/>
                <w:rtl w:val="true"/>
              </w:rPr>
              <w:t>باب فضيلت فقراء مسلمين</w:t>
            </w:r>
            <w:r>
              <w:rPr>
                <w:rStyle w:val="IndexLink"/>
                <w:rtl w:val="true"/>
              </w:rPr>
              <w:tab/>
            </w:r>
            <w:r>
              <w:rPr>
                <w:rStyle w:val="IndexLink"/>
              </w:rPr>
              <w:t>169</w:t>
            </w:r>
          </w:hyperlink>
        </w:p>
        <w:p>
          <w:pPr>
            <w:pStyle w:val="Contents3"/>
            <w:tabs>
              <w:tab w:val="clear" w:pos="8459"/>
              <w:tab w:val="right" w:pos="9026" w:leader="dot"/>
            </w:tabs>
            <w:rPr/>
          </w:pPr>
          <w:hyperlink w:anchor="__RefHeading___Toc1139785_730472459">
            <w:r>
              <w:rPr>
                <w:webHidden/>
                <w:rStyle w:val="IndexLink"/>
                <w:rtl w:val="true"/>
              </w:rPr>
              <w:t>باب</w:t>
            </w:r>
            <w:r>
              <w:rPr>
                <w:rStyle w:val="IndexLink"/>
                <w:rtl w:val="true"/>
              </w:rPr>
              <w:tab/>
            </w:r>
            <w:r>
              <w:rPr>
                <w:rStyle w:val="IndexLink"/>
              </w:rPr>
              <w:t>173</w:t>
            </w:r>
          </w:hyperlink>
        </w:p>
        <w:p>
          <w:pPr>
            <w:pStyle w:val="Contents3"/>
            <w:tabs>
              <w:tab w:val="clear" w:pos="8459"/>
              <w:tab w:val="right" w:pos="9026" w:leader="dot"/>
            </w:tabs>
            <w:rPr/>
          </w:pPr>
          <w:hyperlink w:anchor="__RefHeading___Toc1139787_730472459">
            <w:r>
              <w:rPr>
                <w:webHidden/>
                <w:rStyle w:val="IndexLink"/>
                <w:rtl w:val="true"/>
              </w:rPr>
              <w:t>باب دل دو گوش دارد كه در يكى فرشته و در ديگرى شيطان مى دهد</w:t>
            </w:r>
            <w:r>
              <w:rPr>
                <w:rStyle w:val="IndexLink"/>
                <w:rtl w:val="true"/>
              </w:rPr>
              <w:tab/>
            </w:r>
            <w:r>
              <w:rPr>
                <w:rStyle w:val="IndexLink"/>
              </w:rPr>
              <w:t>174</w:t>
            </w:r>
          </w:hyperlink>
        </w:p>
        <w:p>
          <w:pPr>
            <w:pStyle w:val="Contents3"/>
            <w:tabs>
              <w:tab w:val="clear" w:pos="8459"/>
              <w:tab w:val="right" w:pos="9026" w:leader="dot"/>
            </w:tabs>
            <w:rPr/>
          </w:pPr>
          <w:hyperlink w:anchor="__RefHeading___Toc1139789_730472459">
            <w:r>
              <w:rPr>
                <w:webHidden/>
                <w:rStyle w:val="IndexLink"/>
                <w:rtl w:val="true"/>
              </w:rPr>
              <w:t>باب روحى كه مومن بدان كمك شود</w:t>
            </w:r>
            <w:r>
              <w:rPr>
                <w:rStyle w:val="IndexLink"/>
                <w:rtl w:val="true"/>
              </w:rPr>
              <w:tab/>
            </w:r>
            <w:r>
              <w:rPr>
                <w:rStyle w:val="IndexLink"/>
              </w:rPr>
              <w:t>174</w:t>
            </w:r>
          </w:hyperlink>
        </w:p>
        <w:p>
          <w:pPr>
            <w:pStyle w:val="Contents3"/>
            <w:tabs>
              <w:tab w:val="clear" w:pos="8459"/>
              <w:tab w:val="right" w:pos="9026" w:leader="dot"/>
            </w:tabs>
            <w:rPr/>
          </w:pPr>
          <w:hyperlink w:anchor="__RefHeading___Toc1139791_730472459">
            <w:r>
              <w:rPr>
                <w:webHidden/>
                <w:rStyle w:val="IndexLink"/>
                <w:rtl w:val="true"/>
              </w:rPr>
              <w:t>باب گناهان</w:t>
            </w:r>
            <w:r>
              <w:rPr>
                <w:rStyle w:val="IndexLink"/>
                <w:rtl w:val="true"/>
              </w:rPr>
              <w:tab/>
            </w:r>
            <w:r>
              <w:rPr>
                <w:rStyle w:val="IndexLink"/>
              </w:rPr>
              <w:t>175</w:t>
            </w:r>
          </w:hyperlink>
        </w:p>
        <w:p>
          <w:pPr>
            <w:pStyle w:val="Contents4"/>
            <w:tabs>
              <w:tab w:val="clear" w:pos="8176"/>
              <w:tab w:val="right" w:pos="9026" w:leader="dot"/>
            </w:tabs>
            <w:rPr/>
          </w:pPr>
          <w:hyperlink w:anchor="__RefHeading___Toc1139793_730472459">
            <w:r>
              <w:rPr>
                <w:webHidden/>
                <w:rStyle w:val="IndexLink"/>
                <w:rtl w:val="true"/>
              </w:rPr>
              <w:t>اشاره</w:t>
            </w:r>
            <w:r>
              <w:rPr>
                <w:rStyle w:val="IndexLink"/>
                <w:rtl w:val="true"/>
              </w:rPr>
              <w:tab/>
            </w:r>
            <w:r>
              <w:rPr>
                <w:rStyle w:val="IndexLink"/>
              </w:rPr>
              <w:t>175</w:t>
            </w:r>
          </w:hyperlink>
        </w:p>
        <w:p>
          <w:pPr>
            <w:pStyle w:val="Contents4"/>
            <w:tabs>
              <w:tab w:val="clear" w:pos="8176"/>
              <w:tab w:val="right" w:pos="9026" w:leader="dot"/>
            </w:tabs>
            <w:rPr/>
          </w:pPr>
          <w:hyperlink w:anchor="__RefHeading___Toc1139795_730472459">
            <w:r>
              <w:rPr>
                <w:webHidden/>
                <w:rStyle w:val="IndexLink"/>
                <w:rtl w:val="true"/>
              </w:rPr>
              <w:t>گناهان كبيره</w:t>
            </w:r>
            <w:r>
              <w:rPr>
                <w:rStyle w:val="IndexLink"/>
                <w:rtl w:val="true"/>
              </w:rPr>
              <w:tab/>
            </w:r>
            <w:r>
              <w:rPr>
                <w:rStyle w:val="IndexLink"/>
              </w:rPr>
              <w:t>180</w:t>
            </w:r>
          </w:hyperlink>
        </w:p>
        <w:p>
          <w:pPr>
            <w:pStyle w:val="Contents3"/>
            <w:tabs>
              <w:tab w:val="clear" w:pos="8459"/>
              <w:tab w:val="right" w:pos="9026" w:leader="dot"/>
            </w:tabs>
            <w:rPr/>
          </w:pPr>
          <w:hyperlink w:anchor="__RefHeading___Toc1139797_730472459">
            <w:r>
              <w:rPr>
                <w:webHidden/>
                <w:rStyle w:val="IndexLink"/>
                <w:rtl w:val="true"/>
              </w:rPr>
              <w:t>باب كوچك شمردن گناه</w:t>
            </w:r>
            <w:r>
              <w:rPr>
                <w:rStyle w:val="IndexLink"/>
                <w:rtl w:val="true"/>
              </w:rPr>
              <w:tab/>
            </w:r>
            <w:r>
              <w:rPr>
                <w:rStyle w:val="IndexLink"/>
              </w:rPr>
              <w:t>189</w:t>
            </w:r>
          </w:hyperlink>
        </w:p>
        <w:p>
          <w:pPr>
            <w:pStyle w:val="Contents3"/>
            <w:tabs>
              <w:tab w:val="clear" w:pos="8459"/>
              <w:tab w:val="right" w:pos="9026" w:leader="dot"/>
            </w:tabs>
            <w:rPr/>
          </w:pPr>
          <w:hyperlink w:anchor="__RefHeading___Toc1139799_730472459">
            <w:r>
              <w:rPr>
                <w:webHidden/>
                <w:rStyle w:val="IndexLink"/>
                <w:rtl w:val="true"/>
              </w:rPr>
              <w:t>باب اصرار بر گناه</w:t>
            </w:r>
            <w:r>
              <w:rPr>
                <w:rStyle w:val="IndexLink"/>
                <w:rtl w:val="true"/>
              </w:rPr>
              <w:tab/>
            </w:r>
            <w:r>
              <w:rPr>
                <w:rStyle w:val="IndexLink"/>
              </w:rPr>
              <w:t>190</w:t>
            </w:r>
          </w:hyperlink>
        </w:p>
        <w:p>
          <w:pPr>
            <w:pStyle w:val="Contents3"/>
            <w:tabs>
              <w:tab w:val="clear" w:pos="8459"/>
              <w:tab w:val="right" w:pos="9026" w:leader="dot"/>
            </w:tabs>
            <w:rPr/>
          </w:pPr>
          <w:hyperlink w:anchor="__RefHeading___Toc1139801_730472459">
            <w:r>
              <w:rPr>
                <w:webHidden/>
                <w:rStyle w:val="IndexLink"/>
                <w:rtl w:val="true"/>
              </w:rPr>
              <w:t>باب ريشه هاى كفر و پايه هايش</w:t>
            </w:r>
            <w:r>
              <w:rPr>
                <w:rStyle w:val="IndexLink"/>
                <w:rtl w:val="true"/>
              </w:rPr>
              <w:tab/>
            </w:r>
            <w:r>
              <w:rPr>
                <w:rStyle w:val="IndexLink"/>
              </w:rPr>
              <w:t>191</w:t>
            </w:r>
          </w:hyperlink>
        </w:p>
        <w:p>
          <w:pPr>
            <w:pStyle w:val="Contents3"/>
            <w:tabs>
              <w:tab w:val="clear" w:pos="8459"/>
              <w:tab w:val="right" w:pos="9026" w:leader="dot"/>
            </w:tabs>
            <w:rPr/>
          </w:pPr>
          <w:hyperlink w:anchor="__RefHeading___Toc1139803_730472459">
            <w:r>
              <w:rPr>
                <w:webHidden/>
                <w:rStyle w:val="IndexLink"/>
                <w:rtl w:val="true"/>
              </w:rPr>
              <w:t>باب ريا</w:t>
            </w:r>
            <w:r>
              <w:rPr>
                <w:rStyle w:val="IndexLink"/>
                <w:rtl w:val="true"/>
              </w:rPr>
              <w:tab/>
            </w:r>
            <w:r>
              <w:rPr>
                <w:rStyle w:val="IndexLink"/>
              </w:rPr>
              <w:t>192</w:t>
            </w:r>
          </w:hyperlink>
        </w:p>
        <w:p>
          <w:pPr>
            <w:pStyle w:val="Contents3"/>
            <w:tabs>
              <w:tab w:val="clear" w:pos="8459"/>
              <w:tab w:val="right" w:pos="9026" w:leader="dot"/>
            </w:tabs>
            <w:rPr/>
          </w:pPr>
          <w:hyperlink w:anchor="__RefHeading___Toc1139805_730472459">
            <w:r>
              <w:rPr>
                <w:webHidden/>
                <w:rStyle w:val="IndexLink"/>
                <w:rtl w:val="true"/>
              </w:rPr>
              <w:t>باب رياست طلبى</w:t>
            </w:r>
            <w:r>
              <w:rPr>
                <w:rStyle w:val="IndexLink"/>
                <w:rtl w:val="true"/>
              </w:rPr>
              <w:tab/>
            </w:r>
            <w:r>
              <w:rPr>
                <w:rStyle w:val="IndexLink"/>
              </w:rPr>
              <w:t>195</w:t>
            </w:r>
          </w:hyperlink>
        </w:p>
        <w:p>
          <w:pPr>
            <w:pStyle w:val="Contents3"/>
            <w:tabs>
              <w:tab w:val="clear" w:pos="8459"/>
              <w:tab w:val="right" w:pos="9026" w:leader="dot"/>
            </w:tabs>
            <w:rPr/>
          </w:pPr>
          <w:hyperlink w:anchor="__RefHeading___Toc1139807_730472459">
            <w:r>
              <w:rPr>
                <w:webHidden/>
                <w:rStyle w:val="IndexLink"/>
                <w:rtl w:val="true"/>
              </w:rPr>
              <w:t>باب دين را دام دنيا ساختن</w:t>
            </w:r>
            <w:r>
              <w:rPr>
                <w:rStyle w:val="IndexLink"/>
                <w:rtl w:val="true"/>
              </w:rPr>
              <w:tab/>
            </w:r>
            <w:r>
              <w:rPr>
                <w:rStyle w:val="IndexLink"/>
              </w:rPr>
              <w:t>196</w:t>
            </w:r>
          </w:hyperlink>
        </w:p>
        <w:p>
          <w:pPr>
            <w:pStyle w:val="Contents3"/>
            <w:tabs>
              <w:tab w:val="clear" w:pos="8459"/>
              <w:tab w:val="right" w:pos="9026" w:leader="dot"/>
            </w:tabs>
            <w:rPr/>
          </w:pPr>
          <w:hyperlink w:anchor="__RefHeading___Toc1139809_730472459">
            <w:r>
              <w:rPr>
                <w:webHidden/>
                <w:rStyle w:val="IndexLink"/>
                <w:rtl w:val="true"/>
              </w:rPr>
              <w:t>باب كسيكه عدالتى را بستايد و عمل ديگر كند</w:t>
            </w:r>
            <w:r>
              <w:rPr>
                <w:rStyle w:val="IndexLink"/>
                <w:rtl w:val="true"/>
              </w:rPr>
              <w:tab/>
            </w:r>
            <w:r>
              <w:rPr>
                <w:rStyle w:val="IndexLink"/>
              </w:rPr>
              <w:t>196</w:t>
            </w:r>
          </w:hyperlink>
        </w:p>
        <w:p>
          <w:pPr>
            <w:pStyle w:val="Contents3"/>
            <w:tabs>
              <w:tab w:val="clear" w:pos="8459"/>
              <w:tab w:val="right" w:pos="9026" w:leader="dot"/>
            </w:tabs>
            <w:rPr/>
          </w:pPr>
          <w:hyperlink w:anchor="__RefHeading___Toc1139811_730472459">
            <w:r>
              <w:rPr>
                <w:webHidden/>
                <w:rStyle w:val="IndexLink"/>
                <w:rtl w:val="true"/>
              </w:rPr>
              <w:t>باب مراء و خصومت ورزی و ستیزه و دشمنی با مردم</w:t>
            </w:r>
            <w:r>
              <w:rPr>
                <w:rStyle w:val="IndexLink"/>
                <w:rtl w:val="true"/>
              </w:rPr>
              <w:tab/>
            </w:r>
            <w:r>
              <w:rPr>
                <w:rStyle w:val="IndexLink"/>
              </w:rPr>
              <w:t>197</w:t>
            </w:r>
          </w:hyperlink>
        </w:p>
        <w:p>
          <w:pPr>
            <w:pStyle w:val="Contents3"/>
            <w:tabs>
              <w:tab w:val="clear" w:pos="8459"/>
              <w:tab w:val="right" w:pos="9026" w:leader="dot"/>
            </w:tabs>
            <w:rPr/>
          </w:pPr>
          <w:hyperlink w:anchor="__RefHeading___Toc1139813_730472459">
            <w:r>
              <w:rPr>
                <w:webHidden/>
                <w:rStyle w:val="IndexLink"/>
                <w:rtl w:val="true"/>
              </w:rPr>
              <w:t>باب خشم و غضب</w:t>
            </w:r>
            <w:r>
              <w:rPr>
                <w:rStyle w:val="IndexLink"/>
                <w:rtl w:val="true"/>
              </w:rPr>
              <w:tab/>
            </w:r>
            <w:r>
              <w:rPr>
                <w:rStyle w:val="IndexLink"/>
              </w:rPr>
              <w:t>198</w:t>
            </w:r>
          </w:hyperlink>
        </w:p>
        <w:p>
          <w:pPr>
            <w:pStyle w:val="Contents3"/>
            <w:tabs>
              <w:tab w:val="clear" w:pos="8459"/>
              <w:tab w:val="right" w:pos="9026" w:leader="dot"/>
            </w:tabs>
            <w:rPr/>
          </w:pPr>
          <w:hyperlink w:anchor="__RefHeading___Toc1139815_730472459">
            <w:r>
              <w:rPr>
                <w:webHidden/>
                <w:rStyle w:val="IndexLink"/>
                <w:rtl w:val="true"/>
              </w:rPr>
              <w:t>باب حسد</w:t>
            </w:r>
            <w:r>
              <w:rPr>
                <w:rStyle w:val="IndexLink"/>
                <w:rtl w:val="true"/>
              </w:rPr>
              <w:tab/>
            </w:r>
            <w:r>
              <w:rPr>
                <w:rStyle w:val="IndexLink"/>
              </w:rPr>
              <w:t>200</w:t>
            </w:r>
          </w:hyperlink>
        </w:p>
        <w:p>
          <w:pPr>
            <w:pStyle w:val="Contents3"/>
            <w:tabs>
              <w:tab w:val="clear" w:pos="8459"/>
              <w:tab w:val="right" w:pos="9026" w:leader="dot"/>
            </w:tabs>
            <w:rPr/>
          </w:pPr>
          <w:hyperlink w:anchor="__RefHeading___Toc1139817_730472459">
            <w:r>
              <w:rPr>
                <w:webHidden/>
                <w:rStyle w:val="IndexLink"/>
                <w:rtl w:val="true"/>
              </w:rPr>
              <w:t>باب عصبيت</w:t>
            </w:r>
            <w:r>
              <w:rPr>
                <w:rStyle w:val="IndexLink"/>
                <w:rtl w:val="true"/>
              </w:rPr>
              <w:tab/>
            </w:r>
            <w:r>
              <w:rPr>
                <w:rStyle w:val="IndexLink"/>
              </w:rPr>
              <w:t>201</w:t>
            </w:r>
          </w:hyperlink>
        </w:p>
        <w:p>
          <w:pPr>
            <w:pStyle w:val="Contents3"/>
            <w:tabs>
              <w:tab w:val="clear" w:pos="8459"/>
              <w:tab w:val="right" w:pos="9026" w:leader="dot"/>
            </w:tabs>
            <w:rPr/>
          </w:pPr>
          <w:hyperlink w:anchor="__RefHeading___Toc1139819_730472459">
            <w:r>
              <w:rPr>
                <w:webHidden/>
                <w:rStyle w:val="IndexLink"/>
                <w:rtl w:val="true"/>
              </w:rPr>
              <w:t>باب كبر و بزرگ منشى</w:t>
            </w:r>
            <w:r>
              <w:rPr>
                <w:rStyle w:val="IndexLink"/>
                <w:rtl w:val="true"/>
              </w:rPr>
              <w:tab/>
            </w:r>
            <w:r>
              <w:rPr>
                <w:rStyle w:val="IndexLink"/>
              </w:rPr>
              <w:t>201</w:t>
            </w:r>
          </w:hyperlink>
        </w:p>
        <w:p>
          <w:pPr>
            <w:pStyle w:val="Contents3"/>
            <w:tabs>
              <w:tab w:val="clear" w:pos="8459"/>
              <w:tab w:val="right" w:pos="9026" w:leader="dot"/>
            </w:tabs>
            <w:rPr/>
          </w:pPr>
          <w:hyperlink w:anchor="__RefHeading___Toc1139821_730472459">
            <w:r>
              <w:rPr>
                <w:webHidden/>
                <w:rStyle w:val="IndexLink"/>
                <w:rtl w:val="true"/>
              </w:rPr>
              <w:t>باب خود بينى</w:t>
            </w:r>
            <w:r>
              <w:rPr>
                <w:rStyle w:val="IndexLink"/>
                <w:rtl w:val="true"/>
              </w:rPr>
              <w:tab/>
            </w:r>
            <w:r>
              <w:rPr>
                <w:rStyle w:val="IndexLink"/>
              </w:rPr>
              <w:t>203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4754_199428"/>
      <w:bookmarkStart w:id="1" w:name="pg14754_199428"/>
      <w:bookmarkEnd w:id="1"/>
    </w:p>
    <w:p>
      <w:pPr>
        <w:pStyle w:val="Heading2"/>
        <w:numPr>
          <w:ilvl w:val="1"/>
          <w:numId w:val="1"/>
        </w:numPr>
        <w:rPr/>
      </w:pPr>
      <w:bookmarkStart w:id="2" w:name="pg14754_199428"/>
      <w:bookmarkStart w:id="3" w:name="__RefHeading___Toc1139553_73047245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کیمیای سعادت</w:t>
      </w:r>
    </w:p>
    <w:p>
      <w:pPr>
        <w:pStyle w:val="BookText"/>
        <w:rPr/>
      </w:pPr>
      <w:r>
        <w:rPr>
          <w:rFonts w:ascii="IRNazanin" w:hAnsi="IRNazanin" w:eastAsia="IRNazanin"/>
          <w:color w:val="111111"/>
          <w:sz w:val="28"/>
          <w:sz w:val="28"/>
          <w:szCs w:val="28"/>
          <w:rtl w:val="true"/>
          <w:lang w:bidi="fa-IR"/>
        </w:rPr>
        <w:t>جلد سوم</w:t>
      </w:r>
    </w:p>
    <w:p>
      <w:pPr>
        <w:pStyle w:val="BookText"/>
        <w:rPr/>
      </w:pPr>
      <w:r>
        <w:rPr>
          <w:rFonts w:ascii="IRNazanin" w:hAnsi="IRNazanin" w:eastAsia="IRNazanin"/>
          <w:color w:val="111111"/>
          <w:sz w:val="28"/>
          <w:sz w:val="28"/>
          <w:szCs w:val="28"/>
          <w:rtl w:val="true"/>
          <w:lang w:bidi="fa-IR"/>
        </w:rPr>
        <w:t>خلاصه جلد سوم فارسی اصول شریف کافی حضرت علمه محمد ابن یعقوب کلینی</w:t>
      </w:r>
    </w:p>
    <w:p>
      <w:pPr>
        <w:pStyle w:val="BookText"/>
        <w:rPr/>
      </w:pPr>
      <w:r>
        <w:rPr>
          <w:rFonts w:ascii="IRNazanin" w:hAnsi="IRNazanin" w:eastAsia="IRNazanin"/>
          <w:color w:val="111111"/>
          <w:sz w:val="28"/>
          <w:sz w:val="28"/>
          <w:szCs w:val="28"/>
          <w:rtl w:val="true"/>
          <w:lang w:bidi="fa-IR"/>
        </w:rPr>
        <w:t xml:space="preserve">با شرح و تعلیق اثر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عصام رودسری</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39555_730472459"/>
      <w:bookmarkStart w:id="6" w:name="_Toc2"/>
      <w:bookmarkEnd w:id="5"/>
      <w:r>
        <w:rPr>
          <w:rtl w:val="true"/>
        </w:rPr>
        <w:t>اشاره</w:t>
      </w:r>
      <w:bookmarkEnd w:id="6"/>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اثر را نگارنده تقدیم می‌نماید به ذات اقدس احدیت و تمامی مقدسین درگاه او و در صدر آنان محمد و آل محمد علیهم السلام و عجل فرجهم و امید دارد تا مورد رضایت خدا و رسول او و ائمه اطهار و مقربین درگاه آنان واقع شود و خداوند علی اعلی، اجرت عمل و تلاش او را فرج مهدی آل محمد علیه السلام و عجل فرجهم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آمین آمین آمین یا رب العالمین</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7" w:name="pg14754_199430"/>
    </w:p>
    <w:p>
      <w:pPr>
        <w:pStyle w:val="Heading2"/>
        <w:numPr>
          <w:ilvl w:val="1"/>
          <w:numId w:val="1"/>
        </w:numPr>
        <w:rPr/>
      </w:pPr>
      <w:bookmarkStart w:id="8" w:name="__RefHeading___Toc1139557_730472459"/>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پس تو ای عاقل دانا و خردمند توجه نما که در ابتدای جلد سوم این کتاب شریف حضرت علامه روایاتی را که در باب فطرت مؤمن و کافران را مذکور نموده که دلالت تام بر جبری بودن اعمال انسان ها دارد و جعلی بودن آن‌ها اظهر من الشمس است و روایات باب بعد که دقیقاً بر ضد این روایات جعلی است دلیل قاطع است که حضرت علامه کلینی به‌عنوان یک دانشمند و محقق آنچه را در قالب روایات موجود و در دسترس داشته است را مذکور نموده و به‌اصطلاح حفظ امانت فرموده است پس این علما و دانشمندان و محققین جهان اسلام هستند که با برابری آن‌ها با آیات کتاب خدا صحت و سقم آن‌ها را اعلام نموده و روایاتی را که درک آن مشکل است از دسترس انسان‌های گمراه و سودجو کنار می‌زند پس چون بر این فراز آگاه شدی پس توجه نما که ما در باب اول این کتاب نمونه‌ای از این روایات را که دلالت دارد بر جبر اعمال و جعلی بودن آن‌ها را فریاد می‌زند مذکور و سپس در دنبال روایات معارض آن را به‌عنوان شاهد عادل و گواه صادق مذکور می‌نماییم که در این زمان انطباق این روایات بر آیات قرآن اثبات و محرز و ثابت و اظهر من الشمس خواهد بود و مانند این ابواب را در ادامه این اثر بررسی و دنبال نموده و از ذکر روایاتی که به نظر غامض و پیچیده و یا جعلی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می‌باشند خودداری می گردد</w:t>
      </w:r>
    </w:p>
    <w:p>
      <w:pPr>
        <w:pStyle w:val="BookText"/>
        <w:rPr/>
      </w:pPr>
      <w:r>
        <w:rPr>
          <w:rFonts w:ascii="IRNazanin" w:hAnsi="IRNazanin" w:eastAsia="IRNazanin"/>
          <w:color w:val="111111"/>
          <w:sz w:val="28"/>
          <w:sz w:val="28"/>
          <w:szCs w:val="28"/>
          <w:rtl w:val="true"/>
          <w:lang w:bidi="fa-IR"/>
        </w:rPr>
        <w:t>با احترام</w:t>
      </w:r>
    </w:p>
    <w:p>
      <w:pPr>
        <w:pStyle w:val="BookText"/>
        <w:rPr/>
      </w:pPr>
      <w:r>
        <w:rPr>
          <w:rFonts w:ascii="IRNazanin" w:hAnsi="IRNazanin" w:eastAsia="IRNazanin"/>
          <w:color w:val="111111"/>
          <w:sz w:val="28"/>
          <w:sz w:val="28"/>
          <w:szCs w:val="28"/>
          <w:rtl w:val="true"/>
          <w:lang w:bidi="fa-IR"/>
        </w:rPr>
        <w:t>کلب آستان حضرت علامه امینی</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عصام رودسری </w:t>
      </w:r>
      <w:bookmarkStart w:id="10" w:name="pg14754_199431"/>
    </w:p>
    <w:p>
      <w:pPr>
        <w:pStyle w:val="BookText"/>
        <w:rPr/>
      </w:pPr>
      <w:bookmarkEnd w:id="10"/>
      <w:r>
        <w:rPr>
          <w:rFonts w:ascii="IRNazanin" w:hAnsi="IRNazanin" w:eastAsia="IRNazanin"/>
          <w:color w:val="111111"/>
          <w:sz w:val="28"/>
          <w:sz w:val="28"/>
          <w:szCs w:val="28"/>
          <w:rtl w:val="true"/>
          <w:lang w:bidi="fa-IR"/>
        </w:rPr>
        <w:t>بسم الله الرحمن الرحیم</w:t>
      </w:r>
    </w:p>
    <w:p>
      <w:pPr>
        <w:pStyle w:val="Heading2"/>
        <w:numPr>
          <w:ilvl w:val="1"/>
          <w:numId w:val="1"/>
        </w:numPr>
        <w:rPr/>
      </w:pPr>
      <w:bookmarkStart w:id="11" w:name="__RefHeading___Toc1139559_730472459"/>
      <w:bookmarkStart w:id="12" w:name="_Toc4"/>
      <w:bookmarkEnd w:id="11"/>
      <w:r>
        <w:rPr>
          <w:rtl w:val="true"/>
        </w:rPr>
        <w:t>کتاب ایمان و کفر از کتاب کافی تصنیف شیخ</w:t>
      </w:r>
      <w:bookmarkEnd w:id="12"/>
    </w:p>
    <w:p>
      <w:pPr>
        <w:pStyle w:val="Heading3"/>
        <w:numPr>
          <w:ilvl w:val="2"/>
          <w:numId w:val="1"/>
        </w:numPr>
        <w:rPr/>
      </w:pPr>
      <w:bookmarkStart w:id="13" w:name="__RefHeading___Toc1139561_730472459"/>
      <w:bookmarkStart w:id="14" w:name="_Toc5"/>
      <w:bookmarkEnd w:id="13"/>
      <w:r>
        <w:rPr>
          <w:rtl w:val="true"/>
        </w:rPr>
        <w:t>باب طينت مؤمن و كافر</w:t>
      </w:r>
      <w:bookmarkEnd w:id="14"/>
    </w:p>
    <w:p>
      <w:pPr>
        <w:pStyle w:val="Heading4"/>
        <w:numPr>
          <w:ilvl w:val="3"/>
          <w:numId w:val="1"/>
        </w:numPr>
        <w:rPr/>
      </w:pPr>
      <w:bookmarkStart w:id="15" w:name="__RefHeading___Toc1139563_730472459"/>
      <w:bookmarkStart w:id="16" w:name="_Toc6"/>
      <w:bookmarkEnd w:id="15"/>
      <w:r>
        <w:rPr>
          <w:rtl w:val="true"/>
        </w:rPr>
        <w:t>اشاره</w:t>
      </w:r>
      <w:bookmarkEnd w:id="1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دلها و پيكرهاى پيغمبران را از طينت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گل و سرشت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عليين آفريد،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گيرى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دلهاى مؤمنين را هم از آن طينت آفريد و پيكرهاى مؤمنين را از پائين تر از آن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آفريد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كافران را از طينت سجين آفريد، هم دلها و هم پيكرهايشان را، آنگاه اين دو طينت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خلقت آدم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ممزوج ساخت ، بهمين جهت از مؤمن كافر متولد شود و كافر مؤمن زايد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فرزندان آدم استعداد اين دو مرتبه را پيدا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بهمين سبب بمؤمن گناه و بدى رسد و بكافر ثواب و نيكى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طينت هر يك از آنها بطينت ديگرى ممزوج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دلهاى مؤمنان بدانچه از آن آفريده شده گرايند و دلهاى كافران بدانچه از آن آفريده شده تمايل 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روایات و مانند آن به شرحی که مذکور گردید دلالت بر جبر اعمال دارد و به شرح روایات معارض که متعاقباً مذکور می‌گردد و به حکم ضدیت عقل و ضدیت مفاد آن با آیات عظیمه ی کتاب خدا، به طور قطعی جعلی است و لذا ما از ذکر این روایات و توجیهات آن صرف‌نظر می‌نماییم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حبيب سجستانى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چون ذريه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پشتش خارج ساخت ، تا از آنها براى ربوبيت خود و نبوت هر پيغمبرى پيمان گردد، نخستين كسيكه درباره پيغمبرى او از انبياء پيمان گرفت ، محمد بن عبدالله صلى الله عليه و آله بود، سپس خداى عزوجل بآدم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 تا چه مى بينى ؟ آدم عليه السلام بذريه خود كه چون موران بودند نگريست ، ديد آسمان را پر كرده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ذريه زيادى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را براى چه خلق فرمودى ؟ و از پيمان گرفتنشان چه منظورى دارى ؟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عبادت كنند و چيزى را شريك من نسازد و بپيغمبرانم ايمان آورند و از آنها پيروى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بعضى از اينها را بزرگتر از بعضى ديگر مى بينم ؟ و چرا برخى نور زيادى دارند و برخى نور كم ، و برخى بى نورند؟ 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ايشانرا اينگونه آفريدم تا در تمام حالات امتحانشان كنم </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اجازه ميدهى سخن گويم ؟ </w:t>
      </w:r>
    </w:p>
    <w:p>
      <w:p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گوى كه روح تو از روح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از روحى است كه من آفريده ام و بخود نسبت 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طبيعتت بر خلاف هستى من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خلقت جسمانى و بدنيت با عوارض و طبايعش بر خلاف عالم مجرداتست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ايكاش همه آنها را يكسان و يك اندازه ميآفريدى كه داراى يك طبيعت و يك خلقت می بودند، و رنگها و عمرهايشان يكنواخت ميبود، و از لحاظ ارزاق برابر ميبودند، تا برخى بر برخى ديگر ستم نميكردند و هيچگونه حسد و كينه و اختلاف در ميانشان پيدا نميشد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 بوسيله روح من سخن گفتى و بسستى طبيعت خود را بزحمت انداختى نسبت بچيزيكه در آن عالم ندارى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اصل نيروى نطق و بيانت بوسيله روحيست كه من بتو دادم و آن خير است و اصلاح ، ولى مضمون سخنت كه عقيده بتساوى ذريه و نسلت ميباشد، مقتضاى اوهام و خيالاتى ست كه از قواى جسمانيت سرچشمه ميگيرد، از اينرو بر خلاف حكمت و صلاحست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خالق دانا هستم ، از روى دانائيم خلقت آنها را مخالف يكديگر ساختم ، و فرمانم در ميان آنها بسبب مشيتم جارى شود، و بسوى تدبير و تقدير من ميگرايند، خلقت من دگرگونى نپذيرد، همانا من جن و انس را آفريدم تا عبادتم كنند و بهشت را آفريدم براى كسيكه اطاعت و عبادتم كند، و از پيغمبرانم پيروى نمايد و باك ندارم ، و دوزخ را آفريدم براى كسيكه بمن كافر شود و نافرمانيم كند و از پيغمبرانم متابعت نكند و باك ندارم ، و ترا و ذريه ات را آفريدم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اينكه احتياجى بشما داشته باشم ، بلكه ترا و آنها را آفريدم تا آزمايشتان كنم كه كدامين شما در زندگى و پيش از مردنتان نيكو كردارتر هستند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اينجهت دنيا و آخرت و زندگى و مرگ و اطاعت و معصيت و بهشت و دوزخ را آفريدم و در تقدير و تدبير خود اينگونه اراده كردم ، بعلم نافذيكه نسبت بآنها دارم ميان صورتها و پيكرها و رنگها و عمرها و روزيها و اطاعت و معصيتشان تفاوت و اختلاف انداختم ، آنها را بشقى و سعيد، بينا و كور، كوتاه و بلند، با جمال و پست ، دانا و نادان ، توانگر و مستمند، فرمانبر و نافرمان ، سالم و بيمار، زمين گير و بى آفت تقسيم نمودم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را بقدر استعدادش تكليف كنم و بقدر اطاعتش پاداش دهم و دسته ئى مشاغل سخت و مشكل را عهده دار شوند و نوع انسان باقى ماند و 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سالم بنا تندرست بنگرد و مرا بسبب عافيتش شكر گزارد و نا تندرست بسالم بنگرد و دعا كند و از من بخواهد تا او را عافيت بخشم ، و بر بلاء من صبر كند تا از عطاء جزيل خود باو ثواب دهم ، و توانگر بفقير بنگرد و سپاس و شكر من بجا آورد، و فقير بتوانگر بنگرد و دعا كند و از من بخواهد، و مؤمن بكافر بنگرد و براى آنكه هدايتش كرده ام سپاسگزارى من كند</w:t>
      </w:r>
      <w:r>
        <w:rPr>
          <w:rFonts w:eastAsia="IRNazanin" w:cs="IRNazanin"/>
          <w:color w:val="111111"/>
          <w:sz w:val="28"/>
          <w:szCs w:val="28"/>
          <w:rtl w:val="true"/>
          <w:lang w:bidi="fa-IR"/>
        </w:rPr>
        <w:t xml:space="preserve">. </w:t>
      </w:r>
      <w:bookmarkStart w:id="17" w:name="pg14754_199433"/>
    </w:p>
    <w:p>
      <w:pPr>
        <w:pStyle w:val="BookText"/>
        <w:rPr/>
      </w:pPr>
      <w:bookmarkEnd w:id="17"/>
      <w:r>
        <w:rPr>
          <w:rFonts w:ascii="IRNazanin" w:hAnsi="IRNazanin" w:eastAsia="IRNazanin"/>
          <w:color w:val="111111"/>
          <w:sz w:val="28"/>
          <w:sz w:val="28"/>
          <w:szCs w:val="28"/>
          <w:rtl w:val="true"/>
          <w:lang w:bidi="fa-IR"/>
        </w:rPr>
        <w:t>از اينجهت آها را آفريدم تا در خوشى و ناخوشى و عافيت و گرفتارى و عطاء و منعم آنها را آزمايش كنم ، منم خداوند مالك توانا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حق دارم همه آنچه را مقدر كرده ام ، طبق تدبير مجرى سازم ، و حق دارم آنچه را خواهم بنحويكه خواهم ، تغيير دهم و بعضى از آنچه را مؤ خر داشته ام مقدم دارم و برخى را كه مقدم داشته مؤ خر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منم خدائيكه هر چه اراده كنم انجام دهم و از آنچه كنم بازخواست نشوم ، و من مخلوقم را از آنچه كنند باز خواست نمايم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خداى سبحانه و تعالى از لحاظ ذات و صفات كامل و نسبت بهرچه خواهد و كند عادل و عالمست و مصالح نهانى و دقيقى را كه عقول مخلوقش بآن نرسد، ميداند و ملاحظه ميكند، از اينرو بازخواست و حساب كشيدن از او معنى ندارد، ولى مخلوق هر كه باشد، در كردار و رفتارش خوب و بد و زشت و زيبا يافت ميشود پس بايد مورد بازخواست و حساب كشى قرار 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همانگونه که در این روایت محرز است حضرت حق جل جلاله اصل انتخاب و اختیار در اعمال نیک و بد را بر اساس عقل انسان‌ها به آن‌ها عطا فرموده و کیفر بدی آن‌ها را در دوزخ و پاداش عمل خوب آن‌ها را در بهشت قرار داده است والسلام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نخستين كسى بود كه پاسخ داد و بربوبيت خداى عزوجل اقرار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از مردم قريش برسولخدا صلى الله عليه و آله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بچه سبب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رتبه و مقامت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پيغمبران ديگر پيش افتاد در صورتيكه در آخر و پايان آنها مبعوث گشتى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نخستين كسى بودم كه بپروردگارم ايمان آوردم و نخستين كسى بودم كه پاسخ گفتم ، زمانيكه خدا از پيغمبران پيمان گرفت و آنها را بر خودشان گواه ساخت كه مگر من پروردگار شما نيستم ؟ در آنجا من نخستين پيغمبرى بودم كه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پس من در اقرار بخداى عزوجل بر آنها پيشى گرفتم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اينرو در مقام و رتبه از آنها پيش افتادم</w:t>
      </w:r>
      <w:r>
        <w:rPr>
          <w:rFonts w:eastAsia="IRNazanin" w:cs="IRNazanin"/>
          <w:color w:val="111111"/>
          <w:sz w:val="28"/>
          <w:szCs w:val="28"/>
          <w:rtl w:val="true"/>
          <w:lang w:bidi="fa-IR"/>
        </w:rPr>
        <w:t>).</w:t>
      </w:r>
    </w:p>
    <w:p>
      <w:pPr>
        <w:pStyle w:val="Heading4"/>
        <w:numPr>
          <w:ilvl w:val="3"/>
          <w:numId w:val="1"/>
        </w:numPr>
        <w:rPr/>
      </w:pPr>
      <w:bookmarkStart w:id="18" w:name="__RefHeading___Toc1139565_730472459"/>
      <w:bookmarkStart w:id="19" w:name="_Toc7"/>
      <w:bookmarkEnd w:id="18"/>
      <w:r>
        <w:rPr>
          <w:rtl w:val="true"/>
        </w:rPr>
        <w:t>چگونه پاسخ دادند با آنكه ذره بودند</w:t>
      </w:r>
      <w:bookmarkEnd w:id="1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بصير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دادند با آنكه ذره بودند؟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در آنها نيروئى قرار داد كه چون از آنها بپرسند بتوانند پاسخ گويند، يعنى در عالم ميثاق </w:t>
      </w:r>
      <w:r>
        <w:rPr>
          <w:rFonts w:eastAsia="IRNazanin" w:cs="IRNazanin"/>
          <w:color w:val="111111"/>
          <w:sz w:val="28"/>
          <w:szCs w:val="28"/>
          <w:rtl w:val="true"/>
          <w:lang w:bidi="fa-IR"/>
        </w:rPr>
        <w:t>.</w:t>
      </w:r>
    </w:p>
    <w:p>
      <w:pPr>
        <w:pStyle w:val="Heading3"/>
        <w:numPr>
          <w:ilvl w:val="2"/>
          <w:numId w:val="1"/>
        </w:numPr>
        <w:rPr/>
      </w:pPr>
      <w:bookmarkStart w:id="20" w:name="__RefHeading___Toc1139567_730472459"/>
      <w:bookmarkStart w:id="21" w:name="_Toc8"/>
      <w:bookmarkEnd w:id="20"/>
      <w:r>
        <w:rPr>
          <w:rtl w:val="true"/>
        </w:rPr>
        <w:t xml:space="preserve">باب </w:t>
      </w:r>
      <w:r>
        <w:rPr>
          <w:rtl w:val="true"/>
        </w:rPr>
        <w:t xml:space="preserve">: </w:t>
      </w:r>
      <w:r>
        <w:rPr>
          <w:rtl w:val="true"/>
        </w:rPr>
        <w:t>فطرت مخلوق يگانه پرستى است</w:t>
      </w:r>
      <w:bookmarkEnd w:id="21"/>
    </w:p>
    <w:p>
      <w:pPr>
        <w:pStyle w:val="Heading4"/>
        <w:numPr>
          <w:ilvl w:val="3"/>
          <w:numId w:val="1"/>
        </w:numPr>
        <w:rPr/>
      </w:pPr>
      <w:bookmarkStart w:id="22" w:name="__RefHeading___Toc1139569_730472459"/>
      <w:bookmarkStart w:id="23" w:name="_Toc9"/>
      <w:bookmarkEnd w:id="22"/>
      <w:r>
        <w:rPr>
          <w:rtl w:val="true"/>
        </w:rPr>
        <w:t>اشاره</w:t>
      </w:r>
      <w:bookmarkEnd w:id="23"/>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خدائى است كه مردم را بر آن آفريده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را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يگانه پرستى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عاقل دانا و خردمند به این روایت کوتاه ولی عظیم که چگونه باطل می‌نماید تمامی احادیث یاوه ای را که بر ضد آیات کتاب خدا جعل شده و به هم بافته شده است این روایت عظیم مولایمان حضرت صادق علیه‌السلام </w:t>
      </w:r>
    </w:p>
    <w:p>
      <w:pPr>
        <w:pStyle w:val="BookText"/>
        <w:rPr/>
      </w:pPr>
      <w:r>
        <w:rPr>
          <w:rFonts w:ascii="IRNazanin" w:hAnsi="IRNazanin" w:eastAsia="IRNazanin"/>
          <w:color w:val="111111"/>
          <w:sz w:val="28"/>
          <w:sz w:val="28"/>
          <w:szCs w:val="28"/>
          <w:rtl w:val="true"/>
          <w:lang w:bidi="fa-IR"/>
        </w:rPr>
        <w:t>بر خلاف تمامی آن روایات بی‌معنی تأکید می‌فرماید که ذات اقدس احدیت جل جلاله تمامی خلایق را بر فطرت توحید آفریده است یعنی انسان‌ها مختارند با پیروی از عقل خود به بهشت رود و یا با پیروی از هوی و هوس خود را به دوزخ وارد نمایند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زراره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خدائى است كه مرد را بر آن آفريده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بر يگانه پرستى آفريد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مخلصان خدا باشيد و باو مشرك نشويد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فطرت حنيفيه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مستقيم و بى انحراف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خدا مردم را بر آن آفريده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آفرينش خدا را تغييرى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مردم را بر معرفت خود آفريده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گويد و نيز از آن حضرت اين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پروردگارت فرزندان آدم از پشتهايشان نسلشان را برگرفت و بر خودشان گواه ساخت كه مگر من پروردگار شما نيستم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lang w:bidi="fa-IR"/>
        </w:rPr>
        <w:t>172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پشت آدم نژادش را تا روز قيامت در آورد، و مانند مورچگان خارج شدند، سپس خود را بآنها معرفى كرد و وانمود، و اگر چنين نميكرد، هيچكس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پروردگارش را نميشناخت ، و فرمود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نوزادى بر همين فطرت متولد ميشود، يعنى خداى عزوجل را خالق خود ميداند، همچنين است قول خداى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آنها بپرسى ، آسمانها و زمين را كه آفريده ؟ خواهند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فطرت خدائى است كه مردم را بر آن آفريده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بر يگانه پرستى آفريده </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فطرت بمعنى سرشت و آفرينش انسان است با صفتى مخصوص ، و مقصود از اين روايات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خدايتعالى انسانرا با صفت خدا پرستى آفريده و اين معرفت را در ذات و نهاد او بوديعت گذاشته است ، بنحويكه اگر انسان خود را از تلقينات و وساس خانواده و محيط بر كنار دارد، و از ديده سرشت و فطرت بى آلايش خود بنگرد، بصانع و خالق خويش اعتراف ميكند، و اگر اين صفت را خدايتعالى در فطرت انسان نميگذاشت ، هيچكس خدا شناس نمى گشت ، اكنون كه مى بينيم هر يك از افراد بشر به تكاپو افتاده و معبود و صانعى براى خود انتخاب ميكنند، دليل بر فطرى بودن آنست در نهاد اوليه آنها، منتهى برخى از افراد، در تطبيق مصداق دچار اشتباه گشته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گاهى آلودگيهاى متراكم محيط روى فطرات پاك انسانرا ميپوشاند و او را دچار ترديد يا انكار صانع ميكند، ولى همين افراد گاهى كه گرفتار بيچارگى ميشود و در جهان طبيعت ملجاء و پناهى براى خود نمى بينند، فطرت پاك و منورشان تجلى ميكند و از ميان كشتى كه نزديك بغرق شدن است ، فرياد خدايا و پروردگارا از آنها بلند ميشود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نمودی که چگونه خداوند شمر </w:t>
      </w:r>
      <w:bookmarkStart w:id="24" w:name="pg14754_199435"/>
    </w:p>
    <w:p>
      <w:pPr>
        <w:pStyle w:val="BookText"/>
        <w:rPr/>
      </w:pPr>
      <w:bookmarkEnd w:id="24"/>
      <w:r>
        <w:rPr>
          <w:rFonts w:ascii="IRNazanin" w:hAnsi="IRNazanin" w:eastAsia="IRNazanin"/>
          <w:color w:val="111111"/>
          <w:sz w:val="28"/>
          <w:sz w:val="28"/>
          <w:szCs w:val="28"/>
          <w:rtl w:val="true"/>
          <w:lang w:bidi="fa-IR"/>
        </w:rPr>
        <w:t xml:space="preserve">را شمر خلق نکرد و یزید را یزید خلق نکرد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این اشقیا کسانی بودند که به عقل خود پشت کرده و هوا و هوس را امام و خدای خود قرار دادند پس به دوزخ وارد شدند درحالی‌که اختیار داشتند که با ایمان و عمل صالح به بهشت وارد شوند همان گونه که مولا و سرور ما حضرت حر بن یزید ریاحی صورت داد و با انتخاب به عقل خود به بهشت جاویدان وارد شد و السلام </w:t>
      </w:r>
      <w:r>
        <w:rPr>
          <w:rFonts w:eastAsia="IRNazanin" w:cs="IRNazanin"/>
          <w:color w:val="111111"/>
          <w:sz w:val="28"/>
          <w:szCs w:val="28"/>
          <w:rtl w:val="true"/>
          <w:lang w:bidi="fa-IR"/>
        </w:rPr>
        <w:t>)</w:t>
      </w:r>
    </w:p>
    <w:p>
      <w:pPr>
        <w:pStyle w:val="Heading4"/>
        <w:numPr>
          <w:ilvl w:val="3"/>
          <w:numId w:val="1"/>
        </w:numPr>
        <w:rPr/>
      </w:pPr>
      <w:bookmarkStart w:id="25" w:name="__RefHeading___Toc1139571_730472459"/>
      <w:bookmarkStart w:id="26" w:name="_Toc10"/>
      <w:bookmarkEnd w:id="25"/>
      <w:r>
        <w:rPr>
          <w:rtl w:val="true"/>
        </w:rPr>
        <w:t>بودن مؤمن در صلب كافر</w:t>
      </w:r>
      <w:bookmarkEnd w:id="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نطفه مؤمن در صلب مشرك قرار ميگيرد، ولى هيچگونه بدى و آلودگى باو نميرسد، تا زمانيكه در زهدان زن مشركه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هيچگونه بدى باو نرسد تا او را بزايد چون او را زائيد، باز هم هيچگونه بدى باو نرسد، تا آنكه قلم تكليف بر او جارى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گاهى نطفه مؤمن در پدريكه كافر است و رحم مادرى كه كافر است قرار ميگيرد و در دامن آنها تربيت ميشود، ولى از كفر و شرك پدر و مادر هيچگونه آلودگى و پليدى بآن فرزندى مؤمن نميرسد تا زمانيكه خودش بحد بلوغ و رشد رسد و مكلف شود و طبق اعمال و رفتار خويش پاداش يا كيفر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دوران قبل از بلوغ اگر چه از نظر تبعيت حكم بكفر و نجاست او ميشود، ولى آن حكم ظاهرى است و بايمان واقعى او زيانى نرساند، و از اينجا حكم ولدالزنا روشن ميشود، زيرا زمانيكه كفر و شرك پدر مادر بايمان فرزند زيان نرساند، گناه و فسق آنها بطريق اولى باو زيانى نخواهد 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انسان‌ها بعد از بلوغ اختیار به ورود در بهشت و دوزخ را به واسطه ایمان و عمل صالح و یا کفر و نفاق دارند و این امر هیچ ارتباطی با پدران و مادران آن‌ها ندارد زیرا مستقل ذاتی هستند و هم‌نشینی با انسان‌ها امری اکتسابی است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يقطين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نفرينى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بيقطين و فرزندانش كرده نگران و ترسانم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ابوالحسن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آنگونه كه تو فكر ميكنى نيست ، همانا مؤمن در صلب كافر مانند سنگريزه در ميان خشت است ، باران ميآيد و خشت را ميشويد و بسنگريزه هيچگونه آسيبى نميرساند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توجه نما که نفرین امام شامل افراد بی‌گناه نیست بلکه وارد می‌شود به ستمکاران پس اگر مقصود راوی نفرین حضرت است به اشخاص بی‌گناه که به دنیا نیامده‌اند ولی می‌توانستند مؤمن شوند پس روایت مخدوش است زیرا قصاص قبل از جنایت شده‌اند و السلام </w:t>
      </w:r>
      <w:r>
        <w:rPr>
          <w:rFonts w:eastAsia="IRNazanin" w:cs="IRNazanin"/>
          <w:color w:val="111111"/>
          <w:sz w:val="28"/>
          <w:szCs w:val="28"/>
          <w:rtl w:val="true"/>
          <w:lang w:bidi="fa-IR"/>
        </w:rPr>
        <w:t>)</w:t>
      </w:r>
    </w:p>
    <w:p>
      <w:pPr>
        <w:pStyle w:val="Heading4"/>
        <w:numPr>
          <w:ilvl w:val="3"/>
          <w:numId w:val="1"/>
        </w:numPr>
        <w:rPr/>
      </w:pPr>
      <w:bookmarkStart w:id="27" w:name="__RefHeading___Toc1139573_730472459"/>
      <w:bookmarkStart w:id="28" w:name="_Toc11"/>
      <w:bookmarkEnd w:id="27"/>
      <w:r>
        <w:rPr>
          <w:rtl w:val="true"/>
        </w:rPr>
        <w:t>در اينكه صبغه همان اسلام است</w:t>
      </w:r>
      <w:bookmarkEnd w:id="28"/>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رنگ آميزى خداست ، كيست كه رنگ آميزيش از خدا بهتر باشد؟ </w:t>
      </w:r>
      <w:r>
        <w:rPr>
          <w:rFonts w:eastAsia="IRNazanin" w:cs="IRNazanin"/>
          <w:color w:val="111111"/>
          <w:sz w:val="28"/>
          <w:szCs w:val="28"/>
          <w:lang w:bidi="fa-IR"/>
        </w:rPr>
        <w:t>138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اسلام است و درباره قول خداى </w:t>
      </w:r>
      <w:bookmarkStart w:id="29" w:name="pg14754_199436"/>
    </w:p>
    <w:p>
      <w:pPr>
        <w:pStyle w:val="BookText"/>
        <w:rPr/>
      </w:pPr>
      <w:bookmarkEnd w:id="29"/>
      <w:r>
        <w:rPr>
          <w:rFonts w:ascii="IRNazanin" w:hAnsi="IRNazanin" w:eastAsia="IRNazanin"/>
          <w:color w:val="111111"/>
          <w:sz w:val="28"/>
          <w:sz w:val="28"/>
          <w:szCs w:val="28"/>
          <w:rtl w:val="true"/>
          <w:lang w:bidi="fa-IR"/>
        </w:rPr>
        <w:t xml:space="preserve">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بدست آويزى محكم چنگ زده است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آويز ايمان بخداى يگانه بى شريك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قول خداى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آميزى خدا است ، كيست كه رنگ آميزيش از خدا بهتر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رنگ آميزى اسلام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مسلم از يكى از دو امام پنجم يا ششم عليهما السلام نقل مى كند كه آنحضرت درباره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رنگ آميزى خداست ، كيست كه رنگ آميزيش بهتر از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رنگ آميزى اسلام است و راجع به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بطغيانگر كافر شود، و بخدا ايمان آورد، بدست آويزى محكم چنگ زده است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دست آويز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فطرت توحيد و خداشناسى را كه در اول خلقت خدايتعالى به انسان عطا فرموده نامش را رنگ آميزى گذاشته است ، زيرا چنانكه رنگ آميزى براى پارچه و لباس و زيور و زينت است ، اسلام و خداشناسى هم زيور و زينت روح انسانست و يا آنكه كلمه صبغه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رنگ آميزى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مشاكلت است ، زيرا انصارى فرزندان خود را در آب زرد رنگى كه آنرا عموديه ميناميدند، شستشو ميدادند و عقيده داشتند كه فرزندشان بدين وسيله رنگ نصرانيت ميگيرد و پاك مى شود، خداى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رنگ آميزى خدا اسلام است نه نصرانيت </w:t>
      </w:r>
      <w:r>
        <w:rPr>
          <w:rFonts w:eastAsia="IRNazanin" w:cs="IRNazanin"/>
          <w:color w:val="111111"/>
          <w:sz w:val="28"/>
          <w:szCs w:val="28"/>
          <w:rtl w:val="true"/>
          <w:lang w:bidi="fa-IR"/>
        </w:rPr>
        <w:t>.</w:t>
      </w:r>
    </w:p>
    <w:p>
      <w:pPr>
        <w:pStyle w:val="Heading4"/>
        <w:numPr>
          <w:ilvl w:val="3"/>
          <w:numId w:val="1"/>
        </w:numPr>
        <w:rPr/>
      </w:pPr>
      <w:bookmarkStart w:id="30" w:name="__RefHeading___Toc1139575_730472459"/>
      <w:bookmarkStart w:id="31" w:name="_Toc12"/>
      <w:bookmarkEnd w:id="30"/>
      <w:r>
        <w:rPr>
          <w:rtl w:val="true"/>
        </w:rPr>
        <w:t>در اينكه سكينه ايمان است</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عليه السلام راجع به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سكينه را در دل مؤمنين نازل كرد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سكينه ايمانست و باز درباره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روحى از جانب خود ايشانرا تاءييد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ايمانست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خدا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ايشانند كه خدا ايمانرا در دلهايشان رقم زده ،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خود نسبت بآنچه خدا در دلهايشان رقم زده دستى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به واسطه تلاش خود مستحق عنایات و توجهات خداوند می شود</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اين روايت با عنوان باب مناسبت ندارد و گويا از روايات باب سابق بوده و اشتباها در اينجا درج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روايتى بدين مضمون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بشماره </w:t>
      </w:r>
      <w:r>
        <w:rPr>
          <w:rFonts w:eastAsia="IRNazanin" w:cs="IRNazanin"/>
          <w:color w:val="111111"/>
          <w:sz w:val="28"/>
          <w:szCs w:val="28"/>
          <w:lang w:bidi="fa-IR"/>
        </w:rPr>
        <w:t>411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و در آنجا شرحى نسبت بآن بيان شد، كه مختصرش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احداث وايجاد ايمان در دل مؤمن از عهده بنده خارج است و وظيفه او نيست بلكه اين كار فقط بدست خداست ، ولى وظيفه بنده اينست كه صفحه دل را از تعصب و اغراض باطل پاك كند و آنرا آماده پذيرش قلم خدا سازد، مثلا درصددهمين آيه صفتى براى مؤمنين ذكر نموده و سپس فرموده است اولئك كتب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پيداست كه غير ايشان مشمول رقم زدن خدا نمى شوند و صدر </w:t>
      </w:r>
      <w:bookmarkStart w:id="32" w:name="pg14754_199437"/>
    </w:p>
    <w:p>
      <w:pPr>
        <w:pStyle w:val="BookText"/>
        <w:rPr/>
      </w:pPr>
      <w:bookmarkEnd w:id="32"/>
      <w:r>
        <w:rPr>
          <w:rFonts w:ascii="IRNazanin" w:hAnsi="IRNazanin" w:eastAsia="IRNazanin"/>
          <w:color w:val="111111"/>
          <w:sz w:val="28"/>
          <w:sz w:val="28"/>
          <w:szCs w:val="28"/>
          <w:rtl w:val="true"/>
          <w:lang w:bidi="fa-IR"/>
        </w:rPr>
        <w:t xml:space="preserve">آيه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لاتجد قوما يؤ منون بالله و اليوم الاخر يوادون من حادالله و رسوله و لوكانوا آباء هم او ابناءهم او اخوانهم او عشريتهم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گروهى را بخدا و روز جزا ايمان آورده اند، نبينى كه با كسانيكه با خدا وپيغمبرش مخالفت مى كنند، دوستى ورزند، اگر چه پدران يا پسران يا برادران يا خويشانشان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سكينه همان ايمانست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خداى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او است كه سكينه را در دلهاى مؤمنين نازل كرده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سكينه ايمانست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اوست كه سكينه را در دلهاى مؤمنين نازل كرده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سكينه ايمانست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روحى از خود تاءييدشان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ايمانست و راجع به قول خدايتعالى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كلمه تقوى را گردن گيرشان ساخت ،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كلمه ايمانست </w:t>
      </w:r>
      <w:r>
        <w:rPr>
          <w:rFonts w:eastAsia="IRNazanin" w:cs="IRNazanin"/>
          <w:color w:val="111111"/>
          <w:sz w:val="28"/>
          <w:szCs w:val="28"/>
          <w:rtl w:val="true"/>
          <w:lang w:bidi="fa-IR"/>
        </w:rPr>
        <w:t>.</w:t>
      </w:r>
    </w:p>
    <w:p>
      <w:pPr>
        <w:pStyle w:val="Heading3"/>
        <w:numPr>
          <w:ilvl w:val="2"/>
          <w:numId w:val="1"/>
        </w:numPr>
        <w:rPr/>
      </w:pPr>
      <w:bookmarkStart w:id="33" w:name="__RefHeading___Toc1139577_730472459"/>
      <w:bookmarkStart w:id="34" w:name="_Toc13"/>
      <w:bookmarkEnd w:id="33"/>
      <w:r>
        <w:rPr>
          <w:rtl w:val="true"/>
        </w:rPr>
        <w:t>باب اخلاص</w:t>
      </w:r>
      <w:bookmarkEnd w:id="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حنيفا مسلما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خالصا مخلصا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چيزى از پرستش بتها در آن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نماید مخاطب ارجمند که پیروی از امامان باطل به منزله پرستش بت است و کسانی که امامانی غیر از امامان معصوم دارند پس مشرک از دنیا رفته یعنی غیر خدا را پیروی و پرستش نموده‌اند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حنيف بمعناى طريقه مستقيم و معتدلى است كه از افراط و تفريط خالى باشد و مسلم بمعنى منقاد و مطيع در برابر او امر و نواهى خدايتعالى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خداست و شيطان ، حق است و باطل ، هدايت است و گمراهى ، راه راست است و نوميدى ، دنياست و آخرت ، حسناتست و سيئات ، پس هر چه حسناتست از خداست و هر چه سيئات از شيطان لعنة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رضا عليه السلام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كسى كه عبادت و دعايش را براى خدا خالص كند و دلش را بآنچه چشمش مى بيند مشغول ندارد و بدانچه گوش مى شنود، ياد خدا را فراموش نكند، و براى آنچه بديگرى داده شده اندوهگين نشود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به قول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بيازمايد شما را كه كداميك نيكو كردارتريد،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پركردار نيست ، بلكه مقصود درست كردارتر است ، و درستى همانا ترس از خدا و نيت صادق و كار نيك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اعتقاد نگارنده تجلی </w:t>
      </w:r>
      <w:bookmarkStart w:id="35" w:name="pg14754_199438"/>
    </w:p>
    <w:p>
      <w:pPr>
        <w:pStyle w:val="BookText"/>
        <w:rPr/>
      </w:pPr>
      <w:bookmarkEnd w:id="35"/>
      <w:r>
        <w:rPr>
          <w:rFonts w:ascii="IRNazanin" w:hAnsi="IRNazanin" w:eastAsia="IRNazanin"/>
          <w:color w:val="111111"/>
          <w:sz w:val="28"/>
          <w:sz w:val="28"/>
          <w:szCs w:val="28"/>
          <w:rtl w:val="true"/>
          <w:lang w:bidi="fa-IR"/>
        </w:rPr>
        <w:t xml:space="preserve">می‌نماید در پیروی از امام معصوم یعنی محبت و ولایت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پاک علیهم‌السلام و عجل فرجهم که محبت ایشان بهشت و دشمنی با ایشان دوزخ است و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پايدارى بر عمل تا خالص ماند، سخت تر از خود عمل است و عمل خالص آنست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نخواهى هيچكس جز خداى عزّوجلّ ترا بر آن بستايد، همانا نيت همان عمل است ، سپس اين قول خداى عزّوجلّ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همگى طبق روش خود عمل مى كنند، </w:t>
      </w:r>
      <w:r>
        <w:rPr>
          <w:rFonts w:eastAsia="IRNazanin" w:cs="IRNazanin"/>
          <w:color w:val="111111"/>
          <w:sz w:val="28"/>
          <w:szCs w:val="28"/>
          <w:lang w:bidi="fa-IR"/>
        </w:rPr>
        <w:t>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يعنى طبق نيت خود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باز سفيان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پرسيدم قول خداى عزّوجلّ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كسيكه با دل سالم نزد خدا آيد،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 سالم كسى دارد كه پروردگارش را ملاقات كند، در حالى كه جز خدا احدى در دلش نباشد، و هر دلى كه در آن شركى يا شكى باشد، ساقط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انبياء و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زهد دنيا را اختيار كردند تا دلشان براى آخرت فارغ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محبت خالص خدا مصداق و نماد دارد و آن اطاعت محض است از کسانی که او برای پیروی تایید نموده است یعنی رهبری و زعامت محمد و آل محمد علیهم‌السلام و عجل فرجهم یعنی اطاعت و قلب سلیم اثبات نمی‌گردد مگر به ولایت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چهل روز ايمانش را بخداى عزّوجلّ خالص نگرداند يا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ذكر خدا را چهل روز نيكو انجام ندهد جز آنكه خداى عزّوجلّ او را نسبت بدنيا زاهد سازد و درد و داروى دنيا را باو بنمايد، پس حكمت را دلش ثابت كند و زبانش را بآن گويا سازد سپس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گوساله پرستيدند، بزودى خشم پروردگارشان با ذلت در زندگى دنيا بآنها برسد، افترا بندانرا اينگونه جزا مى دهيم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اينرو هيچ بدعت گزارى را نبينى ، جز اينكه ذليل است ، و هيچ افترا زننده بخدا و پيغمبر و اهل بيتش صلوات الله عليهم را نبينى جز اينكه ذليل است </w:t>
      </w:r>
      <w:r>
        <w:rPr>
          <w:rFonts w:eastAsia="IRNazanin" w:cs="IRNazanin"/>
          <w:color w:val="111111"/>
          <w:sz w:val="28"/>
          <w:szCs w:val="28"/>
          <w:rtl w:val="true"/>
          <w:lang w:bidi="fa-IR"/>
        </w:rPr>
        <w:t>.</w:t>
      </w:r>
    </w:p>
    <w:p>
      <w:pPr>
        <w:pStyle w:val="Heading3"/>
        <w:numPr>
          <w:ilvl w:val="2"/>
          <w:numId w:val="1"/>
        </w:numPr>
        <w:rPr/>
      </w:pPr>
      <w:bookmarkStart w:id="36" w:name="__RefHeading___Toc1139579_730472459"/>
      <w:bookmarkStart w:id="37" w:name="_Toc14"/>
      <w:bookmarkEnd w:id="36"/>
      <w:r>
        <w:rPr>
          <w:rtl w:val="true"/>
        </w:rPr>
        <w:t>باب شرايع</w:t>
      </w:r>
      <w:bookmarkEnd w:id="37"/>
    </w:p>
    <w:p>
      <w:pPr>
        <w:pStyle w:val="Heading4"/>
        <w:numPr>
          <w:ilvl w:val="3"/>
          <w:numId w:val="1"/>
        </w:numPr>
        <w:rPr/>
      </w:pPr>
      <w:bookmarkStart w:id="38" w:name="__RefHeading___Toc1139581_730472459"/>
      <w:bookmarkStart w:id="39" w:name="_Toc15"/>
      <w:bookmarkEnd w:id="38"/>
      <w:r>
        <w:rPr>
          <w:rtl w:val="true"/>
        </w:rPr>
        <w:t>اشاره</w:t>
      </w:r>
      <w:bookmarkEnd w:id="39"/>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تبارك و تعالى شريعتهاى نوح و ابراهيم و موسى و عيسى عليهم السلام را بحمد صلى الله عليه و آله عطا فرمود، و آن شرايع يكتا پرستى است و اخلاص ترك بت پرستى و فطرت حنيفه آسان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طريقه و روش اسلامست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اينكه گوشه گيرى و صحرا گردى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كناره گيرى از جماعت مسلمين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 چيزهاى پاكيزه را در اين شرايع حلال كرد و پليديها را حرام نمود و تكليف سنگين و زنجيرهاييكه بگردن آنها بود برداشت آنگاه در آن شرايع مقرر فرمود، نماز و زكات و روزه و حج و امر بمعروف و نهى از منكر و حلال و حرام و ميراث ها و حدود و </w:t>
      </w:r>
      <w:bookmarkStart w:id="40" w:name="pg14754_199439"/>
    </w:p>
    <w:p>
      <w:pPr>
        <w:pStyle w:val="BookText"/>
        <w:rPr/>
      </w:pPr>
      <w:bookmarkEnd w:id="40"/>
      <w:r>
        <w:rPr>
          <w:rFonts w:ascii="IRNazanin" w:hAnsi="IRNazanin" w:eastAsia="IRNazanin"/>
          <w:color w:val="111111"/>
          <w:sz w:val="28"/>
          <w:sz w:val="28"/>
          <w:szCs w:val="28"/>
          <w:rtl w:val="true"/>
          <w:lang w:bidi="fa-IR"/>
        </w:rPr>
        <w:t xml:space="preserve">فرايض و جهاد در راه خدا را، را باضافه وضو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وضو را براى محمد صلى الله عليه و آله اضافه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آنحضرترا فضيلت بخشيد بسبب سوره فاتحة الكتاب و آيات آخر سوره بقره و سوره هاى پر فصل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سوره ق يا محمد يا فتح تا آخر 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غنيمت و فى ء را براى او حلال فرمود و او را با رعب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ترسى كه در دل دشمنانش ميافكند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نصرت بخشيد، و زمين را برايش سجده گاه و پاك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تيمم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داد، و او را بسوى همگان از سفيد و سياه و جن و انس ارسال فرمود، و گرفتن جزيه و اسير كردن مشركين و فديه گرفتن را باو عطا فرمود، سپس تكليفى باو متوجه شد بهيچ يك از پيغمبران آن تكليف متوجه نشده بود، و از آسمان شمشيرى بى غلاف بر او نازل شد و باو گفته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راه خدا جنگ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ترا تنها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خودت تكليف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 دشمنان دين بجنگى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روایت البته از روایت های عظیم و پر معنی است که شرح عظمت آن از وصف خارج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چنانكه پيغمبران اولوالعزم صبر كردند توهم صبر كن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اوالوالعزم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و ابراهيم و موسى و عيسى و محمد صلى الله عليه و آله ميباشند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چگونه اولوالعزم گشتند؟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جناب نوح با كتاب و شريعتى مبعوث شد و هر پيغمبريكه پس از نوح آمد، كتاب و شريعت و طريقه او را اخذ كرد، تا زمانيكه جناب ابراهيم عليه السلام آمد با صحف و فرمان ترك كتاب نوح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از راه كافر شدن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اوضاع زمانش مقتضى ترويج كتاب نوح نبود، و ان هم بدستور خدايتعالى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هر پيغمبرى كه بعد از ابراهيم عليه السلام آمد بشريعت و طريقه صحف او رفتار كرد، تا زمانيكه جناب موسى آمد و تورات و شريعت و طريقه خود را با فرمان ترك صحف آورد، و هر پيغمبريكه بعد از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بتورات و شريعت و طريقه او متمسك شد، تا زمانيكه جناب مسيح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انجيل و فرمان ترك شريعت و طريقه موسى آمد، سپس هر پيغمبريكه بعد از مسيح آمد شريعت و طريقه او را گرفت ، تا زمانيكه محمد صلى الله عليه و آله آمد و قرآن و شريعت و طريقه خود را آورد، پس حلال او حلالست تا روز قيامت ، و حرام او حرامست تا 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پيغمبران اولوالعزم اينها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با بعثت انبیا الهی لازم بود که پیروان انبیای گذشته به واسطه تحریف کتب آسمانی خود به پیامبر مبعوث شده که کتاب تحریف نشده بود ایمان بیاورند همانگونه که با مبعوث شدن حضرت رسول الله محمد مصطفی، پیروی از کتب تحریف‌شده انبیای گذشته بر پیروان آن حرام گردیده و خداوند غیر از اسلام دین دیگری را از ایشان در قیامت می پذیرد والسلام </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41" w:name="__RefHeading___Toc1139583_730472459"/>
      <w:bookmarkStart w:id="42" w:name="_Toc16"/>
      <w:bookmarkEnd w:id="41"/>
      <w:r>
        <w:rPr>
          <w:rtl w:val="true"/>
        </w:rPr>
        <w:t>پايه هاى اسلام</w:t>
      </w:r>
      <w:bookmarkEnd w:id="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روزى پنج پايه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زكوة و روزه و حج و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غدير خم يا در عالم ميثاق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زده شد، براى هيچ چيز ديگر فرياد زده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بر حدود ايمان آگاه فرما،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گواهى دادن باينكه شايسته پرستشى جز خدا نيست و اينكه محمد رسولخداست و اقرار نمودن بآنچه او از جانب خدا آورده و نمازهاى پنجگانه و پرداخت زكاة و روزه ماه رمضان و حج كعبه و دوستى ولى ما و دشمنى با دشمن ما و همراه بودن با راستگويان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خدايتعالى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راستگويان همراه باشيد </w:t>
      </w:r>
      <w:r>
        <w:rPr>
          <w:rFonts w:eastAsia="IRNazanin" w:cs="IRNazanin"/>
          <w:color w:val="111111"/>
          <w:sz w:val="28"/>
          <w:szCs w:val="28"/>
          <w:lang w:bidi="fa-IR"/>
        </w:rPr>
        <w:t>119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روزى پنج پايه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زكوة و روزه و حج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بچيزى مانند ولايت فرياد زده نشد، مردم آن چهار را گرفتند و اين يعنى ولايت را رها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پايه هاى اجاق اسلام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زكوة و ولايت ، هيچ يك از اينها جز بهمراه دو تاى ديگر درست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نماز و زكوة بدون ولايت مقبول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اسلام روزى پنج چيز است ؟ نماز و زكاة و حج و روزه و ولايت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زراره گويد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اينها برتر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 برتر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ولايت كليد آنهاست و شخص والى دليل و راهنماى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عليهم السلام راهنماى نماز و زكاة و حج و روزه مى باشند و اين اعمال بدون راهنمايى آنها درست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كداميك برترى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رسول خدا صلى الله عليه و آله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ستون دين شماست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كداميك برترى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 زيرا خدا زكوة را همدوش نماز قرار داده و نماز را پيش از زكوة ذكر نموده و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زكوة گناه را ميبرد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كداميك برترى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براى خداست بر مردم زيارت خانه خدا كعبه آنها كه بدان راه توانند يافت و هر كه كيفر ورزد، خدا از جهانيان بى نياز است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حج پذيرفته از بيست نماز نافله بهتر است و هر كه گرد اينخانه طوافى كند كه هفت شوطش را بشمارد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كم و زياد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 ركعت نمازشرا نيكو گزارد خدا او را بيامرزد، و راجع بروز عرفه و مزدلفه چه مطالبى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همه مى دانند، مانند ثوابهاى بسيارى كه براى عبادت در اين دو روز بيان فرموده و نيز فضيلت وقوف بعرفات و مشعر را</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اين كدام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روزه آخر همه اينها قرار گرفت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صلى الله عليه و آله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دوزخ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برترين چيزها آنست كه چون از دستت رفت ، توبه كردن از آن پذيرفته نيست ، جز آنكه بر گردى و عين آن عمل را بجا آوردى ، و نماز و زكوة و حج و ولايت ، جز انجام دادن خود آنها، چيز ديگرى جاى آنها را نمى گيرد، ولى روزه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تو فوت شود يا تقصيرى در آن روا دارى يا مسافرت كنى ، در ايام غير رمضان بجا ميآوردى و آن گناه را با صدقه دادن و قضا كردن جبران مى كنى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هيچيك از آن چهار، چيز ديگرى جايگزينش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بالاترين مرتبه امر دين و كليدش و در همه چيز و مايه خرسندى خداى رحمان ، اطاعت امام است ، بعد از شناسايى او، همانا خداى عزّوجلّ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پيغمبر را فرمان برد خدا را فرمان برده است و هر كه پشت كند، ما ترا به نگهبانى آنها نفرستاده ايم ،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مردى شبها را بعبادت بپا خيزد و روزها را روزه دارد تمام اموالشرا صدقه دهد و در تمام دوران عمرش بحج رود، و امر ولايت ولى خدا را نشناسد تا از او پيروى كند و تمام اعمالش با راهنمايى او باشد، براى او از ثواب خداى جل و عز حقى نيست و او از اهل ايمان نباشد،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نيكوكاران از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 ولايت يا مستضعفين از مخالفين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بفضل رحمت خود داخل بهشت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روایت‌ها اثبات گردیده است ولایت جزء اصول دین است و به‌همین دلیل خلایق حق نداشته اند درطول تاریخ به دنبال شریح قاضی‌ها و امثال او بروند که فتوی دهند به قتل امام معصوم و دست خود را به قتل امام و قتل عام حرم رسول خدا دراز کنند وآنها را مجتهد بنامد و برای خطای رهبران خود یک ثواب هم از کیسه خود به امام خود شیطان لعین ببخشند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بن سرى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اركان اسلام را به من خبر ده ، آن اركان كه براى هيچكس كوتاهى در شناسائى آنها روا نيست ، و كسيكه در شناسائى آنها كوتاهى كند، دين خود را تباه ساخته و خدا كردار او را نپذيرد و هر كه آن اركان را بشناسد و بآنها عمل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 شايسته گشته و كردارش پذيرفته شده و با روشى كه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اركان اسلام را مى داند و بآنها عمل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ندانستن هيچ امر ديگر، براى او تنگى و فشار نياورد؟ فرمود گواهى دادن به يكتايى خدا و اينكه محمد صلى الله عليه و آله فرستاده خداست و اقرار بآنچه او از جانب خدا آورد و اينكه زكوة اموال حق است و ولايتى كه خداى عزّوجلّ بدان امر فرموده است و آن ولايت آل محمد صلى الله عليه و آله است </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عرض كردم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آيا نسبت بامر ولايت دليل مخصوصى براى كسيكه ادعاء آن فضيلت كند ميباشد كه بآن شناخته شود؟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نسبت بولايت بيان و برهان مخصوصى رسيده است كه متمسك بآن شناخته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 </w:t>
      </w:r>
    </w:p>
    <w:p>
      <w:pPr>
        <w:pStyle w:val="BookText"/>
        <w:rPr/>
      </w:pPr>
      <w:r>
        <w:rPr>
          <w:rFonts w:ascii="IRNazanin" w:hAnsi="IRNazanin" w:eastAsia="IRNazanin"/>
          <w:color w:val="111111"/>
          <w:sz w:val="28"/>
          <w:sz w:val="28"/>
          <w:szCs w:val="28"/>
          <w:rtl w:val="true"/>
          <w:lang w:bidi="fa-IR"/>
        </w:rPr>
        <w:t>آرى ،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ايمان آورده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اطاعت كنيد خدا را و اطاعت كنيد پيغمبر و واليان امر از خودتانرا، </w:t>
      </w:r>
      <w:r>
        <w:rPr>
          <w:rFonts w:eastAsia="IRNazanin" w:cs="IRNazanin"/>
          <w:color w:val="111111"/>
          <w:sz w:val="28"/>
          <w:szCs w:val="28"/>
          <w:lang w:bidi="fa-IR"/>
        </w:rPr>
        <w:t>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بميرد و امام و پيشواى خود را نشناسد بمرگ دوران جاهليت مرده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و پيشواى مردم پيغمبر صلى الله عليه و آله بود و على عليه السلام و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معاويه امام بوده است ، سپس حسن عليه السلام بود و بعد از او حسين عليه السلام و ديگران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يزيد بن معاوية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حسين بن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برابر نباشند، برابر نباشند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 واضح است كه معاويه در برابر على عليه السلام و يزيد در برابر حسين عليه السلام قابليت امامت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سكوت نمود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زيادتر بگويم ؟ حكم اعور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گردم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على بن الحسين امام بود و بعد از او ابوجعفر محمد بن على ، و شيعيان پيش از ابوجعفر مناسك حج و حلال و حرام خود را نمى دانستند، چون ابوجعفر آمد، در علم را گشود و مناسك حج و حلال و حرام مردم را بيان فرمود، تا آنجا كه مردمى كه شيعه بآنها محتاج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مناسك و حلال و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محتاج شيعه گشتند، و امر امامت اينگونه ميباشد، زمين بى امام باقى نماند و هر كه بميرد و امامش را نشناسد، بمرگ جاهليت مرده است ، و زمانى كه از همه بيشتر احتياج دارى بروشى كه 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عقيده 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است كه نفست باينجا برسدبا دست اشاره بگردنش فرمود و دنيا از تو بريده شود، خواهى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خوبى داشتم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هنگام جانداران عظمت و فضيلت ولايت خويش را مى فهمى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روى پنج ستون بنا نهاده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ولايت و نماز و زكوة و روزه ماه رمضان و حج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بناى اسلام روى پنج پايه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زكوة و روزه و حج و ولايت و چنانچه براى ولايت در روز غدير فرياد زده شد، براى چيز ديگرى فرياد زده نشد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عيسى بن سرى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پايه هايى كه اسلام بر آن نهاده شده بمن بفرما كه چون بآنها چنگ زنم ، كردارم بى عيب و پاك باشد و چيزهاى ديگرى را كه نمى دانم زيانم نرساند،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بيگانگى خدا و اينكه حقى بعنوان زكوة در اموالست و ولايتى كه خداى عزّوجلّ بآن امر فرموده و آن ولايت آل محمد صلى الله عليه و آله است ، زيرا 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بميرد و امامش را نشناسد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بمرگ جاهليت مرده است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عزّوجلّ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كنيد خدا را و اطاعت كنيد پيغمبر و واليان امر از خودتانرا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والى امر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پس از او حسن ، و پس از او حسين ، و پس از او على بن الحسين و پس از او محمد بن على ، سپس امر امامت همينگونه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بپسر امام سابق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زمين را شايسته نيست كه بدون امام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 بى امام اصلاح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بميرد و امامش را نشناسد بمرگ جاهليت مرده است و زمانيكه يكى از شما از همه بيشتر بمعرفت امام احتياج دارد، زمانى است كه نفسش باينجا برسد با دست اشاره بسينه اش فرمودآنگاه خواهد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عقيده خوبى داشتم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جارود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ابن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شما دوستى و دلباختگى و پيروى مرا نسبت بخود مى دانيد؟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پرسشى دارم كه مى خواهم به من پاسخ فرمايى ، زيرا چشمم نابيناست و كمتر راه مى روم و نمى توانم هميشه بزيارت شما آيم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را بپرس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دينى كه شما و خاندانتان خدا را با آن عبادت مى كند، بمن بفرماييد تا من هم خداى عزّوجلّ را با آن ديندارى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پيشگفتار را كوتاه آوردى ، ولى پرسشى بزرگ نمودى بخدا دين خود و دين پدرانم را كه خداى عزّوجلّ را با آن ديندارى مى كنم ، بتو مى 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دين شهادت بوحدانيت خدا و رسالت محمد صلى الله عليه و آله و اقرار بآنچه او از جانب خدا آورده و ولايت ولى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خانواده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بيزارى از دشمن ما و گردن نهادن بفرمان ما و انتظار قائم ما و كوشش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امر واجب و حلال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پرهيزگارى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محرمات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توجه نما تو ای مخاطب ارجمند که عظمت این روایت و روایت های مانند آن که چون خورشید درخشان و پرفروز حق و حقیقت، رستگاری را برای رسیدن به حیات جاویدان برای خداپرستان و طالبان سعادت ابدی روشن فرموده است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ابى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ابوبصير از امام صادق عليه السلام پرسيد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بمن خبر ده دينى را كه خداى عزّوجلّ بر بندگان واجب ساخته و بندگان را نادانى آن روا نباشد و جز آن از ايشان پذيرفته نيست 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دوباره بگو، او دوباره گفت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باينكه شايسته پرستشى جز خدا نيست و محمد صلى الله عليه و آله رسولخداست و گزاردن نماز و دادن زكوة و حج خانه كعبه براى هر كه بدان راه تواند يافت و روزه ماه رمضان ، سپس اندكى سكوت نمود و باز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ولايت و ولایت دوبار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آنچه را خدا بر بندگان واجب ساخته یعنی ولایت و پروردگار در روز قيامت از بندگانش نخواهد پرسيد كه چرا از آنچه بر شما واجب ساختم زيادتر انجام نداديد، ولى هر كه زياد كند، خدا هم پاداش او را زياد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از ولایت سوال خواهد کرد همانا رسولخدا صلى الله عليه و آله سنتهايى نيكو و آراسته وضع فرمود كه مردم را سزاوار است بآنها عمل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مهمترین آن ها ولایت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پنج چيز را بر خلقش واجب ساخت كه نسبت بچهار آن رخصت فرمود و نسبت بيك چيزش رخصت نفرمود</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گويا مراد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و روزه و حج در بعضى اوقات بواسطه عذر و فقدان شرائط ساقط مى شود، چنانچه نماز از حايض و نفساء و فاقد الطهورين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بنا بقولى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ساقط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زكوة از ماليكه بحد نصاب نرسيده يا يكسال بر آن نگذشته يا از تصرف مالك خارج بوده ساقط است و حج از غير مستطيع روزه از مسافر و مريض و پير و دچار تشنگى ساقط است ، ولى ولايت در هيچ حال و </w:t>
      </w:r>
    </w:p>
    <w:p>
      <w:pPr>
        <w:pStyle w:val="BookText"/>
        <w:rPr/>
      </w:pPr>
      <w:r>
        <w:rPr>
          <w:rFonts w:ascii="IRNazanin" w:hAnsi="IRNazanin" w:eastAsia="IRNazanin"/>
          <w:color w:val="111111"/>
          <w:sz w:val="28"/>
          <w:sz w:val="28"/>
          <w:szCs w:val="28"/>
          <w:rtl w:val="true"/>
          <w:lang w:bidi="fa-IR"/>
        </w:rPr>
        <w:t xml:space="preserve">از هيچ مكلفى ساقط نيست ممكن است مقصود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ترك آن چهار امر، مسلمان را بسر حد كفر و خلود دوزخ نرساند بخلاف امر و ولايت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این روایت و مانند آن از معجزات امامان معصوم علیهم‌السلام و عجل فرجهم استرکه حقیقت هدایت و رستگاری را در یک جمله برای خلایق جهان تا ابدالآباد بیان نموده‌اند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امام باقر عليه السلام رسيد و نوشته ئى همراه داشت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نوشته مخاصم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مخاصم یا علم است و نام شخصی است و یا وصف است به معنی مناظره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پرسش مى كند از دينى كه عمل در آن پذيرفته مى شود مى شود، عرض كرد خدايت رحمت كند، همين را مى خواستم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گواهى دادن باينكه شايسته پرستشى جز خداى يكتاى بى شريك نيست و اينكه محمد صلى الله عليه و آله بنده و فرستاده اوست ، و اقرار نمودن بآنچه از جانب خدا آمده و ولايت ما خانواده و بيزارى از دشمن ما و گردن نهادن بامر ما و پرهيزگارى و فروتنى و انتظار قائم ما، زيرا براى او دولتى است كه هر زمان خدا بخواهد با آن دولت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عمرو بن حريث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آن حضرت در منزل برادرش عبدالله بن محمد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چرا باين منزل منتقل شدى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تفريح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دينم را براى شما نقل 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خدا را ديندارى مى كنم با شهادت دادن باينكه شايسته پرستشى جز خداى يگانه بى شريك نيست و اينكه محمد بنده و فرستاده اوست و روز قيامت آمدنى است ، شكى در آن نباشد، و اينكه خدا در گور رفتگانرا بر انگيزاند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گزاردن نماز و دادن زكوة و روزه ماه رمضان و حج خانه كعبه و ولايت اميرالمؤمنين على عليه السلام بعد از رسولخدا صلى الله عليه و آله و ولايت حسن و حسين و ولايت على بن الحسين و ولايت محمد بن على و شما پس از او، صلوات الله عليهم و اجمعين و اينكه شما امامان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روش زندگى كنم و بر اين روش بميرم و خدا را با آن ديندارى كنم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بخدا دين من است و دين پدرانم كه خدا در پنهان و آشكار ديندارى مى كنم پس از خدا پروا كن و زبانت را جز از سخن خير نگهدار و نگو من از جانب خود هدايت يافتم ، بلكه خدا ترا هدايت فرموده ، پس شكر نعمتهايى را كه خداى عزّوجلّ بتو داده بگزار، و از كسانى مباش كه چون رو آورد و حاضر باشد، روبرو سرزنش شود، و چون پشت كند و غايب شود، غيبتش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تقيه را از دست مده و با همه مردم خوشرفتارى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دوش خود سوار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را بر خود مسلط مكن و خود را مديون آنها مساز، باينكه از آنها ضمانت كنى يا وعده ئى بدهى كه نتوانى وفا كنى يا سستى و مداهنه از خود </w:t>
      </w:r>
      <w:bookmarkStart w:id="43" w:name="pg14754_199445"/>
    </w:p>
    <w:p>
      <w:pPr>
        <w:pStyle w:val="BookText"/>
        <w:rPr/>
      </w:pPr>
      <w:bookmarkEnd w:id="43"/>
      <w:r>
        <w:rPr>
          <w:rFonts w:ascii="IRNazanin" w:hAnsi="IRNazanin" w:eastAsia="IRNazanin"/>
          <w:color w:val="111111"/>
          <w:sz w:val="28"/>
          <w:sz w:val="28"/>
          <w:szCs w:val="28"/>
          <w:rtl w:val="true"/>
          <w:lang w:bidi="fa-IR"/>
        </w:rPr>
        <w:t xml:space="preserve">نشان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مردم را بر دوش خود سوار كنى ، استخوان شانه ات بشكستن نزديك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بار ميمانى و درمانده ميشوى و شايد از هستى ساقط گردى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خواهى كه اصل و فرع و بالاترين كنگره اسلام را بتو خبر دهم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گردم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اصلش نماز است و فرعش زكوة و بالاترين كنگره اش جهاد،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دلت مى خواهد درهاى خير را بتو خبر مى دهم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قربانت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سپر آتش دوزخ است و صدقه گناه را ميزدايد و شب زنده دارى مرد بذكر خدا، سپس اين آيه را قرائت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پهلوهايشان از بستر خواب دورى گزيند،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البته جعلی است زیرا اگر صحیح باشد باید بپذیری جنایات عمر بن الخطاب و خلفای غاصب و تجاوزگر بنی‌امیه و بنی‌عباس را در تهاجم به ملت‌ها و قتل عام جوانان و کودکان و مردان و تجاوز به نوامیس ایشان و غارت اموال ایشان درحالی‌که عمل آن‌ها عمل قوم تاتار و مغول و خون خواران تاریخ بوده است و هیچ ارتباطی با شریعت پاک خداوند و سنت رسول خدا و آموزه های محمد و آل‌محمد علیهم‌السلام و عجل فرجهم ندارد یعنی کسانی که بنام اسلام از شیطان پیروی نموده‌اند و السلام</w:t>
      </w:r>
      <w:r>
        <w:rPr>
          <w:rFonts w:eastAsia="IRNazanin" w:cs="IRNazanin"/>
          <w:color w:val="111111"/>
          <w:sz w:val="28"/>
          <w:szCs w:val="28"/>
          <w:rtl w:val="true"/>
          <w:lang w:bidi="fa-IR"/>
        </w:rPr>
        <w:t>)</w:t>
      </w:r>
    </w:p>
    <w:p>
      <w:pPr>
        <w:pStyle w:val="Heading4"/>
        <w:numPr>
          <w:ilvl w:val="3"/>
          <w:numId w:val="1"/>
        </w:numPr>
        <w:rPr/>
      </w:pPr>
      <w:bookmarkStart w:id="44" w:name="__RefHeading___Toc1139585_730472459"/>
      <w:bookmarkStart w:id="45" w:name="_Toc17"/>
      <w:bookmarkEnd w:id="44"/>
      <w:r>
        <w:rPr>
          <w:rtl w:val="true"/>
        </w:rPr>
        <w:t>اسلام حفظ جان و اداء امانت كند اما ثواب در برابر ايمان است</w:t>
      </w:r>
      <w:bookmarkEnd w:id="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اسلام خون شخص محفوظ شود و امانت ادا شود و زناشوئى حلال گردد، ولى ثواب در برابر ايمان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چنانچه در روايات بعد توضيح داده مى شود، اسلام بمعنى اقرار بشهادتين است بوسيله زبان ، و ايمان عقيده قبلى و رفتار عملى است طبق موازين و مقررات اين دين شريف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كافريكه با مسلمين مى جنگد، بمحض اينكه شهادتين بزبان جارى كند، از لحاظ ظاهر يك از افراد مسلمين محسوب مى شود و مسلمانرا روا نيست بروى او شمشير بكشد، و چون امانتى نزد مسلمان سپارد، لازم است باو رد كند يا اگر كسى نزد او امانتى سپارد، لازمست بصاحبش رد كند، زيرا راستگويى و رد امانت از مشخصات بارز مسلمان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مى تواند با زنى مسلمان ازدواج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ثواب و پاداشى كه خدا در آخرت ميدهد مربوط بايمان و عقيده قلبى و امتثال مقررات شرعى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امام باقر يا امام صادق عليهما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ايمان اقرار است و عمل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اسلام اقرار بدون عمل است </w:t>
      </w:r>
      <w:r>
        <w:rPr>
          <w:rFonts w:eastAsia="Amiri" w:cs="Amiri" w:ascii="Amiri" w:hAnsi="Amiri"/>
          <w:color w:val="111111"/>
          <w:sz w:val="28"/>
          <w:szCs w:val="28"/>
          <w:rtl w:val="true"/>
          <w:lang w:bidi="ar-SA"/>
        </w:rPr>
        <w:t>.</w:t>
      </w:r>
      <w:bookmarkStart w:id="46" w:name="pg14754_199446"/>
    </w:p>
    <w:p>
      <w:pPr>
        <w:pStyle w:val="BookText"/>
        <w:rPr/>
      </w:pPr>
      <w:bookmarkEnd w:id="46"/>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مقصود از اقرار، اعتراف زبانى و تلفظ بشهادتين است و كلمه بلا عمل بنحو لا بشرط است نه بشرط لا، زيرا كسيكه عمل بمقررات اسلام كرد و مؤمن شد، مسلمان هم مى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اعراب گفتند ما ايمان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ايمان نياورديد، بلكه بگوييد اسلام آورديم ، تا هنوز ايمان در دلهايتان نفوذ نكرده است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 بينى كه ايمان غير از اسلام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بن سمط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اسلام و ايمان چه فرقست ؟ حضرت جوابش را نفرمود، سپس سؤال كرد، باز جوابش نفرمود، آنگاه روز در ميان راه بيكديگر برخوردند و كوچ كردن آنمرد نزديك شده بود،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كوچ كردنت نزديك شده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خانه مرا ديدار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بديدارش رفت و از آنحضرت فرق ميان اسلام و ايمان را پرسيد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همين صورت ظاهرى است كه مردم دارند، يعنى شهادت دادن باينكه شايسته پرستش جز خداى يگانه بى شريك نيست و اينكه محمد و بنده رسول اوست و گزاردن نماز و دادن زكوة و حج خانه كعبه و روزه ماه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اسلام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ايمان معرفت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 ظاهريكه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كسى بآنها اقرار كند و باين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عارف نباشد، مسلمان است و گمراه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اعراب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آورديم ، بگو ايمان نياورديد، بلكه بگوئيد اسلام آورديم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معتقد باشد، آنها ايمان آوردند دروغ گفته و هر كس معتقد باشد، آنها اسلام نياورده اند، دروغ گفته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اسلام جان محفوظ ماند، و اداى امانت شود، و زناشويى حلال گردد، ولى ثواب در برابر ايمانست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بحديث اول اين باب رجوع شود</w:t>
      </w:r>
      <w:r>
        <w:rPr>
          <w:rFonts w:eastAsia="IRNazanin" w:cs="IRNazanin"/>
          <w:color w:val="111111"/>
          <w:sz w:val="28"/>
          <w:szCs w:val="28"/>
          <w:rtl w:val="true"/>
          <w:lang w:bidi="fa-IR"/>
        </w:rPr>
        <w:t>).</w:t>
      </w:r>
    </w:p>
    <w:p>
      <w:pPr>
        <w:pStyle w:val="Heading4"/>
        <w:numPr>
          <w:ilvl w:val="3"/>
          <w:numId w:val="1"/>
        </w:numPr>
        <w:rPr/>
      </w:pPr>
      <w:bookmarkStart w:id="47" w:name="__RefHeading___Toc1139587_730472459"/>
      <w:bookmarkStart w:id="48" w:name="_Toc18"/>
      <w:bookmarkEnd w:id="47"/>
      <w:r>
        <w:rPr>
          <w:rtl w:val="true"/>
        </w:rPr>
        <w:t>ايمان با اسلام جمع شود، ولى اسلام با ايمان جمع نشود</w:t>
      </w:r>
      <w:bookmarkEnd w:id="48"/>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پيداست كه طبق توضيحى كه ذيل روايت </w:t>
      </w:r>
      <w:r>
        <w:rPr>
          <w:rFonts w:eastAsia="IRNazanin" w:cs="IRNazanin"/>
          <w:color w:val="111111"/>
          <w:sz w:val="28"/>
          <w:szCs w:val="28"/>
          <w:lang w:bidi="fa-IR"/>
        </w:rPr>
        <w:t>1497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بيان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بين اسلام ايمان عموم و خصوص مطلق است ، زيرا اسلام اعم است و ايمان اخص ، پس هر مؤمنى مسلمان است ولى هر مسلمانى مؤمن نيست </w:t>
      </w:r>
      <w:r>
        <w:rPr>
          <w:rFonts w:eastAsia="IRNazanin" w:cs="IRNazanin"/>
          <w:color w:val="111111"/>
          <w:sz w:val="28"/>
          <w:szCs w:val="28"/>
          <w:rtl w:val="true"/>
          <w:lang w:bidi="fa-IR"/>
        </w:rPr>
        <w:t>.</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خبرده آيا اسلام و ايمان دو چيز مختلفند؟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شريك اسلام مى شود، ولى اسلام شريك ايمان نيست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آندو را برايم وصف كن </w:t>
      </w:r>
      <w:bookmarkStart w:id="49" w:name="pg14754_199447"/>
    </w:p>
    <w:p>
      <w:pPr>
        <w:pStyle w:val="BookText"/>
        <w:rPr/>
      </w:pPr>
      <w:bookmarkEnd w:id="49"/>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اسلام شهادت بيگانگى خدا و تصديق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بسبب آن خونها از ريختن محفوظ ماند و زناشوئى و ميراث بر آن اجر گردد و جماعت مردم طبق ظاهرش رفتار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ولى ايمان هدايت است و آنچه در دلها از صف اسلام پا بر جا مى شود و عمل بآن هويدا ميگردد پس ايمان يكدرجه از اسلام بالاتر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در ظاهر شريك اسلام است ، ولى اسلام در باطن شريك ايمان نيست ، اگر چه هر دو در گفتار و وصف گردآيند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گفتن شهادتين و تصديق بتوحيد و رسالت از شرايط هر دو ميباشد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مخاطب ارجمند که جعلی بودن این روایت و مانند آن اظهرمن‌الشمس است زیرا اسلام نجات دنیایی و ایمان یعنی داشتن ولایت نجات اخروی را به دنبال دارد و لذا هر حدیثی که متضمن آن باشد که بدون ولایت رستگاری جاوید حاصل می گردد آن روایت جعلی است خصوصا به اینکه شمول بیابد به ستیزه‌گران با آل محمد علیهم‌السلام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شريك اسلام ميشود، ولى اسلام شريك ايمان نيست </w:t>
      </w:r>
      <w:r>
        <w:rPr>
          <w:rFonts w:eastAsia="IRNazanin" w:cs="IRNazanin"/>
          <w:color w:val="111111"/>
          <w:sz w:val="28"/>
          <w:szCs w:val="28"/>
          <w:rtl w:val="true"/>
          <w:lang w:bidi="fa-IR"/>
        </w:rPr>
        <w:t>.</w:t>
      </w:r>
    </w:p>
    <w:p>
      <w:pPr>
        <w:pStyle w:val="Heading3"/>
        <w:numPr>
          <w:ilvl w:val="2"/>
          <w:numId w:val="1"/>
        </w:numPr>
        <w:rPr/>
      </w:pPr>
      <w:bookmarkStart w:id="50" w:name="__RefHeading___Toc1139589_730472459"/>
      <w:bookmarkStart w:id="51" w:name="_Toc19"/>
      <w:bookmarkEnd w:id="50"/>
      <w:r>
        <w:rPr>
          <w:rtl w:val="true"/>
        </w:rPr>
        <w:t xml:space="preserve">باب </w:t>
      </w:r>
      <w:r>
        <w:rPr>
          <w:rtl w:val="true"/>
        </w:rPr>
        <w:t xml:space="preserve">: </w:t>
      </w:r>
      <w:r>
        <w:rPr>
          <w:rtl w:val="true"/>
        </w:rPr>
        <w:t>درجات ايمان</w:t>
      </w:r>
      <w:bookmarkEnd w:id="51"/>
    </w:p>
    <w:p>
      <w:pPr>
        <w:pStyle w:val="Heading4"/>
        <w:numPr>
          <w:ilvl w:val="3"/>
          <w:numId w:val="1"/>
        </w:numPr>
        <w:rPr/>
      </w:pPr>
      <w:bookmarkStart w:id="52" w:name="__RefHeading___Toc1139591_730472459"/>
      <w:bookmarkStart w:id="53" w:name="_Toc20"/>
      <w:bookmarkEnd w:id="52"/>
      <w:r>
        <w:rPr>
          <w:rtl w:val="true"/>
        </w:rPr>
        <w:t>اشاره</w:t>
      </w:r>
      <w:bookmarkEnd w:id="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سراج كه خدمتگزار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حيره بود، مرا با جماعتى از دوستانش پى كارى فرستاد، ما رفتيم ، سپس وقت نماز عشاء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اندوهگين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كرديم ، بستر من در گودى زمين بود كه در آنجا منزل كرده بوديم ، من با حال خستگى و ضعف آمدم و خود را انداختم ، در آن ميان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فرمود، نزد تو آمدي من راست نشستم و حضرت هم سر بسترم نشست و از كاريكه مرا دنبالش فرستاده بود پرسيد، من هم گزارش دادم ، حضرت حمد خدا كرد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از گروهى سخن بميان آمد كه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ما از آنها بيزارى ميجوييم زيرا آنها بآنچه ما عقيده داريم عقيده ندارند،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ما را دوست دارند و چون عقيده شما را ندارند از آنها بيزارى مى جوئيد؟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عقايدى داريم كه شما نداريد، پس سزاوار است كه ما هم از شما بيزارى جوييم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قربانت گردم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خدا هم حقايقى است كه نزد ما نيست ، گمان دارى خدا ما را دور مى اندازد؟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بخدا، قربانت گردم ، نمى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آنها بيزارى نمى جوييم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دوست بداريد و از آنها بيزارى مجوئيد، زيرا برخى از مسلمين يكسهم و برخى دو سهم و برخى سه سهم و برخى چهار سهم و برخى پنج سهم و برخى شش سهم و برخى هفت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ايمان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سزاوار نيست كه صاحب يك سهم را بر آنچه صاحب دو سهم دارد، وا دارند و نه صاحب دو سهم بر آنچه صاحب سه سهم دارد و نه صاحب سه سهم را بر آنچه صاحب چهار سهم دارد و نه صاحب چهار سهم را بر آنچه صاحب پنج سهم دارد و نه صاحب پنج سهم را بر آنچه صاحب شش سهم دارد و نه صاحب شش سهم را بر آنچه صاحب هفت سهم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مقدار استعداد و طاقت هر كس بيشتر نبايد متوقع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اكنون برايت مثالى ميزنم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اهل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ئى نصرانى داشت ، او را با سلام دعوت كرد و در نظرش جلوه داد تا پذيرفت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سحرگاه نزد تازه مسلمان رفت و در زد، گفت 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جامه هايت را بپوش و همراه ما بنماز بيا، او وضو گرفت و جامه هايش را پوشيد و همراه او شد، هر چه خدا خواست نماز خواندند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بسيارى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سپس نماز صبح گزاردند و بودند تا صبح روشن شد، نصرانى ديروز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مسلمان امروز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برخاست به خانه اش برود،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كجا مى روى ؟ روز كوتاه است ، و چيزى تا ظهر باقى نمانده ، همراه او نشست تا نماز ظهر را هم گزارد، باز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ظهر و عصر مدت كوتاهى است او را نگه داشت تا نماز عصر را هم خواند، سپس برخاست تا به منزلش رود، آن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آخر روز است و از اولش كوتاه تر است ، او را نگه داشت تا نماز مغرب را هم گزارد، باز خواست بمنزلش رود، به او گفت يك نماز بيش باقى نمانده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ماند تا نماز عشا را هم خواند، آنگاه از هم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سحرگاه شد نزدش آمد و در زد،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فلانى هستم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كار دارى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وضو بگير و جامه هايت را بپوش و بيا با ما نماز گزار، تا مسلمان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دين شخص بيكارتر از مرا پيدا كن ، كه من مستمند و عيال وارم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دينى وارد كرد كه از آن بيرونش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رياضت كشى و فشار يكروز عبادت سبب شد كه بدين نصرانيت خود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آنكه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در چنين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سختى و فشار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گذاشت و از چنان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محكم و مستقيم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ولایت درجاتی دارد که همه آن درجات در نزد خداوند محترم است و خداوند کمترین درجه آن را اسباب رستگاری جاوید قرار داده است همانگونه که در مثال مذکور شده است والسلام</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عبدالعزير قراسيطى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عبدالعزيز ايمان مانند نردبانيست كه ده پله دارد و مؤمنين پله ئى را بعد از پله ديگر بالا مى روند، پس كسى كه در پله دوم است نبايد بآنكه در پله اول است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هيچ ايمان ندارى تا برسد بدهمى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نبايد چنين سخنى به نهمى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آنكه را از تو پست تر است دور نينداز كه بالاتر از تو ترا دور اندازد و چون كسى را يكدرجه پائين تر از خود ديدى ، با ملايمت او را بسوى خود كشان و چيزى را هم كه </w:t>
      </w:r>
      <w:bookmarkStart w:id="54" w:name="pg14754_199449"/>
    </w:p>
    <w:p>
      <w:pPr>
        <w:pStyle w:val="BookText"/>
        <w:rPr/>
      </w:pPr>
      <w:bookmarkEnd w:id="54"/>
      <w:r>
        <w:rPr>
          <w:rFonts w:ascii="IRNazanin" w:hAnsi="IRNazanin" w:eastAsia="IRNazanin"/>
          <w:color w:val="111111"/>
          <w:sz w:val="28"/>
          <w:sz w:val="28"/>
          <w:szCs w:val="28"/>
          <w:rtl w:val="true"/>
          <w:lang w:bidi="fa-IR"/>
        </w:rPr>
        <w:t>طاقتش را ندارد بر او تحميل مكن كه او را بشكنى زيرا هر كه مؤمنى را بشكند، بر او لازمست جبرانش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مقصود از ایمان همان ولایت است </w:t>
      </w:r>
      <w:r>
        <w:rPr>
          <w:rFonts w:eastAsia="IRNazanin" w:cs="IRNazanin"/>
          <w:color w:val="111111"/>
          <w:sz w:val="28"/>
          <w:szCs w:val="28"/>
          <w:rtl w:val="true"/>
          <w:lang w:bidi="fa-IR"/>
        </w:rPr>
        <w:t>)</w:t>
      </w:r>
    </w:p>
    <w:p>
      <w:pPr>
        <w:pStyle w:val="Heading4"/>
        <w:numPr>
          <w:ilvl w:val="3"/>
          <w:numId w:val="1"/>
        </w:numPr>
        <w:rPr/>
      </w:pPr>
      <w:bookmarkStart w:id="55" w:name="__RefHeading___Toc1139593_730472459"/>
      <w:bookmarkStart w:id="56" w:name="_Toc21"/>
      <w:bookmarkEnd w:id="55"/>
      <w:r>
        <w:rPr>
          <w:rtl w:val="true"/>
        </w:rPr>
        <w:t>نسبت اسلام</w:t>
      </w:r>
      <w:bookmarkEnd w:id="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نسبتى براى اسلام بيان كنم كه كسى جز من نكرده باشد و پس از من هم كسى جز بمانند من بيان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اسلام همان تسليم است و تسليم همان يقين و يقين همان تصديق و تصديق همان اقرار و اقرار همان عمل و عمل همان اداء، همانا مؤمن دينش را از راءيش نگرفته ، بلكه از جانب پروردگارش آمده و از او گرفته است ، همانا مؤمن يقينش در عملش ديده مى شود و كافر هم انكارش در عملش ديده مى شود، قسم بآنكه جانم در دست اوست كه آنها امر دين خود را نشناختند، پس شما انكار كافران و منافقان را از كردارهاى پليدشان تشخيص دهيد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مقصود آن امام عالی‌مقام به شناختن درخت‌های ایمان و نفاق از میوه‌های آن‌هاست یعنی اعمال اهل ایمان بر مدار ولایت است و اعمال منافقان و کافران بر ضد ولایت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ولایت یعنی فرمان خدا در رهبری امت اسلام بعد از وجود مقدس و مطهر رسول خدا حضرت محمد صل االه علیه و آله و سلم و عجل فرجهم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برهنه است و لباسش حيا و زينتش وقار و سنگينى است و مردانگيش عمل صالح و ستون و پايه اش پرهيزكارى است ، و هر چيزى را اساس و پايه اى است و پايه اسلام محبت ما اهل بيت است</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 اسلام را آفريد، پس براى او ميدانى ساخت و نورى قرار داد و حصارى نهاد و ياورى نيز برايش مقرر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ميدان اسلام قرآن است و اما نورش حكمت و حصارش نيكى و ياورانش من و اهل بيت و شيعيانم ميباشيم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اهل بيتم و شيعيان و يارانشان را دوست داريد، زيرا چون مرا به آسمان دنيا عروج دادند و جبرئيل نسب و وصف مرا براى اهل آسمان بيان كرد، خدا دوستى من و دوستى خاندان و شيعيانم را در دل ملائكه سپرد و آندوستى تا روز قيامت نزد آنها سپرده است ، سپس جبرئيل مرا بسوى اهل زمين فرود آورد و نسب و وصفم را براى اهل زمين بيان كرد و خداى عزوجل دوستى من و دوستى اهل بيتم و شيعيانشان را در دلهاى مؤمنين امت سپرد، پس مؤمنين امتم تا روز قيامت سپرده مرا نسبت به اهل بيتم حفظ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w:t>
      </w:r>
      <w:bookmarkStart w:id="57" w:name="pg14754_199450"/>
    </w:p>
    <w:p>
      <w:pPr>
        <w:pStyle w:val="BookText"/>
        <w:rPr/>
      </w:pPr>
      <w:bookmarkEnd w:id="57"/>
      <w:r>
        <w:rPr>
          <w:rFonts w:ascii="IRNazanin" w:hAnsi="IRNazanin" w:eastAsia="IRNazanin"/>
          <w:color w:val="111111"/>
          <w:sz w:val="28"/>
          <w:sz w:val="28"/>
          <w:szCs w:val="28"/>
          <w:rtl w:val="true"/>
          <w:lang w:bidi="fa-IR"/>
        </w:rPr>
        <w:t xml:space="preserve">مردى از امتم در تمام دوران عمرش عبادت خداى عزوجل كند ولى با حالت بغض و دشمنى اهل بيت و شيعيانم خدا را ملاقات كند خدا دلش را جز بانفاق نگشايد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چون باطن و حقيقتش را خدا آشكار كند، مردم او را منافق يعنى بى ايمان و دورو بينند</w:t>
      </w:r>
      <w:r>
        <w:rPr>
          <w:rFonts w:eastAsia="IRNazanin" w:cs="IRNazanin"/>
          <w:color w:val="111111"/>
          <w:sz w:val="28"/>
          <w:szCs w:val="28"/>
          <w:rtl w:val="true"/>
          <w:lang w:bidi="fa-IR"/>
        </w:rPr>
        <w:t>).</w:t>
      </w:r>
    </w:p>
    <w:p>
      <w:pPr>
        <w:pStyle w:val="Heading4"/>
        <w:numPr>
          <w:ilvl w:val="3"/>
          <w:numId w:val="1"/>
        </w:numPr>
        <w:rPr/>
      </w:pPr>
      <w:bookmarkStart w:id="58" w:name="__RefHeading___Toc1139595_730472459"/>
      <w:bookmarkStart w:id="59" w:name="_Toc22"/>
      <w:bookmarkEnd w:id="58"/>
      <w:r>
        <w:rPr>
          <w:rtl w:val="true"/>
        </w:rPr>
        <w:t>خصال مؤمن</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سزاوار است كه داراى هشت خصلت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شدائد باوقار باشد،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بلا شكيبا باشد،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فراوانى نعمت سپاسگزار باشد،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خدا روزيش كرده قانع و خرسند باشد،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بدشمنانش ستم نكند،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بارش را بر دوستانش نيفكند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بخاطر دوستانش متحمل گناه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بدنش از او در رنج و مشقت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بسيارى عبادت و قضاء حوائج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از ناحيه او در آسايش باشند، همانا علم دوست مؤمن است و بردبارى و زيرش و عقل امير سپاهش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اعضاء و جوارحش بفرمان عقلش رفتار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مدارا برادرش و احسان پدرش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پايه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 كردن امر بخدا،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بودن بقضاى خداى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تسليم بودن بامر خداى عزّوجلّ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ایمان اهل ولایت این ارکان را دارد وگرنه غیر اهل ولایت ایمانی ندارند تا این چهاررکن بر آن‌ها شمول یابد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معرفت نيابيد صالح نشويد و تا تصديق نكنيد معرفت نيابيد و تا چهار دريراكه نخستينشان جز به آخرشان اصلاح نشود نگيريد تصديق نيابيد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محدث استرآبادی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چهار 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اقرار به خدا و پیغمبر و آنچه پیغمبرآورده و مترجمین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ائمه معصومین 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سه در گمراه گشته و در بيراهه دورى افتادند، خداى تبارك و تعالى جز عمل صالح را نپذيرد و خدا جز وفاء بشروط و پيمانها را نپذيرد، و هر كه بشروط خدا وفا كند و آنچه را كه در پيمانش شرح داده بكمال رساند، بدانچه نزد اوست برسد و وعده خدا را كامل دريافت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ایمان به خدا با ولایت محمد و آل‌محمد معنی و مصداق خواهد یافت</w:t>
      </w:r>
      <w:r>
        <w:rPr>
          <w:rFonts w:eastAsia="IRNazanin" w:cs="IRNazanin"/>
          <w:color w:val="111111"/>
          <w:sz w:val="28"/>
          <w:szCs w:val="28"/>
          <w:rtl w:val="true"/>
          <w:lang w:bidi="fa-IR"/>
        </w:rPr>
        <w: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خداى عزّوجلّ راههاى هدايت را به بندگانش خبر داده و در آن راهها برايشان چراغ برافراشته و دستور داده كه چگونه راه بپيمايند 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من آمرزنده كسى باشم كه توبه كند </w:t>
      </w:r>
      <w:bookmarkStart w:id="60" w:name="pg14754_199451"/>
    </w:p>
    <w:p>
      <w:pPr>
        <w:pStyle w:val="BookText"/>
        <w:rPr/>
      </w:pPr>
      <w:bookmarkEnd w:id="60"/>
      <w:r>
        <w:rPr>
          <w:rFonts w:ascii="IRNazanin" w:hAnsi="IRNazanin" w:eastAsia="IRNazanin"/>
          <w:color w:val="111111"/>
          <w:sz w:val="28"/>
          <w:sz w:val="28"/>
          <w:szCs w:val="28"/>
          <w:rtl w:val="true"/>
          <w:lang w:bidi="fa-IR"/>
        </w:rPr>
        <w:t xml:space="preserve">و ايمان آورد و عمل صالح نمايد و آنگاه هدايت پذيرد،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فقط از پرهيزگاران مى 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كه خداى عزّوجلّ را نسبت به آنچه امرش فرموده پرهيزگار باشد، همان خداى عزّوجلّ را با ايمان بآنچه محمد صلى الله عليه و آله آورده ملاقات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هيهات هيهات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مردمى از دست رفتند و مردند پيش از آنكه هدايت شوند و گمان كردند كه ايمان دارند، در صورتيكه ندانسته مشرك شدند، هر كس از در وارد خانه شود هدايت يافته و هر كه راه ديگر پيش گيرد طريق هلاكت سپرده است ، خدا اطاعت ولى امرش را به اطاعت رسولش پيوسته و اطاعت رسولش را به اطاعت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آنجا كه فرماييد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اطيعوا الله و اطيعوا الرسول و اولى الامر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اطاعت واليان امر را كنار گذارد، خدا و رسولش را هم اطاعت نكرده است و همانست اقرار بآنچه از جانب خدا آمده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هر مسجدى زيور خود را بر گيريد و بجوييد خانه هايى را كه خدا اجازه فرموده بر افراشته گردند و نامش در آنها برده شود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همانا خدا به شما خبر داده كه آنها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مردانى باشند كه تجارت و داد و ستد ايشانرا ازدياد خدا عزّوجلّ و گزاردن نماز و دادن زكوة باز ندارد، آنها از روزى كه دلها و چشمها در آن دگرگون شود بيم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خدا رسولانرا ويژه امر خود ساخت و سپس آنها را با تصديق و باور بآن درباره بيمهاى خويش برگزيد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هيچ امتى نبوده جز اينكه بيم دهنده ئى در ميان آنها بوده ،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ندانست بيراهه رفت و هر كه چشم گشود و تعقل كرد هدايت يافت ، همانا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نكته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ديده ها كور نيست ، بلكه دلهاى ميان سينه ها كور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كسيكه نمى بيند چگونه راه يابد و كسيكه بيمش نداده اند چگونه بينا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صلى الله عليه و آله را پيروى كنيد و بآنچه از جانب خدا آمده اقرار كنيد و از نشانه هاى هدايت متابعت نماييد، زيرا ايشان نشانه هاى امانت و تقوايند، و بدانيد اگر كسى فقط عيسى بن مريم عليهما السلام را انكار كند و پيغمبران غير از او اقرار نمايد، ايمان ندارد، چراغگاه را جوييد و راه پيماييد و از پشت پرده ها در طلب آثار و نشانه ها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دنبال آل محمد باشید تا رستگار شوید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اگر چه در برابر شما پرده هاى مبتدعين و مدعيان ناحق آويخته شده ولى شما در پس اين پرده ها كسانى را كه قدم جاى قدم پيغمبر گذاشته اند، مى توانيد پيدا كنيد شما ببينيد يزيد و هشام و امثالشان نشان دهنده رفتار پيغمبر بودند يا حسين بن على و فرزندانش عليهم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امر دينتان را كامل ساخته و بخداى پروردگار خويش ايمان آورده باشيد</w:t>
      </w:r>
      <w:r>
        <w:rPr>
          <w:rFonts w:eastAsia="IRNazanin" w:cs="IRNazanin"/>
          <w:color w:val="111111"/>
          <w:sz w:val="28"/>
          <w:szCs w:val="28"/>
          <w:rtl w:val="true"/>
          <w:lang w:bidi="fa-IR"/>
        </w:rPr>
        <w:t>.</w:t>
      </w:r>
    </w:p>
    <w:p>
      <w:pPr>
        <w:pStyle w:val="Heading3"/>
        <w:numPr>
          <w:ilvl w:val="2"/>
          <w:numId w:val="1"/>
        </w:numPr>
        <w:rPr/>
      </w:pPr>
      <w:bookmarkStart w:id="61" w:name="__RefHeading___Toc1139597_730472459"/>
      <w:bookmarkStart w:id="62" w:name="_Toc23"/>
      <w:bookmarkEnd w:id="61"/>
      <w:r>
        <w:rPr>
          <w:rtl w:val="true"/>
        </w:rPr>
        <w:t>باب</w:t>
      </w:r>
      <w:bookmarkEnd w:id="6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63" w:name="__RefHeading___Toc1139599_730472459"/>
      <w:bookmarkStart w:id="64" w:name="_Toc24"/>
      <w:bookmarkEnd w:id="63"/>
      <w:r>
        <w:rPr>
          <w:rtl w:val="true"/>
        </w:rPr>
        <w:t>اشاره</w:t>
      </w:r>
      <w:bookmarkEnd w:id="64"/>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در اين باب مدح و فضيلت شريعت اسلام و مقررات آن بيان مى شود از اين نظر با ابواب سابق كه بيان اوصاف و معرفى اسلام بود مناسب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يا دارالاماره اش براى ما سخنرانى فرمود، و ما انجمن بوديم ، سپس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سخنرانى را بنويسند و براى مردم بخوانند و ديگرى روايت كرده است كه ابن گوا از اميرالمؤمنين عليه السلام تعريف اسلام و ايمان و كفر و نفاق را پرسيد حضرت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 خداى تبارك و تعالى دين اسلام را مقرر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آبگاههايش را براى واردين آسان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دستورات اسلام آبى است گوارا و سهل المؤمنه كه بلب تشنگان وادى جهل و ضلالت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پايه هايش را در برابر دشمنانش قوى و غالب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دلايل و براهين حقيقتش قوى است و منكرينش را مغلوب و مجاب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آنرا مايه عزت پيروان و دوستانش قرار داد و موجب صلح واردينش و هدايت اقتدا كنند گانش و زيور جلال دانندگانش و پوزش هر كه بدان در آويزد و دست آويز هركه بدان پناه برد و رشته هر كه بدان چنگ زند و برهان هر كه بدان سخن گويد و نور هر كه از آن روشنى خواهد و ياور هر كه از آن يارى خواهد و گواه هر كه بدان مناظره كند و پيروزى هر كه بدان احتجاج كند و دانش هر كه آنرا در گوش گيرد و حديث هر كه روايت كند و فرمان هر كه قضاوت كند و مايه خويشتن دارى هر كه تجرببه اندوزد و لباس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حافظ و نگهبان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بينديشد و مايه فهم هر كه زيرك باشد و يقين آنكه تعقل كند و مايه بصيرت آنكه تصميم گيرد و نشانه آنكه باريك بين شود و اندرز آنكه پند پذيرد و نجات آنكه تصديق كند و آرامش آنكه اصلاح جويد و مايه تقرب آنكه تقرب جويد و اطمينان آنكه توكل كند و نعمت آنكه كار خود بخدا واگذار كند و جايزه آنكه احسان كند و خير آنكه پيشى گيرد و سپر آنكه صبر كند و لباس آنكه پرهيز كار باشد و كمك آنكه براه راست رود و پناه آنكه ايمان آورد و امان آنكه اسلام آورد و اميد آنكه راست گويد و ثروت آنكه قناعت كند ميباشد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اينست حق ، راهش هدايت ، نشانش بزرگوارى ، وصفش بهترى است ، پس برنامه اش روشن است و مناره اش تابان ، چراغش روشن ، هدف و پايانش عالى ، ميدان مسابقه 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مدت عمر مسلمان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كوتاه شركت كنندگانش گرد آمده ، مسابقه اش با شتاب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جايزه برندگان كه بهشت است بزودى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كيفر و انتقامش دردناك ، ساز و برگش كامل ، سوارانش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مسابقه دهندگان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بزرگوارند</w:t>
      </w:r>
      <w:r>
        <w:rPr>
          <w:rFonts w:eastAsia="IRNazanin" w:cs="IRNazanin"/>
          <w:color w:val="111111"/>
          <w:sz w:val="28"/>
          <w:szCs w:val="28"/>
          <w:rtl w:val="true"/>
          <w:lang w:bidi="fa-IR"/>
        </w:rPr>
        <w:t>.</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ايمان برنامه آنست و كارهاى شايسته چراغگاهش ، دانش چراغهايش ، دنيا ميدان مسابقه اش ، مرگ پايانش ، رستاخيز قيامت انجمن مسابقه گزارش ، بهشت جايزه اش ، دوزخ كيفرش ، تقوى ساز و برگش و نيكوكاران سورانش </w:t>
      </w:r>
      <w:r>
        <w:rPr>
          <w:rFonts w:eastAsia="IRNazanin" w:cs="IRNazanin"/>
          <w:color w:val="111111"/>
          <w:sz w:val="28"/>
          <w:szCs w:val="28"/>
          <w:rtl w:val="true"/>
          <w:lang w:bidi="fa-IR"/>
        </w:rPr>
        <w:t xml:space="preserve">. </w:t>
      </w:r>
      <w:bookmarkStart w:id="65" w:name="pg14754_199453"/>
    </w:p>
    <w:p>
      <w:pPr>
        <w:pStyle w:val="BookText"/>
        <w:rPr/>
      </w:pPr>
      <w:bookmarkEnd w:id="65"/>
      <w:r>
        <w:rPr>
          <w:rFonts w:ascii="IRNazanin" w:hAnsi="IRNazanin" w:eastAsia="IRNazanin"/>
          <w:color w:val="111111"/>
          <w:sz w:val="28"/>
          <w:sz w:val="28"/>
          <w:szCs w:val="28"/>
          <w:rtl w:val="true"/>
          <w:lang w:bidi="fa-IR"/>
        </w:rPr>
        <w:t xml:space="preserve">پس به سبب ايمان بر اعمال صالح استدلال شود و با اعمال صالح فقه و دانش رونق گيرد و فقه و دانش موجب ترس از مرگ شود، و با مرگ دنيا خاتمه پذيرد و با دنيا قيامت بگذرد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اعمال شايسته در دنيا گرفتاريهاى قيامت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قيامت بهشت نزديك شود و بهشت مايه حسرت و افسوس اهل دوزخ و دوزخ مايه پند پرهيزگاران و پرهيزگارى پايه ايمانست </w:t>
      </w:r>
      <w:r>
        <w:rPr>
          <w:rFonts w:eastAsia="IRNazanin" w:cs="IRNazanin"/>
          <w:color w:val="111111"/>
          <w:sz w:val="28"/>
          <w:szCs w:val="28"/>
          <w:rtl w:val="true"/>
          <w:lang w:bidi="fa-IR"/>
        </w:rPr>
        <w:t>.</w:t>
      </w:r>
    </w:p>
    <w:p>
      <w:pPr>
        <w:pStyle w:val="Heading4"/>
        <w:numPr>
          <w:ilvl w:val="3"/>
          <w:numId w:val="1"/>
        </w:numPr>
        <w:rPr/>
      </w:pPr>
      <w:bookmarkStart w:id="66" w:name="__RefHeading___Toc1139601_730472459"/>
      <w:bookmarkStart w:id="67" w:name="_Toc25"/>
      <w:bookmarkEnd w:id="66"/>
      <w:r>
        <w:rPr>
          <w:rtl w:val="true"/>
        </w:rPr>
        <w:t>بيان و وصف ايمان</w:t>
      </w:r>
      <w:bookmarkEnd w:id="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ايمان سؤال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ايمان را بر چهار پايه قرار داده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عدالت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صبر چهار شعبه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اشتياق و ترس و زهد و مراقبت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اشتياق بهشت داشته باشد، هوس رانيها را كنار گذارد، و هر كه از دوزخ بيم دارد، از چيزهاى حرام رو گرداند، و هر كه در دنيا زهد ورزد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بى رغبت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مصيبتها بر او آسان شود، و هر كه منتظر مرگ باشد بانجام دادن نيكيها شتاب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يقين چهار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زيركى و روشن بينى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بحقايق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عبرت شناسى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 پيشينيان ، پس هر كه روشن بين شود حقيقت شناس گردد و هر كه بحقايق رسد عبرت شناس شود و هر كه عبرت شناس باشد،سنت و روش را بفهمد و هر كه سنت را شناسد مثل اينستكه با پيشينيان بوده و بطريقه ايكه درست تر است هدايت شود و نگاه كند هر كه نجات يافته بچه وسيله نجات يافته و هر كه هلاك شده براى چه هلاك شده ، و همانا خدا هر كه اهلاك نمود تنها بسبب نافرمانيش هلاك نموده و هر كه را نجات بخشيده بسبب اطاعتش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عدالت چهار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فهميدن امر مشكل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دقت در فهميدن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رسيدن بحقيقت دانش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روشنى حكم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داورى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خرمى شكيبائى ، پس هر كه بفهمد همه دانش را تفسير كند، و هر كه بداند آبگاههاى داورى را بشناسد و هر كه بردبارى ورزد، در كارش زياد روى نكند و ميان مردم ستوده زندگى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جهاد چهار شعبه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بمعروف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نهى از منكر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راستگوئى در هر حال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دشمنى با بد كاران </w:t>
      </w:r>
      <w:r>
        <w:rPr>
          <w:rFonts w:eastAsia="IRNazanin" w:cs="IRNazanin"/>
          <w:color w:val="111111"/>
          <w:sz w:val="28"/>
          <w:szCs w:val="28"/>
          <w:rtl w:val="true"/>
          <w:lang w:bidi="fa-IR"/>
        </w:rPr>
        <w:t>.</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هر كه امر بمعروف كند، مؤمن را يارى كرده و پشتش را محكم نموده ، و هر كه نهى از منكر كند، بينى منافق را بخاك ماليده و از نيرنگش ايمن گشته هر كه همه جا راستگويد، وظيفه ايكه بر او بوده انجام داده و هر كه با بدكاران دشمنى كند براى خدا خشم نموده و هر كه براى خدا خشم نمايد، خدا هم بخاطر او خشم نمايد، </w:t>
      </w:r>
      <w:bookmarkStart w:id="68" w:name="pg14754_199454"/>
    </w:p>
    <w:p>
      <w:pPr>
        <w:pStyle w:val="BookText"/>
        <w:rPr/>
      </w:pPr>
      <w:bookmarkEnd w:id="68"/>
      <w:r>
        <w:rPr>
          <w:rFonts w:ascii="IRNazanin" w:hAnsi="IRNazanin" w:eastAsia="IRNazanin"/>
          <w:color w:val="111111"/>
          <w:sz w:val="28"/>
          <w:sz w:val="28"/>
          <w:szCs w:val="28"/>
          <w:rtl w:val="true"/>
          <w:lang w:bidi="fa-IR"/>
        </w:rPr>
        <w:t xml:space="preserve">اينست ايمان و پايه ها و شعبه هايش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ما قبلاً اوصاف مؤمن یعنی صاحب ولایت را اعلام نمودیم و لذا بدیهی است که غیر اهل ولایت با شرک از دنیا می‌رود پس ایمانی ندارند تا این اوصاف بر آن‌ها صادر شود </w:t>
      </w:r>
      <w:r>
        <w:rPr>
          <w:rFonts w:eastAsia="IRNazanin" w:cs="IRNazanin"/>
          <w:color w:val="111111"/>
          <w:sz w:val="28"/>
          <w:szCs w:val="28"/>
          <w:rtl w:val="true"/>
          <w:lang w:bidi="fa-IR"/>
        </w:rPr>
        <w:t>)</w:t>
      </w:r>
    </w:p>
    <w:p>
      <w:pPr>
        <w:pStyle w:val="Heading4"/>
        <w:numPr>
          <w:ilvl w:val="3"/>
          <w:numId w:val="1"/>
        </w:numPr>
        <w:rPr/>
      </w:pPr>
      <w:bookmarkStart w:id="69" w:name="__RefHeading___Toc1139603_730472459"/>
      <w:bookmarkStart w:id="70" w:name="_Toc26"/>
      <w:bookmarkEnd w:id="69"/>
      <w:r>
        <w:rPr>
          <w:rtl w:val="true"/>
        </w:rPr>
        <w:t>برترى ايمان بر اسلام و يقين بر ايمان</w:t>
      </w:r>
      <w:bookmarkEnd w:id="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جعفى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ايمان برتر از اسلام و يقين برتر از ايمانست و چيزى گرامتر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كمياب 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يقين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ابى الحسن عله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يك درجه بالاتر از اسلام است ، و تقوى يك درجه بالاتر از ايمان و يقين يك درجه بالاتر از تقوى است ، و ميان مردم چيزى كمتر از يقين پخش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حمران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ايمان را بر اسلام بيك درجه فضيلت داده ، چنانكه كعبه را بر مسجد الحرام فضيلت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1506</w:t>
      </w:r>
      <w:r>
        <w:rPr>
          <w:rFonts w:eastAsia="IRNazanin" w:cs="IRNazanin"/>
          <w:color w:val="111111"/>
          <w:sz w:val="28"/>
          <w:szCs w:val="28"/>
          <w:rtl w:val="true"/>
          <w:lang w:bidi="fa-IR"/>
        </w:rPr>
        <w:t xml:space="preserve"> </w:t>
      </w:r>
      <w:r>
        <w:rPr>
          <w:rFonts w:eastAsia="IRNazanin" w:cs="IRNazanin"/>
          <w:color w:val="111111"/>
          <w:sz w:val="28"/>
          <w:szCs w:val="28"/>
          <w:lang w:bidi="fa-IR"/>
        </w:rPr>
        <w:t>1509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ابوبصير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يكدرجه است ؟ گفتم 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ايمان يكدرجه بالاى اسلامست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تقوى يك درجه بالاى ايمانست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يقين يكدرجه بالاى تقوى است ؟ گفتم آرى ، فرمود بمردم چيزى كمتر از يقين داده نشد، و شما بپائين ترين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نزديكترين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اسلام چسبيده ايد، مبادا از چنگتان بپرد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مقصود ضعفاء شيعه است كه فقط ولايت را دارند بدون تقوى و يقين ، و سخن امام اشاره دارد باينكه اشخاصيكه در درجات پائين ايمان باشند خطر از دست دادن عقايد بآنها نزديك است ، بخلاف كسانيكه داراى تقوى و يقينند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بايمان و اسلام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دين فقط اسلامست ، و ايمان يك درجه بالاتر از آنست و تقوى يكدرجه بالاتر از ايمانست و يقين يك درجه بالاتر از تقوى است و ميان مردم چيزى كمتر از يقين تقسيم نشده است ، عرض كردم يقين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و تسليم خدا شدن و راضى بودن بقضاء خدا و واگذاشتن كار بخدا،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تفسير اين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فرموده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يكدرجه بالاتر از اسلامست و تقوى يك درجه بالاتر از ايمان و يقين يكدرجه بالاتر از تقوى و ميان بندگان چيزى كمتر از يقين تقسيم نشده </w:t>
      </w:r>
      <w:r>
        <w:rPr>
          <w:rFonts w:eastAsia="IRNazanin" w:cs="IRNazanin"/>
          <w:color w:val="111111"/>
          <w:sz w:val="28"/>
          <w:szCs w:val="28"/>
          <w:rtl w:val="true"/>
          <w:lang w:bidi="fa-IR"/>
        </w:rPr>
        <w:t>.</w:t>
      </w:r>
    </w:p>
    <w:p>
      <w:pPr>
        <w:pStyle w:val="Heading4"/>
        <w:numPr>
          <w:ilvl w:val="3"/>
          <w:numId w:val="1"/>
        </w:numPr>
        <w:rPr/>
      </w:pPr>
      <w:bookmarkStart w:id="71" w:name="__RefHeading___Toc1139605_730472459"/>
      <w:bookmarkStart w:id="72" w:name="_Toc27"/>
      <w:bookmarkEnd w:id="71"/>
      <w:r>
        <w:rPr>
          <w:rtl w:val="true"/>
        </w:rPr>
        <w:t>حقيقت ايمان و يقين</w:t>
      </w:r>
      <w:bookmarkEnd w:id="72"/>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صبح را با مردم گزارد، سپس در مسجد نگاهش بجوانى افتاد كه چرت ميزد و سرش پائين ميافتاد، زنگش زرد بود و تنش لاغر و چشمانش به </w:t>
      </w:r>
      <w:bookmarkStart w:id="73" w:name="pg14754_199455"/>
    </w:p>
    <w:p>
      <w:pPr>
        <w:pStyle w:val="BookText"/>
        <w:rPr/>
      </w:pPr>
      <w:bookmarkEnd w:id="73"/>
      <w:r>
        <w:rPr>
          <w:rFonts w:ascii="IRNazanin" w:hAnsi="IRNazanin" w:eastAsia="IRNazanin"/>
          <w:color w:val="111111"/>
          <w:sz w:val="28"/>
          <w:sz w:val="28"/>
          <w:szCs w:val="28"/>
          <w:rtl w:val="true"/>
          <w:lang w:bidi="fa-IR"/>
        </w:rPr>
        <w:t xml:space="preserve">گودى فرو رفته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يقين گشته ام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گفته او در شگفت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خوشش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هر يقينى را حقيقتى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يقين تو چيست ؟</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خدا همين يقين من است كه مرا اندوهگين ساخته و بيدارى شب و تشنگى روزهاى گرمم بخشيده و از دنيا و آنچه در دنيا هست بى رغبت گشته ام تا آنجا كه گويا عرش پروردگارم را ميبينم كه براى رسيدگى بحساب خلق بر پا شده و مردم براى حساب گرد آمده اند و گويا اهل بهشت را مينگرم كه در نعمت ميخرامند و بر كرسيها تكيه زده ، يكديگر را معرفى مى كنند و گويا اهل دوزخ را مى بينم كه در آنجا معذبند و بفرياد رسى ناله ميكنند و گويا اكنون آهنگ زبانه كشيدن آتش دوزخ در گوشم طنين انداز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جوان بنده ايستكه خدا دلش را بنور ايمان روشن ساخته ، سپس بخود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حال كه دارى ثابت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از خدا بخواه شهادت در ركابت را روزيم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دعا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مدتى نگذشت كه در جنگى همراه پيغمبر بيرون رفت و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شهيد گشت و او دهمين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شهيدان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حارثة بن مالك بن نعمان انصارى روبرو شد،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حارثة بن مالك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ئى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حقيقى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چيزى را حقيقتى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حقيقت گفتار تو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بدنيا بى رغبت شده ام ، شب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بيدارم و روزهاى گرم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تشنگى ميكشم و گويا عرش پروردگارم را مينگرم كه براى حساب گسترده گشته و گويا اهل بهشت را مى بينم كه در ميان بهشت يكديگر را ملاقات ميكنند و گويا ناله اهل دوزخ را در ميان دوزخ ميشنوم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ايستكه خدا دلش را نورانى فرموده ، بصيرت يافتى ، ثابت باش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بخواه كه شهادت در ركابت را بمن روزى كند،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بحارثه شهادت روزى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 روزى بيش نگذشت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لشكرى براى جنگ فرستاد و حارثه را هم در آن جنگ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بميدان جنگ رفت و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 يا هشت تن را بكشت و سپس كشته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روايتى كه قاسم بن بريد از ابى بصير نقل كند،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جعفر بن ابيطالب بود، و بعد از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شهيد شد، و او دهمين شهيد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صلوات الله عليه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سر هر حقى، حقيقتى است و بر سر هر امر صواب، نورى </w:t>
      </w:r>
      <w:r>
        <w:rPr>
          <w:rFonts w:eastAsia="Amiri" w:cs="Amiri" w:ascii="Amiri" w:hAnsi="Amiri"/>
          <w:color w:val="111111"/>
          <w:sz w:val="28"/>
          <w:szCs w:val="28"/>
          <w:rtl w:val="true"/>
          <w:lang w:bidi="ar-SA"/>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74" w:name="__RefHeading___Toc1139607_730472459"/>
      <w:bookmarkStart w:id="75" w:name="_Toc28"/>
      <w:bookmarkEnd w:id="74"/>
      <w:r>
        <w:rPr>
          <w:rtl w:val="true"/>
        </w:rPr>
        <w:t>باب تفكر</w:t>
      </w:r>
      <w:bookmarkStart w:id="76" w:name="pg14754_199456"/>
      <w:bookmarkEnd w:id="75"/>
    </w:p>
    <w:p>
      <w:pPr>
        <w:pStyle w:val="BookText"/>
        <w:rPr/>
      </w:pPr>
      <w:bookmarkEnd w:id="76"/>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تفكر دل خود را بيدار ساز و در شب پهلو از بستر خواب بدور دار، و از خداى پروردگارت پرواكن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صيقل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آنچه مردم روايت ميكنند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يكساعت انديشيدن بهتر از عبادت يكشب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بينديشد؟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خرابه يا خانه ايكه ميگذرد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ساكنينت كجايند؟ سازندگانت كجايند؟ چرا سخن نميگوئى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عبادت همواره انديشيدن درباره خدا و قدرت اوست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مراد بتفكر درباره خدا، تفكر در افعال بديع و صنايع عجيب و نظم دستگاه آفرينش اوست تا از آنها بوجودش پى برد، و مقصود ازانديشيدن در قدرتش انديشيدن در خلقت بشر از مشتى خاك و روزى دادن همه افراد و امثال اينهاست تا نتيجه گيرد كه چنين قدرت ميتواند دوباره اين بشر را زنده كند و از آنها حساب كشد و نيز بداند خلقت اين دستگاه عظيم جهان ، ياوه و بيهوده نيست ، بى منظور و بى هدف نباشد، چنانكه در آيات شريفه قرآن طريقه تفكر بهمين روش بيان شده است و آنچه ممنوع است تنها تفكر در ذات و حقيقت خداست كه چون از محيط فكر بشر بالاتر است ، جز بهت وسرگردانى نتيجه ديگرى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رضا عليه السلام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عبادت بنماز و روزه بسيار نيست ، همانا عبادت انديشيدن در امر خداى عزوجل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يعنى عبادت منحصر بنماز و روزه بسيار نيست ، بلكه عبادت كامل ، تفكر در امر خدا است اگر چه نتيجه اش نماز و روزه اندك ، ولى با معرفت و نورانيت قلب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صلوات الله عليه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انديشيدن انسان را به نيكى و انجام آن ميكشاند</w:t>
      </w:r>
      <w:r>
        <w:rPr>
          <w:rFonts w:eastAsia="Amiri" w:cs="Amiri" w:ascii="Amiri" w:hAnsi="Amiri"/>
          <w:color w:val="111111"/>
          <w:sz w:val="28"/>
          <w:szCs w:val="28"/>
          <w:rtl w:val="true"/>
          <w:lang w:bidi="ar-SA"/>
        </w:rPr>
        <w:t>.</w:t>
      </w:r>
    </w:p>
    <w:p>
      <w:pPr>
        <w:pStyle w:val="Heading3"/>
        <w:numPr>
          <w:ilvl w:val="2"/>
          <w:numId w:val="1"/>
        </w:numPr>
        <w:rPr/>
      </w:pPr>
      <w:bookmarkStart w:id="77" w:name="__RefHeading___Toc1139609_730472459"/>
      <w:bookmarkStart w:id="78" w:name="_Toc29"/>
      <w:bookmarkEnd w:id="77"/>
      <w:r>
        <w:rPr>
          <w:rtl w:val="true"/>
        </w:rPr>
        <w:t>باب مكارم</w:t>
      </w:r>
      <w:bookmarkEnd w:id="78"/>
    </w:p>
    <w:p>
      <w:pPr>
        <w:pStyle w:val="Heading4"/>
        <w:numPr>
          <w:ilvl w:val="3"/>
          <w:numId w:val="1"/>
        </w:numPr>
        <w:rPr/>
      </w:pPr>
      <w:bookmarkStart w:id="79" w:name="__RefHeading___Toc1139611_730472459"/>
      <w:bookmarkStart w:id="80" w:name="_Toc30"/>
      <w:bookmarkEnd w:id="79"/>
      <w:r>
        <w:rPr>
          <w:rtl w:val="true"/>
        </w:rPr>
        <w:t>اشاره</w:t>
      </w:r>
      <w:bookmarkEnd w:id="80"/>
    </w:p>
    <w:p>
      <w:pPr>
        <w:pStyle w:val="BookText"/>
        <w:rPr/>
      </w:pPr>
      <w:r>
        <w:rPr>
          <w:rFonts w:ascii="IRNazanin" w:hAnsi="IRNazanin" w:eastAsia="IRNazanin"/>
          <w:color w:val="111111"/>
          <w:sz w:val="28"/>
          <w:sz w:val="28"/>
          <w:szCs w:val="28"/>
          <w:rtl w:val="true"/>
          <w:lang w:bidi="fa-IR"/>
        </w:rPr>
        <w:t>توضيح</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مكارم صفاتى است موجب كرامت و شرف و بزرگوارى انسان ميشود، و از صفات نيك عادى بالاتر است</w:t>
      </w:r>
      <w:r>
        <w:rPr>
          <w:rFonts w:eastAsia="IRNazanin" w:cs="IRNazanin"/>
          <w:color w:val="111111"/>
          <w:sz w:val="28"/>
          <w:szCs w:val="28"/>
          <w:rtl w:val="true"/>
          <w:lang w:bidi="fa-IR"/>
        </w:rPr>
        <w:t>.</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حسين بن عطيه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مكارم ده چيز است ، اگر ميتوانى آنها را داشته باش ، زيرا گاهى شخصى آنها را دارد و فرزندش ندارد و گاهى در فرزند هست و در پدرش نيست ، و گاهى در برده هست و در آزاد نيست ،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چه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نوميدى حقيقى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آنچه دست مردم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راستى زبان و اداء امانت وصله رحم و پذيرائى از مهمان و غذا دادن بسائل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از او غذا 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جبران نيكى ها و مراعات حق همسايه و مراعات حق رفيق و سر همه مكارم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و عاليتر از همه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و شرم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كسيكه در برابر خالق و مخلوق </w:t>
      </w:r>
      <w:bookmarkStart w:id="81" w:name="pg14754_199457"/>
    </w:p>
    <w:p>
      <w:pPr>
        <w:pStyle w:val="BookText"/>
        <w:rPr/>
      </w:pPr>
      <w:bookmarkEnd w:id="81"/>
      <w:r>
        <w:rPr>
          <w:rFonts w:ascii="Amiri" w:hAnsi="Amiri" w:eastAsia="Amiri" w:cs="Amiri"/>
          <w:color w:val="111111"/>
          <w:sz w:val="28"/>
          <w:sz w:val="28"/>
          <w:szCs w:val="28"/>
          <w:rtl w:val="true"/>
          <w:lang w:bidi="ar-SA"/>
        </w:rPr>
        <w:t>شرم داشته باشد، همه اين مكارم را انجام ميدهد و همان خصلت حيا بر تمام اين مكارم دائى و باعث ميشود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پيغمبرانش را بمكارم اخلاق اختصاص داد، شما خود را بيازمائيد، اگر آنها در وجود شما هم بود، خدا را سپاس گوئيد و بدانيد كه بودن آنها در شما خير شماست و اگر در شما نبود، از خدا بخواهيد و نسبت بآنها رغبت 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آنها را ده چيز شمرد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 و قناعت و صبر و شكر و خويشتن دارى و خلق نيكو و سخاوت و غيرت و شجاعت و مروت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بعضى از راويان ديگر اين ده خصلت را ذكر نموده و راستگوئى و امانت دارى را هم بدانها افزوده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دوست داريم كسى را كه عاقل ، فهميده ، فقيه ، خويشن دار، بامدارا، بردبار، راستگو، باوفا باشد، زيرا خداى عزوجل پيغمبران را بمكارم اخلاق احتصاص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خصال نكوهيده را از آنها دور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اين مكارم را داشته باشد، بايد خدا را سپاس گزارد و هر كس آنها را نداشته باشد، بايد بسوى خداى عزوجل تضرع كند و آنها را از او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 قربانت آنها چه صفاتى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پرهيزگارى و قناعت و صبر و شكر و خويشتن دارى و حيا و سخاوت و شجاعت و غيرت و خوش رفتارى و راستى گفتار و امانت دارى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اسلام را دين شما پسنديد، پس بسبب سخاوت و خلق نيكو با آن نيكو معاشرت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ايمان از چهار پايه مركب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راضى بودن بقضاء خدا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توكل بر خدا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واگذاردن امر بخدا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تسليم امر خدا بودن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بن عبدالله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نميخواهيد بهترين مردان شما را بشما بگويم ؟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بهترين مردان شما، مرد پرهيزكار ناآلوده و با سخاوت</w:t>
      </w:r>
    </w:p>
    <w:p>
      <w:pPr>
        <w:pStyle w:val="BookText"/>
        <w:rPr/>
      </w:pPr>
      <w:r>
        <w:rPr>
          <w:rFonts w:ascii="IRNazanin" w:hAnsi="IRNazanin" w:eastAsia="IRNazanin"/>
          <w:color w:val="111111"/>
          <w:sz w:val="28"/>
          <w:sz w:val="28"/>
          <w:szCs w:val="28"/>
          <w:rtl w:val="true"/>
          <w:lang w:bidi="fa-IR"/>
        </w:rPr>
        <w:t>زبان و دامن پاك ، خوش رفتار با پدر و مادر است كه عيالاتش را به پناهندگى بديگران مجبور نسازد</w:t>
      </w:r>
      <w:r>
        <w:rPr>
          <w:rFonts w:eastAsia="IRNazanin" w:cs="IRNazanin"/>
          <w:color w:val="111111"/>
          <w:sz w:val="28"/>
          <w:szCs w:val="28"/>
          <w:rtl w:val="true"/>
          <w:lang w:bidi="fa-IR"/>
        </w:rPr>
        <w:t>.</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82" w:name="__RefHeading___Toc1139613_730472459"/>
      <w:bookmarkStart w:id="83" w:name="_Toc31"/>
      <w:bookmarkEnd w:id="82"/>
      <w:r>
        <w:rPr>
          <w:rtl w:val="true"/>
        </w:rPr>
        <w:t>فضل و امتياز يقين</w:t>
      </w:r>
      <w:bookmarkStart w:id="84" w:name="pg14754_199458"/>
      <w:bookmarkEnd w:id="83"/>
    </w:p>
    <w:p>
      <w:pPr>
        <w:pStyle w:val="BookText"/>
        <w:rPr/>
      </w:pPr>
      <w:bookmarkEnd w:id="84"/>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بصير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نيست جز اينكه حدى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حد توكل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با وجود خدا از چيزى نترسى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درستى يقين مرد مسلمان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بوسيله خشم خدا خرسند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كسيكه طبق ميل مردم برخلاف حق فتوى دهد و نهى از منكر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را بر آنچه خدا بخود او نداده سرزنش ننمايد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براى آنچه بدو ندهند، زيرا خدا روزيش نكرده سرزنش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روزى را نه شره و آز حريص بياورد و نه نخواستن ناخواه رد كند، و اگر شخصى از شما چنانكه از مرگ ميگريزيد، از روزيش بگريزد روزيش باوبرسد، همچنانكه مرگ باو ميرسد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عدالت و داد و خويش نشاط و آسايش را در يقين و رضا قرار داده و غم و اندوه را در شك و ناخرسندى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پيوسته اندك با يقين ، نزد خدا افضل است از عمل بسيار بدون يقين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كنار ديوار خميده ئى نشسته بود و ميان مردمى داورى ميكرد، يكى از آنها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 اين ديوار منشين كه شكسته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را اجلش نگهدار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زمان مرگ هر كسى نزد خدا معين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امر سبب ميشود كه پيش از آن نميرد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حضرت از آنجا برخاست ديوار فرو ريخت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اميرالمؤمنين عليه السلام اين گونه كارها و اءمثال آن را ميكرد، و همين است يقين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این روایت و مانند آن البته جعلی است زیرا رسول خدا و امام معصوم اسوه و الگو برای اهل ایمان هستند و روش و سیره ی آن‌ها نیز برای حقیقت گواهی می‌کند و عقل و کتاب خدا نیز بر باطل بودن آن‌ها شهادت می‌دهند و السلام </w:t>
      </w:r>
      <w:r>
        <w:rPr>
          <w:rFonts w:eastAsia="IRNazanin" w:cs="IRNazanin"/>
          <w:color w:val="111111"/>
          <w:sz w:val="28"/>
          <w:szCs w:val="28"/>
          <w:rtl w:val="true"/>
          <w:lang w:bidi="fa-IR"/>
        </w:rPr>
        <w:t>).</w:t>
      </w:r>
    </w:p>
    <w:p>
      <w:pPr>
        <w:pStyle w:val="Heading4"/>
        <w:numPr>
          <w:ilvl w:val="3"/>
          <w:numId w:val="1"/>
        </w:numPr>
        <w:rPr/>
      </w:pPr>
      <w:bookmarkStart w:id="85" w:name="__RefHeading___Toc1139615_730472459"/>
      <w:bookmarkStart w:id="86" w:name="_Toc32"/>
      <w:bookmarkEnd w:id="85"/>
      <w:r>
        <w:rPr>
          <w:rtl w:val="true"/>
        </w:rPr>
        <w:t>راضى بودن بقضاء خدا</w:t>
      </w:r>
      <w:bookmarkEnd w:id="8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داناترين مردم بخدا، راضى ترين آنها است از خداى عزوجل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و راضى بودن از خدا، سر اطاعت خداست ، و هر كه صبر كند و از خدا راضى باشد نسبت بآنچه درباره او حكم فرمايد، چه دوست داشته و يا ناخوش داشته باشد، خداى عزوجل در آنچه دوست يا ناخوش دارد، براى او حكم نكند، جز آنچه خير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خدا را شناخت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 خدايى پيدا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سزاوار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دادن او را كند و دير نشمارد و او را در حكمش متهم ندارد</w:t>
      </w:r>
      <w:r>
        <w:rPr>
          <w:rFonts w:eastAsia="IRNazanin" w:cs="IRNazanin"/>
          <w:color w:val="111111"/>
          <w:sz w:val="28"/>
          <w:szCs w:val="28"/>
          <w:rtl w:val="true"/>
          <w:lang w:bidi="fa-IR"/>
        </w:rPr>
        <w:t xml:space="preserve">. </w:t>
      </w:r>
      <w:bookmarkStart w:id="87" w:name="pg14754_199459"/>
    </w:p>
    <w:p>
      <w:pPr>
        <w:pStyle w:val="BookText"/>
        <w:rPr/>
      </w:pPr>
      <w:bookmarkEnd w:id="87"/>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مؤمنم را بهر سو بگردانم ، برايش خير است ، پس بايد بقضاء من راضى باشد و بر بلاى من صبر كند و نعمتهايم را سپاسگزارد تا او را اى محمد در زمره صديقين نزد خود ثبت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آنچه خداى عزّوجلّ به موسى بن عمران وحى كرد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بن عمران ، مخلوقى كه نزدم دوست تر از بنده مؤمن باشد نيافريدم ، من او را مبتلى كنم بآنچه براى او خير است و عافيت دهم بآنچه برايش خير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شر اوست از او بگردانم ، براى آنچه نزد او خير است ، و من بآنچه بنده ام را اصلاح كند داناترم ، پس بايد بر بلايم صبر كند و نعمتهايم را شكر نمايد و بقضائم راضى باشد، تا او را در زمره صديقين نزد خود نويسم ، زمانى كه برضاى من عمل كند و امرم را اطاعت نمايد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عاقل دانا و خردمند رضایت به رضای الله البته تفاوت دارد با رضایت به ظلم ظالمان و تفاوت دارد با تلاش نکردن و کوشش نکردن برای تعالی اقتصادی امور معیشتی خانواده و آحاد جامعه و البته تفاوت دارد با تن‌پروری و خانه‌نشینی و البته تفاوت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رضای به رضای حضرت حق یعنی تمام مساعی خود را بکار ببرید تا خود و خانواده و جامعه خود را خوش‌بخت و مرفه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نمایید ولی چون مورد تهاجم قرار گرفتی و مغلوب شدی و مظلوم شدی پس انتقام خداوند بر دشمنانت در دنیا و آخرت سخت و هراسناک است پس چون نتوانسته حقوق خود و دیگر مظلومان را احیا نمایی پس راضی باش به رضای الله و ایمان داشته باش بر این که خداوند ناظر است و راضی باش بر رضای او و حامی مظلومان و دشمن ستمکاران و در کمین آن‌هاست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را ده جزء است ، بالاترين درجه زهد پست ترين درجه ورع است ، و بالاترين درجه ورع پست ترين درجه يقين است ، و بالاترين درجه يقين پست ترين درجه رضاست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عليهما السلام به عبدالله بن جعفر بر خورد و باو فرمود اى عبدالله؟ چگونه مؤمن ، مؤمن باشد، با آنكه از قسمت مقدر خود ناراضى باشد و مقام خود را كوچك كند، در صورتيكه حاكم بالاى سر او خدا است و من ضامنم براى كسى كه جز خدا در دلش خطور نكند دعا كردنش بدرگاه خدا مستجاب شود</w:t>
      </w:r>
      <w:r>
        <w:rPr>
          <w:rFonts w:eastAsia="IRNazanin" w:cs="IRNazanin"/>
          <w:color w:val="111111"/>
          <w:sz w:val="28"/>
          <w:szCs w:val="28"/>
          <w:rtl w:val="true"/>
          <w:lang w:bidi="fa-IR"/>
        </w:rPr>
        <w:t>.</w:t>
      </w:r>
    </w:p>
    <w:p>
      <w:pPr>
        <w:pStyle w:val="Heading4"/>
        <w:numPr>
          <w:ilvl w:val="3"/>
          <w:numId w:val="1"/>
        </w:numPr>
        <w:rPr/>
      </w:pPr>
      <w:bookmarkStart w:id="88" w:name="__RefHeading___Toc1139617_730472459"/>
      <w:bookmarkStart w:id="89" w:name="_Toc33"/>
      <w:bookmarkEnd w:id="88"/>
      <w:r>
        <w:rPr>
          <w:rtl w:val="true"/>
        </w:rPr>
        <w:t>واگذاردن امر بخدا و توكل بر او</w:t>
      </w:r>
      <w:bookmarkEnd w:id="89"/>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فرستاد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هيچيك از بندگانم بدون توجه به احدى از مخلوقم بمن پناهنده نشود كه من بدانم نيت و قصد او همين است ، سپس آسمانها و زمين و هر كه در آنهاست با او نيرنگ بازند، جز آنكه راه چاره از ميان آنها را برايش فراهم آورم و هيچيك از بندگانم بيكى از مخلوقم پناه نبرد كه بدانم قصدش همانست ، جز آنكه اسباب و وسائل </w:t>
      </w:r>
    </w:p>
    <w:p>
      <w:pPr>
        <w:pStyle w:val="BookText"/>
        <w:rPr/>
      </w:pPr>
      <w:r>
        <w:rPr>
          <w:rFonts w:ascii="IRNazanin" w:hAnsi="IRNazanin" w:eastAsia="IRNazanin"/>
          <w:color w:val="111111"/>
          <w:sz w:val="28"/>
          <w:sz w:val="28"/>
          <w:szCs w:val="28"/>
          <w:rtl w:val="true"/>
          <w:lang w:bidi="fa-IR"/>
        </w:rPr>
        <w:t xml:space="preserve">آسمانها و زمين را از دستش ببرم زير پايش را فرو برم و بهر وادى هلاكتى افتد باك ندارم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مخاطب ارجمند که مخاطبان قرآن و مخاطبان امام معصوم با توجه به درجات عقل و عصمت آنان مورد مخاطبت خداوند و امامان معصوم قرار می‌گیرند یعنی نهی خداوند به معصومین با نهی او به افراد عادی تفاوت دارد و ما قبلاً در خصوص ترک اولی و افعال حرام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کلام خود را آورده و تکرار نمی‌کنیم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بيرون شدم تا باين ديوار رسيدم و بر آن تكيه دادم ، ناگاه مردى كه جامه سفيد بر تن داشت پيدا شد و در رويم نگريست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شده كه ترا اندوهگين و محزون مى بينم ؟ آيا اندهت براى دنياست كه روزى خدا براى نيكوكار و بدكردار آماده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دنيا اندوهيگن نيستم ، زيرا چنانست كه تو گويى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براى آخرتست ؟ كه وعده ايست درست و سلطانى قاهر قادرنسبت بآن حكم مى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آنهم اندوه ندارم ، زيرا چنانست كه مى گويى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اندوهت براى چيست ؟</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فتنه ابن زبير و وضعى كه مردم دارند مى ترسم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خنديد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بن الحسين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ديده ئى كسى بدرگاه خدا دعا كند و مستجاب نشود؟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ديده كسى بر خدا توكل كند و خدا كارگزاريش نكند؟ گفتم 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آيا كسى را ديده ئى كه چيزى از خدا بخواهد و باو ندهند؟ گفتم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نظرم غايب شد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ابن زبير همان عبدالله بن زبير است كه دشمن ترين مردم بود نسبت به خاندان پيغمبر و گويند علت دشمنى پدرش با اميرالمؤمنين و همدستى او با طلحه و بپا كردن جنگ جمل هم او بود، و روايت است كه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زال الزبير معنا حتى ادرك فرخه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زبير هميشه با ما بود تا آنكه جوجه اش بزرگ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او را از ما منحرف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پدرش در جنگ جمل كشته شده بود، ميخواست از شيعيان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انتقام گيرد تا عاقبت حجاج بن يوسف بدستور عبدالملك بن مروان او را در مكه بكشت و سرش را وارونه بدار آويخت و سپس فرود آورد و در گورستان يهوديان بخاك سپرد، چنانكه داستانش در تواريخ مذكور است ، و ظاهرا شخصى كه با امام سخن گفته فرشته ئى بوده كه بصورت انسان مجسم گشته و يا از جنس بشر بوده مانند خضر و الياس ، و گفته اند كه آنحضرت مى خواست بر </w:t>
      </w:r>
    </w:p>
    <w:p>
      <w:pPr>
        <w:pStyle w:val="BookText"/>
        <w:rPr/>
      </w:pPr>
      <w:r>
        <w:rPr>
          <w:rFonts w:ascii="IRNazanin" w:hAnsi="IRNazanin" w:eastAsia="IRNazanin"/>
          <w:color w:val="111111"/>
          <w:sz w:val="28"/>
          <w:sz w:val="28"/>
          <w:szCs w:val="28"/>
          <w:rtl w:val="true"/>
          <w:lang w:bidi="fa-IR"/>
        </w:rPr>
        <w:t>ابن زبير نفرين كند، ولى نمى كرد، چون اين شخص را ديد و سخنان او را كه عنوان تذكر از جانب خدا داشت شنيد بر اونفرين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فرق ميان دعا و سؤال از خدا اينست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براى دفع زيان است ، چنانكه در كتاب دعا در جلد چهارم انشاءالله بيان مى شود، ولى سؤالى براى جلب منفعت و سود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 نيازى و عزت بهر طرف در گردشند تا چون بمحل توكل برسند وطن 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استعاره تمثيله بسيار جالبى است ، براى مجسم ساختن بى نيازى و عزتيكه همواره براى شخص متوكل حاصل است ، كه گويابى نيازى و عزت را مانند هماى سعادت و شرف در جستجوى هدف و مقصودى در گردنش دانسته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هدف و مقصودآنها را توكل معرفى فرموده و فرودگاهى جز توكل براى آنها مناسب نداسته است ، پس هرگاه شخص متوكلى را جستند،بر سر او مقام گيرند و همواره همراه او باشند از اينرو شخص متوكل همواره بى نياز و عزيز است ، اگر چه ثروتمند ومالدار نباشد، اما مناعت طبع و علو همتش هرگز اجازه نمى دهد كه در برابر مخلوق براى ثروت و مقام تملق و چاپلوسى كند يا خواهش و تقاضا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توكل را محقق طوسى در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اوصاف الاشراف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تعريف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توكل اينست كه بنده هر كاريكه مى كند وبراى او پيش مى آيد بخدايتعالى واگذارد، زيرا كه مى داند خدا از خود او تواناتر و قويتر است و بنحو احسن انجام مى دهد، و سپس بقضاء خدا راضى باشد، و با وجود اين در امورى كه خدا باو واگذار فرموده است كوشش و جديت كند وخود را با كوشش و قدرت و اراده خويش از اسباب و شروطى بداند كه موجب تعلق اراده و قدرت خدا بامر اومى شود، و معنى لاجبر و لا تفويض بل امر بين امرين هم از اين بيان ظاهر مى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حاج ملا هادى سبزوارى هم قريب باين مضمون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توكل ان تدع الامر الى مقدر الامور جل و علا</w:t>
      </w:r>
    </w:p>
    <w:p>
      <w:pPr>
        <w:pStyle w:val="BookText"/>
        <w:rPr/>
      </w:pPr>
      <w:r>
        <w:rPr>
          <w:rFonts w:ascii="Amiri" w:hAnsi="Amiri" w:eastAsia="Amiri" w:cs="Amiri"/>
          <w:color w:val="111111"/>
          <w:sz w:val="28"/>
          <w:sz w:val="28"/>
          <w:szCs w:val="28"/>
          <w:rtl w:val="true"/>
          <w:lang w:bidi="ar-SA"/>
        </w:rPr>
        <w:t>و ليس هذا ان تكف عن عمل اذ رب امر بوسائط حصل</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كه به آنچه خداى عزّوجلّ دوست دارد، روى آورد، خدا بآنچه او دوست دارد روى آورد، و هر كه در پناه خدا رود، خدايش پناه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خدا باو روآورده و او را </w:t>
      </w:r>
    </w:p>
    <w:p>
      <w:pPr>
        <w:pStyle w:val="BookText"/>
        <w:rPr/>
      </w:pPr>
      <w:r>
        <w:rPr>
          <w:rFonts w:ascii="IRNazanin" w:hAnsi="IRNazanin" w:eastAsia="IRNazanin"/>
          <w:color w:val="111111"/>
          <w:sz w:val="28"/>
          <w:sz w:val="28"/>
          <w:szCs w:val="28"/>
          <w:rtl w:val="true"/>
          <w:lang w:bidi="fa-IR"/>
        </w:rPr>
        <w:t xml:space="preserve">پناه داده است ، باك ندارد، و اگر آسمان بر زمين افتد يا بلائى بر اهل زمين نازل شود و همه را فراگيرد، او بسبب تقوايش در زمره حزب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ان حزب الله هم الغالبون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حزب خدا پيروزند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از هر بلا محفوظ است ، مگر نه اينست كه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با تقوى در جايگاه امنى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حوادث و آفات بآنها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سويد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بر خدا توكل كند، خدا او را بس است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توكل بر خدا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درجات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امورت بر خدا توكل كنى و هر چه درباره تو كند راضى باشى و بدانى كه او از هيچ خير و فضلى درباره تو كوتاهى نكند و بدانى كه حكم و فرمان در اين جهت با اوست ، پس با واگذارى امورت بخدا بر او توكل نما و باو اعتماد داشته باش ، در امور خودت و غير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كه سه چيز دادند، از سه چيزش باز نگرفتند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كه دعا دادند، اجابت دادند، افزونى بخشيدند بهر كه توكل دادند، كارگزارى دادند،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كتاب خداى عزّوجلّ را خوانده ئى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بر خدا توكل كند، او را بس است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سپاسگزاريد، شما را افزونى دهم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 بخوانيد تا براى شما مستجاب كنم ،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علوان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مجلسى نشسته بوديم كه دانش مى آموختيم و هزينه سفر من تمام شده بود، يكى از رفقا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گرفتاريت بكه اميدوارى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بفلانى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بخدا كه حاجتت برآورده نشود و به آرزويت نرسى ، و مرادت حاصل نشود،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كجا دانستى خدايت رحمت كناد؟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حديث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يكى از كتابها خوانده است كه خداى تبارك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و بزرگوارى و رفعتم بر عرشم سوگند كه آرزوى هر كس را كه بغير من اميد بندد، بنوميدى قطع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نزد مردم بر او جامه خوارى مى پوشم ، و او را از تقرب خود مى رانم و از فضلم دور مى كنم ، او در گرفتاريها بغير من آرزو مى بندد، در صورتيكه گرفتاريها بدست من است ؟ و بغير من اميدوار مى شود و در فكر خود در خانه جز مرا مى كوبد؟ با آنكه كليدهاى همه درهاى بسته نزد من است و در خانه من براى كسيكه مرا بخواند باز است </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كيست كه در گرفتاريهايش بمن اميد بسته و من اميدش را قطع كرده باشم ؟ كيست كه در كارهاى بزرگش بمن اميدوار گشته و من اميدش را از خود بريده باشم ، من آرزوهاى بندگانم را نزد خود محفوظ داشته و آنها را بحفظ و نگهدارى من راضى نگشتند و آسمانهايم را از كسانيكه از تسبيحم خسته </w:t>
      </w:r>
      <w:bookmarkStart w:id="90" w:name="pg14754_199463"/>
    </w:p>
    <w:p>
      <w:pPr>
        <w:pStyle w:val="BookText"/>
        <w:rPr/>
      </w:pPr>
      <w:bookmarkEnd w:id="90"/>
      <w:r>
        <w:rPr>
          <w:rFonts w:ascii="IRNazanin" w:hAnsi="IRNazanin" w:eastAsia="IRNazanin"/>
          <w:color w:val="111111"/>
          <w:sz w:val="28"/>
          <w:sz w:val="28"/>
          <w:szCs w:val="28"/>
          <w:rtl w:val="true"/>
          <w:lang w:bidi="fa-IR"/>
        </w:rPr>
        <w:t xml:space="preserve">نشوند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كردم و بآنها و دستور دادم كه درهاى ميان من و بندگانم را نبندند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آنها بقول من اعتماد نكردند، مگر آن بنده نميداند كه چون حادثه اى از حوادث من او ار بكوبد، كسى جز باذن من آنرا از او برندارد، پس چرا از من روى گردانست ، من با جود و بخشش خود آنچه را از من نخواسته باو مى دهم سپس آنرا از او مى گيرم ، و او برگشتش را از من نميخواهد و از غير من ميخواهد؟</w:t>
      </w:r>
    </w:p>
    <w:p>
      <w:pPr>
        <w:pStyle w:val="BookText"/>
        <w:rPr/>
      </w:pPr>
      <w:r>
        <w:rPr>
          <w:rFonts w:ascii="IRNazanin" w:hAnsi="IRNazanin" w:eastAsia="IRNazanin"/>
          <w:color w:val="111111"/>
          <w:sz w:val="28"/>
          <w:sz w:val="28"/>
          <w:szCs w:val="28"/>
          <w:rtl w:val="true"/>
          <w:lang w:bidi="fa-IR"/>
        </w:rPr>
        <w:t>او درباره من فكر مى كند كه ابتدا و پيش از خواستن او عطا مى كنم ، ولى چون از من بخواهد بسائل خود جواب نمى گويم ؟ مگر من بخيلم كه بنده ام مرا بخيل مى داند؟ مگر هر جود و كرمى از من نيست ؟ مگر عفو و رحمت دست من نيست ؟</w:t>
      </w:r>
    </w:p>
    <w:p>
      <w:pPr>
        <w:pStyle w:val="BookText"/>
        <w:rPr/>
      </w:pPr>
      <w:r>
        <w:rPr>
          <w:rFonts w:ascii="IRNazanin" w:hAnsi="IRNazanin" w:eastAsia="IRNazanin"/>
          <w:color w:val="111111"/>
          <w:sz w:val="28"/>
          <w:sz w:val="28"/>
          <w:szCs w:val="28"/>
          <w:rtl w:val="true"/>
          <w:lang w:bidi="fa-IR"/>
        </w:rPr>
        <w:t xml:space="preserve">مگر من محل آرزوها نيستم ؟ پس كه مى تواند آرزوها را پيش از رسيدن به من قطع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 تواند آرزوها را جز من قطع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آنها كه بغير من اميد دارند نمى ترسند؟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عذايم يا از بريدن آرزويشان يا از مقام قربم يا از قطع نعمتهايم از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اهل آسمانها و زمينم بمن اميد بندند، و بهر يك از آنها باندازه اميدوارى همه دهم ، بقدر عضو مورچه اى از ملكم كاسته نشود، چگونه كاسته شود از ملكى كه من سرپرست او هستم ؟ پس بدا بحال آنها كه از رحمتم نوميدند، و بدا بحال آنها كه نافرمانيم كنند و از من پروا نكنند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مخاطب ارجمند ما قبلاً در خصوص تفاوت درجات انسان‌ها کلام خود را مذکور نمودیم و اثبات نمودیم که این فراز از روایات و مانند آن و نیز فرازهایی نظیر آن در کتاب خدا مخاطبان خاص خود را دارد یعنی معصومین علیهم‌السلام را و ارتباطی با ما انسان های عادی ندارد بلکه مثال ما مثال کودکی است که پدر و مادر خود را خدای خود می‌داند پس در درگاه ذات اقدس احدیت اینگونه چشم‌داشت داشتن ها اسباب غضب او را فراهم نمی‌آورد ولی پیامبران و معصومین ملزم به آن هستند وگرنه به واسطه ترک اولی مؤاخذه خواهند شد و السلام </w:t>
      </w:r>
      <w:r>
        <w:rPr>
          <w:rFonts w:eastAsia="IRNazanin" w:cs="IRNazanin"/>
          <w:color w:val="111111"/>
          <w:sz w:val="28"/>
          <w:szCs w:val="28"/>
          <w:rtl w:val="true"/>
          <w:lang w:bidi="fa-IR"/>
        </w:rPr>
        <w:t>)</w:t>
      </w:r>
    </w:p>
    <w:p>
      <w:pPr>
        <w:pStyle w:val="Heading4"/>
        <w:numPr>
          <w:ilvl w:val="3"/>
          <w:numId w:val="1"/>
        </w:numPr>
        <w:rPr/>
      </w:pPr>
      <w:bookmarkStart w:id="91" w:name="__RefHeading___Toc1139619_730472459"/>
      <w:bookmarkStart w:id="92" w:name="_Toc34"/>
      <w:bookmarkEnd w:id="91"/>
      <w:r>
        <w:rPr>
          <w:rtl w:val="true"/>
        </w:rPr>
        <w:t>خوف و رجا</w:t>
      </w:r>
      <w:bookmarkEnd w:id="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حارث يا پدرش مغيره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وصيت 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عزّوجلّ چنان بترس كه اگر نيكى جن و انس را بياورى ترا عذاب كند، و بخدا چنان اميدوار باش كه اگر گناه جن و انس را بياورى بتو ترحم كند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مؤمنى نيست ، جز آنكه در دلش دو نور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خوف و نور رجا كه اگر اين وزن شود از آن بيش نباشد و اگر آن وزن شود، از اين بيش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در روایات دیگر مذکور است که رجاء او از خوف او بیشتر باشد و این معنی به حقیقت نزدیک‌تر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از خدا بترس كه گويا ترا مى بيند، و اگر تو او را نبينى ، او تو را مى بيند، و اگر معتقد باشى او تو را نمى بيند كافر شوى و اگر بدانى و ترا مى بيند و سپس نافرمانى او آشكار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گناهكارى بمبارزه او روى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پست ترين بينندگان خود دانسته 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هيچ بنده ئى در برابر چشم آقاى خويش چنين نافرمانى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بترسد، خدا همه چيز را از او بترساند و هر كه از خدا نترسد، خدا او را از همه چيز بترساند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خدا را شناخت ، از او بترسد و هر كه از خدا بترسد دل از دنيا بركند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اصحاب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مردمى هستند كه گناه مى كنند و مى گويند ما اميدواريم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برحمت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همواره چنينند تا مرگشان فرا مى 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توبه هم نمى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مردمى باشند كه در ميان آرزوها ميلولند، دروغ گويند، اينها اميدوار نيستند، هر كه بچيزى اميدوار باشد آنرا طلب كند، و هر كه از چيزى بترسد از آن بگريزد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اينها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اميدوار و از عذابش مى ترسيم ، ولى بخدا پشت كرده و بموجبات عذابش كه گناهانست رو مى آورند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گويد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گروهى از دوستان شما مرتكب گناهان مى شوند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اميدواريم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گويند، دوست ما نيستند، آنها مردمى باشند كه آرزوها ايشان را باين سو و آن سو برد، هر كه بچيزى اميدوار باشد، در راه رسيدن بآن كار كند، و هر كه از چيزى ترسد از آن بگريزد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قسمتى از عبادت ترس از خداى عزّوجلّ است ، خدا مى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تنها بندگان دانشمند خدا از او مى ترسند،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خداى جل ثناؤ 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مردم نترسيد و از من بترسيد،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خداى تبارك و 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از خدا پروا كند، برايش راه نجاتى مقرر دارد،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جاه و شهرت در دل ترسان و بيمناك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كسيكه از خدا ترسد، حب رياست و شهرت ندارد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با خانواده اش مسافرت دريا كرد، كشتى آنها شكست و از كسانيكه در كشتى بودند، جز زن آن مرد نجات نيافت ، او بر تخته پاره ئى از الواح كشتى نشست و از كسانيكه در كشتى بودند، جز آن زن آنمرد نجات نيافت ، او بر تخته پاره ئى از الواح كشتى نشست تا بيكى از جزيره هاى آن دريا پناهنده شد، در آن جزيره مردى راهزن بود كه همه پرده هاى حرمت خدا را دريده بود، ناگاه ديد آن زن بالاى سرش ايستاده است ، سر بسوى او بلند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انسانى يا جنى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انسانم ، بى آنكه با او سخنى گويد، با او چنان نشست كه مرد با همسرش مى نشيند، چون آماده نزديكى با او شد، زن لرزان و پريشان گشت ،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پريشان گشتى ؟ 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مى ترسم و با دست اشاره بآسمان كرد مرد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مگر چنين كارى كرده ئى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زنا داده 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بعزت خدا سوگند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از خدا چنين مى ترسى ، در صورتيكه چنين كارى نكرده اى و من ترا مجبور مى كنم ، بخدا كه من بپريشانى و ترس از تو سزاوارترم ، سپس كارى نكرده برخاست و بسوى خانواده اش رفت و همواره بفكر توبه و بازگشت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در اثناء راه براهبى برخورد و آفتاب داغ بر سر آنها مى تابيد، راهب بجوان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كن تا خدا ابرى بر سر ما آرد كه آفتاب ما را مى سوزاند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خود نزد خدا كار نيكى نميبينم تا جراءت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او بخواهم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دعا ميكنم و تو آمين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خوبست ، راهب دعا ميكرد و جوان آمين مى گفت بزودى ابرى بر سر راه آنها سايه انداخت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پاره ئى از روز را زيرش راه رفتند تا سر دو راهى رسيدند جوان از يك راه و راهب از راه ديگر رفت ، و ابر همراه جوان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راهب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بهتر از منى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بخاطر تو مستجاب شد نه به خاطر من ، گزارش خود را بمن بگو، جوان داستان آن را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راهب گفت چون ترس از خدا ترا گرفت ، گناهان گذشته ات آمرزيده شد، اكنون مواظب باش كه در آينده چگونه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خطبه هاى پيغمبر حفظ شده اينستكه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شما نشانه هايى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قرآن سنت و 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نشانه هاى خود رسيد، و شما را پايانى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كمال استعداد و قابليت شما و رسيدن به بهشت و رضوان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بپايان خود برسيد، همانا مؤمن در ميان دو ترس كار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زمانيكه از عمرش گذشته ، و نمى داند خدا با او چه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آمرزيده است يا معاقب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ميان زمانيكه از عمرش باقى مانده و نمى داند، خدا درباره او چه حكم 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كى مى ميرد و چه پيش آمدى برايش مى كند</w:t>
      </w:r>
      <w:r>
        <w:rPr>
          <w:rFonts w:eastAsia="IRNazanin" w:cs="IRNazanin"/>
          <w:color w:val="111111"/>
          <w:sz w:val="28"/>
          <w:szCs w:val="28"/>
          <w:rtl w:val="true"/>
          <w:lang w:bidi="fa-IR"/>
        </w:rPr>
        <w:t>).</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بنده مؤمن بايد از خود براى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بايد خود را در طاعت و عبادت بزحمت اندازد تا سودش در آخرت خود كسب كند و در جوانيش پيش از سالخوردگى و در زندگيش پيش از مرگ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بآنكه جان محمد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پس از گذشت از دنيا عذرخواهى و توبه ممكن نيست و بعد از دنيا خانه ئى جز بهشت و دوزخ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 ای مخاطب ارجمند برای کسی که صاحب عقل و جویای سعادت ابدی باشد همین یک روایت از سرور کائنات یعنی حضرت محمد صلی‌الله‌علیه‌وآله‌وسلم عجل فرجهم او را کفایت می‌نماید و می‌تواند ناجی او باشد</w:t>
      </w:r>
      <w:r>
        <w:rPr>
          <w:rFonts w:eastAsia="IRNazanin" w:cs="IRNazanin"/>
          <w:color w:val="111111"/>
          <w:sz w:val="28"/>
          <w:szCs w:val="28"/>
          <w:rtl w:val="true"/>
          <w:lang w:bidi="fa-IR"/>
        </w:rPr>
        <w:t xml:space="preserve">) </w:t>
      </w:r>
      <w:bookmarkStart w:id="93" w:name="pg14754_199466"/>
    </w:p>
    <w:p>
      <w:pPr>
        <w:pStyle w:val="BookText"/>
        <w:rPr/>
      </w:pPr>
      <w:bookmarkEnd w:id="93"/>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براى آنكه از مقام پروردگارش ترسد دو بهشت است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بداند خدا او را ميبيند و آنچه گويد ميشنود و هر كار نيك و بديكه كند مى داند، و همين دانستن او را از كارهاى زشت بازدارد، كسى است كه از مقام پروردگارش ترسيده و ضمير خويش از هوس بازداشته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مؤمن نباشد تا آنكه ترسان و اميدوار باشد، و ترسان و اميدوار نباشد تا براى آنچه ميترسد اميدوار است عمل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ميان دو ترس قرار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گناهيكه انجام داده و نمى داند خدا درباره او چه مى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عمرى كه باقى مانده و نمى داند چه مهالكى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گناهانى كه مايه هلاك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مرتكب مى شود، پس هر صبح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ترسانست و جز ترس اصلاحش نكند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زيرا ترس موجب مى شود كه از گناهان گذشته توبه كند و در آينده بيشتر بطاعت و عبادت پردازد</w:t>
      </w:r>
      <w:r>
        <w:rPr>
          <w:rFonts w:eastAsia="IRNazanin" w:cs="IRNazanin"/>
          <w:color w:val="111111"/>
          <w:sz w:val="28"/>
          <w:szCs w:val="28"/>
          <w:rtl w:val="true"/>
          <w:lang w:bidi="fa-IR"/>
        </w:rPr>
        <w:t>).</w:t>
      </w:r>
    </w:p>
    <w:p>
      <w:pPr>
        <w:pStyle w:val="Heading4"/>
        <w:numPr>
          <w:ilvl w:val="3"/>
          <w:numId w:val="1"/>
        </w:numPr>
        <w:rPr/>
      </w:pPr>
      <w:bookmarkStart w:id="94" w:name="__RefHeading___Toc1139621_730472459"/>
      <w:bookmarkStart w:id="95" w:name="_Toc35"/>
      <w:bookmarkEnd w:id="94"/>
      <w:r>
        <w:rPr>
          <w:rtl w:val="true"/>
        </w:rPr>
        <w:t>حسن ظن بخداى عزّوجلّ</w:t>
      </w:r>
      <w:bookmarkEnd w:id="95"/>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حسن ظن به معناى خوشبينى و گمان نيك است در برابر سوءظن كه به معنى بدبينى و بدگمانى است ، خداوند متعال براى تحريك نور اميد در دل بندگان به آنها تذكر مى دهد كه به من حسن ظن داشته باشيد يعنى چون توبه و استغفار مى كنيد، دعاو مساءلت مى نماييد، بر من توكل و اعتماد مى كنيد، بدانيد كه چون مقرون بشرائط باشد، حاجت شما اجابت شود و اگر ماءيوس و بدگمان باشيد، گناه كبيره ئى مرتكب شده ايد، زيرا در صحت علم وجود حكمت خدا خدشه داركرده 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 براى ثواب من عملى مى كنند، نبايد باعماليكه انجام مى دهند تكيه كنند، زيرا ايشان اگر در تمام عمر خويش كوشش كنند و در راه عبادتم خود را بزحمت اندازند، باز مقصر باشند و در عبادت خود بكنه بندگيم نرسند نسبت بآنچه از من طلب مى كنند، كه كرامت و نعمت در بهشت و رفعت بدرجات عالى در جوارم باشد، ولى تنها بر حمتم بايد اعتماد كنند و بفضلم اميدوار باشند و بحسن ظن بمن اطمينان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است كه رحتمم ايشان را در يابد و رضوانم بآنها برسد، و آمرزشم بر آنها لباس گذشت پوشاند، زيرا من خداى رحمان و رحيم و بدين ناميده شده ام </w:t>
      </w:r>
      <w:r>
        <w:rPr>
          <w:rFonts w:eastAsia="IRNazanin" w:cs="IRNazanin"/>
          <w:color w:val="111111"/>
          <w:sz w:val="28"/>
          <w:szCs w:val="28"/>
          <w:rtl w:val="true"/>
          <w:lang w:bidi="fa-IR"/>
        </w:rPr>
        <w:t>.</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عليه السلام ديديم كه رسولخدا صلى الله عليه و آله بالاى منبر خويش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به خداييكه جز او شايسته پرستشى نيست ، به هيچ مؤمنى هرگز خير دنيا و آخرت داده نشد، جز بسبب خوشبينيش به خدا و اميدواريش به او و حسن خلقش و باز ايستادن از غيبت </w:t>
      </w:r>
      <w:bookmarkStart w:id="96" w:name="pg14754_199467"/>
    </w:p>
    <w:p>
      <w:pPr>
        <w:pStyle w:val="BookText"/>
        <w:rPr/>
      </w:pPr>
      <w:bookmarkEnd w:id="96"/>
      <w:r>
        <w:rPr>
          <w:rFonts w:ascii="IRNazanin" w:hAnsi="IRNazanin" w:eastAsia="IRNazanin"/>
          <w:color w:val="111111"/>
          <w:sz w:val="28"/>
          <w:sz w:val="28"/>
          <w:szCs w:val="28"/>
          <w:rtl w:val="true"/>
          <w:lang w:bidi="fa-IR"/>
        </w:rPr>
        <w:t xml:space="preserve">مؤمنين و به خدائى كه جز او شايان پرستشى نيست ، خدا هيچ مؤمنى را بعد از توبه و استغفار عذاب نكند، مگر بسبب بدگمانيش به خدا و كوتاهى كردن نسبت به اميدوارى به او و بدخلقيش و غيبت نمودنش مؤمنين را، و به خدائى كه جز او شايان پرستشى نيست ، گمان هيچ ممنى نسبت به خدا نيكو نشود جز اينكه خدا همراه گمان بنده مؤمن خود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هرگونه به او گمان برد، خدا با او رفتار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 كريم است و همه خيرات بدست اوست ، او حيا مى كند از اينكه بنده مؤمنش بدو گمان نيك برد و او خلاف گمان و اميد بنده رفتار كند، پس به خدا خوشبين باشيد و به سويش رغبت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خوش گمان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گمان بنده مؤمن خويشم ، اگر گمان او خوبست ، رفتار من خوب و اگر بد است ، رفتار من هم بد باشد</w:t>
      </w:r>
      <w:r>
        <w:rPr>
          <w:rFonts w:eastAsia="IRNazanin" w:cs="IRNazanin"/>
          <w:color w:val="111111"/>
          <w:sz w:val="28"/>
          <w:szCs w:val="28"/>
          <w:rtl w:val="true"/>
          <w:lang w:bidi="fa-IR"/>
        </w:rPr>
        <w:t>.</w:t>
      </w:r>
    </w:p>
    <w:p>
      <w:pPr>
        <w:pStyle w:val="Heading4"/>
        <w:numPr>
          <w:ilvl w:val="3"/>
          <w:numId w:val="1"/>
        </w:numPr>
        <w:rPr/>
      </w:pPr>
      <w:bookmarkStart w:id="97" w:name="__RefHeading___Toc1139623_730472459"/>
      <w:bookmarkStart w:id="98" w:name="_Toc36"/>
      <w:bookmarkEnd w:id="97"/>
      <w:r>
        <w:rPr>
          <w:rtl w:val="true"/>
        </w:rPr>
        <w:t>اعتراف بتقصير</w:t>
      </w:r>
      <w:bookmarkEnd w:id="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عليه السلام بيكى از فرزندانش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جانم ؟ همواره كوشش كن ، مبادا خودرت را در عبادت و طاعت خداى عزوجل بى تقصير دانى ، زيرا خدا چنانكه شايسته است ، پرستش نشود،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عليه السلام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از كاستى و تقصير بيرون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يكى از علماء كوفه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خدا توفيقت دهد كه هميشه عبادتت را ناقص و خود را مقصر دانى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بنى اسرائيل چهل سال عبادت خدا كرد و سپس قربانى نمود و از او پذيرفته نشد،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وضع از خودت پيش آمد و غير از تو گناهكار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باو وحى نمود كه نكوهشى كه از خود كردى از عبادت چهل سال بهتر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مرا از عاريه داران ايمان قرار ده واز تقصير بيرون مبر</w:t>
      </w:r>
      <w:r>
        <w:rPr>
          <w:rFonts w:eastAsia="IRNazanin" w:cs="IRNazanin"/>
          <w:color w:val="111111"/>
          <w:sz w:val="28"/>
          <w:szCs w:val="28"/>
          <w:rtl w:val="true"/>
          <w:lang w:bidi="fa-IR"/>
        </w:rPr>
        <w: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عاريه داران را ميدانم كه مردى دين را بطور عاريه ميگيرد و سپس از آن خارج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دينش مستقر و ثابت نبوده ، پس از اندكى كافر و بيدين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از تقصير بيرون 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عملى كه بمقصد خداى عزوجل ميكنى ، خود را در آن مقصر شناس ، زيرا مردم همگى در اعمال خويش ميان خود و خدا مقصرند، جز آنكه را خداى عزوجل نگهدارى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انبياء و ائمه باشند، زيرا ايشان در شرايط عبادت باندازه امكان كوتاهى نكنند، اگر چه براى اظهار عجز و نقصان خود را مقصر دانند</w:t>
      </w:r>
      <w:r>
        <w:rPr>
          <w:rFonts w:eastAsia="IRNazanin" w:cs="IRNazanin"/>
          <w:color w:val="111111"/>
          <w:sz w:val="28"/>
          <w:szCs w:val="28"/>
          <w:rtl w:val="true"/>
          <w:lang w:bidi="fa-IR"/>
        </w:rPr>
        <w:t xml:space="preserve">). </w:t>
      </w:r>
      <w:bookmarkStart w:id="99" w:name="pg14754_199468"/>
    </w:p>
    <w:p>
      <w:pPr>
        <w:pStyle w:val="Heading4"/>
        <w:numPr>
          <w:ilvl w:val="3"/>
          <w:numId w:val="1"/>
        </w:numPr>
        <w:rPr/>
      </w:pPr>
      <w:bookmarkStart w:id="100" w:name="__RefHeading___Toc1139625_730472459"/>
      <w:bookmarkStart w:id="101" w:name="_Toc37"/>
      <w:bookmarkEnd w:id="99"/>
      <w:bookmarkEnd w:id="100"/>
      <w:r>
        <w:rPr>
          <w:rtl w:val="true"/>
        </w:rPr>
        <w:t>طاعت و تقوى</w:t>
      </w:r>
      <w:bookmarkEnd w:id="1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مذهبى شما را براهى نبرد، بخدا كه شيعه ما نيست ، جز آنكه خداى عزوجل را اطاعت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در زمان امام باقر عليه السلام بدعتگزاران و دين سازان گمراه ، عقايد و افكار باطلى در ميان مسلمين انتشار ميدادند، كه نمونه ئى ازآنها در اينزمان هم در ميان عوام مسلمين ديده ميشود، مانند عقيده باينكه تنها قبول تشيع يا محبت اميرالمؤمنين عليه السلام يا اميداوارى بخدا يا گريه براى اما حسين عليه السلام بدون هيچ طاعت و عبادت ديگر موجب سعادت و نجاتست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 جمله كوتاه ، تمام رشته هاى اوهام و خرافات ايشان را بر باد داده ، شيعيان خود رابيدار و هوشيار ميكند و شاهراه حقيقت را پيش پاى آنها ميگذارد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افكار و عقايد باطل شما را منحرف نسازد، بدانيد يگانه راه سعادت و نجات اتطاعت خداست و بس و بقيه احاديث اين باب نيز شاهد اين مدعاست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حجة الوداع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چيزى نبود كه شما را ببهشت نزديك و از دوزخ دور كند جز آنكه بدان دستورتان دادم ، و چيزى نبود كه شما را بدوزخ نزديك و از بهشت دور كند، جز آنكه از آن نهيتان 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جبرئيل در دلم افكند كه هيچكس نميرد تا روزيش را كامل گيرد، از خدا بپرهيزيد و در طلب روزى آرام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حريص نباشيد و خود را بزحمت نيفكنيد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دير رسيدن روزى شما را وادار نكند كه آنرا از راه حرام جوئيد، زيرا آنچه نزد خداست جز بوسيله اطاعتش بدست نيايد،</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كسيكه ادعاء تشيع ميكند، اوو را بس است كه از محبت ما خانواده دم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شيعه ما نيست ، جز آنكه از خدا پروا كند و او را اطاعت نمايد، 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شناخته نشوند، جز با فروتنى و خشوع و امانت و بسيارى ياد خدا و روزه و نماز و نيكى بپدر و مادر و مراعات همسايگان فقير و مستمند و قرضداران و يتيمان و راستى گفتار و تلاوت قرآن و بازداشتن زبان از مردم ، جز از نيكى آن ها، و آنها امانت نگهدار فاميل خويش باشند</w:t>
      </w:r>
      <w:r>
        <w:rPr>
          <w:rFonts w:eastAsia="IRNazanin" w:cs="IRNazanin"/>
          <w:color w:val="111111"/>
          <w:sz w:val="28"/>
          <w:szCs w:val="28"/>
          <w:rtl w:val="true"/>
          <w:lang w:bidi="fa-IR"/>
        </w:rPr>
        <w:t>.</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جابر گويد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امروز كسى را داراى اين صفات نميشناسيم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براههاى مختلف مرو، آيا براى مرد كافى است كه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على را دوست دارم و از او پيروى ميكنم و با وجودئ اين فعاليت دينى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بهتر از على عليه السلام است سپس از رفتار او پيروى نكند و بستنش عمل ننمايد، محبتش بپيغمبر باو هيچ سودى ندهد، پس از </w:t>
      </w:r>
    </w:p>
    <w:p>
      <w:pPr>
        <w:pStyle w:val="BookText"/>
        <w:rPr/>
      </w:pPr>
      <w:r>
        <w:rPr>
          <w:rFonts w:ascii="IRNazanin" w:hAnsi="IRNazanin" w:eastAsia="IRNazanin"/>
          <w:color w:val="111111"/>
          <w:sz w:val="28"/>
          <w:sz w:val="28"/>
          <w:szCs w:val="28"/>
          <w:rtl w:val="true"/>
          <w:lang w:bidi="fa-IR"/>
        </w:rPr>
        <w:t xml:space="preserve">خدا پروا كنيد براى آنچه نزد خداست عمل كنيد، خدا با هيچكس خويشى ندارد، دوست ترين بندگان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گراميترينشان نزد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تقواترين و مطيع ترين آنهاست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جز با اطاعت بخداى تبارك و تعالى تقرب نميتوان جست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همراه ما برات آزادى از دوزخ نيست و هيچكس بر خدا حجت ندارد، هر كه مطيع خدا باشد دوست ما و هر كه نافرمانى خدا كند دشمن ماست ولايت ما جز با عمل كردن بورع بدست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قيامت شود، دسته ئى از مردم برخيزند و بيايند و در بهشت را بكوبند، بآنها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كيستيد؟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اهل صبريم ، بآنها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چه صبر كرديد؟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اطاعت خدا و از نافرمانى او صبر كرديم ، 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ايشانرا ببهشت در آوريد و همين است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صابران اجر خود را بدون حساب بدست آورند،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صلوات الله عليه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علمى كه با تقوى همراه باشد كم نيست ، چگونه عمل پذيرفته كم است ؟ با آنكه خدايتعالى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يتقبل الله منالمتقين يعنى خدا فقط عمل مردم با تقوى را ميپذيرد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گروه شيعه شيعه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تكيه گاه ميانه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روشى داشته باشيد خارج از حد افراط و تفريط تا ديگران بشما تكيه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آنكه غلو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حد وسط خارج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بسوى شما بر گردد و آنكه عقب مانده خود را بشما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انصار بنام سعد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غلو كننده 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مردميكه درباره ما گويند آنچه درباره خود نگوئيم ، اينها از ما نيستند و ما از آنها نباشيم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 مانده 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طالب 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دين حق يا عمل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باو 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عاقبت جوينده يابنده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بهمان مقدار نيتش پاداش دارد</w:t>
      </w:r>
      <w:r>
        <w:rPr>
          <w:rFonts w:eastAsia="IRNazanin" w:cs="IRNazanin"/>
          <w:color w:val="111111"/>
          <w:sz w:val="28"/>
          <w:szCs w:val="28"/>
          <w:rtl w:val="true"/>
          <w:lang w:bidi="fa-IR"/>
        </w:rPr>
        <w: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روبما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ما از جانب خدا براتى نداريم ، و ميان ما و خدا قرابتى نيست و بر خدا حجتى نداريم و جز با اطاعت بسوى خدا تقرب نجودئيم ، پس هر كس از شما كه مطيع خدا باشد دوستى ما سودش دهد و هر كس از شما نافرمانى خدا كند دوستى ما سودش ندهد، واى 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فريفته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شما مبادا فريفته شويد</w:t>
      </w:r>
      <w:r>
        <w:rPr>
          <w:rFonts w:eastAsia="IRNazanin" w:cs="IRNazanin"/>
          <w:color w:val="111111"/>
          <w:sz w:val="28"/>
          <w:szCs w:val="28"/>
          <w:rtl w:val="true"/>
          <w:lang w:bidi="fa-IR"/>
        </w:rPr>
        <w:t xml:space="preserve">. </w:t>
      </w:r>
      <w:bookmarkStart w:id="102" w:name="pg14754_199470"/>
    </w:p>
    <w:p>
      <w:pPr>
        <w:pStyle w:val="BookText"/>
        <w:rPr/>
      </w:pPr>
      <w:bookmarkEnd w:id="102"/>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موضوع اعمال مطرح شد،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من چه اندازه كم و ضعيف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 ، از خدا آمرزش بخواه ،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كم با تقوى بهتر از عمل بسيار بى تقوى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بسيار، بى تقوى ميباشد؟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مانند مرديكه از غذاى خود بمردم ميخوراند و با همسايگانش مهربانى ميكند و در خانه اش باز است ، ولى چون درى از حرام بنظرش رسد بدان در آيد، اينست عمل بدون تقوى ، و ديگرى هست كه اينها را ندارد، ولى چون در حرامى بنظرش رسد، بدان وارد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يعقوب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بنده اى را از خوارى گناه بعزت تقوى نبرد، جز آنكه بى نيازش كند، بدون مال و عزيزش كند بدون فاميل و مانوسش كند بدون آدمى زاد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خود مانوس سازد</w:t>
      </w:r>
      <w:r>
        <w:rPr>
          <w:rFonts w:eastAsia="IRNazanin" w:cs="IRNazanin"/>
          <w:color w:val="111111"/>
          <w:sz w:val="28"/>
          <w:szCs w:val="28"/>
          <w:rtl w:val="true"/>
          <w:lang w:bidi="fa-IR"/>
        </w:rPr>
        <w:t>).</w:t>
      </w:r>
    </w:p>
    <w:p>
      <w:pPr>
        <w:pStyle w:val="Heading3"/>
        <w:numPr>
          <w:ilvl w:val="2"/>
          <w:numId w:val="1"/>
        </w:numPr>
        <w:rPr/>
      </w:pPr>
      <w:bookmarkStart w:id="103" w:name="__RefHeading___Toc1139627_730472459"/>
      <w:bookmarkStart w:id="104" w:name="_Toc38"/>
      <w:bookmarkEnd w:id="103"/>
      <w:r>
        <w:rPr>
          <w:rtl w:val="true"/>
        </w:rPr>
        <w:t>باب ورع</w:t>
      </w:r>
      <w:bookmarkEnd w:id="1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جز چند سال يكبار شما را ملاقات نكنم ، بمن چيزى بفرما كه آنرا داشته باشم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ميكنم بتقواى خدا و ورع و كوشش و بدانكه كوششى كه در آن ورع نباشد سود ندهد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تقوى ترك محرمات است و ورع ترك شبهات و اجتهاد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كوشش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در طاعات و عبادات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تقواى خدا پيشه كنيد و دين خود را با ورع نگهداريد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بن خليفه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موعظه فرمود و دستور داد و امر بزهد نمود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بورع ، زيرا بدانچه نزد خدا هست جز با ورع نتوان رسيد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كوشش بدون ورع سود نبخشد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سخت ترين عبادت ورع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ابوالصباح كنانى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شما از مردم چه ها ببينيم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زخم زبانها بشنويم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درباره من از مردم چه ميبينى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ميان من و مردى سخنى در ميگيرد؟ بمن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جعفرى خبيث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بمن سرزنش ميكنند؟ تنها اصحاب من كسى است كه ورعش شديد باشد و براى خالقش عمل كند و ثواب او را اميدوار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اصحاب منند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برتو حرام شده اجتناب كن تا باورعترين مردم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غياث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مرد با ورع كيست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از حرامهاى خداى عزوجل دورى گزيند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به تقواى خدا و ورع و كوشش و راستى گفتار و اداء امانت و حسن خلق و نيكى با همسايه ، و مردم را با غير زبان بمذهب خود دعوت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رفتار شما شيعيان بايد طورى باشد كه مخالفينتان بگرويدن مذهب شما مايل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زينت ما باشيد و ننگ ما نباشيد،</w:t>
      </w:r>
    </w:p>
    <w:p>
      <w:pPr>
        <w:pStyle w:val="BookText"/>
        <w:rPr/>
      </w:pPr>
      <w:r>
        <w:rPr>
          <w:rFonts w:ascii="IRNazanin" w:hAnsi="IRNazanin" w:eastAsia="IRNazanin"/>
          <w:color w:val="111111"/>
          <w:sz w:val="28"/>
          <w:sz w:val="28"/>
          <w:szCs w:val="28"/>
          <w:rtl w:val="true"/>
          <w:lang w:bidi="fa-IR"/>
        </w:rPr>
        <w:t>و بر شما باد بطول دادن ركوع و سجود، زيرا چون يكى از شما ركوع و سجود را طول دهد، شيطان از پشت سرش بانگ زند 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واى ، كه اين اطاعت كرد و من نافرمانى و اين سجده كرد و من سرپيچى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هنگام بسجده در برابر آدم ماءمور گشتم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عيسى بن عبدالله قمى وارد شد، حضرت باو خوشامد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نزديك خودش نشانيد،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عيسى بن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ما نيست و شرافتى نداردكسيكه در شهرى باشد كه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تن و بيشتر در آن باشند، و در آن شهر شخصى پارساتر از او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سعيد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سفارشى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سفارش ميكنم بتقواى خدا و ورع و كوشش و بدانكه كوشش بدون ورع سود نبخشد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ابوالصباح كنانى گويد، 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با ورع يارى كنيد، زيرا هر كسى از شما خداى عزوجل را با ورع ملاقات كند، براى او نزد خدا گشايشى باشد و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كه خدا و رسولش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یا از خطای کاتب است زیرا به آن کلمه خاص هیچ اختلافی حاکم نیست تا از مصادیق جعل حدیث در رابطه با تحریف کلام خدا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اطاعت كنند، همدم پيغمبران و صديقان و شهيدان و نيكانى باشند كه خدا نعمتشان داده ، و چه خوب رفيقانى هستند</w:t>
      </w:r>
      <w:r>
        <w:rPr>
          <w:rFonts w:eastAsia="IRNazanin" w:cs="IRNazanin"/>
          <w:color w:val="111111"/>
          <w:sz w:val="28"/>
          <w:szCs w:val="28"/>
          <w:rtl w:val="true"/>
          <w:lang w:bidi="fa-IR"/>
        </w:rPr>
        <w:t xml:space="preserve">: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پيغمبر از ماست و صديق از ماست و نيكان از ما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شخصى را مؤمن ندانيم تا آنكه از همه امر ما پيروى كند و خواهان آن باشد، همانا ورع از جمله پيروى ام رما و خواستن آنست ، پس خود را بآن زينت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شما را بيامرزد و بوسيله ورع بر دشمنان ما غلبه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در تنگنا 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بشما رفعت بخشد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غير زبان خويش مردم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بكيش و مذهب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دعوت كنيد، مردم بايد ورع و كوشش و نماز و خير شما را ببينند، اينها خود دعوت كننده باشند</w:t>
      </w:r>
      <w:r>
        <w:rPr>
          <w:rFonts w:eastAsia="Amiri" w:cs="Amiri" w:ascii="Amiri" w:hAnsi="Amiri"/>
          <w:color w:val="111111"/>
          <w:sz w:val="28"/>
          <w:szCs w:val="28"/>
          <w:rtl w:val="true"/>
          <w:lang w:bidi="ar-SA"/>
        </w:rPr>
        <w:t xml:space="preserve">. </w:t>
      </w:r>
      <w:bookmarkStart w:id="105" w:name="pg14754_199472"/>
    </w:p>
    <w:p>
      <w:pPr>
        <w:pStyle w:val="BookText"/>
        <w:rPr/>
      </w:pPr>
      <w:bookmarkEnd w:id="105"/>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پدرم بسيار ميشنيدم كه ميفرمود از شيعيان ما نيست كسى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پارسائى و ورع بدرجى شهرت نيابد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پرده نشين در ميان پرده خويش از ورع او سخن گويند و از دوستان ما نباشد كسى كه در شهرى باشد كه ده هزار مرد در آن باشند و پارساتر از او ميان آنها خدا خلق كرده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مخلوقى پارساتر از او براى خدا باشد</w:t>
      </w:r>
      <w:r>
        <w:rPr>
          <w:rFonts w:eastAsia="IRNazanin" w:cs="IRNazanin"/>
          <w:color w:val="111111"/>
          <w:sz w:val="28"/>
          <w:szCs w:val="28"/>
          <w:rtl w:val="true"/>
          <w:lang w:bidi="fa-IR"/>
        </w:rPr>
        <w:t>).</w:t>
      </w:r>
    </w:p>
    <w:p>
      <w:pPr>
        <w:pStyle w:val="Heading3"/>
        <w:numPr>
          <w:ilvl w:val="2"/>
          <w:numId w:val="1"/>
        </w:numPr>
        <w:rPr/>
      </w:pPr>
      <w:bookmarkStart w:id="106" w:name="__RefHeading___Toc1139629_730472459"/>
      <w:bookmarkStart w:id="107" w:name="_Toc39"/>
      <w:bookmarkEnd w:id="106"/>
      <w:r>
        <w:rPr>
          <w:rtl w:val="true"/>
        </w:rPr>
        <w:t>باب عفت</w:t>
      </w:r>
      <w:bookmarkEnd w:id="107"/>
    </w:p>
    <w:p>
      <w:pPr>
        <w:pStyle w:val="Heading4"/>
        <w:numPr>
          <w:ilvl w:val="3"/>
          <w:numId w:val="1"/>
        </w:numPr>
        <w:rPr/>
      </w:pPr>
      <w:bookmarkStart w:id="108" w:name="__RefHeading___Toc1139631_730472459"/>
      <w:bookmarkStart w:id="109" w:name="_Toc40"/>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عفت بمعنى خود دارى از غلبه مطلق شهوت است ، ولى در اخبار و روايات غالبا در خصوص خود دارى از شهوت شكم و فرج بكار رفته است كه در فارسى از آن به پاكدامنى تعبير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بچيزى بهتر از عفت شكم و فرج عبادت نشده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عبادت عفت و شكم و فرج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اميرالمؤمنين صلوات الله عليه 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بهترين عبادت عفت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عملم ضعيف و روزه ام اندك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اميدوارم جز حلال نخورم ،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كوششى از عفت شكم و فرج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چيزى كه امتم را بدوزخ در آرد، دو ميان خالى است ، يعنى شكم و فرج</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خود بر امتم از سه چيز ميترسم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گمراهى بعد از معرفت و فتنه هاى گمراه كننده و شهوت شكم و فرج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ميمون قداح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عبادتى بهتر از عفت شكم و فرج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عبادتى نزد خدا بهتر از عفت شكم و فرج نيست </w:t>
      </w:r>
      <w:r>
        <w:rPr>
          <w:rFonts w:eastAsia="IRNazanin" w:cs="IRNazanin"/>
          <w:color w:val="111111"/>
          <w:sz w:val="28"/>
          <w:szCs w:val="28"/>
          <w:rtl w:val="true"/>
          <w:lang w:bidi="fa-IR"/>
        </w:rPr>
        <w:t>.</w:t>
      </w:r>
    </w:p>
    <w:p>
      <w:pPr>
        <w:pStyle w:val="Heading4"/>
        <w:numPr>
          <w:ilvl w:val="3"/>
          <w:numId w:val="1"/>
        </w:numPr>
        <w:rPr/>
      </w:pPr>
      <w:bookmarkStart w:id="110" w:name="__RefHeading___Toc1139633_730472459"/>
      <w:bookmarkStart w:id="111" w:name="_Toc41"/>
      <w:bookmarkEnd w:id="110"/>
      <w:r>
        <w:rPr>
          <w:rtl w:val="true"/>
        </w:rPr>
        <w:t>اجتناب از محرمات</w:t>
      </w:r>
      <w:bookmarkEnd w:id="1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براى آنكه از مقام پروردگارش ترسد دو بهشت است ،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بداند خداى عزوجل او را ميبيند و هر چه ميگويد و ميكند از خيرو شر ميشنود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دانش او را از كارهاى زشت باز دارد، كسى است كه از مقام پروردگارش ترسيده و خود را از هوس باز 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چشمى روز قيامت گريانست ، جز سه چشم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چشمى كه در راه خدا شب را بيدار باشد و چشمى كه از ترس خدا گريان شود و چشمى كه از محرمات خدا بسته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آنچه خداى عزوجل با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مناجات فرمود،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 جويندگان بمن بچيزى مانند پرهيز از محرماتم تقرب نجسته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من </w:t>
      </w:r>
      <w:bookmarkStart w:id="112" w:name="pg14754_199473"/>
    </w:p>
    <w:p>
      <w:pPr>
        <w:pStyle w:val="BookText"/>
        <w:rPr/>
      </w:pPr>
      <w:bookmarkEnd w:id="112"/>
      <w:r>
        <w:rPr>
          <w:rFonts w:ascii="IRNazanin" w:hAnsi="IRNazanin" w:eastAsia="IRNazanin"/>
          <w:color w:val="111111"/>
          <w:sz w:val="28"/>
          <w:sz w:val="28"/>
          <w:szCs w:val="28"/>
          <w:rtl w:val="true"/>
          <w:lang w:bidi="fa-IR"/>
        </w:rPr>
        <w:t xml:space="preserve">اقامت در بهشتهاى جاودانه را بآنها اجازه دهم و ديگرى را با آنها شريك نسازم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بهشتهاى عدن مختص پرهيزكاران از محرماتست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سخت تر چيزيكه خدا بر خلقش واجب ساخته ، ذكر بسيار خداست ، مقصود گفتن سبحان الله و الحمد الله و لا اله الا الله و الله اكبر نيست ، اگر چه اين هم از جمله ذكر است ، بلكه مقصود ياد آوردن خداست در آنچه حلال و حرام فرموده كه اگر طاعت خداست عمل كند و اگر معصيت است ترك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بكردارهائى كه انجام داده اند پردازيم و آنها را غبارى پراكنده كنيم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بخدا سوگند كردارهاى ايشان سفيدتر از پارچه هاى نازك مصرى بود، ولى چون بحرامى بر ميخوردند، از آن دست بر نميداشتند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اعمال ظاهر آن‌ها تقوا را نشان می‌داد ولی چون به حرامی برخورد می نمایند به آن‌ها حمله‌ور می‌شوند و به‌اصطلاح تقوای آن‌ها تقوی گربه ای است یعنی مانند گربه که در روزهای بارانی پاورچین پاورچین روی دیوار راه می رود تا خیس نشود ولی چون به حوض پر از ماهی می‌رسد خود را در آن می‌اندازد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قول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گناهى را بواسطه ترس از خداى تبارك و تعالى ترك كند، خدا او را در روز قيامت خوشنود گرداند</w:t>
      </w:r>
      <w:r>
        <w:rPr>
          <w:rFonts w:eastAsia="IRNazanin" w:cs="IRNazanin"/>
          <w:color w:val="111111"/>
          <w:sz w:val="28"/>
          <w:szCs w:val="28"/>
          <w:rtl w:val="true"/>
          <w:lang w:bidi="fa-IR"/>
        </w:rPr>
        <w:t>.</w:t>
      </w:r>
    </w:p>
    <w:p>
      <w:pPr>
        <w:pStyle w:val="Heading4"/>
        <w:numPr>
          <w:ilvl w:val="3"/>
          <w:numId w:val="1"/>
        </w:numPr>
        <w:rPr/>
      </w:pPr>
      <w:bookmarkStart w:id="113" w:name="__RefHeading___Toc1139635_730472459"/>
      <w:bookmarkStart w:id="114" w:name="_Toc42"/>
      <w:bookmarkEnd w:id="113"/>
      <w:r>
        <w:rPr>
          <w:rtl w:val="true"/>
        </w:rPr>
        <w:t>انجام واجبات</w:t>
      </w:r>
      <w:bookmarkEnd w:id="1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بدانچه خدا بر او واجب ساخته عمل كند، از جمله بهترين مردمست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صبر كنيد و با صبر غلبه جوييد و ارتباط داشته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صبر كنيد بر واجبات و با صبر غلبه جوئيد بر مصيبتها و دست بدامن ائمه عليهم السلام و عجل فرجهم باشيد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ابى السفاتج در اين حديث زياد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خداى پروردگار خويش نسبت بآنچه بر شما واجب كرده پروا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بواجبات عمل كن تا پرهيزگارترين مردم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من با چيزى محبوبتر از انجام آنچه بر او واجب كرده ام ، بدوستى من نگرايد</w:t>
      </w:r>
      <w:r>
        <w:rPr>
          <w:rFonts w:eastAsia="IRNazanin" w:cs="IRNazanin"/>
          <w:color w:val="111111"/>
          <w:sz w:val="28"/>
          <w:szCs w:val="28"/>
          <w:rtl w:val="true"/>
          <w:lang w:bidi="fa-IR"/>
        </w:rPr>
        <w:t>.</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15" w:name="__RefHeading___Toc1139637_730472459"/>
      <w:bookmarkStart w:id="116" w:name="_Toc43"/>
      <w:bookmarkEnd w:id="115"/>
      <w:r>
        <w:rPr>
          <w:rtl w:val="true"/>
        </w:rPr>
        <w:t>استوارى عمل و مداومت بر آن</w:t>
      </w:r>
      <w:bookmarkStart w:id="117" w:name="pg14754_199474"/>
      <w:bookmarkEnd w:id="116"/>
    </w:p>
    <w:p>
      <w:pPr>
        <w:pStyle w:val="BookText"/>
        <w:rPr/>
      </w:pPr>
      <w:bookmarkEnd w:id="117"/>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ترين اعمال نزد خداى عزوجل عملى است كه بنده آنرا ادامه دهد، اگر چه اندك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كوچك باشد يا از لحاظ شماره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نزد خداى عزوجل دوست تر از عمليكه ادامه داشته باشد نيست ، اگر چه اندك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صلوات الله عليهما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دوست دارم كه عمل خوب را ادامه دهم اگر چه كم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مفهوم این فراز آن است که انجام آن عمل خوب و خیر در وجود تو نهادینه می شود و اسباب رستگاری تو را به وجود می‌آورد زیرا جزو اخلاق و خصلت ذاتی تو می‌شود</w:t>
      </w:r>
      <w:r>
        <w:rPr>
          <w:rFonts w:eastAsia="IRNazanin" w:cs="IRNazanin"/>
          <w:color w:val="111111"/>
          <w:sz w:val="28"/>
          <w:szCs w:val="28"/>
          <w:rtl w:val="true"/>
          <w:lang w:bidi="fa-IR"/>
        </w:rPr>
        <w:t>).</w:t>
      </w:r>
    </w:p>
    <w:p>
      <w:pPr>
        <w:pStyle w:val="Heading3"/>
        <w:numPr>
          <w:ilvl w:val="2"/>
          <w:numId w:val="1"/>
        </w:numPr>
        <w:rPr/>
      </w:pPr>
      <w:bookmarkStart w:id="118" w:name="__RefHeading___Toc1139639_730472459"/>
      <w:bookmarkStart w:id="119" w:name="_Toc44"/>
      <w:bookmarkEnd w:id="118"/>
      <w:r>
        <w:rPr>
          <w:rtl w:val="true"/>
        </w:rPr>
        <w:t>باب عبادت</w:t>
      </w:r>
      <w:bookmarkEnd w:id="119"/>
    </w:p>
    <w:p>
      <w:pPr>
        <w:pStyle w:val="Heading4"/>
        <w:numPr>
          <w:ilvl w:val="3"/>
          <w:numId w:val="1"/>
        </w:numPr>
        <w:rPr/>
      </w:pPr>
      <w:bookmarkStart w:id="120" w:name="__RefHeading___Toc1139641_730472459"/>
      <w:bookmarkStart w:id="121" w:name="_Toc45"/>
      <w:bookmarkEnd w:id="120"/>
      <w:r>
        <w:rPr>
          <w:rtl w:val="true"/>
        </w:rPr>
        <w:t>اشاره</w:t>
      </w:r>
      <w:bookmarkEnd w:id="1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آدمى 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بعبارت من پرداز تا دلت را از بى نياز پركنم و نسبت بخواستت ترا بخودت وانگذار، و بر من است كه نياز را از تو بردارم و دلت را از ترس خود پركنم ، و اگر براى عبادتم خود را فارغ نسازى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دلت را از گرفتارى دنيا پركنم ، سپس در نياز را برويت نبندم و ترا با خواستت واگذارم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البته این عبادت مخصوص معصومین است و مخاطب خداوند صاحبان ترک اولی است وگرنه در ماه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رکعت نماز با توجه وجود ندارد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بندگان راستى پيشه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از نعمت عبادتم برخوردار باشيد كه در آخرت از آن برخوردار خواهيد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مردم كسى است كه عاشق عبادت شود، با عبادت دست بگردن شود و آنرا از دل دوست دارد و با تن خود انجام دهد و براى آن فارغ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بكار ديگر دل مشغول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شخصى باك ندارد كه زندگى دنيايش بسختى گذرد يا بآسانى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كنندگان سه دسته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گروهى كه خداى عزوجل را از ترس عبادت كنند و اين بردگانست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مردميكه خداى تبارك و تعالى را بطمع ثواب عبادت كنند و اين عبادت مزدورانست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كه خداى عزوجل را براى دوستيش عبادت كنند و اين عبادت آزادگان و بهترين عبادتست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زشت است فقر بعد از ثروتمندى و چه زشت است گناه بعد از خوارى و درويشى و زشت تر از آن كسى است كه عبادت خدا كند و سپس آنرا وا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بدانچه خدا بر او واجب ساخته عمل كند عابدترين مردمست </w:t>
      </w:r>
      <w:r>
        <w:rPr>
          <w:rFonts w:eastAsia="IRNazanin" w:cs="IRNazanin"/>
          <w:color w:val="111111"/>
          <w:sz w:val="28"/>
          <w:szCs w:val="28"/>
          <w:rtl w:val="true"/>
          <w:lang w:bidi="fa-IR"/>
        </w:rPr>
        <w:t xml:space="preserve">. </w:t>
      </w:r>
      <w:bookmarkStart w:id="122" w:name="pg14754_199475"/>
    </w:p>
    <w:p>
      <w:pPr>
        <w:pStyle w:val="Heading4"/>
        <w:numPr>
          <w:ilvl w:val="3"/>
          <w:numId w:val="1"/>
        </w:numPr>
        <w:rPr/>
      </w:pPr>
      <w:bookmarkStart w:id="123" w:name="__RefHeading___Toc1139643_730472459"/>
      <w:bookmarkStart w:id="124" w:name="_Toc46"/>
      <w:bookmarkEnd w:id="122"/>
      <w:bookmarkEnd w:id="123"/>
      <w:r>
        <w:rPr>
          <w:rtl w:val="true"/>
        </w:rPr>
        <w:t>نيت</w:t>
      </w:r>
      <w:bookmarkEnd w:id="1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صلوات الله عليهما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عملى نباشد، جز بوسيله نيت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از عمل عبادات و طاعات و مراد به نيت قصد تقرب بخدايتعالى ست پس نماز و روزه و حج و امثال آن بدون قصد تقرب و رضاى حق تعالى صحيح نيست و هيچ اجرو پاداشى ندارد و نيز اعمالى كه بر انسان واجب نيست مانند صدقه دادن و تعليم و ارشاد زمانى موجب پاداش و ثواب گردد كه به نيت تقرب و رضاى خدا انجام گيرد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اهمیت این عمل یعنی نیت همان بس که در نماز به درگاه الهی رخ محسوب می‌شود و لذا اگر امام جماعت به نیت اخذ مزد یا حق قدم و یا هر عنوان دیگر از خلایق پول بگیرد نماز او باطل و نماز پس نمازها هم باطل می‌شود و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نيت مؤمن بهتر بهتر از عمل اوست و نيت كافر بدتر از عملش باشد و هر كس طبق نيتش كار ميكند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فقير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و ثروت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كن تا از احسان و راههاى خير چنين و چنان كنم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مسجد بسازم و اطعام دهم و به بينوايان كمك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عزوجل بداند نيتش صادق است و راست مى گويد، براى او همان اجر و پاداش را مى نويسد كه اگر انجام داد مى نوشت ، همانا خدا وسعت بخش و كريم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دوزخ از اين رو در دوزخ جاودان باشند كه نيت داشتند اگر در دنيا جاودان باشند هميشه نافرمانى خدا كنند و اهل بهشت از اين رو در بهشت جاودان باشند كه نيت داشتند اگر در دنيا باقى بمانند هميشه اطاعت خدا كنند، پس اين دسته و آن دسته بسبب نيت خويش جاودانى شدند، سپس قول خدايتعالى را تلاوت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بگو هركس طبق طريقه خويش عمل مى كند،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طبق نيت خويش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در کتاب شریف در جستجوی رستگاری خود علت ورود به دوزخ قاتلان امامان معصوم و معصومین مانند گروه الذین فی قلوبهم مرض و مرجفه و پیروان ناصبی ایشان مانند معاویه و یزید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را بیان نمودیم و وفق آیات کتاب خدا صدور حکم دوزخی شدن آن‌ها را در دنیا شرح دادیم و نیز حکم</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ورود بهشت را نیز برای گروهی خاص وفق آیات و روایات بیان نمودیم و این فراز از معجزات عظیم کتاب خداست والسلام</w:t>
      </w:r>
      <w:r>
        <w:rPr>
          <w:rFonts w:eastAsia="IRNazanin" w:cs="IRNazanin"/>
          <w:color w:val="111111"/>
          <w:sz w:val="28"/>
          <w:szCs w:val="28"/>
          <w:rtl w:val="true"/>
          <w:lang w:bidi="fa-IR"/>
        </w:rPr>
        <w:t>)</w:t>
      </w:r>
    </w:p>
    <w:p>
      <w:pPr>
        <w:pStyle w:val="Heading3"/>
        <w:numPr>
          <w:ilvl w:val="2"/>
          <w:numId w:val="1"/>
        </w:numPr>
        <w:rPr/>
      </w:pPr>
      <w:bookmarkStart w:id="125" w:name="__RefHeading___Toc1139645_730472459"/>
      <w:bookmarkStart w:id="126" w:name="_Toc47"/>
      <w:bookmarkEnd w:id="125"/>
      <w:r>
        <w:rPr>
          <w:rtl w:val="true"/>
        </w:rPr>
        <w:t>باب</w:t>
      </w:r>
      <w:bookmarkEnd w:id="126"/>
    </w:p>
    <w:p>
      <w:pPr>
        <w:pStyle w:val="Heading4"/>
        <w:numPr>
          <w:ilvl w:val="3"/>
          <w:numId w:val="1"/>
        </w:numPr>
        <w:rPr/>
      </w:pPr>
      <w:bookmarkStart w:id="127" w:name="__RefHeading___Toc1139647_730472459"/>
      <w:bookmarkStart w:id="128" w:name="_Toc48"/>
      <w:bookmarkEnd w:id="127"/>
      <w:r>
        <w:rPr>
          <w:rtl w:val="true"/>
        </w:rPr>
        <w:t>اشاره</w:t>
      </w:r>
      <w:bookmarkEnd w:id="1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هر عبادتى شور و جنبشى است و سپس بسستى و آرامش گرايد، پس هر كه شور و جنبش عبادتش بسوى سنت من باشد هدايت شده و هر</w:t>
      </w:r>
      <w:bookmarkStart w:id="129" w:name="pg14754_199476"/>
    </w:p>
    <w:p>
      <w:pPr>
        <w:pStyle w:val="BookText"/>
        <w:rPr/>
      </w:pPr>
      <w:bookmarkEnd w:id="129"/>
      <w:r>
        <w:rPr>
          <w:rFonts w:ascii="IRNazanin" w:hAnsi="IRNazanin" w:eastAsia="IRNazanin"/>
          <w:color w:val="111111"/>
          <w:sz w:val="28"/>
          <w:sz w:val="28"/>
          <w:szCs w:val="28"/>
          <w:rtl w:val="true"/>
          <w:lang w:bidi="fa-IR"/>
        </w:rPr>
        <w:t xml:space="preserve">كه خالفت سنت مى كند، گمراه گشته و عملش بهلاكت كشد، همانا من نماز مى گزارم و مى خوابم و روزه مى گيرم و افطار مى كنم و مى خندم و مى گريم و هر كه از طريقه و روش من رو بگرداند از من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موعظه و پند مرگ كافى است و براى بى نيازى يقين كافى است و براى مشغول بودن عبادت بس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شور و جنبشى است و هر شور و جنبشى ، سستى و آرامشى در پى دارد، خوشا حال آنكه آرامشش بسوى خير باشد</w:t>
      </w:r>
      <w:r>
        <w:rPr>
          <w:rFonts w:eastAsia="IRNazanin" w:cs="IRNazanin"/>
          <w:color w:val="111111"/>
          <w:sz w:val="28"/>
          <w:szCs w:val="28"/>
          <w:rtl w:val="true"/>
          <w:lang w:bidi="fa-IR"/>
        </w:rPr>
        <w:t>.</w:t>
      </w:r>
    </w:p>
    <w:p>
      <w:pPr>
        <w:pStyle w:val="Heading4"/>
        <w:numPr>
          <w:ilvl w:val="3"/>
          <w:numId w:val="1"/>
        </w:numPr>
        <w:rPr/>
      </w:pPr>
      <w:bookmarkStart w:id="130" w:name="__RefHeading___Toc1139649_730472459"/>
      <w:bookmarkStart w:id="131" w:name="_Toc49"/>
      <w:bookmarkEnd w:id="130"/>
      <w:r>
        <w:rPr>
          <w:rtl w:val="true"/>
        </w:rPr>
        <w:t>ميانه روى در عبادت</w:t>
      </w:r>
      <w:bookmarkEnd w:id="1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دين محكم و متين است ، پس با ملايمت در آن در آئيد و عبادت خدا به بندگان خدا با كراهت تحميل نكنيد تا مانند سوار درمانده ئى باشيد كه نه مسافت را پيموده و نه مركبى بجا گذاشته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بواسطه زيادى سرعت ، مركبش در بين راه از رفتار باز مانده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را به خود مكروه و ناپسند نداريد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مقصود نهى از زياده روى در مستحبات است ، بنحوى كه انسان را از شوق و نشاط بيندازد بنده مؤمن بايد تا ميل و رغبت دارد به ادعيه و نمازهاى مستحب پردازد و چون كسالت عارضش شد و افسرده گشت خود را بكار ديگرى سرگرم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حنان بن 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عزوجل بنده ای را دوست دارد و او عمل كوچكى انجام دهد، خدا او را پاداش بزرگى دهد و به عمل كم پاداش زياد دادن بر او بزرگ و سنگين نيايد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طواف بودم كه پدرم بر من گذشت ، من جوان بودم و در عبادت كوشا پدرم مرا ديد كه عرق از من سرازير است بمن فرمود اى جعفر اى 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چون خدا بنده اى را دوست دارد، او را به بهشت در آورد و با عمل اندك از او راضى شود</w:t>
      </w:r>
      <w:r>
        <w:rPr>
          <w:rFonts w:eastAsia="IRNazanin" w:cs="IRNazanin"/>
          <w:color w:val="111111"/>
          <w:sz w:val="28"/>
          <w:szCs w:val="28"/>
          <w:rtl w:val="true"/>
          <w:lang w:bidi="fa-IR"/>
        </w:rPr>
        <w:t>.</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بنده ئى را بسبب عقايد و اخلاق نيك و رعايت شرايط عمل كه يكى از آنها تقوى است دوست دارداو را به بهشت ببرد، و حاصل اخبارى كه در اين باب رسيده </w:t>
      </w:r>
      <w:bookmarkStart w:id="132" w:name="pg14754_199477"/>
    </w:p>
    <w:p>
      <w:pPr>
        <w:pStyle w:val="BookText"/>
        <w:rPr/>
      </w:pPr>
      <w:bookmarkEnd w:id="132"/>
      <w:r>
        <w:rPr>
          <w:rFonts w:ascii="Amiri" w:hAnsi="Amiri" w:eastAsia="Amiri" w:cs="Amiri"/>
          <w:color w:val="111111"/>
          <w:sz w:val="28"/>
          <w:sz w:val="28"/>
          <w:szCs w:val="28"/>
          <w:rtl w:val="true"/>
          <w:lang w:bidi="ar-SA"/>
        </w:rPr>
        <w:t xml:space="preserve">اين است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سعى و كوشش در كيفيت عمل بهتر ازسعى در كميت آن است و سعى در تصحيح عقايد و اخلاق مهمتر از سعى در بسيارى عمل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جوان بودم و در عبادت كوشا، پدرم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كمتر از آنچه مى بينم عبادت كن كه خداى عزوجل چون بنده اى را دوست دارد باندكى از او راضى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اين دين متين و محكم است در او با نرمى وارد شود و عبادت پروردگارت را مبغوض خود مگردان ، زيرا خسته كننده مركوب يعنى كسيكه در راندن مركوب زياده روى كرده نه مركوب باقى گذاشته و نه مسافت پيموده پس عمل كن مانند عمل كسيكه اميد دارد در پيرى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مستحبات را با رفق و تاءنى انجام ده و فكر كن تا پيرى راه دوريست يا مقصود اين است كه با زيادى روزه و بيدار خوابى خود را لاغر و نحيف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پرهيز كن مانند كسى كه مى ترسد فردا بميرد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نسبت به پرهيز از محرمات خيال كن فردا مى ميرى و كوچكترين آنها را هم بخود اجازه مده و مگو وقت مردن توبه خواهم كرد</w:t>
      </w:r>
      <w:r>
        <w:rPr>
          <w:rFonts w:eastAsia="IRNazanin" w:cs="IRNazanin"/>
          <w:color w:val="111111"/>
          <w:sz w:val="28"/>
          <w:szCs w:val="28"/>
          <w:rtl w:val="true"/>
          <w:lang w:bidi="fa-IR"/>
        </w:rPr>
        <w:t>).</w:t>
      </w:r>
    </w:p>
    <w:p>
      <w:pPr>
        <w:pStyle w:val="Heading4"/>
        <w:numPr>
          <w:ilvl w:val="3"/>
          <w:numId w:val="1"/>
        </w:numPr>
        <w:rPr/>
      </w:pPr>
      <w:bookmarkStart w:id="133" w:name="__RefHeading___Toc1139651_730472459"/>
      <w:bookmarkStart w:id="134" w:name="_Toc50"/>
      <w:bookmarkEnd w:id="133"/>
      <w:r>
        <w:rPr>
          <w:rtl w:val="true"/>
        </w:rPr>
        <w:t>درباره كسى كه ثواب خدا را بر عملى بشنود</w:t>
      </w:r>
      <w:bookmarkEnd w:id="1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ثوابى را بر عملى بشنود و آن را بجا آورد آن ثواب را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چنانكه به او رسيده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مروان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ثواب بر عملى از خدا به او برسد و آن عمل را به اميد آن ثواب انجام دهد، به او مى دهند اگر چه حديث چنانكه به او رسيده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به مضنون اين دو روايت روايت ديگرى هم وارد شده كه به حد استفاضه رسيده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مجلسى برخى از آنها را در مرآت العقول ذكر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روايات به اخبار من بلغ معروفست و نتيجه و مضنون آنها به تسامح در ادله سنن مشهور گشته است ، و حاصل اين روايت اين است كه </w:t>
      </w:r>
      <w:r>
        <w:rPr>
          <w:rFonts w:eastAsia="IRNazanin" w:cs="IRNazanin"/>
          <w:color w:val="111111"/>
          <w:sz w:val="28"/>
          <w:szCs w:val="28"/>
          <w:rtl w:val="true"/>
          <w:lang w:bidi="fa-IR"/>
        </w:rPr>
        <w:t>:</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مسلمانى بشنود يا در كتابى به بيند كه اگر كسى مثلا چنين نمازى را بخواند چنان پاداشى را در دنيا يا در آخرت به او داده مى شود، پس اگر او آن نماز را گزارد خدا آن پاداش را به او مى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واقع حقيقت چنان نباشد و آ گوينده و كتاب دروغى جعل كرده و يا اشتباه كرده باشند، زيرا كردم و فضل خدا زياد است و به خود اجازه نمى دهد كه چون بنده اى به او ظن پيدا كرد و اميدوار شد نااميدش كند، از اين رو فقها و دانشمندان اسلامى گفته اند درباره مستحبات نماز لازم نيست كه هميشه دنبال خبرى صحيح و موثق بگرديم ، بلكه به اخبار ضعيف و مجهول در اين در اين باره مى توان استناد كرد، بخلاف و اجبابت و محرمات كه جز با خبر صحيح و موثق ثابت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اخبار من بلغ را اصوليين در باب برائت و احتياط ذكر نموده و برخى از محدثين هم در بيان و شرح اين احاديث تفاصيلى مى دهند و در مقدار </w:t>
      </w:r>
      <w:bookmarkStart w:id="135" w:name="pg14754_199478"/>
    </w:p>
    <w:p>
      <w:pPr>
        <w:pStyle w:val="BookText"/>
        <w:rPr/>
      </w:pPr>
      <w:bookmarkEnd w:id="135"/>
      <w:r>
        <w:rPr>
          <w:rFonts w:ascii="IRNazanin" w:hAnsi="IRNazanin" w:eastAsia="IRNazanin"/>
          <w:color w:val="111111"/>
          <w:sz w:val="28"/>
          <w:sz w:val="28"/>
          <w:szCs w:val="28"/>
          <w:rtl w:val="true"/>
          <w:lang w:bidi="fa-IR"/>
        </w:rPr>
        <w:t xml:space="preserve">دلالت و استفاده استجابت از اين اخبار، اشكالات و جوابهائى ذكر نموده و نقض و ابرامهائى كرده اند كه مناسب اين مختصر نيست به مرآت العقول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عاقل دانا و خردمند بر این روایات جعلی و توجیهات بلا وجه آن توجه نما که چگونه تصور شده‌است که خدا رضایت داده است به پیروی از اهل اسلام از جعلیات و برای آن‌ها شاخصه تشخیص یعنی کتاب خدا را قرار نداده است و چگونه فرد جاعل و کذاب برای خدا تعیین تکلیف می‌نماید با دروغ بافی‌ها و جعل حدیث و چگونه خدا اساس رسالت و نبوت و شریعت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بازیچه قرار می دهد برای گروهی معلوم‌الحال به طور مثال احمقی جعل نماید که اگر کسی یک بار سوره حمد را بخواند خدا او و پدر مادر و اجداد و تمامی نسل و نتیجه ی او از آتش نجات داده و به شفاعت او احدی را به دوزخ نمی برد پس معاویه بن ابی‌سفیان آن را بخواند و پدر و مادر منافق و هرزه ی خود و سگ توله‌اش یزید و تمامی بنی‌امیه و بنی مروان را به بهشت ببرد و در دوزخ را با شفاعت خود ببندد و در بهشت را بر همه کافران و منافقان و مجرمان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کند و البته نخواهد پذیرفت چنین جعلی را هیچ عقل سالم و آگاه بلکه آن‌ها را به مزبله دان تاریخ می‌فرستد زیرا ضدیت آن با عقل و آیات کتاب خدا اظهر من الشمس است و السلام </w:t>
      </w:r>
      <w:r>
        <w:rPr>
          <w:rFonts w:eastAsia="IRNazanin" w:cs="IRNazanin"/>
          <w:color w:val="111111"/>
          <w:sz w:val="28"/>
          <w:szCs w:val="28"/>
          <w:rtl w:val="true"/>
          <w:lang w:bidi="fa-IR"/>
        </w:rPr>
        <w:t>)</w:t>
      </w:r>
    </w:p>
    <w:p>
      <w:pPr>
        <w:pStyle w:val="Heading3"/>
        <w:numPr>
          <w:ilvl w:val="2"/>
          <w:numId w:val="1"/>
        </w:numPr>
        <w:rPr/>
      </w:pPr>
      <w:bookmarkStart w:id="136" w:name="__RefHeading___Toc1139653_730472459"/>
      <w:bookmarkStart w:id="137" w:name="_Toc51"/>
      <w:bookmarkEnd w:id="136"/>
      <w:r>
        <w:rPr>
          <w:rtl w:val="true"/>
        </w:rPr>
        <w:t>باب صبر</w:t>
      </w:r>
      <w:bookmarkEnd w:id="13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صبر سر ايمان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اگر ايمان را به انسانى تشبيح كنيم صبر به منزله سر آن انسان و اخلاق و صفات ديگر ايمانى به منزله اعضاء و جوارح ديگر است واين تشبيح و يا از لحاظ قوم و ثبات صفات حميده به صفت صبر است ، چنانكه از حديث بعد اين معنى استفاده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نسبت به ايمان مانند سر است نسبت به تن ، كه چون سر برود تن همن مى رود همچنين اگر صبر برود ايمان مى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اى حفض هر كه صبر كند اندكى صبر كرده و هر كه بيتابى كند، اندكى بيتابى كرده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زيرا عمر كوتاه است و مصيبات كوتاه تر</w:t>
      </w:r>
      <w:r>
        <w:rPr>
          <w:rFonts w:eastAsia="Amiri" w:cs="Amiri" w:ascii="Amiri" w:hAnsi="Amiri"/>
          <w:color w:val="111111"/>
          <w:sz w:val="28"/>
          <w:szCs w:val="28"/>
          <w:rtl w:val="true"/>
          <w:lang w:bidi="ar-SA"/>
        </w:rPr>
        <w:t>).</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كارى صبر را از دست مده زيرا خداى عزوجل محمد صلى الله عليه و آله را معبوث فرمود و او را امر بصبر و مدارا كرد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آنچه مى گويند صبر كن و از آنها ببر بريدنى نيكو مرا با تكذيب كنان نعمت دار واگذار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باز خداى تبارك و تعالى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به آنچه نيكوتر است دفع كن ، تا آنكه ميان تو و او دشمنى است مانند دوستى مهربان شود، و اين خصلت را جز كسانى كه صبر كنند بر نخورند و جز بهره دار بزرگ درنيابد،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رسول خدا صلى الله عليه و آله هم صبر نمود تا او را به امور بزرگى نسبت دادند و متهم 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سحر و جنون و كذب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دلتنگ شد، خداى عزوجل اين آيه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 دانيم كه تو سينه ات از آنچه مى گويند تنگ مى شود، با ستايش پروردگارت تسبيح گوى و از سجده گذاران باش ،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تكذيبش كردند و متهمش نمودند، از آن روز عمگين شد و خداى عزوجل نازل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مى دانيم كه سخنان آنان تو را غمگين مى كند آنها تو را تكذيب نمى كنند بلكه ستمگران آيات خدا را تكذيب مى كنند پيش از تو نيز پيامبرانى تكذيب شدند و بر تكذيب شدن و اذيت ديدن صبر كردند تا نصرت ما به آنها رسيد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صلى الله عليه و آله خود را به صبر ملزم ساخت ، تا آنها تجاوز كردند و خداى تبارك و تعالى را به زبان آوردند و او را تكذيب كرند،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خودم و خاندان و آبرويم صبر كردم ولى نسبت به بد گفتن به معبودم صبر ندارم ، خداى عزوجل نازل فرمود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 آسمانها و زمين و فضا را در شش روز آفريديم و هيچ خستگى به ما نرسد بر آنچه مى گويند صبر كن ،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پيغمبر صلى الله عليه و آله در همه احوال صبر كرد با مامان از عترتش به او مژده دادند و آنها را به صبر معرفى كردند و خدا جل ثناءه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چون صابر بودند و به آيات ما يقين داشتند، ايشان را پيشوايانى ساختيم كه به امر ما هدايت كنند،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هنگام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نيست به ايمان مگر مانند سر است نسبت به تن ، پس خدى عزوجل هم از صبر او شكر گزارى كرد 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نيكوى پروردگارت درباره پسران اسرائيل بپاداش صبريكه كرده بودند انجام يافت و آنچه را فرعون و قومش مى ساختند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اشجار و كاخهائى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مى افراشتند واژگون كرديم </w:t>
      </w:r>
      <w:r>
        <w:rPr>
          <w:rFonts w:eastAsia="IRNazanin" w:cs="IRNazanin"/>
          <w:color w:val="111111"/>
          <w:sz w:val="28"/>
          <w:szCs w:val="28"/>
          <w:lang w:bidi="fa-IR"/>
        </w:rPr>
        <w:t>137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بشارت است و انتقام پس خداى عزوجل نبرد و كشتار مشركين را به او اجازه فرمود و نازل كرد 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مشركان را هر كجا يافتيد بكشيد و بگيريد و محاصره كنيد و در هر كمينگاهى سر راهشان بنشينيد،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بكشيد هر جا يافتيد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 آنها را به دست پيغمبر صلى الله عليه و آله و دوستانش بكشت و آن را پاداش صبرش قرار داد، علاوه بر آنچه در آخرت برايش ذخيره كرد، پس هر كه صبر كند و بحساب خدا گذارد، از دنيا نرود تا آنكه خدا چشمش را درباره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سركوبى دشمنان روشن كند، علاوه بر آنچه در آخرت برايش ذخيره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است البته پاداش صبر بر مصائب برای حضرت مهدی عجل‌الله‌تعالی‌فرجه‌الشریف که ذات اقدس احدیت جل جلاله و پاداش صبر او را ظهور پر جلالت او قرار خواهد داد و وعده عظیم خود را به مقدسین عالم در ارثیت دادن زمین به صالحین محقق خواهد فرمود و جهان پر از ظلم و جور را به عدالت مطلقه الهی تا ابدالآباد </w:t>
      </w:r>
    </w:p>
    <w:p>
      <w:pPr>
        <w:pStyle w:val="BookText"/>
        <w:rPr/>
      </w:pPr>
      <w:r>
        <w:rPr>
          <w:rFonts w:ascii="IRNazanin" w:hAnsi="IRNazanin" w:eastAsia="IRNazanin"/>
          <w:color w:val="111111"/>
          <w:sz w:val="28"/>
          <w:sz w:val="28"/>
          <w:szCs w:val="28"/>
          <w:rtl w:val="true"/>
          <w:lang w:bidi="fa-IR"/>
        </w:rPr>
        <w:t>مشهون خواهد فرمود و کلمه عدالت او در جهان حاکم خواهد گردید اللهم صل الا محمد و آل محمد و عجل فرجهم فرجنا بهم آمین یا رب 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 بصير گويد 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مرد در همه حال آزاد مرد است اگر گرفتارى برايش پيش آيد، صبر كند، و اگر مصيبتها بر سرش ريزد، او را شكسته نكند، اگر چه اسير شود و مغلوب گردد و سختى جانشين آسايشش شود، چنانكه يوسف صديق امين صلوات الله عليه را بردگى و مغلوبيت و اسارت زيان نبخشيد و تاريكى و ترس چاه و آنچه بر سرش آمد زيانش نزد تا خدا بر او منت گذارد و ستمگر سرگش را بنده او كرد بعد از آنكه مالك او بود خدا او را به رسالت فرستاد و بسبب او به امتى رحم كرد، صبر اين چنين است ، و خير در پى دارد، پس شكيبا باشيد و دل به شكيبايى دهيد تا پاداش ببينيد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بهشت در ميان ناگواريها و شكيبائى است پس هر كه در دنيا بر ناگواريها صبر كند به بهشت رود و دوزخ در ميان لذتها و شهوتهاست ، پس هر كه هر لذت و شهوتى را كه دلش خواهد بخود رساند بدوزخ در 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داخل قبر شود، نماز طرف راست و ذكاة جانب چپ باشد و احسان بر سرش سايه افكند و صبر در طرفى دور از آنها باشد، چون دو فرشته اى كه متصدى سؤال از او هستند بر او وارد شوند، صبر بنماز و زكاة و احسان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 رفيق خود باشيد، اگر درمانده شديد من حاضرم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صلوات الله عليه به مسجد آمد، در مسجد مردى را ديد اندوهگين و غمناك است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شده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امير مؤمنان ؛ به مصيبت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برادر گرفتار شده ام و مى ترسم دق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تقواى خدا و شكيبائى پيشه كند تا فردا بر شكيبائى در آئى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پاداش آن را ببينى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صبر در كارها مانند سر است</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نسبت به تن ، چون سر از تن جدا شود بدن فاسد گردد، و چون صبر از كارها جدا شود، كارها فاسد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ابوالحسن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تو را از حج باز داشت ؟ عرض كردم قربانت گردم بدهى بسيارى پيدا كردم و مالم از دست رفت و بدهى كه گردن گيرم شده از رفتن مالم سخت تر است و اگر يكى از رفقايم مرا از خانه بيرون نمى آورد نمى توانستم بيرون آيم </w:t>
      </w:r>
      <w:r>
        <w:rPr>
          <w:rFonts w:eastAsia="IRNazanin" w:cs="IRNazanin"/>
          <w:color w:val="111111"/>
          <w:sz w:val="28"/>
          <w:szCs w:val="28"/>
          <w:rtl w:val="true"/>
          <w:lang w:bidi="fa-IR"/>
        </w:rPr>
        <w:t>.</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صبر كنى مورد غبطه قرارگيرى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 خوشى پيدا مى كنى كه مردم بتو رشك مى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صبر نكنى مقدرات خدا جارى گردد، چه تو راضى باشى يا ناراضى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در مصيبت كه نيكو و زيباست و نيكوتر از آن صبر و خوددارى از چيزيستكه خداى عزوجل آن را بر تو حرام كرده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ذكر نيز 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خداى عزوجل هنگام مصيبت و بهتر از آن ذكر ياد خداست در آنچه بر تو حرام كرده ، تا مانع تو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زمانى براى مردم پيش آيد كه سلطنت جز بوسيله كشتن و ستمگرى بدست نيايد و ثروت جز با عصب و بخل پيدا نشود و دوستى جز بوسيله بيرون بردن دين و پيروى هوس بدست نيايد، پس كسيكه به آن زمان برسد و بر فقر صبر كند، به آنكه بر ثروت توانائى داشته و بر دشمنى مردم صبر كند با آنكه بر دوستى توانا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بتواند از راه از دست دادن دين و پيروى هوس جلب دوستى كند، ولى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ذلت صبر كند، با آنكه بر عزت توانا باشد، خدا ثواب پنجاه صديق از تصديق كنندگان مرا به او بدهد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این کلام معجزه ی حضرت بر پیروان مظلوم حضرت مهدی عجل‌الله‌تعالی‌فرجه‌الشریف در آخرالزمان که شرور ازمنه است صادر گردیده و آن‌ها هستند که تمام تلاش و سعی آن‌ها در دعا برای تعجیل در امر ظهور مولای آن‌ها خلاصه شده است تا ان‌شاءالله به ظهور آخرین معصوم از سلسله معصومین الهی جهان پر از ظلم و بیدادگری از عدل و داد الهی پر و مملو گردد آمین یا رب العالمین اللهم صل الا محمد و آل محمد و عجل فرجهم فرجنا بهم آمین یا رب العالمین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وفات على بن الحسين عليهماالسلام فرا رسيد مرا به سينه خود چسبانيد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 تو را به چيزى سفارش مى كنم كه پدرم هنگام وفاتش بمن سفارش كرد و گفت پدرش او را به آن وصيت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جان بر حق صبر كن اگر چه تلخ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بر بلا كه خوب و نيكو است ، ولى بهترين اين دو صبر پرهيز از محرماتست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 تو ای مخاطب ارجمند که ما در ادامه از ذکر روایاتی که دلالت نماید بر مخالفت علم امام در تعیین امام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قبل یعنی کلام رسول خدا و خبر ذات اقدس الهی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خودداری می نماییم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خداى عزوجل به مردمى نعمت داد و آنها شكر نكردند تا وبال آنها شد و مردمى را به مصيبتها مبتلى كردند تا بر آنها نعمت 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درباره قول خداى عزوجل 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شما كه ايمان داريد، صبر كنيد و با صبر غلبه جوئيد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مصيبتها صبر كنيد</w:t>
      </w:r>
      <w:r>
        <w:rPr>
          <w:rFonts w:eastAsia="Amiri" w:cs="Amiri" w:ascii="Amiri" w:hAnsi="Amiri"/>
          <w:color w:val="111111"/>
          <w:sz w:val="28"/>
          <w:szCs w:val="28"/>
          <w:rtl w:val="true"/>
          <w:lang w:bidi="ar-SA"/>
        </w:rPr>
        <w:t xml:space="preserve">. </w:t>
      </w:r>
      <w:bookmarkStart w:id="138" w:name="pg14754_199482"/>
    </w:p>
    <w:p>
      <w:pPr>
        <w:pStyle w:val="BookText"/>
        <w:rPr/>
      </w:pPr>
      <w:bookmarkEnd w:id="138"/>
      <w:r>
        <w:rPr>
          <w:rFonts w:ascii="Amiri" w:hAnsi="Amiri" w:eastAsia="Amiri" w:cs="Amiri"/>
          <w:color w:val="111111"/>
          <w:sz w:val="28"/>
          <w:sz w:val="28"/>
          <w:szCs w:val="28"/>
          <w:rtl w:val="true"/>
          <w:lang w:bidi="ar-SA"/>
        </w:rPr>
        <w:t>و در روايت ابن ابى يعفور است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صبر بر مصيبتها غلبه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صبر پيش از بلا آفريده نشده بود مؤمن مى تركيد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تخم مرغ روى سنگ خارا مى تركد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_</w:t>
      </w:r>
      <w:r>
        <w:rPr>
          <w:rFonts w:ascii="Amiri" w:hAnsi="Amiri" w:eastAsia="Amiri" w:cs="Amiri"/>
          <w:color w:val="111111"/>
          <w:sz w:val="28"/>
          <w:sz w:val="28"/>
          <w:szCs w:val="28"/>
          <w:rtl w:val="true"/>
          <w:lang w:bidi="ar-SA"/>
        </w:rPr>
        <w:t xml:space="preserve">از اين روايت استفاده مى شود كه مؤمن زياد بلا مى بيند و صبر از لوازم ايمان است و مقاومت صبر از بلا بيشتر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جابر گويد 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جميل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صبرى كه با آن شكايت بمردم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امام باقر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صبر را براى مصيبتهاى روزگار آماده نكند، ناتوان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بردباريم و شيعيان ما از ما بردبارتر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شيعيان شما از شما بردبارترند؟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ما بر آنچه ميدانيم صبر ميكنيم و شيعيان ما بر آنچه نميدانند صبر 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يعنى ما هر بلا و مصيبتى را پيش از آمدنش ميدانيم ، ولى بر سر شيعه ناگهان و ندانسته وارد مى شود، از اينرون تحملش براى آنها دشوارتر است و يا اينكه ما ثوابى را كه خدا بصابران ميدهد و حكمت مصيبت ديدن مردم و رفعت درجه و مقام را بسبب صبر بخوبى ميدانيم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بدينجهت صبر كردن بر ما گواراترست تا بر شيعيان ما كه اين مطالب را چون ما نميدانند</w:t>
      </w:r>
      <w:r>
        <w:rPr>
          <w:rFonts w:eastAsia="IRNazanin" w:cs="IRNazanin"/>
          <w:color w:val="111111"/>
          <w:sz w:val="28"/>
          <w:szCs w:val="28"/>
          <w:rtl w:val="true"/>
          <w:lang w:bidi="fa-IR"/>
        </w:rPr>
        <w:t>.</w:t>
      </w:r>
    </w:p>
    <w:p>
      <w:pPr>
        <w:pStyle w:val="Heading3"/>
        <w:numPr>
          <w:ilvl w:val="2"/>
          <w:numId w:val="1"/>
        </w:numPr>
        <w:rPr/>
      </w:pPr>
      <w:bookmarkStart w:id="139" w:name="__RefHeading___Toc1139655_730472459"/>
      <w:bookmarkStart w:id="140" w:name="_Toc52"/>
      <w:bookmarkEnd w:id="139"/>
      <w:r>
        <w:rPr>
          <w:rtl w:val="true"/>
        </w:rPr>
        <w:t>باب شك</w:t>
      </w:r>
      <w:bookmarkEnd w:id="140"/>
    </w:p>
    <w:p>
      <w:pPr>
        <w:pStyle w:val="Heading4"/>
        <w:numPr>
          <w:ilvl w:val="3"/>
          <w:numId w:val="1"/>
        </w:numPr>
        <w:rPr/>
      </w:pPr>
      <w:bookmarkStart w:id="141" w:name="__RefHeading___Toc1139657_730472459"/>
      <w:bookmarkStart w:id="142" w:name="_Toc53"/>
      <w:bookmarkEnd w:id="141"/>
      <w:r>
        <w:rPr>
          <w:rtl w:val="true"/>
        </w:rPr>
        <w:t>اشاره</w:t>
      </w:r>
      <w:bookmarkEnd w:id="14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خورنده طعام سپاسگزار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کسی که روزه نیست یعنی روزه مستحبی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اجرش مانند روزه دار خدا جوست ، و تندرست شكر گزار اجرش مانند اجر گرفتار صابر است و عطا كننده سپاسگزار اجرش مانند اجر محروم قانع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سپاسگزارى بروى بنده ئى گشوده نگردد كه در افزايش برويش بسته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سپاسگزارى افزايش در پى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بتو نعمت داد سپاس گزار و بكسيكه از تو سپاسگزارى كرد نعمتش ده ، زيرا با سپاسگزارى نعتها نابود نگردد، و با ناسپاسى پايدار نماند، </w:t>
      </w:r>
    </w:p>
    <w:p>
      <w:pPr>
        <w:pStyle w:val="BookText"/>
        <w:rPr/>
      </w:pPr>
      <w:r>
        <w:rPr>
          <w:rFonts w:ascii="IRNazanin" w:hAnsi="IRNazanin" w:eastAsia="IRNazanin"/>
          <w:color w:val="111111"/>
          <w:sz w:val="28"/>
          <w:sz w:val="28"/>
          <w:szCs w:val="28"/>
          <w:rtl w:val="true"/>
          <w:lang w:bidi="fa-IR"/>
        </w:rPr>
        <w:t xml:space="preserve">سپاسگزارى مايه افزايش نعمت است و ايمنى از دگرگونى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معنی ضرب‌المثل معروف که شکر نعمت نعمتت افزون کند کفر نعمت یعنی ناسپاسی به نعمت از کفت بیرون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فضل بن بقباق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را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اما نعمت پروردگارت را باز 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آنكس كه بدانچه برتربيت بخشيده و بتو عطا فرموده و احسان كرده بتو نعمت داده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او و آنچه بتو عطا فرموده و نعمت داده بازگو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عايشه بود، شبى كه نوبت او بود،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خودت را برنج مياندازى ، با آنكه خدا گناه گذشته و آينده ترا آمرزيده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عايشه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بنده سپاسگزارى خدا نباشم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انگشتهاى پايش ميايستاد تا خداى سبحانه و تعالى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طه ما قرآن را بر تو نازل نكرديم كه برنج افتى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هيچ چيز با وجود آنها زيان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هنگام گرفتارى و آمرزش خواهى هنگام گناه و سپاسگزارى هنگام نعمت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آمرزش هنگام گناه یعنی قبل از آن تا ذات اقدس احدیت آن بلای عظیم گناه را از تو دفع و رفع نماید تا به مصیبت و عزای گناه گرفتار نشوی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بكسيكه سپاسگزارى دادند، افزايش دادند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شكر كنيد، افزايشتان دهيم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نعمتى به بنده ئى نداد كه از صميم قلب آنرا شناسد و در ظاهر با زبان خدا را ستايش كند و سخنش تمام شود، جز آنكه برايش با فزونى امر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نعمت دورى از محرماتست و تما شكر الحمدلله رب العالمين گفتن مرد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از اعظم روایات واصله است که وجود اقدس امام صادق علیه السلام فرموده اند و در روایتی فرموده‌اند که دست‌ها را بالا برده و در شکر نعمت‌ها الهی بفرماید الحمدلله رب العالمین به شرح روایت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هر نعمتى اگر چه بزرگ باشد اينستكه خداى عزوجل را بر آن سپاس گوئى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براى شكر حدى است كه چون بنده انجام دهد، شاكر محسوب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بر هر نعمتى كه نسبت بخانواده و مال او داده سپاس ميگويد، و اگر براى خدا در نعمتى كه نسبت بمال او داده حقى باشد بپردازد، و از اين بابست قول خداى عزوجل و عز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منزه باد خدائى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مركوب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مسخره ما كرد كه ماتاب آنرا نداشتيم ،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اين بابست قول خدايتعالى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بمنزلى مبارك فرود آر كه تو بهترين منزل دهانى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خدايتعالى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درون بردنى نيك برون بر برون بردنى نيك ، و براى من از نزد خويش دليل و تسلطى نصرت آور مقرر دارد،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در این فراز به کلام امام معصوم که شکرگزاری و سپاس خداوند در عطای ثروت و درآمد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پرداخت حقوق حقه آن است و لذا موقوفه خواران اگر به وقف عمل ننمایند و به نیت واقف و به نرخ روز عمل ننماید پس آن‌ها در زمره ستیزه گران با خدا و رسول و امامان معصوم هستند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مشرک و کافر یعنی ناسپاس والسلام زیرا ثمره کار آن‌ها اشاعه فقر و فحشا و مرگ برای پیروان حضرت محمد رسول خداست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حمد خدا را بر نعمتى كند، او را شكر نموده و حمد از آن نعمت برتر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نعمتى كوچك يا بزرگ به بنده ئى ندهد كه او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جز آنكه شكرش را ادا كرده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مقصود نعمت هایی است که خدا در پرداخت آن سهمی مقرر نفرموده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خدا باو نعمتى دهد و او آن را از دل بفهمد، شكرش را ادا كرده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يزيد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خداى عزوجل مال خواستم بمن روزى كرد و باز از او فرزند خواستم ، بمن روزى كرد، و از او خواستم بمن منزل دهد، روزى كرد، ميترسم از اينكه اين استدراج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بخدا با سپاسگزارى استدراج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استدراج اشاره به آيه شريفه سنستدرجهم من حيث لايعملون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در معنى آيه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آنها را اندك اندك ميگيريم و ناگهان گرفتارشان نميكنم ، مانند كسيكه از نردبان درجه بدرجه يعنى پله</w:t>
      </w:r>
    </w:p>
    <w:p>
      <w:pPr>
        <w:pStyle w:val="BookText"/>
        <w:rPr/>
      </w:pPr>
      <w:r>
        <w:rPr>
          <w:rFonts w:ascii="IRNazanin" w:hAnsi="IRNazanin" w:eastAsia="IRNazanin"/>
          <w:color w:val="111111"/>
          <w:sz w:val="28"/>
          <w:sz w:val="28"/>
          <w:szCs w:val="28"/>
          <w:rtl w:val="true"/>
          <w:lang w:bidi="fa-IR"/>
        </w:rPr>
        <w:t>پله ميرود تا به پله بالا رسد و استدراج خدا نسبت به بنده اينستكه هرگاه گناه تازه ئى كند خدا باو نعمت تازه ئى دهد و توبه و استغفار را از ياد او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مسجد بيرون آمد، ديد مركوبش گم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خدا آنرا بمن برگرداند، حق شكرش را ميگزارم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نگذشت كه آن را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مگر نفرمودى حق شكر خدا را ميگزارم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 نشنيدى گفتم الحمد 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گفتن همين كلمه حق شكر گزارى خدا انجام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مرسوم رسولخدا صلى الله عليه و آله اين بود كه هرگه امرى شادمانش ميساخت ، ميفرمود، خدا را شكر بر اين نعمت و چون پيش آمدى ميكرد كه اندوهگين مينمود ميفرمود، خدا را شكر در هر حال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شخصى گرفتار و دردمندى را ديدى ، بنحوى كه او نشنود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دل شكسته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خدائى را كه مرا از آنچه ترا مبتلى ساخته معاف داشت و اگر ميخواست ميكرد،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اين را بگويد آن بلا باو نرسد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این شکر گزاری همراه است با عند لزوم در صورت توانایی به امداد فردی و اجتماعی به آن افراد محروم و نیازمند تا شکرگزاری تو وفق کلام معصوم به درگاه ذات اقدس اذیت مورد قبول واقع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سفر كوتاهى بر شتر ماده خويش سوار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سفرى بر شتر ماده خويش نشسته راه ميپيمود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 گاه فرود آمد و پنج سجده كرد، چون سوار شد، 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ديديم كارى كردى كه تاكنون نكرده بودى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پيشم آمد و از جانب خداى عزوجل بمن مژده هائى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براى هر مژده يك سجده شكر براى خدا نمودم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يكى از شما نعمت خداى عزوجل را بياد آورد، بياد آورد، بايد براى شكر خدا چهره روى خاك گذارد و اگر سوار است بايد پياده شود و چهره روى خاك گذارد و اگر سواراست بايد پياده شود و چهره روى خاك گذارد و اگر از بيم شهرت نتواند پياده شود چهره روى كوهه زين گذارد، و اگر نتواند، چهره بر كف دست گذارد، سپس خدا را بر نعمتى كه باو داده حمد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ادای شکر خود را به نحوی از قلب به ارکان ظهور دهد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هشام بن احمر گويد، همراه حضرت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اطراف مدينه سير ميكردم ، ناگاه حضرت از بالاى مركب زانو خم كرد و بسجده افتاد و مدتى طول داد، سپس سر بلندى كرد و سوار شد، من عرض كردم قربانت گردم ، سجده طولانى كردى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بياد نعمتى افتادم كه خدا بمن عطا فرموده ، دوست داشتم پروردگارم را شكر گزارم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آنچه خداى عزوجل بموسى عليه السلام وحى فرمود اين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چنانكه سزاوار است شكر گزار،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چگونه چنانكه سزاوار است شكر گزارم ، در صورتيكه هر شكرى كه ترا نمايم ، آن هم نعمتى است كه تو بمن عطا فرموده ئى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كه دانستى آن شكر گزاريت هم از من است ، مرا شكر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سزاوار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صبح و شام ده بار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بار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نعمت و يا عافيتى كه نسبت بدين يا دنيا در اين صبح دارم ، از جانب توست ، تو يكتائى و شريك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w:t>
      </w:r>
      <w:bookmarkStart w:id="143" w:name="pg14754_199486"/>
    </w:p>
    <w:p>
      <w:pPr>
        <w:pStyle w:val="BookText"/>
        <w:rPr/>
      </w:pPr>
      <w:bookmarkEnd w:id="143"/>
      <w:r>
        <w:rPr>
          <w:rFonts w:ascii="IRNazanin" w:hAnsi="IRNazanin" w:eastAsia="IRNazanin"/>
          <w:color w:val="111111"/>
          <w:sz w:val="28"/>
          <w:sz w:val="28"/>
          <w:szCs w:val="28"/>
          <w:rtl w:val="true"/>
          <w:lang w:bidi="fa-IR"/>
        </w:rPr>
        <w:t xml:space="preserve">براى تو و شكر براى تواست ، از جهت نعمتى كه بمن دادى تا راضى گردى و هم بعد از رضايتت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اگر تو چنين گوئى شكر نعمت خدا را بر خود در آنروز و آنشب ادا كرده باشى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جانب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دعا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روايت سابق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صبح ميگفت ، از اينرو عبد شكور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بسيار سپاسگزار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خدا راست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دل و زبان و ظاهرش و باطنش موافق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نجات 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جانب نوح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دعائيرا كه بزبان ميگفت ، دلش هم باور داشت ، از اينرو نجات يافت ، با آنكه در ميان گروهى منكر و بى دين گرفتار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عمار دهنى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على بن الحسين عليهما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هر دل غمگينى را دوست دارد، و هر بنده سپاسگزارى را دوست دارد، روز قيامت خداى تبارك و تعالى بيكى از بندگانش ميفرمايد از فلانى سپاسگزارى كردى ؟ عرض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سپاس گفتم ، خدايتعالى فرمايد، چون از او سپاسگزارى ننمودى ، مرا هم سپاس نگفته ئى ، سپس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گزارترين شما خدا را كسى است كه از مردم بيشتر شكر گزارى 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هم از اعظم روایات واصله از امام معصوم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توجه می‌دهد که اهل اسلام نسبت به محبت و کمک و توجه دیگران نسبت به خود و آحاد جامعه به آنان سپاس‌گزار و شاکر باشد و این سپاس‌گزاری از آن‌ها در واقع سپاس‌گزاری از خداوند است و مانند خدماتی که پزشکان و جامعه دانشمندان و داروسازان و اساتید و معلمان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مردم صورت می دهد </w:t>
      </w:r>
      <w:r>
        <w:rPr>
          <w:rFonts w:eastAsia="IRNazanin" w:cs="IRNazanin"/>
          <w:color w:val="111111"/>
          <w:sz w:val="28"/>
          <w:szCs w:val="28"/>
          <w:rtl w:val="true"/>
          <w:lang w:bidi="fa-IR"/>
        </w:rPr>
        <w:t>)</w:t>
      </w:r>
    </w:p>
    <w:p>
      <w:pPr>
        <w:pStyle w:val="Heading4"/>
        <w:numPr>
          <w:ilvl w:val="3"/>
          <w:numId w:val="1"/>
        </w:numPr>
        <w:rPr/>
      </w:pPr>
      <w:bookmarkStart w:id="144" w:name="__RefHeading___Toc1139659_730472459"/>
      <w:bookmarkStart w:id="145" w:name="_Toc54"/>
      <w:bookmarkEnd w:id="144"/>
      <w:r>
        <w:rPr>
          <w:rtl w:val="true"/>
        </w:rPr>
        <w:t>خوش خلقى</w:t>
      </w:r>
      <w:bookmarkEnd w:id="1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كاملترين مردم از لحاظ ايمان خوشخلقترين آنهاست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قيامت در ترازوى كسى چيزى بهتر از حسن خلق گذاشته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بعداز انجام واجبات پيش خداى عزوجل عملى محبوبتر از اين نياورد كه مردم را از لحاظ خلقش در وسعت گذارد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تنگ خلق نباشد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خلق نيكو دارد، پاداش روزه گير شب زنده دار،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بيشتر چيزى كه امتم را ببهشت ميبرد، تقواى خدا و حسن خلق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نيكو گناه را آب كند، چنانكه خورشيد يخ را آب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نيكوكارى و حسن خلق خانه ها را آباد كند و بر عمرها بيفزايد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بيكى از پيغمبرانش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خلق خوش گناه را آب ميكند، چنانكه خورشيد يخ را آب ميكند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زمان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وفات كرد، او را نزد گوركنها بردند، آنها نتوانستند چيزى از زمين بكنند،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كلنگ ما در زمين كارگر نميشود، مثل اينكه آنرا بسنگ خارا ميزنيم</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چه ؟ رفيق شما كه خوش خلق بود، ظرف آبى بياوريد، چون آنرا آوردند، دست در آن برد و بر زمين پاشيد،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گوركنها كندند، زمين مثل ريگ نرمى بود كه روى آنها ميریخت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 xml:space="preserve">گويا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اظهار تعجب خويش ميخواهد بفهماند، حسن خلق موجب سهولت امر است در دنيا و آخرت و بدخلقى باعث دشوارى و سختى است در دنيا و آخرت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سختى و صلابت زمين از طبيعت خود اوست ، سپس اظهار اعجاز يا امرى طبيعى كه كيفيتش معلوم نيست ، زمين سخت را نرم و ملايم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تبارك و تعالى ثوابى را كه بر حسن خلق بنده ميدهد مانند ثواب كسى است كه هر صبح و شام در راه خدا جهاد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 مردم آميزش كنى ، اگر توانى كه دستت بالاتر از آنكه با او آميزش كرده اى باشد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عطا و احسان و ساير آداب معاشرت از او جلو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گاهى بنده در عبادت كوتاهى و تقصير ميكند، ولى حسن خلق دارد و خدا بسبب حسن خلقش او را بدرجه روزه دارى كه بعبادت بپاخيزد ميرساند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بحر سقا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بحر خوشخلقى مايه آسانى امور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شادى ميبخشد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داستانى را كه همه اهل مدينه ميدانند برايت نقل نكنم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مسجد نشسته بود كه كنيز يكى از انصار آمد و خود او هم ايستاده بود، كنيز گوشه جامه پيغمبر را گرفت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آن زن برخاست ، ولى او چيزى نگفت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باو چيزى نفرمود، تا سه بار اينكار كرد، پيغمبر در مرتبه چهارم برخاست و كنيز پشت سرش بود، آنگاه كنيز رشته اى از جامه حضرت برگرفت و برگشت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باو گفتند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چنين و چنان كند كه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نگهداشتى و چيزى باو نگفتى ، كه او هم بتو چيزى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پيغمبر چه ميخواستى ؟</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كنيز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بيمارى داريم ، اهل خانه مرا فرستادند كه رشته اى از جامه پيغمبر برگيرم تا بيمار از آن شفا جويد، و چون خواستم رشته را برگيرم ، مرا ديد و برخاست ، من از او شرم كردم كه </w:t>
      </w:r>
      <w:bookmarkStart w:id="146" w:name="pg14754_199488"/>
    </w:p>
    <w:p>
      <w:pPr>
        <w:pStyle w:val="BookText"/>
        <w:rPr/>
      </w:pPr>
      <w:bookmarkEnd w:id="146"/>
      <w:r>
        <w:rPr>
          <w:rFonts w:ascii="IRNazanin" w:hAnsi="IRNazanin" w:eastAsia="IRNazanin"/>
          <w:color w:val="111111"/>
          <w:sz w:val="28"/>
          <w:sz w:val="28"/>
          <w:szCs w:val="28"/>
          <w:rtl w:val="true"/>
          <w:lang w:bidi="fa-IR"/>
        </w:rPr>
        <w:t xml:space="preserve">رشته را برگيرم در حاليكه مرا ميبيند، و نميخواستم در گرفتن رشته با او مشورت كنم ،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مرتبه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برگرفتم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فضيلت ترين شما كسانى باشند كه اخلاقشان نيكوتر باشد و همنشين نواز باشند، آنها با مردم انس گيرند و مردم با آنها انس گيرند و روى فرششان نشينند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الفت گير است و كسيكه الفت نگيرد و با او الفت نگيرند خير ندارد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خلق صاحبش را بدرجه روزه دارى كه بعبادت ما خيزد ميرساند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مخاطب ارجمند آگاه باش که مفهوم حسن خلق آن نیست که نیش انسان تا بناگوش برای خلایق باز باشد و همیشه در خیابان و اجتماعات خنده و بشاشیت داشته باشد بلکه حسن خلق آن است که در برابر رفتار زشت دیگران روشی را مدیریت نماییم که بهترین خیر و صلاح که مورد رضایت خداست حاصل شود پس نگارنده مثالی را مذکور می نماید و سپس مخاطب گرامی آن را به تمامی امور عظیم که از معصومین علیهم‌السلام و و عجل فرجهم صادر گردیده و نیز از پیروان ایشان تسری دهد مانند آنچه حضرت مالک اشتر رحمةالله علیه نقل گردیده و یا از علمای بزرگ ما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نگارنده روزی در یکی از خیابان‌ها ساری در زمان و پارک خودرو به ماشینی جوانی ضربه وارد نمودم ولی آن جوان با خشم و غضب غضب فراوان از ماشین پیاده شد و بدون مقدمه چند فحش زشت را با صدای بلند به بنده نسار نمود و من درحالی‌که از خودرو خود پیاده شدم به ایشان گفتم اولاً که به ماشین شما خسارتی وارد نشد و اگر می‌شد من در خدمت شما بودم و خسارت به شما تقدیم می‌کردم پس این چه حرف‌هایی بدی بود که شما زدید جوان درحالی‌که نمی‌خواست از غرور خود دست بکشد با تهدید گفت سوار ماشینت خودت بشو و برو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آری من هنوز هم ناراحت هستند ولی خوشحالم که مانند او عکس‌العمل نشان ندادم و به او و خودم صدمه روحی و جسمی وارد ننمودم و بلکه بحرانی را که این‌گونه به وجود آمده بود این‌گونه مدیریت کردم و آن را حسنی خلق نامیدم </w:t>
      </w:r>
      <w:r>
        <w:rPr>
          <w:rFonts w:eastAsia="IRNazanin" w:cs="IRNazanin"/>
          <w:color w:val="111111"/>
          <w:sz w:val="28"/>
          <w:szCs w:val="28"/>
          <w:rtl w:val="true"/>
          <w:lang w:bidi="fa-IR"/>
        </w:rPr>
        <w:t>)</w:t>
      </w:r>
    </w:p>
    <w:p>
      <w:pPr>
        <w:pStyle w:val="Heading3"/>
        <w:numPr>
          <w:ilvl w:val="2"/>
          <w:numId w:val="1"/>
        </w:numPr>
        <w:rPr/>
      </w:pPr>
      <w:bookmarkStart w:id="147" w:name="__RefHeading___Toc1139661_730472459"/>
      <w:bookmarkStart w:id="148" w:name="_Toc55"/>
      <w:bookmarkEnd w:id="147"/>
      <w:r>
        <w:rPr>
          <w:rtl w:val="true"/>
        </w:rPr>
        <w:t>باب خوشروئى</w:t>
      </w:r>
      <w:bookmarkEnd w:id="148"/>
    </w:p>
    <w:p>
      <w:pPr>
        <w:pStyle w:val="Heading4"/>
        <w:numPr>
          <w:ilvl w:val="3"/>
          <w:numId w:val="1"/>
        </w:numPr>
        <w:rPr/>
      </w:pPr>
      <w:bookmarkStart w:id="149" w:name="__RefHeading___Toc1139663_730472459"/>
      <w:bookmarkStart w:id="150" w:name="_Toc56"/>
      <w:bookmarkEnd w:id="149"/>
      <w:r>
        <w:rPr>
          <w:rtl w:val="true"/>
        </w:rPr>
        <w:t>اشاره</w:t>
      </w:r>
      <w:bookmarkEnd w:id="1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نتوانيد با اموال خود بهمه مردم گشايش دهيد، پس با چهره باز و خوشروئى با آنها برخورد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روايت 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بجاى پسران عبدالمطلب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پسران هاشم فرموده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است كه هر كه يكى از آنها را نزد خدا برد، خدابهشت را براى او واجب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در حال تنگدستى و خوشروئى براى همه مردم و انصاف دادن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حق را بگويد اگرچه بر زيان او باشد</w:t>
      </w:r>
      <w:r>
        <w:rPr>
          <w:rFonts w:eastAsia="IRNazanin" w:cs="IRNazanin"/>
          <w:color w:val="111111"/>
          <w:sz w:val="28"/>
          <w:szCs w:val="28"/>
          <w:rtl w:val="true"/>
          <w:lang w:bidi="fa-IR"/>
        </w:rPr>
        <w:t>).</w:t>
      </w:r>
      <w:bookmarkStart w:id="151" w:name="pg14754_199489"/>
    </w:p>
    <w:p>
      <w:pPr>
        <w:pStyle w:val="BookText"/>
        <w:rPr/>
      </w:pPr>
      <w:bookmarkEnd w:id="151"/>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مرا سفارشى كن ، از جمله سفارشات پيغمبر باو اين بود كه برادرت را با چهره باز ملاقات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از اصحاب گويد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حسن خلق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اينكه فروتنى كنى و خوش سخن باشى و برادرت را با خوشروئى برخورد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از امام باقر يا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كند كه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احسانهاى نيكو و خوشروئى ، جلب محبت كنند و ببهشت در آورند، و بخل و ترشروئى ، از خدا دور كنند و بدوزخ در آورند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خوشروئى كينه دل را ميبرد</w:t>
      </w:r>
      <w:r>
        <w:rPr>
          <w:rFonts w:eastAsia="Amiri" w:cs="Amiri" w:ascii="Amiri" w:hAnsi="Amiri"/>
          <w:color w:val="111111"/>
          <w:sz w:val="28"/>
          <w:szCs w:val="28"/>
          <w:rtl w:val="true"/>
          <w:lang w:bidi="ar-SA"/>
        </w:rPr>
        <w:t>.</w:t>
      </w:r>
    </w:p>
    <w:p>
      <w:pPr>
        <w:pStyle w:val="Heading4"/>
        <w:numPr>
          <w:ilvl w:val="3"/>
          <w:numId w:val="1"/>
        </w:numPr>
        <w:rPr/>
      </w:pPr>
      <w:bookmarkStart w:id="152" w:name="__RefHeading___Toc1139665_730472459"/>
      <w:bookmarkStart w:id="153" w:name="_Toc57"/>
      <w:bookmarkEnd w:id="152"/>
      <w:r>
        <w:rPr>
          <w:rtl w:val="true"/>
        </w:rPr>
        <w:t>راستگوئى و اداء امانت</w:t>
      </w:r>
      <w:bookmarkEnd w:id="1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هيچ پيغمبرى را مبعوث نفرمود جز با راستگوئى و اداء امانت به نيكوكار و بدكردار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_</w:t>
      </w:r>
      <w:r>
        <w:rPr>
          <w:rFonts w:ascii="IRNazanin" w:hAnsi="IRNazanin" w:eastAsia="IRNazanin"/>
          <w:color w:val="111111"/>
          <w:sz w:val="28"/>
          <w:sz w:val="28"/>
          <w:szCs w:val="28"/>
          <w:rtl w:val="true"/>
          <w:lang w:bidi="fa-IR"/>
        </w:rPr>
        <w:t>مراد اينستكه هر پيغمبرى راستگو و امانت دار بوده و يا آنكه اين دو صفت در برنامه شريعت او بوده كه بايد تبليغ كند و بمردم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بروزه و نماز مردم گول نخوريد، زيرا بسا انسان بنماز و روزه شيفته ميشود تا آنجا كه اگر ترك كند بهراس افتد، ولى آنها را براستگوئى واداء امانت بيازمائيد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مصداق کامل این گروه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خائن موقوفه خواران هستند که دست خیانت آن‌ها به اموال وقف شده برای امت حضرت محمد صل الله علیه و ال و سلم و عجل فرجهم دراز است و بی‌اعتنا از خیانت‌های خود و نابودی اهل اسلام و شیوع فحشاء و نکبت در میان جامعه مسلمین در اثر فقر هستند ولی خود را فریب می دهد به نماز اول وقت و جماعت در مساجد شهر و زیارت خانه خدا و عتبات عالیات و اطعام دهی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درحالی‌که در حرام شفا نیست و بزودی به کیفر اعمال خود می‌رسند زیرا خداوند در کمین ستمکاران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كسيكه راستگو را تصديق ميكند خداى عزوجل است كه ميداند او راستگو است و خودش هم خود را تصديق مى كند و مى داند راستگو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بغير زبان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با كردار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به خير و نيكو كارى دعوت كنيد، مردم بايد كوشش در عبادت و راستگوئى و پرهيزكارى شما را ببينند</w:t>
      </w:r>
      <w:r>
        <w:rPr>
          <w:rFonts w:eastAsia="IRNazanin" w:cs="IRNazanin"/>
          <w:color w:val="111111"/>
          <w:sz w:val="28"/>
          <w:szCs w:val="28"/>
          <w:rtl w:val="true"/>
          <w:lang w:bidi="fa-IR"/>
        </w:rPr>
        <w:t xml:space="preserve">. </w:t>
      </w:r>
      <w:bookmarkStart w:id="154" w:name="pg14754_199490"/>
    </w:p>
    <w:p>
      <w:pPr>
        <w:pStyle w:val="BookText"/>
        <w:rPr/>
      </w:pPr>
      <w:bookmarkEnd w:id="154"/>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زبانش راست شد، عملش پاك گشت ، پس هر كه حسن نيت داشته باشد روزيش زياد شود و هر كه با خانواده اش خوشرفتارى كند، عمرش دراز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بطول دادن ركوع و سجود مرد ننگريد، زيرا بآن عادت گرفته و اگر ترك كند، وحشتش گيرد، ولى براستى گفتار و اداء امانتش بنگريد</w:t>
      </w:r>
      <w:r>
        <w:rPr>
          <w:rFonts w:eastAsia="IRNazanin" w:cs="IRNazanin"/>
          <w:color w:val="111111"/>
          <w:sz w:val="28"/>
          <w:szCs w:val="28"/>
          <w:rtl w:val="true"/>
          <w:lang w:bidi="fa-IR"/>
        </w:rPr>
        <w:t>.</w:t>
      </w:r>
    </w:p>
    <w:p>
      <w:pPr>
        <w:pStyle w:val="Heading3"/>
        <w:numPr>
          <w:ilvl w:val="2"/>
          <w:numId w:val="1"/>
        </w:numPr>
        <w:rPr/>
      </w:pPr>
      <w:bookmarkStart w:id="155" w:name="__RefHeading___Toc1139667_730472459"/>
      <w:bookmarkStart w:id="156" w:name="_Toc58"/>
      <w:bookmarkEnd w:id="155"/>
      <w:r>
        <w:rPr>
          <w:rtl w:val="true"/>
        </w:rPr>
        <w:t>باب حيا</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از ايمان و ايمان در بهشت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شخصى با حيا در بهشت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پاكدامنى و كند زبانى نه كند دلى از ايمان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مقصوداز كند زبانى كم گوئى است كه از علائم ايمانست ، زيرا پرگو عالبا از دروغ و غيبت و تهمت و امثال آن بركنار نميماند، ولى كندى دل ، مساوى با جهل و شك است كه مذموم و ناپسنديده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كم رو باشد، كم دانش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پرسيدن شرم ميكند و مشكلات علميش حل نميشود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حيا و ايمان در يكرشته و همدوشند، و چون يكى از آندو رفت ، ديگرى هم در پى آن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ايمان ندارد كسيكه حيا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عقل و حياء حماقت ، حياء عقل علم است و احياء حماقت نادانى </w:t>
      </w:r>
      <w:r>
        <w:rPr>
          <w:rFonts w:eastAsia="IRNazanin" w:cs="IRNazanin"/>
          <w:color w:val="111111"/>
          <w:sz w:val="28"/>
          <w:szCs w:val="28"/>
          <w:rtl w:val="true"/>
          <w:lang w:bidi="fa-IR"/>
        </w:rPr>
        <w:t>.</w:t>
      </w:r>
    </w:p>
    <w:p>
      <w:pPr>
        <w:pStyle w:val="Heading3"/>
        <w:numPr>
          <w:ilvl w:val="2"/>
          <w:numId w:val="1"/>
        </w:numPr>
        <w:rPr/>
      </w:pPr>
      <w:bookmarkStart w:id="157" w:name="__RefHeading___Toc1139669_730472459"/>
      <w:bookmarkStart w:id="158" w:name="_Toc59"/>
      <w:bookmarkEnd w:id="157"/>
      <w:r>
        <w:rPr>
          <w:rtl w:val="true"/>
        </w:rPr>
        <w:t>باب عفو و گذشت</w:t>
      </w:r>
      <w:bookmarkEnd w:id="158"/>
    </w:p>
    <w:p>
      <w:pPr>
        <w:pStyle w:val="Heading4"/>
        <w:numPr>
          <w:ilvl w:val="3"/>
          <w:numId w:val="1"/>
        </w:numPr>
        <w:rPr/>
      </w:pPr>
      <w:bookmarkStart w:id="159" w:name="__RefHeading___Toc1139671_730472459"/>
      <w:bookmarkStart w:id="160" w:name="_Toc60"/>
      <w:bookmarkEnd w:id="159"/>
      <w:r>
        <w:rPr>
          <w:rtl w:val="true"/>
        </w:rPr>
        <w:t>اشاره</w:t>
      </w:r>
      <w:bookmarkEnd w:id="16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اخلاق دنيا و آخرت را بشما خبر ندهم ؟ گذشتن از كسى است كه بتوستم كرده و پيوستن با كسيكه از تو بريده و نيكى باكسيكه بتو بدى كرده و بخشيدن بكسيكه ترا محروم ساخته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به بهترين اخلاق دنيا و آخرت رهبرى نكنم ؟ پيوستن بكسى كه از تو بريده و بخشيدن بكسى كه محرومت ساخته و گذشتن از كسى كه بتو ستم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چيز از صفات خوب دنيا و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از كسيكه بتو ستم كرده و پيوسته با آنكه از تو بريده و خويشتن دارى زمانيكه باتو نادانى كنند</w:t>
      </w:r>
      <w:r>
        <w:rPr>
          <w:rFonts w:eastAsia="IRNazanin" w:cs="IRNazanin"/>
          <w:color w:val="111111"/>
          <w:sz w:val="28"/>
          <w:szCs w:val="28"/>
          <w:rtl w:val="true"/>
          <w:lang w:bidi="fa-IR"/>
        </w:rPr>
        <w:t xml:space="preserve">. </w:t>
      </w:r>
      <w:bookmarkStart w:id="161" w:name="pg14754_199491"/>
    </w:p>
    <w:p>
      <w:pPr>
        <w:pStyle w:val="BookText"/>
        <w:rPr/>
      </w:pPr>
      <w:bookmarkEnd w:id="16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بگذشت ، زيرا گذشت جز عزت بنده را نيفزايد، از يكديگر بگذريد تا خدا شما را عزيز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پشيمانى از گذشت بهتر و آسانتر است تا پشيمانى از كيفر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شخصى را كه بتو ستمى كرده بود بخشيدى و از او در گذشتى ، سپس دانستى كه آن گذشت مورد نداشته زيرا آن ستمگرمتنبه نگشت و از گذشت خود پشيمان شدى ، اين پشيمانى بهتر و آسانتر است از مورديكه ستمگر را مجازات كنى وسپس بفهمى ، اگر از او ميگذشتى و او را ميبخشيدى بهتر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بهتر بودن اولى از دومى بجهت همين اخبار و نيز آيات شريفه ايستكه خدايتعالى بعفو و گذشت دستور ميدهد و اما آسان تر بودنش براى اينستكه از ستمگر بخشيده ميتوان انتقام گرفت ، ولى جبران كيفر بيجا بسى مشكل و دشوار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معتب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باغ خرمايش بود و شاخه ميبريد، يكى از غلامان حضرت بردم 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اين غلام را ديدم كه اين خوشه ها را برداشته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غلام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گرسنه اى ؟ گفت نه ، آقاى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برهنه اى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آقاى من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اين را برداشتى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دلم ميخواست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برو، اين خرما هم از تو، و فرمود او را رها كنيد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گروهى كه برابر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بجنگ يكديگر برخيزند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آنكه گذشتش بيشتر است نصرت يابد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نماید مخاطب ارجمند که این گذشت دارای حد و حدود است و اگر غیر آن بود خداوند دوزخ را خلق نمی کرد پس دوزخ برای ستمکارانی است که بایستی به کیفر ظلم و ستم خود در آن تا ابدالآباد معذب باشند مانند ستیزه‌گران با امامان معصوم و قاتلان ایشان و قاتلان شیعیان و دوستداران و نیز قاتلان انسان‌های بی‌گناه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همانگونه که خداوند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لعنت الله از ظالمین که اهل دوزخ جاوید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سه چيز است كه خدا بوسيله آن جز عزت مرد مسلمان را نيفزايد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از كسيكه باو ستم كرده و بخشيدن بآنك محرومش ساخته و پيوست با آنكه از او بريده است </w:t>
      </w:r>
      <w:r>
        <w:rPr>
          <w:rFonts w:eastAsia="IRNazanin" w:cs="IRNazanin"/>
          <w:color w:val="111111"/>
          <w:sz w:val="28"/>
          <w:szCs w:val="28"/>
          <w:rtl w:val="true"/>
          <w:lang w:bidi="fa-IR"/>
        </w:rPr>
        <w:t>.</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162" w:name="__RefHeading___Toc1139673_730472459"/>
      <w:bookmarkStart w:id="163" w:name="_Toc61"/>
      <w:bookmarkEnd w:id="162"/>
      <w:r>
        <w:rPr>
          <w:rtl w:val="true"/>
        </w:rPr>
        <w:t>فرو خوردن خشم</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ندارم كه بجاى نرم خوئى و فروتنيم ، شتران سرخ مو داشته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چنين صفت حميده اى را با مال دنيا عوض نميكنم و هرگز راضى نميشوم كه خشن و تند خو باشم و در برابر بهترين چهارپايان و زيور دنيا را داشته باشم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هيچ جرعه اى ننوشم كه آنرا دوست تر داشته باشم از جرعه خشميكه طرف را بدان كيفر ندهم</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 جرعه ايست خشم براى كسى كه بر آن صبر كند، زيرا پاداش بزرگ در برابر بلاى بزرگست ، و خدا مردمى را كه دوست دارد، گرفتارشان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دشمنان نعمت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حسودان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كن ، زيرا كسيرا كه نسبت بتو خدا را نافرمانى كرده ، هرگز نتوانى بهتر از اطاعت خدا نسبت به او تلافى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خوردن خشم از دشمن در زمان دولت و اقتدار آنها، تقيه و احتياطى است براى كسيكه دور انديشى كند، و بمعرض بلاى دنيا در نيايد، و مخاصمه نمودن و دشنام دادن دشمنان در زمان اقتدار آنها بدون مراعات تقيه ، ترك دستور خداست ، پس با مردم مدارا كنيد تا عمل شما نزد آنها بزرگ و فربه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به نيكى ياد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آنها دشمنى مكنيد كه بر گردن خد سوارشان كنيد و خوار و زبون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بنده اى خشمى فرو نخورد، جز آنكه خداى عزوجل عزت او را در دنيا و آخرت بيفزايد، و همانا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آنها كه خشم خود فرو خورنند واز مردم بگذرند، و خدا نيكوكارانرا دوست داد، </w:t>
      </w:r>
      <w:r>
        <w:rPr>
          <w:rFonts w:eastAsia="IRNazanin" w:cs="IRNazanin"/>
          <w:color w:val="111111"/>
          <w:sz w:val="28"/>
          <w:szCs w:val="28"/>
          <w:lang w:bidi="fa-IR"/>
        </w:rPr>
        <w:t>128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خدا او را بجاى فرور خوردن خشمش اين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او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خشمى را فرو خورد كه بتواند آن را اعمال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طرف خود انتقام بگيرد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روز قيامت دلش را از رضاى خود پر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خشمى را فرو خورد كه بتواند آن را اعمال كند، خدا روز قيامت دلشرا از ايمنى و ايمان پر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 در برابر دشمنان نعمتها صبر كن ، زيرا كسيرا كه درباره تو خدا را نافرمانى كرده ، بهتر از اينكه خدا را درباره او فرمان برى ، جبران نخواهى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دين اسلام رابرگزيد و انتخاب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سخاوت و خوشخلقى با او نيكو معاشرت كنيد</w:t>
      </w:r>
      <w:r>
        <w:rPr>
          <w:rFonts w:eastAsia="IRNazanin" w:cs="IRNazanin"/>
          <w:color w:val="111111"/>
          <w:sz w:val="28"/>
          <w:szCs w:val="28"/>
          <w:rtl w:val="true"/>
          <w:lang w:bidi="fa-IR"/>
        </w:rPr>
        <w:t>.</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با هر كسى رفاقت و آميزش دارد، هر چه بيشتر طبق ميل و خواسته او رفتار كند، رفاقت و دوستى آنها محكم تر و پايدارترميگردد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خدايتعالى دين اسلام را براى </w:t>
      </w:r>
      <w:bookmarkStart w:id="164" w:name="pg14754_199493"/>
    </w:p>
    <w:p>
      <w:pPr>
        <w:pStyle w:val="BookText"/>
        <w:rPr/>
      </w:pPr>
      <w:bookmarkEnd w:id="164"/>
      <w:r>
        <w:rPr>
          <w:rFonts w:ascii="IRNazanin" w:hAnsi="IRNazanin" w:eastAsia="IRNazanin"/>
          <w:color w:val="111111"/>
          <w:sz w:val="28"/>
          <w:sz w:val="28"/>
          <w:szCs w:val="28"/>
          <w:rtl w:val="true"/>
          <w:lang w:bidi="fa-IR"/>
        </w:rPr>
        <w:t>مصاحبت و همدمى شما انتخاب فرمود، و آنچه او را خوش آيد و طبق ميلش ميباشد، سخاوت و خوشخلقى است ، ايندو صفت را داشته باشيد تا دوستى شما با اسلام محكم و پايدار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ترين راه بنده بسوى خدا عزوجل نوشيدن دو جرعه است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خسميكه با خويشتن دارى ردش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جرعه مصيبتى كه با صبرش برگرداند</w:t>
      </w:r>
      <w:r>
        <w:rPr>
          <w:rFonts w:eastAsia="IRNazanin" w:cs="IRNazanin"/>
          <w:color w:val="111111"/>
          <w:sz w:val="28"/>
          <w:szCs w:val="28"/>
          <w:rtl w:val="true"/>
          <w:lang w:bidi="fa-IR"/>
        </w:rPr>
        <w:t>.</w:t>
      </w:r>
    </w:p>
    <w:p>
      <w:pPr>
        <w:pStyle w:val="Heading4"/>
        <w:numPr>
          <w:ilvl w:val="3"/>
          <w:numId w:val="1"/>
        </w:numPr>
        <w:rPr/>
      </w:pPr>
      <w:bookmarkStart w:id="165" w:name="__RefHeading___Toc1139675_730472459"/>
      <w:bookmarkStart w:id="166" w:name="_Toc62"/>
      <w:bookmarkEnd w:id="165"/>
      <w:r>
        <w:rPr>
          <w:rtl w:val="true"/>
        </w:rPr>
        <w:t>حلم و خويشتن دارى</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عملش را با خويشتن دارى آميخته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مينشيند تا بياموزد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بمجلسى ميرود كه چيزى بياموزد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ميگويد تا بفهمد،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فهميدن سؤال ميكند، نه براى اظهار 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امانتى كه نزدش هست بدو ستانش خبر نميدهد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رسد بدشمنان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شهادت خود را از دشمنانش پنهان نميكند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بنفع دشمناانش گواهى ميدهد تا چه رسد بدوستان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هيچ امر حقى را بقصد خود نمائى انجام ندهد و از روى شرمسارى ترك نكند، اگر او را بستايند، از گفتار آنها بترسد و نسبت بآنچه آنها نميدانند، از خدا آمرزش خواهد، گفتار كسيكه او را نشناخته مغرورش نكند و از آمار كردار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 خدايتعالى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هراس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على بن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خوشم ميايد از مردى كه هنگام غضب بردباريش او را دريابد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شخصى با حياى خويشتن دار را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هيچگاه كسى را بسبب جهل عزيز نساخته و بسبب بردبارى ذليل نداشته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بردباى براى يارى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 بردبار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بردبار نيستى خود را به بردبارى وادار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غلامانش را پى كارى فرستاد، او دير كرد، امام بدنبالش رفت ديد خوابيده است ، بالاى سرش نشست و بادش ميزد تا بيدار شد،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فلانى بخدا تو اين حق را ندارى كه شب و روز هر دو بخوابى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شبت براى خود و روزت از آن ماست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شخص با حياى خويشتن دار، پاكدامن ، با مناعت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مردم سؤال نميكند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ميان دو نفر نزاعى در گيرد، دو فرشته فرود آيند بآنكه سفيه و بيخرد است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خواستى گفتى ، خودت لايق آنچه گفتى هست ، و كيفر گفتار ترا </w:t>
      </w:r>
      <w:bookmarkStart w:id="167" w:name="pg14754_199494"/>
    </w:p>
    <w:p>
      <w:pPr>
        <w:pStyle w:val="BookText"/>
        <w:rPr/>
      </w:pPr>
      <w:bookmarkEnd w:id="167"/>
      <w:r>
        <w:rPr>
          <w:rFonts w:ascii="IRNazanin" w:hAnsi="IRNazanin" w:eastAsia="IRNazanin"/>
          <w:color w:val="111111"/>
          <w:sz w:val="28"/>
          <w:sz w:val="28"/>
          <w:szCs w:val="28"/>
          <w:rtl w:val="true"/>
          <w:lang w:bidi="fa-IR"/>
        </w:rPr>
        <w:t>خواهى 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بردبار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كردى و حلم نمودى ، اگر حلمت را بپايان رسانى ، خدا ترا ميآمرزد،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اگر شخص بردبار جواب او را پس دهد، آندو فرشته بالا روند</w:t>
      </w:r>
      <w:r>
        <w:rPr>
          <w:rFonts w:eastAsia="IRNazanin" w:cs="IRNazanin"/>
          <w:color w:val="111111"/>
          <w:sz w:val="28"/>
          <w:szCs w:val="28"/>
          <w:rtl w:val="true"/>
          <w:lang w:bidi="fa-IR"/>
        </w:rPr>
        <w:t>.</w:t>
      </w:r>
    </w:p>
    <w:p>
      <w:pPr>
        <w:pStyle w:val="Heading4"/>
        <w:numPr>
          <w:ilvl w:val="3"/>
          <w:numId w:val="1"/>
        </w:numPr>
        <w:rPr/>
      </w:pPr>
      <w:bookmarkStart w:id="168" w:name="__RefHeading___Toc1139677_730472459"/>
      <w:bookmarkStart w:id="169" w:name="_Toc63"/>
      <w:bookmarkEnd w:id="168"/>
      <w:r>
        <w:rPr>
          <w:rtl w:val="true"/>
        </w:rPr>
        <w:t>خاموشى و نگهدارى زبان</w:t>
      </w:r>
      <w:bookmarkEnd w:id="16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نشانه هاى فقاهت بردبارى و علم و خاموشى است ، همانا خاموشى يكى از درهاى حكمت است ، همانا خاموشى محبت ميآورد و راهنماى هر امر خيرى ميباشد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زيرا انسان با تفكر بهر خيرى ميرسد و خاموشى موجب و مزيد تفكر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بى زبانند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كورى و گزيده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على جوانى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ديدم انگشت بالاى لبهاى شريفش گذاشته و بغلامش سالم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سالم زبانت را نگه دار تا سالم بمانى و مردم را بر دوش ما سوار مكن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فضائل و مناقب ما آنچه خلاف تقيه است بمردم مگو تا بر ما نشورند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بحضرت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نما،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تا عزيز باشى و افسار خود را بدست مردم مده كه خوار و زبون شوى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بمردى كه خدمتش آمد،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نميخواهى ترا با مردى راهنمائى كنم كه خدا بسبب آن بهشتت برد؟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از آنچه خدا بتو داده بده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از آنكه باو دهم نيازمندتر باشم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كارى براى نادان كن يعنى نادان را راهنمائى 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خودم نادانتر از او بودم چكنم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جز از خير خاموش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شادمان نيستى كه يكى از اين خصال داشته باشى كه ترا ببهشت 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لقمان به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اگر خيال كنى سخن از نقره است ، بدانكه خاموش از طلا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زيرا نگهدارى زبان صدقه ايست كه بخود ميدهى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خاموشى ترا از بلا نگهدارى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اى حقيقت ايمان را نشناسد، تا برخى از ايشان را نگهدارد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تنها آنچه را به سود دنيا يا آخرتش باشد رها كند و بگويد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مگر كسانى را كه به آنها گفته شد دستهاى خود را نگهداريد، نديدى ،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زبان خود را نگهداريد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 نجات مؤمن درنگهداشتن زبانش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رحمة الله مى گفت اى دانشجو همانا اين زبان كليد خير و كليد شر است ، پس همچنانكه بر طلا و نقره ات مهر مى زنى ، بر زبانت هم مهر بزن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عيسى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بجز ذكر خدا سخن بسيار نگوئيد، زيرا كسانيكه بجز ذكر خدا سخن بيهوده گويند، دلهاشان سخت است و نمى دانند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نيست جز آنكه هر عضوى از اعضاى تن در برابر زبان فروتنى كنند 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 مبادا بسبب تو عذاب بينيم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بادمداد زبان آدميزاد بر تمام اعضائش مشرف شود 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هستيد؟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ما را رها كنى خوبيم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را خدا را نسبت بما بياد آور و سوگندش دهند و گويند ما بسبب تو ثواب و عقاب بينيم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خدمت پيغمبر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گفت 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سفارشى كن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زبانت را نگهدار 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مردم را جز دور شده هاى زبانشان برو در آتش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سخنش را از عملش نشمارد، خطاهايش زياد شود و عذابش فرا رسد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زبان را عذابى كند كه هيچيك از اعضاء را آن عذاب نكرده باشد، زبان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مرا عذابى نمودى كه چيز ديگر را چنان عذاب ننمودى ؟ باو گفته شود تو يك جمله گفتى كه بمشارق و مغارب زمين رسيد و بوسيله آن خون محترم ريخته شد و مال محترم غارت شد و فرج محترم دريده شد، بعزت و جلالم سوگند ترا عذابى كنم كه هيچيك از اعضاء ديگر را آنگونه عذاب نكرده 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روایت کنایه از کسانی که ظلم و ستم را توجیه و تفسیر و تاویل نموده و آتش ظلم و بیداد را در جهان می‌افروزند مانند کسانی که از سیاست خلیفه دوم در تهاجم</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چيزى نجسى باشد در زبانست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از بنى اسرائيل ميخواست عبادت كند، ده سال پيش از آن خاموشى ميگزيد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يعنى سخن بيهوده نميگفت و فكر خود را متوجه علوم و معارف دينى مينمود و سپس بتعليم و هدايت ميپرداخت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آل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كتاب زبور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عاقل لازمست كه بوضع زمان خود آشنا باشد، سر گرم كار خود بوده ، زبانش را حفظ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مؤمن تا زمانيكه خاموش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نوشته ميشود و چون سخن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نيكوكار يا بدكردار نوشته شود</w:t>
      </w:r>
      <w:r>
        <w:rPr>
          <w:rFonts w:eastAsia="IRNazanin" w:cs="IRNazanin"/>
          <w:color w:val="111111"/>
          <w:sz w:val="28"/>
          <w:szCs w:val="28"/>
          <w:rtl w:val="true"/>
          <w:lang w:bidi="fa-IR"/>
        </w:rPr>
        <w:t xml:space="preserve">. </w:t>
      </w:r>
      <w:bookmarkStart w:id="170" w:name="pg14754_199496"/>
    </w:p>
    <w:p>
      <w:pPr>
        <w:pStyle w:val="Heading4"/>
        <w:numPr>
          <w:ilvl w:val="3"/>
          <w:numId w:val="1"/>
        </w:numPr>
        <w:rPr/>
      </w:pPr>
      <w:bookmarkStart w:id="171" w:name="__RefHeading___Toc1139679_730472459"/>
      <w:bookmarkStart w:id="172" w:name="_Toc64"/>
      <w:bookmarkEnd w:id="170"/>
      <w:bookmarkEnd w:id="171"/>
      <w:r>
        <w:rPr>
          <w:rtl w:val="true"/>
        </w:rPr>
        <w:t>مدارا و سازگارى</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هركه نگهداشته باشد، هيچ كارش تمام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پرهيزكارى كه او را از نافرمانى خدا باز دارد، و خلقى كه بسبب آن با مردم بسازد و بردبارى كه نادانى نادان را با آن رد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عليه السلام نزد پيغمبر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پروردگارت سلام مى رساند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مخلوقم مدارا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 از جمله مناجات خداى عزوجل با موسى بن عمران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پنهان مرا در باطن خويش پوشيده دار و در آشكارت سازگارى با دشمن من و دشمن خود را از جانب من اظهار كن و با اظهار راز پنهانم سبب دشنام دادن آنها به من مشو تا در دشنام دادن من شريك دشمن خود و دشمن من گردى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پروردگارم مرا بسازگارى با مردم امر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بانجام واجبات امر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سازگارى با مردم نصف ايمانست و نرمى با آنها نصف زندگى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نيكان در پنهان آميزش كنيد و با بدكاران در آشكار و بر آنها حمله نكنيد كه بر شما ستم كنند، زيرا فرمانى براى شما پيش آيد كه از دينداران نجات نيابد، جز آنكه را مردم ابلهش دانند و خود او هم آماده باشد و تحمل كند كه باو گويند ابله و بيعقل است </w:t>
      </w:r>
      <w:r>
        <w:rPr>
          <w:rFonts w:eastAsia="IRNazanin" w:cs="IRNazanin"/>
          <w:color w:val="111111"/>
          <w:sz w:val="28"/>
          <w:szCs w:val="28"/>
          <w:rtl w:val="true"/>
          <w:lang w:bidi="fa-IR"/>
        </w:rPr>
        <w:t>.</w:t>
      </w:r>
    </w:p>
    <w:p>
      <w:pPr>
        <w:pStyle w:val="Heading4"/>
        <w:numPr>
          <w:ilvl w:val="3"/>
          <w:numId w:val="1"/>
        </w:numPr>
        <w:rPr/>
      </w:pPr>
      <w:bookmarkStart w:id="173" w:name="__RefHeading___Toc1139681_730472459"/>
      <w:bookmarkStart w:id="174" w:name="_Toc65"/>
      <w:bookmarkEnd w:id="173"/>
      <w:r>
        <w:rPr>
          <w:rtl w:val="true"/>
        </w:rPr>
        <w:t>نرمى و ملاطفت</w:t>
      </w:r>
      <w:bookmarkEnd w:id="17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ملايم است و ملايمت رفق را دوست دارد، از ملايمت او نسبت به بندگانش ، بيرون ساختن كينه ها و مخالفت هوسها و دلهايشانست و نيز از ملايمت او نسبت به بندگان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امرى را كه ميخواهد مردم را از آن بر كنار كند، براى ملايمت با آنها ايشان را با آن امر واميگذاريد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طبق عادت رفتار كنند و از ابتدا بر آنها سخت نميگيرد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سنگينى امر ايمان يكباره بر آنها نيفتد كه ناتوان گردند، و چون اراده بركنارى آنها كند، آن امر را با مرديگرى نسخ فرمايد تا امر اول منسوخ 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صدر اسلام مردم را بقبله بيت المقدس وا گذاشت و چون باحكام اسلام انس و الفت پيدا كردند، آنها را متوجه كعبه فرمود و بيت المقدس منسوخ گرديد</w:t>
      </w:r>
      <w:r>
        <w:rPr>
          <w:rFonts w:eastAsia="IRNazanin" w:cs="IRNazanin"/>
          <w:color w:val="111111"/>
          <w:sz w:val="28"/>
          <w:szCs w:val="28"/>
          <w:rtl w:val="true"/>
          <w:lang w:bidi="fa-IR"/>
        </w:rPr>
        <w:t>).</w:t>
      </w:r>
      <w:bookmarkStart w:id="175" w:name="pg14754_199497"/>
    </w:p>
    <w:p>
      <w:pPr>
        <w:pStyle w:val="BookText"/>
        <w:rPr/>
      </w:pPr>
      <w:bookmarkEnd w:id="175"/>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بيرون ساختن كينه ها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پيغمبران و اوصيائشان دستور داده ، نسبت بكفار و منافقين نرمى و ملايمت نمايند و با احسان و دستگيرى و خوشرفتارى دلهايشانرا باسلام گرم كنند تا كينه از دلهايشان خارج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نرمى رفق ميمنت دارد و خشونت نحوست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روى هر چه گذاشته شد، آنرا زينت داد و از هر چه برداشته شد، زشتش ساخت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خانواده اى كه بهره خود را از نرمى رفق گرفتند، خدا روزى ايشان را وسعت داد و نرمى در تقدير معيشت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اقتصاد و ميانه روى در خرج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وسعت مال بهتر است ، و با ميانه روى درماندگى نباشد و با ولخرجى چيزى باقى نماند، همانا خداى عزوجل نرمى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نرمى رفق را دوست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احمد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مردى از آنقوم سخن در گرفته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يكى از مخالفين نزاع ميكردم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نرمى كن ، زيرا كفر ايشان در خشم آنهاست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خشمگين شوند سخن كفرآميز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خيرى نيست در كسيكه كفرش در خشمش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نرمى نيمى از زندگى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نرمى را دوست دارد و بآن كمك ميكند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حديث </w:t>
      </w:r>
      <w:r>
        <w:rPr>
          <w:rFonts w:eastAsia="IRNazanin" w:cs="IRNazanin"/>
          <w:color w:val="111111"/>
          <w:sz w:val="28"/>
          <w:szCs w:val="28"/>
          <w:lang w:bidi="fa-IR"/>
        </w:rPr>
        <w:t>1841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مركوبهاى لاغر را سوار شديد، آنها را بمنزلگاه مقرر خود فرود آوريد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علوفه خورند استراحت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زمين خشك و بى گياه باشد، با شتاب بگذريد و اگر پر گياه باشد، آنها را فرود آريد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نرمى و ملاطفت حتى نسبت بحيوانات هم خوب و پسنديده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نرمى مخلوقى ميبودكه ديده ميشد، در ميان مخلوقات خدا از او نيكوتر نبود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دو نفرى با هم رفاقت و همدمى نكنند، جز آنكه نرميش با رفيقش بيشتر است ، نزد خداى عزوجل پاداشش بزرگتر و محبوبيتش بيشتر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كار خود نرمى كند، هر چه از مردم خواهد بدان برسد</w:t>
      </w:r>
      <w:r>
        <w:rPr>
          <w:rFonts w:eastAsia="IRNazanin" w:cs="IRNazanin"/>
          <w:color w:val="111111"/>
          <w:sz w:val="28"/>
          <w:szCs w:val="28"/>
          <w:rtl w:val="true"/>
          <w:lang w:bidi="fa-IR"/>
        </w:rPr>
        <w:t>.</w:t>
      </w:r>
    </w:p>
    <w:p>
      <w:pPr>
        <w:pStyle w:val="Heading3"/>
        <w:numPr>
          <w:ilvl w:val="2"/>
          <w:numId w:val="1"/>
        </w:numPr>
        <w:rPr/>
      </w:pPr>
      <w:bookmarkStart w:id="176" w:name="__RefHeading___Toc1139683_730472459"/>
      <w:bookmarkStart w:id="177" w:name="_Toc66"/>
      <w:bookmarkEnd w:id="176"/>
      <w:r>
        <w:rPr>
          <w:rtl w:val="true"/>
        </w:rPr>
        <w:t>باب تواضع</w:t>
      </w:r>
      <w:bookmarkEnd w:id="177"/>
    </w:p>
    <w:p>
      <w:pPr>
        <w:pStyle w:val="Heading4"/>
        <w:numPr>
          <w:ilvl w:val="3"/>
          <w:numId w:val="1"/>
        </w:numPr>
        <w:rPr/>
      </w:pPr>
      <w:bookmarkStart w:id="178" w:name="__RefHeading___Toc1139685_730472459"/>
      <w:bookmarkStart w:id="179" w:name="_Toc67"/>
      <w:bookmarkEnd w:id="178"/>
      <w:r>
        <w:rPr>
          <w:rtl w:val="true"/>
        </w:rPr>
        <w:t>اشاره</w:t>
      </w:r>
      <w:bookmarkEnd w:id="17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دنبال جعفر بن ابيطالب و اصحابش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وارد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نجاشى در اتاقى روى خاك نشسته و جامه هاى كهنه پوشيده بود،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او را بدانحال ديديم از او بترسيديم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ديوانه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وضع و پريدگى چهره ما را ديد،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سپاس خدائي را كه محمد را يارى كرد و چشمش را روشن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مژده ندهم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پادشاها 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اكنون يكى از كارآگاههاى من از سرزمين شما آمد و بمن گزارش داد كه خداى عزوجل پيغمبرش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يارى فرمود و دشمنش را هلاك كرد و فلانى و فلانى و فلانى اسير شدند در يك وادى بنام بدر كه درخت اراك بسيار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دشمنش برابر شدند، و گويا هم اكنون آنرا ميبينم ، همانجائى را كه براى آقايم كه مردى از بنى ضمره بود چوپانى ميكردم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روى خاك نشسته و جامه هاى كهنه پوشيده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آنچه خدا بر عيسى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كرده اين دستور را مى بينيم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خدا بر بندگانش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نعمتى بآنها روى آورد، براى خدا تواضع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عزوجل بوسيله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نعمتى بمن داد، من اين تواضع را براى خدا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اين گزارش بپيغمبر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 باصحابش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صدقه بصاحبش افزونى بخشد، پس صدقه دهيد خدا شما را رحمت كند و همانا تواضع موجب زيادى رفعت صاحبش شود، پس تواضع كنيد تا خدا شما را رفعت دهد، و همانا گذشت عزت صاحبش را زياد كند، پس درگذريد تا خدا عزيزتان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 فرشته در آسمان بر بندگان گماشته شده اند، كه هر كس براى خدا تواضع كند، او را بالا برند و هر كه تكبر كند پستش كنند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يك شب پنجشنبه براى افطار در مسجد قبا بود،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آشاميدنى هست ؟ اوس بن خولى انصارى قدحى از شير مسكه برگرفته با عسل آميخته خدمتش آورد، چون بدهان گذاشت و چشيد، كنارش زد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نوشابه ايست كه با يكى از آنها از ديگرى بى نيازى حاصل مى شود، من اينرا نمى آشامم و تحريم نمى كنم ، ولى براى خدا تواضع مى كنم زيرا هر كه براى خدا تواضع كند، خدايش بلند گرداند و هر كه تكبر كند، خدايش پست كند، و هر كه در زندگى اقتصاد ورزد، خدا روزيش بخشد، و هر كه ولخرجى كند، خدا محرومش سازد، و هر كه بسيار بياد مرگ باشد خدا او را دوست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این روش معصومین در زمان حاکمیت است تا به خداوند تواضع نموده و نیز امت اسلام را در یاد داشته باشد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داود حمار نيز همينگونه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كرده و چنين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خدا بسيار ياد كند، خدا او را در بهشتش زير سايه خود گيرد</w:t>
      </w:r>
      <w:r>
        <w:rPr>
          <w:rFonts w:eastAsia="IRNazanin" w:cs="IRNazanin"/>
          <w:color w:val="111111"/>
          <w:sz w:val="28"/>
          <w:szCs w:val="28"/>
          <w:rtl w:val="true"/>
          <w:lang w:bidi="fa-IR"/>
        </w:rPr>
        <w:t>.</w:t>
      </w:r>
      <w:bookmarkStart w:id="180" w:name="pg14754_199499"/>
    </w:p>
    <w:p>
      <w:pPr>
        <w:pStyle w:val="BookText"/>
        <w:rPr/>
      </w:pPr>
      <w:bookmarkEnd w:id="180"/>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است كه در نشستن بپائين مجلس راضى باشى و بهر كه برخورى سلام كنى و مجادله را ترك كنى ، اگر چه حق با تو باشد، و دوست نداشته باشى كه ترا بتقوى بستايند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 دانى چرا از ميان همه مخلوقم ترا براى سخن گفتن با خود برگزيدم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براى چه بود؟ خداى تبارك و تعالى باو وحى كرد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من بندگانم را زير و رو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بررسى كامل نمودم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كسى را از تو فروتن تر نديدم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چون نماز مى گزارى چهره خويش روى خاك يا گفت روى زمين مينهى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بن الحسين صلوات الله عليهما گذرش بر جذاميان افتاد، حضرت سوار الاغش بود و آنها صبحانه مى خوردند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را به صبحانه دعوت كردند،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روزه نمى داشتم مى پذيرفتم ، و چون بمنزلش رفت ، دستور فرمود غذايى لذيذ و خوب بسازند، سپس براى صبحانه از آنها دعوت كرد و خود هم با آنها صبحانه خورد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تواضع است كه مرد در جائى نشيند كه پائين تر از مقام و شرف او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اهل مدينه را ديد كه چيزى براى خانواده اش خريده و با خود مى برد چون آن مرد امام را ديد خجالت كشيد،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را خودت خريده و براى خانواده ات مى برى ؟ بخدا سوگند اگر اهل مدينه نبودند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سرزنش و خرده 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دوست داشتم ، براى خانواده ام چيز بخرم و خودم ببرم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خداى عزوجل بداود وحى فرمود،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 چنانكه نزديكترين مردم بخدا متواضعانند، دورترين مردم از خدا هم متكبرانند</w:t>
      </w:r>
      <w:r>
        <w:rPr>
          <w:rFonts w:eastAsia="IRNazanin" w:cs="IRNazanin"/>
          <w:color w:val="111111"/>
          <w:sz w:val="28"/>
          <w:szCs w:val="28"/>
          <w:rtl w:val="true"/>
          <w:lang w:bidi="fa-IR"/>
        </w:rPr>
        <w:t>.</w:t>
      </w:r>
    </w:p>
    <w:p>
      <w:pPr>
        <w:pStyle w:val="Heading4"/>
        <w:numPr>
          <w:ilvl w:val="3"/>
          <w:numId w:val="1"/>
        </w:numPr>
        <w:rPr/>
      </w:pPr>
      <w:bookmarkStart w:id="181" w:name="__RefHeading___Toc1139687_730472459"/>
      <w:bookmarkStart w:id="182" w:name="_Toc68"/>
      <w:bookmarkEnd w:id="181"/>
      <w:r>
        <w:rPr>
          <w:rtl w:val="true"/>
        </w:rPr>
        <w:t>دوستى براى خدا و دشمنى براى خدا</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براى خدا دوست دارد و براى خدا دشمن دارد و براى خدا عطا كند، از كسانيكه ايمانش كامل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محكمترين دست آويزهاى ايمان اينستكه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خدا دوست بدارى و براى خدا دشمن بدارى و براى خدا عطا كنى و براى خدا دريغ دارى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مؤمن با مؤمن براى خدا از بزرگترين شعبه هاى ايمانست ، همانا هر كه براى خدا دوستى كند و براى خدا دشمنى كند و براى خدا عطا و براى خدا دريغ كند از برگزيدگان خداست</w:t>
      </w:r>
      <w:r>
        <w:rPr>
          <w:rFonts w:eastAsia="IRNazanin" w:cs="IRNazanin"/>
          <w:color w:val="111111"/>
          <w:sz w:val="28"/>
          <w:szCs w:val="28"/>
          <w:rtl w:val="true"/>
          <w:lang w:bidi="fa-IR"/>
        </w:rPr>
        <w:t xml:space="preserve">. </w:t>
      </w:r>
      <w:bookmarkStart w:id="183" w:name="pg14754_199500"/>
    </w:p>
    <w:p>
      <w:pPr>
        <w:pStyle w:val="BookText"/>
        <w:rPr/>
      </w:pPr>
      <w:bookmarkEnd w:id="18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براى خدا با يكديگر دوستى مى كنند، روز قيامت بر منبرهاى نور مى باشند، نور چهره و نور تن و نور منبرهايشان همه چيز را روشن كند، بدرجه ايكه بآن معرفى شوند، 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دوستى كنان براى خدايند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حب و بغض از ايمان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ايمان چيزى غير از حب و بغض است ؟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 ايمان را محبوب شما كرد و آنرا در دل شما بياراست و كفر و نافرمانى و عصيان را ناپسند شما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آنانند هدايت يافتگان ،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از دستاويزهاى ايمان محكمتر است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 داناترند، و بعضى از 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زكاة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و برخى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عمره و بعضى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از اينها را كه گفته فضيلتى است ، ولى جوابش پرسش من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محكمترين دستاويزهاى ايمان دوستى براى خدا و دشمنى براى خدا و پيروى اولياء خدا و بيزارى از دشمنان 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از علامات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شناختن خدا و شناختن دوستان و دشمنان خدا</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خواهى بدانى در تو خيرى هست ، بدلت نگاه كن ، اگر اهل طاعت خدا را دوست و اهل معصيت خدا را دشمن دارد، در تو خير است و خدا هم ترا دوست دارد، و اگر اهل طاعت خدا را دشمن و اهل معصيت خدا را دوست دارد و در تو خير نيست و خدا دشمنت دارد، و هر كسى همراه دوست خود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براى دين دوست ندارد و براى دشمن ندارد، دين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پيداست كه شخص متدين حداقل بايد پيغمبر و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خدا دوست بدارد و گرنه دين نخواهد داشت </w:t>
      </w:r>
      <w:r>
        <w:rPr>
          <w:rFonts w:eastAsia="IRNazanin" w:cs="IRNazanin"/>
          <w:color w:val="111111"/>
          <w:sz w:val="28"/>
          <w:szCs w:val="28"/>
          <w:rtl w:val="true"/>
          <w:lang w:bidi="fa-IR"/>
        </w:rPr>
        <w:t>).</w:t>
      </w:r>
    </w:p>
    <w:p>
      <w:pPr>
        <w:pStyle w:val="Heading4"/>
        <w:numPr>
          <w:ilvl w:val="3"/>
          <w:numId w:val="1"/>
        </w:numPr>
        <w:rPr/>
      </w:pPr>
      <w:bookmarkStart w:id="184" w:name="__RefHeading___Toc1139689_730472459"/>
      <w:bookmarkStart w:id="185" w:name="_Toc69"/>
      <w:bookmarkEnd w:id="184"/>
      <w:r>
        <w:rPr>
          <w:rtl w:val="true"/>
        </w:rPr>
        <w:t>نكوهش دنيا و زهد در دنيا</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بدنيا زاهد و بى رغبت باشد، خدا حكمت را در قلبش بر جا دارد و زبانشرا بآن گويا سازد، و او را به عيبهاى دنيا و درد و دوايش بينا گرداند، و او را از دنيا سالم بيرون كند و ببهشت دارالسلام درآورد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مفهوم این روایات یعنی دل‌بستگی به دنیا نداشتن یعنی به واسطه دوستی آن در غضب خدا وارد نشدن است نه این‌که کسی تصور نماید که زاهد بایستی در غار زندگی کرده و با پوستین عورت خود را بپوشاند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گرسنه و برهنه زندگی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از على بن الحسين عليهما السلام درباره زهد پرسيد، فرمود زهد ده چيز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درجاتى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بالاترين درجه زهد پست ترين درجه ورع و بالاترين درجه ورع پست ترين درجه يقين و بالاترين درجه يقين پست ترين درجه رضاست ، همانا تمام زهد در يك آيه از كتاب خداى عزوجل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تا بر آنچه از دست شما رفته افسوس نخوريد و بآنچه بشما رسيده شادى نكنيد،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دلى كه شكى يا شركى داشته باشد، ساقط و بى ارزش است و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پيغمبر و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زهد نسبت بدنيا را خواستند تا دلشان براى آخرت فارغ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محبت دنيا و آخرت در يك دل جمع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علامت مشتاق به ثواب آخرت بى رغبتى نسبت بشكوفه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خرم و بى ثبات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دنياى نقد است ، همانا بى رغبتى زاهد نسبت بدنيا، از آنچه خداى عزوجل برايش از دنيا قسمت كرده كاهش ندهد، اگر چه زهد كند، و حرص شخص حريص بر شكوفه دنياى نقد، برايش افزونى نياورد، اگر چه حرص مى زند، پس مغبون كسى است كه از بهره آخرت خود محروم 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بزغاله گوش بريده اى كه مرده ، و در زباله دان افتاده بود گذر كرد، باصحاب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چند مى ارزد؟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زنده مى بود شايد يك درهم ارزش نداشت ،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بآنكه جانم در دست اوست كه دنيا نزد خدا از اين بزغاله اهلش پست 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خير بنده ئى را خواهد، او را نسبت بدنيا بى رغبت و نسبت بدين دانشمند كند، و بعيوب دنيا بينايش سازد، و بهر كه اين خصلتها داده شود، خير دنيا و آخرت داده شده ،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كس حق را در راهى بهتر از زهد دنيا نجسته است و آن ضد مطلوب دشمنان حق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آنها از چه راه ميجويند؟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رغبت بدنيا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آيا شخص پر صبر كريمى نيست ؟ همانا دنيا چند روز اندكست ، همانا حرامست بر شما كه مزه ايمان چشيد جز آنكه نسبت بدنيا بى رغبت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مؤمن از دنيا كنار كشد، رفعت پيدا كند و شيرينى محبت خدا را دريابد، و نزد اهل دنيا ديوانه نمايد، در صورتيكه شيرينى محبت خدا بآنها آميخته شده كه بچيز ديگر مشغول نشوند</w:t>
      </w:r>
      <w:r>
        <w:rPr>
          <w:rFonts w:eastAsia="IRNazanin" w:cs="IRNazanin"/>
          <w:color w:val="111111"/>
          <w:sz w:val="28"/>
          <w:szCs w:val="28"/>
          <w:rtl w:val="true"/>
          <w:lang w:bidi="fa-IR"/>
        </w:rPr>
        <w:t>.</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شنيدم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زمانيكه دل صفا پيدا كند، زمين برايش تنگ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كه پرواز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على بن الحسين پرسيدند، كدام عمل نزد خداى عزوجل بهتر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عملى بعد از معرفت خداى عزوجل و رسولش بهتر از بغض دنيا نيست ، و براى آن شعبه هاى بسياريست و براى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نافرمانيهاى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شعبه هاى بسياريست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نخستين نافرمانى كه خدا را نمودند تكبر بود و آن نافرمانى شيطان بود، زمانيكه سرپيچى و گردنفرزاى كرد از كافران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حرص است كه نافرمانى آدم و حوا بود، زمانيكه خداى عزوجل بآنها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هر چه خواهيد بخوريد ولى باين درخت نزديك مى شود كه از ستمكاران باشيد،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آدم و حوا چيزى را گرفتند كه بدان احتياج نداشتند، و اين خصلت تا روز قيامت در ذريه آنها رخنه كرد، از اينرو بيشتر آنچه را آدميزاد مى طلبيد بدان احتياج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حسد است كه نافرمانى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زمانيكه به 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حسد برد و او را كشت ، و از اين نافرمانيها دوستى زنان و دوستى دنيا و دوستى رياست و دوستى استراحت و دوستى سخن گفتن و دوستى سرورى و ثروت منشعب گشت ، و اينها هفت خصلت است كه همگى در دوستى دنيا گرد آمده اند، از اينرو پيغمبران و دانشمندان بعد از شناختن اين مطلب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دنيا سر هر خطا و گناهست و دنيا دو 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دنياى رساننده و دنياى ملعون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دنيايكه انسانرا بطاعت و قرب خدا مى رساند بقدر كفاف است كه آن ممدوح و پسنديده است و دنيايكه بيش از مقدار كفاف و زيادتر از احتياجست كه آن مايه لعنت و دورى از رحمت 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ابوعبيده خزاء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حديثى بمن بفرما كه از آن سود 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عبيده ، بسيار ياد مرگ كن ، زيرا شخصى از مرگ بسيار ياد نكند، جز آنكه بدنيا بى رغبت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فرشته ئى هر روز فرياد مى 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زاد براى مردن بزاى و براى نابودى گردآور و براى خراب شدن بساز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صلوات الله عليهما فرمود دنيا پشت كرد، كوچ مى كند و آخرت روى آورده مى آيد و براى هر يك از ايندو فرزندانى است ، شما از اين فرزندان آخرت باشيد و از فرزندان دنيا نباشيد و از زاهدين در دنيا و راغبين در آخرت باشيد</w:t>
      </w:r>
      <w:r>
        <w:rPr>
          <w:rFonts w:eastAsia="IRNazanin" w:cs="IRNazanin"/>
          <w:color w:val="111111"/>
          <w:sz w:val="28"/>
          <w:szCs w:val="28"/>
          <w:rtl w:val="true"/>
          <w:lang w:bidi="fa-IR"/>
        </w:rPr>
        <w:t>.</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همانا زاهدين در دنيا زمين را بستر خود گرفتند و خاك را فرش و آب را بوى خوش خود و خويشتن را از دنيا قيچى كردند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همانا خدا را بندگانى است كه گويا اهل بهشت ار جاويدان در بهشت ديده و اهل دوزخ را در دوزخ گرفتار عذاب ديده اند، مردم از شر آنها در امانند، دلشان غمگين است ، عفت نفس دارند، حاجاتشان سبك است ، چند روزى صبر كردند و باستراحت طولانى قيامت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شب گامهايشان براى عبادت براى عبادت صف كشيده ، اشكهايشان بر چهره جاريست و بپروردگار خويش پناه بردند و براى آزادى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كوشش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روز خويشتن دارانى باشند، دانشمند، نيكوكار و پرهيزگار، در لاغرى مانند چوبه تيرى كه ترس از عبادت آنها را تراشيده ، هر كه بآنها نگرد، گويد بيمارند در صورتى كه بيمارى ندارند يا گويند ديوانه اند، در صورتيكه بامر بزرگى كه ياد آتش دوزخ و وضع آنست گرفتارند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جابر بخدا كه من غمگين و دلگرفته ام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گرفتارى و غم دل شما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خالص و صافى دين خدا بدل هر كه درآيد، دلش از غير او بگردد،</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مؤمنين بماندن در دنيا اطمينان نكردند، و از رسيدن بآخرت ايمن نگشتند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آخرت خانه ثباتست و دنيا خانه نابودى و زوال ، ولى اهل دنيا غافلند و گويا مؤمنانند كه فقيه و اهل تفكر و عبرتند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 گوشهاى خود شنوند، ايشان را از ياد خداى جل اسمه كر نكند و هر زينتى كه چشمشان بيند از ياد خدا كورشان ندارد، پس بثواب آخرت رسيدند، چنانكه باين دانش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اى جابر كه اهل تقوى كم هزينه ترين اهل دنيايند و ترا از همه بيشتر يارى كنند، تا تذكر دهى ياريت كنند و اگر فراموش كنى يادت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خدا را گويند و بر امر خدا ايستادگى دارند، براى دوستى پروردگارشان دل از همه چيز كنده و بخاطر اطاعت مالك خويش از دنيا در هراسند و از صميم دل بسوى خداى عزوجل و محبت او متوجه گشته و دانستند كه هدف اصلى همين است ، بخاطر عظمت شاءنى كه دارد پس دنيا را چون بار اندازى دان كه در آن بار انداخته اند و سپس كوچ خواهى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w:t>
      </w:r>
    </w:p>
    <w:p>
      <w:pPr>
        <w:pStyle w:val="BookText"/>
        <w:rPr/>
      </w:pPr>
      <w:r>
        <w:rPr>
          <w:rFonts w:ascii="IRNazanin" w:hAnsi="IRNazanin" w:eastAsia="IRNazanin"/>
          <w:color w:val="111111"/>
          <w:sz w:val="28"/>
          <w:sz w:val="28"/>
          <w:szCs w:val="28"/>
          <w:rtl w:val="true"/>
          <w:lang w:bidi="fa-IR"/>
        </w:rPr>
        <w:t xml:space="preserve">مانند ترقى و كمالى كه در خواب بآن رسيده و چون بيدار شده ئى چيزى از آن ندارى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اين را بعنوان مثل برايت گفتم ، زيرا دنيا در نظر خردمندان و خداشناسان مانند سايه بعد از ظهر است </w:t>
      </w:r>
      <w:r>
        <w:rPr>
          <w:rFonts w:eastAsia="IRNazanin" w:cs="IRNazanin"/>
          <w:color w:val="111111"/>
          <w:sz w:val="28"/>
          <w:szCs w:val="28"/>
          <w:rtl w:val="true"/>
          <w:lang w:bidi="fa-IR"/>
        </w:rPr>
        <w:t>.</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كه خداى جل و عز از دين و حكمتش بتو سپرده حفظ كن و از آنچه برايت نزد خداست مپرس ، جز آنچه براى او نزد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ثواب و پاداش او باندازه دين نگهدارى خودت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دنيا در نظرت غير از آنچه گفتم باشد، بايد بخانه عذر خواهى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عقيده سوء خود استغفار كنى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بجان خودم كه بسا شخصى كه بچيزى حريص است و چون بدستش آيد، بسبب آن بدبخت شود، و بسا شخصى كه چيزى را ناخوش دارد و چون بآن رسد مايه سعادتش گردد، اينستكه خداى عزوجل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خدا مؤمنان را پاک كند و كافران را نابود کند،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رضى الله عنه در سخنرانى خود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 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هيچ چيز دنيا چيزى نبوده ، جز آنچه خوبش بمردم سود بخشند و شرش زيان ، مگر آنكه را خدا ترحم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بيامرزد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اهل بيت و مال دنيا ترا از خودت باز دارند، كه تو روزيكه از آنها جدا شوى مانند ميهمانى باشى كه شب را با آنها خوابيده و صبح نزد ديگران رفته ئى و دنيا و آخرت مانند منزلى است كه از يكى بديگرى منتقل شوى و ميان مردن و از گور برخاستن جز مانند خوابيدن و بيدار شدن نيست ، انى دانشجو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ايستادن در برابر خداى عزوجل طاعتى پيش فرست ، زيرا بعملت پاداش بينى و چنانكه كنى ، جزا يابى ، اى دانشجو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با دنيا چكار؟ حكايت من و دنيا حكايت سواريست كه در روز گرمى درختى برايش بپا شده و او در زير آندرخت خواب قيلوله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كوتاهى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نموده ، سپس كوچ كرده و درخت را واگذاشته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شخص حريص بدنيا، حكايت كرم ابريشم است كه هر چه بيشتر بر خود تند، راه بيرون آمدنش دورتر شود تا آنكه از غصه بميرد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آنچه لقمان پسرش را موعظه كرد اين 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پيش از تو براى فرزندان خود اموالى گرد آوردند، ولى نه آن اموال گرد آمده باقى ماند و نه اولادى كه براى آنها گرد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همانا تو بنده مزدورى باشى كه بكار دستورات داده اند و اجرتى برايش وعده داده اند پس كارت را تمام كن و اجرتت را تمام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اين دنيا مانند گوسفندى مباش كه در ميان زراعت سبزى افتاده و بخورد تا فربه شود و مرگش هنگام فربهيش باشد، بلكه دنيا را مانند پل روى نهرى دان كه بر آن مى</w:t>
      </w:r>
    </w:p>
    <w:p>
      <w:pPr>
        <w:pStyle w:val="BookText"/>
        <w:rPr/>
      </w:pPr>
      <w:r>
        <w:rPr>
          <w:rFonts w:ascii="IRNazanin" w:hAnsi="IRNazanin" w:eastAsia="IRNazanin"/>
          <w:color w:val="111111"/>
          <w:sz w:val="28"/>
          <w:sz w:val="28"/>
          <w:szCs w:val="28"/>
          <w:rtl w:val="true"/>
          <w:lang w:bidi="fa-IR"/>
        </w:rPr>
        <w:t>گذرى و آنرا واميگذارى و تا پايان روزگار بسويش بر نمى گردى ، خرابش كن و آبادش مساز كه ماءمور بساختنش نيستى</w:t>
      </w:r>
      <w:r>
        <w:rPr>
          <w:rFonts w:eastAsia="IRNazanin" w:cs="IRNazanin"/>
          <w:color w:val="111111"/>
          <w:sz w:val="28"/>
          <w:szCs w:val="28"/>
          <w:rtl w:val="true"/>
          <w:lang w:bidi="fa-IR"/>
        </w:rPr>
        <w:t>.</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بدانكه چون فرداى قيامت در برابر خداى عزوجل بايستى ، از چهار چيز پرسش شوى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جوانيت را در چه راه پير كردى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عمرت را در چه راهى بسر بردى ؟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مالت را از چه راه بدست آوردى ؟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چه راه خرج كردى ؟ پس آماده اين مقام باش و پاسخش را تهيه كن ، و بر آنچه از دنيا از دستت رفت افسوس مخور، زيرا اندك دنيا را دوام و بقايى نيست و بسيارش از بلا ايمن نباشد، پس آماده و بر حذر باش و در كار خود كوشش كن و پرده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غفلت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بردار، و متوجه احسان </w:t>
      </w:r>
    </w:p>
    <w:p>
      <w:pPr>
        <w:pStyle w:val="BookText"/>
        <w:rPr/>
      </w:pPr>
      <w:r>
        <w:rPr>
          <w:rFonts w:ascii="IRNazanin" w:hAnsi="IRNazanin" w:eastAsia="IRNazanin"/>
          <w:color w:val="111111"/>
          <w:sz w:val="28"/>
          <w:sz w:val="28"/>
          <w:szCs w:val="28"/>
          <w:rtl w:val="true"/>
          <w:lang w:bidi="fa-IR"/>
        </w:rPr>
        <w:t xml:space="preserve">پروردگارت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اعمال 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 و در دلت توبه را تازه دار، و در زمان فراغت بشتاب ، پيش از آنكه آهنگ تو شود و مرگت فرا رسد و ميان تو و خواسته هايت پرده 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مناجاتهاى خداى عزوجل با موسى عليه السلام اين بود كه اى موسى بدنيا تكيه مكن ، مانند تكيه كردن كسى كه آنرا پدر و مادر خود دانسته ، اى موسى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ترا بخودت واگذارم كه بآن بنگرى ، محبت و رونق دنيا بر تو چيره شود، اى موسى در كار خير با اهلش مسابقه گذار و بر آنها پيشى گير، زيرا كار خير مانند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نيكو و پسنديده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و آنچه از دنيا را كه بدان احتياج ندارى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بفريب خورندگان بدنيا و بخود واگذشتگان منگر، و بدانكه آغاز هر فتنه ئى محبت دنياست ، و بمال زياد هيچكس غبطه مبر، زيرا مال بسيار مايه گناه بسيار است ، نظر بحقوق واجبه ، و بحال كسيكه مردم از او خشنودند غبطه مبر، تا بدانى خدا هم از او خوشنود است و نيز بحال مخلوقى كه مردم از او اطاعت كنند غبطه مبر، زيرا اطعت و پيروى ناحق مردم از او باعث هلاكت او و پيروانش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در كتاب على صلوات الله عليه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دنيا حكايت مار است ، كه چه اندازه اى سودنش نرم است و زهر كشنده در درون دارد، مرد عاقل از آن بپرهيزيد، و كودك نادان بسويش گرايد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بيكى از اصحابش بعنوان موعظه نوشت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ترا و خودم را به تقواى كسى سفارش ميكنم كه نافرمانيش روا نيست و اميد و بى نيازى جز باو و از او نباشد زيرا هر كه از خدا پروا كرد، عزيز و قوى شد و سير و سير آب گشت و عقلش از اهل دنيا بالا گرفت ، تنها پيكرش همراه اهل دنياست ، ولى دل و خردش نگران آخرتست ، آنچه را از محبت دنيا چشمش ديده پر تو دلش خاموش نموده ، حرامش را پليد دانسته و از شبهاتش دورى گزيده بخدا كه بحلال خالص دنيا هم توجه ننموده جز بمقدارى كه ناچار از آنست مانند پاره نانيكه به پيكرش نيرو دهد و جامه اى</w:t>
      </w:r>
    </w:p>
    <w:p>
      <w:pPr>
        <w:pStyle w:val="BookText"/>
        <w:rPr/>
      </w:pPr>
      <w:r>
        <w:rPr>
          <w:rFonts w:ascii="IRNazanin" w:hAnsi="IRNazanin" w:eastAsia="IRNazanin"/>
          <w:color w:val="111111"/>
          <w:sz w:val="28"/>
          <w:sz w:val="28"/>
          <w:szCs w:val="28"/>
          <w:rtl w:val="true"/>
          <w:lang w:bidi="fa-IR"/>
        </w:rPr>
        <w:t xml:space="preserve">كه عورتش را بپوشاند، آن هم از درشت ترين خوراك و ناهموارترين لباسى كه بدستش آيد، و نسبت بآنچه ناچار هم ميباشد اطمينان و اميدى ندارد، و اطمينان و اميدش بآفريننده همه چيز است </w:t>
      </w:r>
      <w:r>
        <w:rPr>
          <w:rFonts w:eastAsia="IRNazanin" w:cs="IRNazanin"/>
          <w:color w:val="111111"/>
          <w:sz w:val="28"/>
          <w:szCs w:val="28"/>
          <w:rtl w:val="true"/>
          <w:lang w:bidi="fa-IR"/>
        </w:rPr>
        <w:t>.</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تلاش و كوشش كند و تنش را بزحمت اندازد تا استخوانهايش نمودار شود و ديدگانش بگودى رود، و خدا در عوض نيروى بدنى و توانائى عقليش دهد، و آنچه در آخرت برايش اندوخته بيشتر است ، دنيا را رها كن ه محبت دنيا كور و كر و لال و زبون كند، پس در آنچه از عمرت باقيمانده جبران گذشته نما و فردا و پس فردا مگو، زيرا پيشينيانت كه هلاك شدند، بخاطر پايدارى بر آرزوها و امروز و </w:t>
      </w:r>
      <w:bookmarkStart w:id="186" w:name="pg14754_199506"/>
    </w:p>
    <w:p>
      <w:pPr>
        <w:pStyle w:val="BookText"/>
        <w:rPr/>
      </w:pPr>
      <w:bookmarkEnd w:id="186"/>
      <w:r>
        <w:rPr>
          <w:rFonts w:ascii="IRNazanin" w:hAnsi="IRNazanin" w:eastAsia="IRNazanin"/>
          <w:color w:val="111111"/>
          <w:sz w:val="28"/>
          <w:sz w:val="28"/>
          <w:szCs w:val="28"/>
          <w:rtl w:val="true"/>
          <w:lang w:bidi="fa-IR"/>
        </w:rPr>
        <w:t xml:space="preserve">فردا كردن بود تا آن كه ناگهان فرمان خدا بسويشان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مرگشان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غافل بودند، سپس بر روى تابوت بسوى گورهاى تنگ و تاريك خود رهسپار گشته و فرزندان و اهلبيتش او را رها كردند، پس با دلى متوجه و ازهممه بريده و ترك دنيا نموده ، با تصميمى كه شكست و بريدگى ندارد بسوى خدا 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من و ترا بر اطاعتش يارى كند و بموجبات رضايتش موفق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مانند آب درياست كه هر چه شخص تشنه از آن بيشتر آشامد، تشگيش بيشتر شود تا او را بكشد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شاء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عيسى بن مريم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بحواريين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بنى اسرائيل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از دنيا از دست شما رفت افسوس مخوريد، چنانكه اهل دنيا چون بدنياى خود رسند، بر دين از دست داده خود افسوس نخورند</w:t>
      </w:r>
      <w:r>
        <w:rPr>
          <w:rFonts w:eastAsia="IRNazanin" w:cs="IRNazanin"/>
          <w:color w:val="111111"/>
          <w:sz w:val="28"/>
          <w:szCs w:val="28"/>
          <w:rtl w:val="true"/>
          <w:lang w:bidi="fa-IR"/>
        </w:rPr>
        <w:t>.</w:t>
      </w:r>
    </w:p>
    <w:p>
      <w:pPr>
        <w:pStyle w:val="Heading3"/>
        <w:numPr>
          <w:ilvl w:val="2"/>
          <w:numId w:val="1"/>
        </w:numPr>
        <w:rPr/>
      </w:pPr>
      <w:bookmarkStart w:id="187" w:name="__RefHeading___Toc1139691_730472459"/>
      <w:bookmarkStart w:id="188" w:name="_Toc70"/>
      <w:bookmarkEnd w:id="187"/>
      <w:r>
        <w:rPr>
          <w:rtl w:val="true"/>
        </w:rPr>
        <w:t>باب</w:t>
      </w:r>
      <w:bookmarkEnd w:id="188"/>
    </w:p>
    <w:p>
      <w:pPr>
        <w:pStyle w:val="Heading4"/>
        <w:numPr>
          <w:ilvl w:val="3"/>
          <w:numId w:val="1"/>
        </w:numPr>
        <w:rPr/>
      </w:pPr>
      <w:bookmarkStart w:id="189" w:name="__RefHeading___Toc1139693_730472459"/>
      <w:bookmarkStart w:id="190" w:name="_Toc71"/>
      <w:bookmarkEnd w:id="189"/>
      <w:r>
        <w:rPr>
          <w:rtl w:val="true"/>
        </w:rPr>
        <w:t>اشاره</w:t>
      </w:r>
      <w:bookmarkEnd w:id="19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و عظمت و علو و بلندى مقامم سوگند كه ، هيچ بنده اى خواست مرا بر خواست خود اختيار نكند، جز آنكه زندگيش را روبراه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تباهى نگهش درام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آسمانها و زمين را ضامن روزيش سازم و خودم پشت سر تجارت هر تاجرى براى او باشم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دل تجار را متوجه او كنم تا با او داد و ستد كنند و سود برد يا آنكه خودم بجاى تجارت هر تاجرى باو سود رسانم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 و شرف و بلندى مقامم سوگند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بنده مؤمنى خواست مرا برخواست خود، در يكى از امور دنيا بر نگزيند، جز آنكه بى نيازش را در وجود خودش قرار دهم و همتش را متوجه آخرت سازم و آسمانها و زمين را عهده دار روزيش گردانم ، و خودم برايش پس تجارت هر تاجرى باشم </w:t>
      </w:r>
      <w:r>
        <w:rPr>
          <w:rFonts w:eastAsia="IRNazanin" w:cs="IRNazanin"/>
          <w:color w:val="111111"/>
          <w:sz w:val="28"/>
          <w:szCs w:val="28"/>
          <w:rtl w:val="true"/>
          <w:lang w:bidi="fa-IR"/>
        </w:rPr>
        <w:t>.</w:t>
      </w:r>
    </w:p>
    <w:p>
      <w:pPr>
        <w:pStyle w:val="Heading4"/>
        <w:numPr>
          <w:ilvl w:val="3"/>
          <w:numId w:val="1"/>
        </w:numPr>
        <w:rPr/>
      </w:pPr>
      <w:bookmarkStart w:id="191" w:name="__RefHeading___Toc1139695_730472459"/>
      <w:bookmarkStart w:id="192" w:name="_Toc72"/>
      <w:bookmarkEnd w:id="191"/>
      <w:r>
        <w:rPr>
          <w:rtl w:val="true"/>
        </w:rPr>
        <w:t>قناعت</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و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ببالا دست خود چشم بدوزى كه در اين باره آنچه خداى عزوجل به پيغمرش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بس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مالها و فرزندانشان خوشت نيايد و در شگفت نشوى ،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ديدگان خويش را بآنچيزها كه رونق زندگى دنياست و بگروهى از ايشان بهره داده ايم نگران مساز،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درباره اينموضوع شك و ترددى يافتى ، زندگى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بياد آور كه خوراكش جو و حلوايش خرما و آتش گيره اش شاخ درخت خرما بود اگر پيدا ميكرد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از ما سؤال كند باو عطا كنيم و هر كه بى نيازى جويد و سؤال نكند خدا او رابى نياز سازد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هر كه بمعاش اندك خدا راضى گردد، خدا هم بعمل اندك او راضى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خواهى بوده باش كه چنانكه باشى جزا بينى ، هر كه بروزى اندك خدا راضى شود، خدا عمل اندك او را بپذيرد، هر كه بحلال اندك خشنودباشد هزينه اش سبك شود و كسبش پاكيزه گردد و از مرز بدكارى بيرون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 آدميزاد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دنيا بقدر كفايت خواهى اندك و سبكتر چيز دنيا كفايتت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ميكرد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بقدر كفايت نخواهى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راضى نباشى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در دنياست كافيت نباشد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زندگی به گونه‌ای نباشد که برای رسیدن به آن به حرام به خدا روی آوری بلکه در راه رفاه و معاش خود و خانواده در چنین شرایطی بایستی به قناعت روی آوری والسلام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 زندگيش سخت شد همسرش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كاش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ميرفتى و از او چيزى ميخواستى ، مرد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حضرت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ما سؤال كند باو عطا كنيم و هر كه بى نيازى جويد خدايش بى نياز كند، مرد با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مقصودش جز من نيست ، پس بسوى همسرش آمد و باو خبر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گفت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بشر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حال تو خبر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آگاه ساز، مرد خدمتش آمد و چون حضرت او را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باو عطا كنيم و هر كه بى نيازى جويد خدايش بى نياز كند، و تا سه بار آنمرد چنين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برفت و كلنگى عاريه كرد و بجانب كوهستان شده بالاى كوه رفت و قدرى هيزم بريد و بياورد و به نيم چارك آرد فروخت و آنرا بخانه برد و بخورد، فردا هم رفت و هيزم بيشترى آورد و فروخت و همواره كار ميكرد و اندوخته مينمود تا خودش كلنگى خريد، باز هم اندوخته كرد تا دو شتر و غلامى خريد و ثروتمندى و بى نياز گشت </w:t>
      </w:r>
      <w:r>
        <w:rPr>
          <w:rFonts w:eastAsia="IRNazanin" w:cs="IRNazanin"/>
          <w:color w:val="111111"/>
          <w:sz w:val="28"/>
          <w:szCs w:val="28"/>
          <w:rtl w:val="true"/>
          <w:lang w:bidi="fa-IR"/>
        </w:rPr>
        <w:t>.</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گزارش داد كه چگونه براى سؤال آمد و چه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من كه بتو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از ما سؤال كند باو عطا كنيم و هر كه بى نيازى جويد خدايش بى نياز كند</w:t>
      </w:r>
      <w:r>
        <w:rPr>
          <w:rFonts w:eastAsia="IRNazanin" w:cs="IRNazanin"/>
          <w:color w:val="111111"/>
          <w:sz w:val="28"/>
          <w:szCs w:val="28"/>
          <w:rtl w:val="true"/>
          <w:lang w:bidi="fa-IR"/>
        </w:rPr>
        <w:t xml:space="preserve">. </w:t>
      </w:r>
      <w:bookmarkStart w:id="193" w:name="pg14754_199508"/>
    </w:p>
    <w:p>
      <w:pPr>
        <w:pStyle w:val="BookText"/>
        <w:rPr/>
      </w:pPr>
      <w:bookmarkEnd w:id="19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خواهد بى نيازترين مردم باشد، بايد بآنچه در دست خداست اعتمادش بيشتر از آنچه در دست ديگرانست بوده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بآنچه خدا روزيش كند قانع باشد، بى نيازترين مردم است </w:t>
      </w:r>
      <w:r>
        <w:rPr>
          <w:rFonts w:eastAsia="IRNazanin" w:cs="IRNazanin"/>
          <w:color w:val="111111"/>
          <w:sz w:val="28"/>
          <w:szCs w:val="28"/>
          <w:rtl w:val="true"/>
          <w:lang w:bidi="fa-IR"/>
        </w:rPr>
        <w:t>.</w:t>
      </w:r>
    </w:p>
    <w:p>
      <w:pPr>
        <w:pStyle w:val="Heading3"/>
        <w:numPr>
          <w:ilvl w:val="2"/>
          <w:numId w:val="1"/>
        </w:numPr>
        <w:rPr/>
      </w:pPr>
      <w:bookmarkStart w:id="194" w:name="__RefHeading___Toc1139697_730472459"/>
      <w:bookmarkStart w:id="195" w:name="_Toc73"/>
      <w:bookmarkEnd w:id="194"/>
      <w:r>
        <w:rPr>
          <w:rtl w:val="true"/>
        </w:rPr>
        <w:t>باب كفاف</w:t>
      </w:r>
      <w:bookmarkEnd w:id="195"/>
    </w:p>
    <w:p>
      <w:pPr>
        <w:pStyle w:val="Heading4"/>
        <w:numPr>
          <w:ilvl w:val="3"/>
          <w:numId w:val="1"/>
        </w:numPr>
        <w:rPr/>
      </w:pPr>
      <w:bookmarkStart w:id="196" w:name="__RefHeading___Toc1139699_730472459"/>
      <w:bookmarkStart w:id="197" w:name="_Toc74"/>
      <w:bookmarkEnd w:id="196"/>
      <w:r>
        <w:rPr>
          <w:rtl w:val="true"/>
        </w:rPr>
        <w:t>اشاره</w:t>
      </w:r>
      <w:bookmarkEnd w:id="19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بشتر چرانى گذر كرد و كسى را فرستاد تا از او شير بخودهد شتربان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پستان شترانست صبحانه قبيله است و آنچه در ظرفهاست شام ايشانست ،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مال و فرزندانش را زياد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به گوسفند چرانى گذر كرد و كس فرستاد تا از او شير بگيرد، چوپان گوسفندها را دوشيد و هر چه در ظرف داشت ، در ظرف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ريخت و گوسفندى هم براى حضرت فرستاد و عرض كرد همين اندازه نزد ما بود، اگر بيشتر هم بخواهيد بشما ميدهيم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خدايا او را بقدر كفاف روزى ده ، يكى از اصحاب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براى كسيكه ردت كرد، دعائى فرمودى كه همه آنرا دوست داريم و براى كسيكه حاجتت را روا كرد دعائى فرمودى كه همه ما ناخوش شديم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كم باشد و كفايت كند، بهتر است از زياديكه دل را مشغول دارد بار خدايا بمحمد و آل محمد بقدر كفاف روزى كن</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به حد کفاف باشد و به خدا نزدیک کند بهتر است از مال و اموال زیادی که انسان را از خدا دور کنم و لذا در این راستا اگر کسی یک واحد تجاری بسازد و یا کارخانه‌ای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گروهی را در آن مشغول به کار نماید پس او به خدا نزدیک‌تر است از کسی که به حد کفایت و گذران خود قناعت کرده پس مقصود خداوند است و دنیا مزرعه آخرت است پس اگر در راهی قدم گذاشتی که معاش و زندگی و حیات دیگران کمک نموده باشی پس تو در مسیر رضایت حضرت الله قدم برداشته و این طلب</w:t>
      </w:r>
    </w:p>
    <w:p>
      <w:pPr>
        <w:pStyle w:val="BookText"/>
        <w:rPr/>
      </w:pPr>
      <w:r>
        <w:rPr>
          <w:rFonts w:ascii="IRNazanin" w:hAnsi="IRNazanin" w:eastAsia="IRNazanin"/>
          <w:color w:val="111111"/>
          <w:sz w:val="28"/>
          <w:sz w:val="28"/>
          <w:szCs w:val="28"/>
          <w:rtl w:val="true"/>
          <w:lang w:bidi="fa-IR"/>
        </w:rPr>
        <w:t>دنیا تلقی نمی‌شود بلکه دقیقاً عین طلب آخرت است زیرا به زندگی و حیات مسلمان‌ها خدمت نموده‌اید پس مقصود از کفاف و عدم تمایل به دنیا عدم وابستگی به دنیاست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برنده مؤمنم تنگ گيرم ، غمگين شود در صورتيكه اين تنگى او را بمن نزديكتر سازد و اگر بر بنده مؤمنم وسعت دهم شادمان گردد، در صورتيكه آن وسعت او را از من دورتر كند</w:t>
      </w:r>
      <w:r>
        <w:rPr>
          <w:rFonts w:eastAsia="IRNazanin" w:cs="IRNazanin"/>
          <w:color w:val="111111"/>
          <w:sz w:val="28"/>
          <w:szCs w:val="28"/>
          <w:rtl w:val="true"/>
          <w:lang w:bidi="fa-IR"/>
        </w:rPr>
        <w:t>.</w:t>
      </w:r>
      <w:bookmarkStart w:id="198" w:name="pg14754_199509"/>
    </w:p>
    <w:p>
      <w:pPr>
        <w:pStyle w:val="BookText"/>
        <w:rPr/>
      </w:pPr>
      <w:bookmarkEnd w:id="19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رشك آورترين دوستانم نزد من بنده مؤمنى است كه بهره اى از شايستگى دارد، عبادت پروردگارش را نيكو انجام داده ، و خدا را در نهان عبادت كرده ، و در ميان مردم گمنام است و با انگشت باو اشاره نميشود،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مشهور و معروف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روزيش بقدر كفاف است و بر آن صبر ميكند، مرگش زود رسيده ، ميراثش كم و گريه كنندگانش كم 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به هر قیمت میراث خود را وسعت نداده و به هر قیمت دوست داران خود را افزون نکرده است</w:t>
      </w:r>
      <w:r>
        <w:rPr>
          <w:rFonts w:eastAsia="IRNazanin" w:cs="IRNazanin"/>
          <w:color w:val="111111"/>
          <w:sz w:val="28"/>
          <w:szCs w:val="28"/>
          <w:rtl w:val="true"/>
          <w:lang w:bidi="fa-IR"/>
        </w:rPr>
        <w:t>).</w:t>
      </w:r>
    </w:p>
    <w:p>
      <w:pPr>
        <w:pStyle w:val="Heading4"/>
        <w:numPr>
          <w:ilvl w:val="3"/>
          <w:numId w:val="1"/>
        </w:numPr>
        <w:rPr/>
      </w:pPr>
      <w:bookmarkStart w:id="199" w:name="__RefHeading___Toc1139701_730472459"/>
      <w:bookmarkStart w:id="200" w:name="_Toc75"/>
      <w:bookmarkEnd w:id="199"/>
      <w:r>
        <w:rPr>
          <w:rtl w:val="true"/>
        </w:rPr>
        <w:t>تعجيل در كار خير</w:t>
      </w:r>
      <w:bookmarkEnd w:id="20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يكى از شما آهنگ كار خيرى كند، نبايد تاءخيرش اندازد، زيرا بنده گاهى نماز ميخواند يا روزه ميگيرد و باو گفته ميشود، پس از اين هر چه خواهى بكن ، كه خدا ترا آمرزيد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گناهان گذشته و آینده ات را آمرزيد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خود را بكار خير آغاز كنيد، و در اول و آخر روز برفرشتگان گماشته خود نيكى املا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در اول و آخر روزنامه عمل شما نيكى نوشته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آن ميان براى شما آمرزش باشد انشاء الله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كار خيرى كردى بشتاب ، زيرا نميدانى چه پيش ميآيد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 كارهاى خير، زود انجام شده را دوست 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اراده كار خيرى كردى تاءخيرش مينداز، زيرا بنده بقصد ثواب خدا در روز گرمى روزه ميگيرد، و همان سبب ميشود كه خدا او را از آتش دوزخ ميرهاند، و چيزى را كه مايه تقرب بخداى عزوجل است كوچك مشمار، اگر چه پاره اى خرمائى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آنرا در راه خدا دهى </w:t>
      </w:r>
      <w:r>
        <w:rPr>
          <w:rFonts w:eastAsia="IRNazanin" w:cs="IRNazanin"/>
          <w:color w:val="111111"/>
          <w:sz w:val="28"/>
          <w:szCs w:val="28"/>
          <w:rtl w:val="true"/>
          <w:lang w:bidi="fa-IR"/>
        </w:rPr>
        <w:t>).</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آهنگ خيرى كند، بايد عجله كند و تاءخيرش نيندازد، زيرا بنده گاهى عملى انجام ميدهد كه خداى تبارك و تعالى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آمرزيدم و ديگر چيزى عليه تو نمينويسم ، و هر كه آهنگ گناهى كند، آنرا انجام ندهد، زيرا گاهى بنده گناهى ميكند و خداى سبحان او را ميبيند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بعزت و جلالم سوگند كه ترا پس از اين هرگز نيامرزم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بنده در دنیا عملی را صورت میدهد که در دنیا حکم ورود او به بهشت و دوزخ صادر می‌گردد مانند بعضی از پیروان خاص حضرت محمد و اوصیاء آن حضرت علیه السلام و عجل فرجهم و یا گروهی خاص مانند خلفای غاصب و سو استفاده از آن‌ها </w:t>
      </w:r>
      <w:r>
        <w:rPr>
          <w:rFonts w:eastAsia="IRNazanin" w:cs="IRNazanin"/>
          <w:color w:val="111111"/>
          <w:sz w:val="28"/>
          <w:szCs w:val="28"/>
          <w:rtl w:val="true"/>
          <w:lang w:bidi="fa-IR"/>
        </w:rPr>
        <w:t xml:space="preserve">) </w:t>
      </w:r>
      <w:bookmarkStart w:id="201" w:name="pg14754_199510"/>
    </w:p>
    <w:p>
      <w:pPr>
        <w:pStyle w:val="BookText"/>
        <w:rPr/>
      </w:pPr>
      <w:bookmarkEnd w:id="201"/>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اراده كار خيرى نمودى ، تاءخيرش مينداز زيرا خداى عزوجل گاهى بر بنده مشرف ميشود كه او مشغول طاعتى است ، 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بعت و جلالم سوگند كه ترا پس از اين هرگز عذاب نكنم و چون اراده گناهى كردى انجام مده ، زيرا گاهى خدا بربنده مشرف ميشود كه او معصيتى انجام ميدهد، پس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بعزت و جلالم كه ترا بعد از اين ديگر نخواهم آمرزيد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يكى از شما آهنگ كار خير يا رساندن نفعى بديگرى كرد، دو شيطان در جانب راست و چپش باشند، پس بايد بشتابد كه او را از آن باز ندارند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قصد كار خيرى كند، بايد بشتابد، زيرا هر چه در آن تاءخير رود، شيطان را نسبت بآن مهلتى پيدا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 كار خير را بر اهل دنيا سنگين ساخته ، مانند سنگينى آن در ترازوهايشان روز قيامت ، و همانا خداى عزوجل بدى را بر اهل دنيا سبك ساخته مانند سبكى آن در ترازوهايشان روز قيامت </w:t>
      </w:r>
      <w:r>
        <w:rPr>
          <w:rFonts w:eastAsia="IRNazanin" w:cs="IRNazanin"/>
          <w:color w:val="111111"/>
          <w:sz w:val="28"/>
          <w:szCs w:val="28"/>
          <w:rtl w:val="true"/>
          <w:lang w:bidi="fa-IR"/>
        </w:rPr>
        <w:t>.</w:t>
      </w:r>
    </w:p>
    <w:p>
      <w:pPr>
        <w:pStyle w:val="Heading4"/>
        <w:numPr>
          <w:ilvl w:val="3"/>
          <w:numId w:val="1"/>
        </w:numPr>
        <w:rPr/>
      </w:pPr>
      <w:bookmarkStart w:id="202" w:name="__RefHeading___Toc1139703_730472459"/>
      <w:bookmarkStart w:id="203" w:name="_Toc76"/>
      <w:bookmarkEnd w:id="202"/>
      <w:r>
        <w:rPr>
          <w:rtl w:val="true"/>
        </w:rPr>
        <w:t>انصاف و عدالت</w:t>
      </w:r>
      <w:bookmarkEnd w:id="2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سخنرانى خود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كسى كه خلقش طيب و طبعش طاهر و باطنش شايسته و آشكارش نيكو باشد، و زيادى مالش را بدهد و زيادى گفتارش را نه دارد و از خود انصاف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كه برايم چهار چيز را در برابر چهار خانه در بهشت عهده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كن و از فقر مترس ، و سلام را در جهان منتشر كن و بحث و جدل را رها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حق با تو باشد، و خودت بمردم انصاف 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محتاج داور ديگرى نباش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اعمال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انصاف دادن بمردم از خود، تا آنجا كه هر چه خشنودت كند مثلثى را براى مردم بخواهى ، و مواسات نمودن با برادران در مال و ياد و خدا در هر حال و آن گفتن سبحان الله و الحمدلله و لا اله الا الله و الله اكبر فقط نيست ، بلكه هرگاه امر خدا عزوجل بتو رو آورد عمل كنى و چون نهى و باز داريش بتو رسد، ترك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اميرالمؤمنين عليه السلام در ضمن كلامى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بهوش باشيد هر كه ا خود بمردم انصاف دهد خدا جز عزتش نيفزايد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 كس روز قيامت از همه مخلوق بخداى عزوجل نزديكترند تا از حساب مردم فارغ 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مرديكه قدرتش او را وادار نكند كه در خشم بر زير دستش </w:t>
      </w:r>
    </w:p>
    <w:p>
      <w:pPr>
        <w:pStyle w:val="BookText"/>
        <w:rPr/>
      </w:pPr>
      <w:r>
        <w:rPr>
          <w:rFonts w:ascii="IRNazanin" w:hAnsi="IRNazanin" w:eastAsia="IRNazanin"/>
          <w:color w:val="111111"/>
          <w:sz w:val="28"/>
          <w:sz w:val="28"/>
          <w:szCs w:val="28"/>
          <w:rtl w:val="true"/>
          <w:lang w:bidi="fa-IR"/>
        </w:rPr>
        <w:t>ستم كند، و مرديكه ميان دو كس ميانجى شود، و باندازه جوى از يكى عليه ديگرى طرفدارى نكند، و مرديكه حق را گويد چه بسود يا زيانش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واجبات خدا را بر خلقش بشما خبر ندهم ؟ سپس سه چيز رابيان فرمود كه نخستينش ، انصاف دادن مردم از خود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اعمال ، انصاف دادن مردم از خود و مواسات با برادر دينى و ياد خداى عزوجل در هر حال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بزاز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نميخواهى سه چيزى را كه از سخت ترين واجبات خداست بر خلقش بتو خبر دهم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مردم از خود و مساوات با برادرت و ياد كردن خدا در هر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من نميگويم ياد خدا سبحان الله و الحمدلله و لا اله الا الله و الله اكبر است اگر چه اين هم از آنست ، بلكه ياد خدا در موقع بر خورد با حلال و حرام او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عربى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حضرت بسوى جنگى ميرفت ، عرب ركاب شترش را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عملى آموز كه موجب رفتن بهشتم شود، فرمود هرگونه دوست دارى مردم با تو رفتار كنند، تو با آنها رفتار كن ، و هر چه را ناخوش دارى مردم را با تو كنند، با آنها مكن حالا جلو شتر را رها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شيرين تر از آبى ست كه بلب تشنه رسد، عدالت چه گشايشى دارد زمانيكه در امرى عدالت شود، اگرچه كم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خود بمردم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بر زيانش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داورى ميان ديگران برگيزيده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تمام سخن را در چهار كلمه برايت جمع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پروردگارا آنها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يكى از آن منست و يكى از آن تو و يكى ميان من و تو و يكى تو و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بيان فرما تا بفهمم ، فرود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آنچه از آن منست ، اينستكه مرا عبادت كنى و چيزى را شريكم نسازى ، و اما آنچه از آن توست اينستكه پاداش عمل ترا بدهم زمانيكه از همه وقت بدان نيازمندترى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ميان من و تواست دعا</w:t>
      </w:r>
    </w:p>
    <w:p>
      <w:pPr>
        <w:pStyle w:val="BookText"/>
        <w:rPr/>
      </w:pPr>
      <w:r>
        <w:rPr>
          <w:rFonts w:ascii="IRNazanin" w:hAnsi="IRNazanin" w:eastAsia="IRNazanin"/>
          <w:color w:val="111111"/>
          <w:sz w:val="28"/>
          <w:sz w:val="28"/>
          <w:szCs w:val="28"/>
          <w:rtl w:val="true"/>
          <w:lang w:bidi="fa-IR"/>
        </w:rPr>
        <w:t xml:space="preserve">كردن تو و اجابت 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ميان تو و مردم است ، اينستكه براى مردم بپسندى آنچه براى خود ميپسندى و براى آنها نخواهى آنچه براى خود نخواهى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پروا كنيد و عدالت ورزيد، زيرا خود شما از مردميكه عدالت نميورزند عيب ميگيريد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عدالت شيرينتر از عسل و نرمتر از كره و خوشبوتر از مشك است </w:t>
      </w:r>
      <w:r>
        <w:rPr>
          <w:rFonts w:eastAsia="Amiri" w:cs="Amiri" w:ascii="Amiri" w:hAnsi="Amiri"/>
          <w:color w:val="111111"/>
          <w:sz w:val="28"/>
          <w:szCs w:val="28"/>
          <w:rtl w:val="true"/>
          <w:lang w:bidi="ar-SA"/>
        </w:rPr>
        <w:t xml:space="preserve">. </w:t>
      </w:r>
      <w:bookmarkStart w:id="204" w:name="pg14754_199512"/>
    </w:p>
    <w:p>
      <w:pPr>
        <w:pStyle w:val="BookText"/>
        <w:rPr/>
      </w:pPr>
      <w:bookmarkEnd w:id="204"/>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خصلت است كه هر كه هر سه يا يكى از آنها را داشته باشد، در سايه عرش خدا باشد روزيكه جز سايه او سايه اى نباشد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مرديكه بمردم دهد آنچه خودش از آنها ميطلبد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مرديكه گامى پيش و گامى پس نگذارد، تا آنكه بداند خدا بآن راضى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از برادر مسلمانش عيبى نگيرد جز آنكه آن عيب را از خود بزدايد، زيرا عيبى از خود نزدايد، جز آنكه عيب ديگرى برايش هويدا گردد، و انسانرا همين بس ك بخود بپردازد نه بديگران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در مالش با فقير مواسات كند و بمردم از خود انصاف دهد، او مؤمن حقيقى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 هرگز در امرى ستيزه نكنند، كه يكى بديگرى انصاف دهد و او نپذيرد، جز آنكه او را مغلوب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رلا بهشتى است كه جز سه كس در آن وارد نشوند، يكى از آنها كسى است كه درباره خود بحق داورى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شيرينتر از آبى است كه بجگر سوخته رسد، چه گشايشى است در عدالت ، زمانيكه در امرى عدالت شود اگر چه كم باشد</w:t>
      </w:r>
      <w:r>
        <w:rPr>
          <w:rFonts w:eastAsia="IRNazanin" w:cs="IRNazanin"/>
          <w:color w:val="111111"/>
          <w:sz w:val="28"/>
          <w:szCs w:val="28"/>
          <w:rtl w:val="true"/>
          <w:lang w:bidi="fa-IR"/>
        </w:rPr>
        <w:t>.</w:t>
      </w:r>
    </w:p>
    <w:p>
      <w:pPr>
        <w:pStyle w:val="Heading4"/>
        <w:numPr>
          <w:ilvl w:val="3"/>
          <w:numId w:val="1"/>
        </w:numPr>
        <w:rPr/>
      </w:pPr>
      <w:bookmarkStart w:id="205" w:name="__RefHeading___Toc1139705_730472459"/>
      <w:bookmarkStart w:id="206" w:name="_Toc77"/>
      <w:bookmarkEnd w:id="205"/>
      <w:r>
        <w:rPr>
          <w:rtl w:val="true"/>
        </w:rPr>
        <w:t>بى نيازى از مردم</w:t>
      </w:r>
      <w:bookmarkEnd w:id="20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شرافت مؤمن بشب زنده دارى و عزتش به بى نيازيش از مردمست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 خواهد هر چه از پروردگارش سؤال كند، باو عطا كند، بايد از مردم ماءيوس شود، و اميدى جز بخدا نداشته باشد، چون خداى عزوجل اين را از دلش داند، هر چه از خدا خواهى باو عطا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صلوات الله عليهما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خير و نيكى را ديدم كه در بريدن طمع از دست مردم است ، و هر كه هيچ اميدى بمردم نداشته باشد و امرش را در هر كارى بخاى عزوجل واگذارد، خداى عزوجل در هر چيزى او را اجابت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 خواستن از مردم موجب سلب عزت و رفتن حيا گردد، نوميدى از آنچه دست مردمست ، موجب عزت مؤمن است در دينش ، و طمع فقريست حاضر و آماده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براى اسماعيل ابن داود كاتب توصيه اى بنويس ، شايد از او بهره اى ببرم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دريغ آيد كه مانند توئى چنين چيزى طلب كند، تو بر مال من تكيه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چه خواهى از من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از روایت‌های بسیار بزرگ در رابطه با حفظ شأن و عزت اهل ایمان در روابط اجتماعی و نیازهای معیشتی با </w:t>
      </w:r>
      <w:bookmarkStart w:id="207" w:name="pg14754_199513"/>
    </w:p>
    <w:p>
      <w:pPr>
        <w:pStyle w:val="BookText"/>
        <w:rPr/>
      </w:pPr>
      <w:bookmarkEnd w:id="207"/>
      <w:r>
        <w:rPr>
          <w:rFonts w:ascii="IRNazanin" w:hAnsi="IRNazanin" w:eastAsia="IRNazanin"/>
          <w:color w:val="111111"/>
          <w:sz w:val="28"/>
          <w:sz w:val="28"/>
          <w:szCs w:val="28"/>
          <w:rtl w:val="true"/>
          <w:lang w:bidi="fa-IR"/>
        </w:rPr>
        <w:t>توجه به درجات شخصیتی آن‌هاست و نکته مهم‌تر این‌که بالاتر بایستی در حفظ شأن پایین‌تر بکوشد تا خوار و ذلیل نشود همانگونه که مولای مظلوم و غریب و شهید ما حضرت رضا علیه‌السلام صورت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نوميدى و چشم نداشتن بدست مردم عزت دينى مؤمن است ، مگر گفتار حاتم را نشنيده اى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ما عزمت الياس الفيته الغنى</w:t>
      </w:r>
    </w:p>
    <w:p>
      <w:pPr>
        <w:pStyle w:val="BookText"/>
        <w:rPr/>
      </w:pPr>
      <w:r>
        <w:rPr>
          <w:rFonts w:ascii="IRNazanin" w:hAnsi="IRNazanin" w:eastAsia="IRNazanin"/>
          <w:color w:val="111111"/>
          <w:sz w:val="28"/>
          <w:sz w:val="28"/>
          <w:szCs w:val="28"/>
          <w:rtl w:val="true"/>
          <w:lang w:bidi="fa-IR"/>
        </w:rPr>
        <w:t>اذا اعرفته النفس و الطمع الفقر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بنوميد تصميم گيرى و دلت بآن شناسا گرد، آنرا بى نيازى يابى و طمع را فقر دانى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صلوات الله عليه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دلت احتياج بمردم و بى نيازى از ايشان پيدا گردد، و احتياج بآنها در نرم زبانى و خوشروئيت باشد و بى نيازيت از آنها در حفظ آبرو و نگهداى عزتوضيح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عاليترين دستور معاشرت و برخورد با مردم را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جمله بيان ميكند و حاصلش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بايد در دل دو عقيده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آنكه در معاشرت بهم نوع محتاجست ، زيرا طبعا اجتماعى آفريده شده و در بقاء خود بآنها محتاجست ، پس لازمست نرم گفتار و خوش برخورد باشد، ديگر آنكه محتاج و نيازمند بآنها نيست و بايد بخود اعتماد كند و خدا را روزى ده بندگان و مسبب الاسباب داند، پس نبايد تملق و چاپلوسى كند و خود را خوار و زبون نمايد، بلكه در عين خوشروئى و شيرين سخنى عزت نفس و مناعت طبع خويش را بايد حفظ كند</w:t>
      </w:r>
      <w:r>
        <w:rPr>
          <w:rFonts w:eastAsia="IRNazanin" w:cs="IRNazanin"/>
          <w:color w:val="111111"/>
          <w:sz w:val="28"/>
          <w:szCs w:val="28"/>
          <w:rtl w:val="true"/>
          <w:lang w:bidi="fa-IR"/>
        </w:rPr>
        <w:t>.</w:t>
      </w:r>
    </w:p>
    <w:p>
      <w:pPr>
        <w:pStyle w:val="Heading4"/>
        <w:numPr>
          <w:ilvl w:val="3"/>
          <w:numId w:val="1"/>
        </w:numPr>
        <w:rPr/>
      </w:pPr>
      <w:bookmarkStart w:id="208" w:name="__RefHeading___Toc1139707_730472459"/>
      <w:bookmarkStart w:id="209" w:name="_Toc78"/>
      <w:bookmarkEnd w:id="208"/>
      <w:r>
        <w:rPr>
          <w:rtl w:val="true"/>
        </w:rPr>
        <w:t>صله رحم</w:t>
      </w:r>
      <w:bookmarkEnd w:id="20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جميل بن دراج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خداى جل ذكره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بترسيد از خدائيكه بنام وى از همديگر تقاضا ميكند و از بريدن خويشاونديها پروا كنيد كه خدا مراقب شماست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اءرحام مردم است كه خداى عزوجل بصله آن ار فرموده و بزرگش داشته مگر نبينى كه آنرا در رديف خود قرار داده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فاميل من تصميم گرفته اند بر من حمله كنند و از من ببرند و دشنامم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من حق دارم آنها را ترك گويم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آنصورت خدا همه شما را ترك ميكند،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چكنم ؟ فرمود، بپيوند با هر كه از تو ببرد</w:t>
      </w:r>
    </w:p>
    <w:p>
      <w:pPr>
        <w:pStyle w:val="BookText"/>
        <w:rPr/>
      </w:pPr>
      <w:r>
        <w:rPr>
          <w:rFonts w:ascii="IRNazanin" w:hAnsi="IRNazanin" w:eastAsia="IRNazanin"/>
          <w:color w:val="111111"/>
          <w:sz w:val="28"/>
          <w:sz w:val="28"/>
          <w:szCs w:val="28"/>
          <w:rtl w:val="true"/>
          <w:lang w:bidi="fa-IR"/>
        </w:rPr>
        <w:t>و عطا كن بهر كه محروميت كند و در گذر از هر كه بتوستم نمايد، زيرا چون چنين كنى ، خدا ترا بر آنها يارى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مرديكه سه سال از عمرش باقى مانده صله رحم ميكند، خدا عمرش را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قرار ميدهد و خدا هرچه خواهد 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ارحام اعمال را پاك كند و اموال را فزونى دهد و بلا را بگرداند و حساب را آسان كند واجل را تاءخير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 ميكنم امت حاضر و غائبم را و آنهائى را كه در پشت مردان و زهدان زنانند تا روز قيامت كه صله رحم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بفاصله يكسال راه باشد، زيرا صله رحم جزء دين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اءرحام خلق را نيكو و دست را با سخاوت و نفس را پاكيزه و روزى را زياد كند و اجل را تاءخير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خویشاوند بعرش آويخته 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بپيوند هر كه مرا پيوندد و بين از هر كه از من ببرد و آن خویشاوندی آل محمد است 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آنچه را خدا امر بپيوندش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 ميدهند،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خویشاوندی هر خويشاوندانست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آويختن خویشاوندی بعرش ، كنايه از درخواست حق خويشاوند است در حضور پروردگار و سرعت اجابت او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خویشاوند خود صله كن ، اگر چه بيك شربت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آشاميدن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باشد، و بهترين صله خویشاوند ، آزار نرسانيدن باوست ، و صله خویشاوند مرگ را بتاءخير اندازد و دوستى خانواده آورد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صله رحم و خوشرفتارى با همسايه ، شهرها را آباد و عمرها را زياد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ثوابش از همه چيز زودتر رسد، صله رحم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را تاءخير مرگ و افزايش روزى خوش آيد، باى صله رحم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كه عمر را زياد كند جز صله رحم نميدانيم ، تا آنجا كه مردى كه اجلش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او صله رحم كننده است ، خدا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بعمرش افزايد و آن سه سال را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كند، و مردى كه عمرش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است و قطع رحم ميكند، خدا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سالش را كم ميكند و عمرش را سه سال قرار ميدهد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بعزم بصره بيرون رفت ، در ربذه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مولد و مدفن ابى ذر غفاريست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 مردى از قبيله محارب خدمتش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من از </w:t>
      </w:r>
    </w:p>
    <w:p>
      <w:pPr>
        <w:pStyle w:val="BookText"/>
        <w:rPr/>
      </w:pPr>
      <w:r>
        <w:rPr>
          <w:rFonts w:ascii="IRNazanin" w:hAnsi="IRNazanin" w:eastAsia="IRNazanin"/>
          <w:color w:val="111111"/>
          <w:sz w:val="28"/>
          <w:sz w:val="28"/>
          <w:szCs w:val="28"/>
          <w:rtl w:val="true"/>
          <w:lang w:bidi="fa-IR"/>
        </w:rPr>
        <w:t>قبيله خود غرامتى را بعهده گرفتم و چون از برخى از آنها تقاضاى مواسات كمك كردم از سختى و تهيدستى دم زدند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اميرالمؤمنان بايشان امر فرما كمك كنند و وادارشان كن با من مواسات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 آنها كجايند؟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دسته اى از آنها آنجايند كه ميبينى ، حضرت مركب خود را بسرعت هر چه تمامتر بحركت آورد و مركب مانند شتر مرغ ميرفت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جماعتى از اصحاب كه پيش را گرفتند بسختى و كندى باو 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بآنها رسيده بر آنها سلام كرد و پرسيد چرا با رفيق خود مواسات نميكنند؟ آنها از او، و او از آنها شكايت كردند، تا اميرالمؤمنان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بايد با فاميل خود پيوست داشته باشد زيرا ايشان باحسان و دستگيرى مالى او از ديگران سزاوارترند، و هر فاميلى بايد باكسان خود پيوست داشته باشد، اگر روزگار بزمينشان زند، و از آنها پشت بگرداند، زيرا كسانيكه با يكديگر پيوست دارند و بذل و بخشش ميكنند، پاداش يافته و آنهائى كه از هم ببرند و بهم پشت كنند، سنگين بارند، سپس مركب خود را برانگيخت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اسما اصوات است که برای راندن شتر به کار می 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اگر چه مال و فرزند داشته باشد هرگز نبايد از خويشاوندان خود و از دوستى و كرامت و دفاع دستى و زبانى آنها روبگرداند، آنها از همه مردم گردش را محكمتر دارند و باو مهربانتر و اگر مصيبتى باو رسد يا بدى برايش پيش آيد، پريشانى او را سامان دهنده ترند و هر كه دست كمك از فاميل خويش بازگيرد، از آنها يكدست گرفته شده و از خود او دستهاى بسيار، و هر كه نرمى و فروتنى كند دوستش از او مودت 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 كه چون دارا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 باحسان گشايد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داده خدا در دنيايش جبران كند و در آخرت برايش چند برابر سازد، و نام نيكى كه خدا براى كسى در ميان مردم ميگذارد، از ماليكه ميخورد و بارث ميگذارد بهتر است ، هر يك از شما كه ثروت مالى پيدا كرد، نبايد تكبرش زياد شود، و خود را بزرگ دارد و از خويشاوندش دور شود، و هيچيك از شما نبايد نسبت به برادريكه چون مال ندارد، باو احسان نميكند، از او دورى كند، و هيچ يك از شما نبايد از بستن شكست و تنگ دستى خويشاوندش به چيزى كه اگر نگهدارد سودش ندهد و اگر از دستش دهد زيانش نرساند غفلت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گاهى ممكن است خويشاوند به چيزى احتياج داشته باشد كه نزد او اضافه و بيكار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هلال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قبيله اى نسبت به يكديگر احساس كنند و صله رحم نمايند، فرمود اين است كه اموالشان زياد مى شود و فزونى گيرند، و همواره چنين باشند تا از يكديگر ببرند و چون از هم بريدند، آن افزونى از ايشان برداشته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صلوات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مردمى بد كردارند و نيكوكار نيستند و صله رحم مى كنند پس مالشان زياد مى شود و عمرشان دراز مى گردد تا چه رسد كه نيكوكار باشند و صله رحم كنند؟</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ارحام خود بپيونديد اگر چه با سلام كردن باشد، كه 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خدائيكه به نام وى درخواست كنيد و نيز از بريدن خويشاوندى ها پروا كنيد كه خدا مراقب شماست ،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حسن سخنى درگرفت تا به جنجال كشيد و مردم گرد آمدند و شب بود كه با اين وضع از يكديگر جدا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بامداد پى كارى بيرون شدم ، امام صادق عليه السلام را در خانه عبدالله بن حسن ديدم كه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كنيز به ابى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بيايد، او بيرون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ابا عبدالله چرا پگاه اينجا آمدى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ديشب آيه اى از كتاب خداى عزوجل را تلاوت كردم كه پريشانم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 كدام آيه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خداى جل و عز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كسانى كه آنچه را خدا به پيوستن آن فرمان داده ، پيوسته دارند از پروردگار خو بيم كنند و از سختى حساب بترسند، </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 راست گفتى ، گويا من اين آيه را هرگز در كتاب خداى عزوجل نخوانده بودم ، سپس دست به گردن شدند و گريستند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عبدالله بن حسن همان شخصى است كه گفتگوى طولانى او با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حديث </w:t>
      </w:r>
      <w:r>
        <w:rPr>
          <w:rFonts w:eastAsia="IRNazanin" w:cs="IRNazanin"/>
          <w:color w:val="111111"/>
          <w:sz w:val="28"/>
          <w:szCs w:val="28"/>
          <w:lang w:bidi="fa-IR"/>
        </w:rPr>
        <w:t>929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 و از آن حضرت تقاضا مى كرد كه با فرزند شومش محمد بن عبدالله بيعت كند، و شايد اين گفتگو هم در همان باره بوده باشد و پيداست كه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كارى نمى كرد كه محتاج به ياد آورى آيه قرآن باشد، بلكه همه آيات قرآن در نظرش مجسم است و تذكر آيه شريفه براى مصلحت و تنبه عبدالله بوده و پريشانى آن</w:t>
      </w:r>
    </w:p>
    <w:p>
      <w:pPr>
        <w:pStyle w:val="BookText"/>
        <w:rPr/>
      </w:pPr>
      <w:r>
        <w:rPr>
          <w:rFonts w:ascii="IRNazanin" w:hAnsi="IRNazanin" w:eastAsia="IRNazanin"/>
          <w:color w:val="111111"/>
          <w:sz w:val="28"/>
          <w:sz w:val="28"/>
          <w:szCs w:val="28"/>
          <w:rtl w:val="true"/>
          <w:lang w:bidi="fa-IR"/>
        </w:rPr>
        <w:t>حضرت هم بخاطر او بوده است پس اين حديث دلالت دارد برصله رحم و نبريدن از خويشاوند اگر چه خويشاوند به اين حد از فسق و گمراهى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عبدالله بن سنان گويد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عموئى دارم كه هرچه با او مى پيوندم از من مى برد، تا اينكه تصميم گرفتم كه اگر از من بريد، از او ببرم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او پيوندى و او از تو ببرد خداى عزوجل شما را با هم بپيوندد، و اگر تو از او ببرى و او از تو ببرد خدا از هر دو ببرد</w:t>
      </w:r>
      <w:r>
        <w:rPr>
          <w:rFonts w:eastAsia="IRNazanin" w:cs="IRNazanin"/>
          <w:color w:val="111111"/>
          <w:sz w:val="28"/>
          <w:szCs w:val="28"/>
          <w:rtl w:val="true"/>
          <w:lang w:bidi="fa-IR"/>
        </w:rPr>
        <w:t>.</w:t>
      </w:r>
      <w:bookmarkStart w:id="210" w:name="pg14754_199517"/>
    </w:p>
    <w:p>
      <w:pPr>
        <w:pStyle w:val="BookText"/>
        <w:rPr/>
      </w:pPr>
      <w:bookmarkEnd w:id="210"/>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فرقد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خدا بداند من براى خويشاوندم فروتنى مى كنم ، من پيش از آنكه اهل بيتم از من بى نياز شوند به پيوست آنها سبقت مى جويم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دوستی آل محمد يعنى ائمه عليهم السلام به عرش آويخته است و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 خدايا بپيوند هر كه مرا بپيوندد و ببر از هر كه از من ببرد، و بعد از اين هم اين موضوع نسبت به ارحام مؤ م نين جريان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از خدائيكه بنام او باز خواست شويد و از بريدن ارحام پروا كنيد،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این روایت از روایات عظیم واصله از مولای مظلوم و غریب ما حضرت رضا علیه‌السلام است که هادی و رهبر اهل ایمان به سوی حیات جاویدان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 بن زياد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آنچه را خدا بپيوندش فرمان داده ميپيوندند،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دوستی آل محمد عليه و آله السلام نازل شده و درباره خويشان تو هم ميباشد،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كسانى مباش كه بچيزى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يك مورد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ذيل اين روايت دليل است براينكه آيات شريفه قرآنى ظاهر و باطن و تفسير و تاءويل و معانى متعددى دارد و چون ائمه عليهم السلام براى آيه اى معنائى ذكر نمودند و سپس معناى ديگرى مخالف آن بيان فرمودند نبايد منكر شد، چنانچه در جلد اول بارها تذكر داديم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نگارنده مذکور نمود که معنای مخالف را نمی‌پذیرد بلکه معنی تکمیلی را در راستای شرح کامل و با توجه به درجات مخاطب می‌پذیرد و این دو روایت دلیل قاطع است بر این 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جهم بن حميد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خويشاوندانى دارم كه دين مرا ندارند آيا آنها بر من حقى دارند؟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خويشاوندى را چيز قطع نكند، و اگر همدين تو باشند دو حق پيدا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خويشاوندى و حق اسلام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و احسان را آسان كنند و از گناهان نگهدار شوند، پس صله رحم كنيد و ببرادران خود احسان نمائيد، اگر چه بوسيله سلام كردن خوب و جواب سلام دادن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حساب روز قيامت را آسان كند و عمر را طولانى نمايد و از مرگ بد نگهدارد و صدقه دادن در شب خشم پروردگار را خاموش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صله رحم اعمال را پاك و اموال را بسيار و حساب را آسان كند و بلا را بزدايد و روزى را زياد كند</w:t>
      </w:r>
      <w:r>
        <w:rPr>
          <w:rFonts w:eastAsia="IRNazanin" w:cs="IRNazanin"/>
          <w:color w:val="111111"/>
          <w:sz w:val="28"/>
          <w:szCs w:val="28"/>
          <w:rtl w:val="true"/>
          <w:lang w:bidi="fa-IR"/>
        </w:rPr>
        <w:t>.</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11" w:name="__RefHeading___Toc1139709_730472459"/>
      <w:bookmarkStart w:id="212" w:name="_Toc79"/>
      <w:bookmarkEnd w:id="211"/>
      <w:r>
        <w:rPr>
          <w:rtl w:val="true"/>
        </w:rPr>
        <w:t>خوشرفتارى با پدر و مادر</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ولاد حناط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خداى عزوجل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بپدر و مادر احسان كنيد،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آنها نيكو معاشرت كنى و آنها را مجبور نكنى كه چيزيرا كه احتياج دارند از تو بخواهند، اگر چه بى نياز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بايد اظهار نكرده وظيفه خود را انجام دهى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عزوجل نميفرمايد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هرگز به نيكى نرسيد، مگر از آنچه دوست داريد انفاق كنيد،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يكى از ايشان يا هر دو آنها نزد تو به پيرى رسيدند، بآنها اف مگو و تنديشان مكن ،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دلتنگت كردند بآنها اف مگو و اگر ترا زدند با آنها تندى مكن ،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بآنها سخنى شريف و بزرگوار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ترا زدند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شما را بيامرزد اينست سخن شريف تو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از روى مهربانى براى آنها جنبه افتادگى پيش 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ديدگانت را به آنها خيره مكن ، بلكه با مهربانى و دلسوزى به آنها بنگر، و صدايت را از صداى آنها بلندتر مكن و دستت را بالاى دست آنها مگير و بر آنها پيشى مگير</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نزد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مرا سفارشى كن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چيزيرا بخدا شريك مساز اگرچه به آتش سوخته شوى و شكنجه بينى ، همواره دلت بايمان محكم باشد، و پدر و مادرت را فرمان بر و با آنها نيكى كن ، زنده باشند يا مرده و اگر دستور دادند خاندان و مالت را كنار گذار، اين كار را بكن كه از ايمانست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تعبیر نگارنده از کنار گذاشتن خاندان و مالت یعنی این‌که به خاطر مال و خانواده‌ات والدین خود را ترک نکن و از آنان جدا مشو بلکه محبت خود را به آن‌ها تقدیم کن نه این‌که اگر دستور دادند زن و همسرت را طلاق داده و فرزندانت را در جامعه رها نمایی زیرا خانواده و فرزندان اهل ایمان خود در برابر خداوند حقوق عظیم بر شخص دارند بلکه مقصود آن است که مبادا به خاطر محبت مال و خانواده‌ات والدین را ترک نموده و آن‌ها را در عین بی‌گناهی رها سازی زیرا اگر قرار به انتخاب است بایستی والدین را انتخاب کنیم و در خانواده محبت به پدر و مادر نهادینه شود و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اعمالى بهتر است ؟ نماز در وقت و نيكى با پدر و مادر و جهاد در راه خداى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در خصوص جهاد فی سبیل الله که جهاد در رکاب معصوم است کلام خود را آورده و تکرار نمی نماییم یعنی تهاجم در رکاب عمر بن خطاب به ملت بارالهی به سوی دوزخ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پدر بر فرزندش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بنامش نخواند و جلوش راه نرود و پيش از او ننشيند و باعث دشنام او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نكند كه مردم پدرش را دشنام دهند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از شما را چه مانع مى شود كه بپدر و مادرش نيكى كند، زنده باشند يا مرده ، كه از جانب آنها نماز بخواند و صدقه دهد و حج گذارد و روزه بگيرد، تا آنچه كرده ثوابش از آنها باشد و مانند آن هم براى خود او و تا خداى عزوجل بوسيله احسان و صله او خير و فراوانى برايش زياد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رضا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پدر و مادرم مذهب حق را نشناسند دعاشان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آنها دعا كن و از جانب آنها صدقه بده ، و اگر زنده باشند و مذهب حق را نشناسند با آنها مدارا كن ، زيرا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مرا برحمت فرستاده نه به بى مهرى و نافرمانى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پيغمبر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بكه احسان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بمادرت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بكه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بكه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بمادرت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بپدرت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 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 من بجهاد علاقه دارم و نسبت بآن با نشاطم ، 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راه خدا جهاد كن كه اگر كشته شوى نزد خدا زنده خواهى بود و روزى داده شوى و اگر بميرى پاداشت بعهده خدا باشد،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ميدان جنگ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گردى ، از گناهان پاك شوى مانند روزيكه متولد شده اى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پدر و مار پيرى دارم كه بگمان خود بمن انس گرفته اند و از رفتنم بجهاد كراهت دارند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اينصورت ملازم پدر و مادرت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بآنكه جانم در دست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ماءنوس بودن يكشبانه روز آنها با تو از جهاد يكسال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زكريا بن ابراهيم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نصرانى بودم و مسلمان شدم و حج گزاردم سپس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نصرانى بودم و مسلمان شدم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اسلام چه ديدى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خداى عزوجل كه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كتاب و ايمان نمى دانستى چيست ؟ ولى ما آنرا نورى قرار داديم كه هر كه را خواهيم بدان هدايت كنيم ، </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محققا خدا ترا رهبرى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يا هدايتش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هر چه خواهى بپرس </w:t>
      </w:r>
      <w:r>
        <w:rPr>
          <w:rFonts w:eastAsia="IRNazanin" w:cs="IRNazanin"/>
          <w:color w:val="111111"/>
          <w:sz w:val="28"/>
          <w:szCs w:val="28"/>
          <w:rtl w:val="true"/>
          <w:lang w:bidi="fa-IR"/>
        </w:rPr>
        <w:t>.</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 و خانواده من نصرانى هستند و مادرم نابيناست ، من همراه آنها باشم و در ظرف آنها غذا بخورم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گوشت خوك مى خورند؟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 آن تماس هم نمى گيرند،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باكى ندارد، مواظب مادرت باش و با او خوشرفتارى كن ، و چون بميرد او را بديگرى وامگذار، خودت بكارش اقدام كن ، و بكسى مگو نزد من آمده ئى تا در منى پيش من آيى ان شاء الله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زكريا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منى خدمتش رفتم در حالى كه مردم گردش را گرفته بودند و او مانند معلم كودكان بود كه گاهى اين و گاهى آن از او سؤال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پاسخ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چون بكوفه رفتم نسبت بمادرم مهربانى كردم و خودم باو غذا مى دادم و جامه و سرش را از كثافت پاك مى كردم و خدمتگزارش بودم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زمانيكه دين مرا داشتى با من چنين رفتار نمى كردى ، اين چه رفتار است كه از تو مى بينم از زمانيكه از دين ما رفته و بدين حنيفه گرائيده ئى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فرزندان پيغمبر ما بمن چنين دستور داده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مرد پيغمبر است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بلكه پسر يكى از پيغمبران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اين مرد پيغمبر است ، زيرا دستوريكه بتو داده از سفارشات پيغمبرانست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پيغمبر ما پيغمبرى نباشد و او پسر پيغمبر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 تو بهترين دين است ، آنرا بمن عرضه كن ، من باو عرضه داشتم و او مسلمان شد و من هم برنامه اسلام را باو آموختم ، او نماز ظهر و عصر و مغرب و عشا گزارد و در شب عارضه ئى باو رخ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بيمار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جان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بمن آموختى دوباره بياموز، من آنها را تكرار كردم ، مادرم اقرار كرد و از دنيا 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مسلمانها غسلش دادند و خودم بر او نماز خواندم و در گورش گذاشتم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زكريا از آيه شريفه و تاريخ پيغمبر اسلام چنين استفاده كرده كه مرديكه بمكتب و مدرسه ئى نرفته و در برابر هيچ معملى زانو نزده است ، با ملاحظه دين كامل و قرآن محكم و برنامه</w:t>
      </w:r>
    </w:p>
    <w:p>
      <w:pPr>
        <w:pStyle w:val="BookText"/>
        <w:rPr/>
      </w:pPr>
      <w:r>
        <w:rPr>
          <w:rFonts w:ascii="Amiri" w:hAnsi="Amiri" w:eastAsia="Amiri" w:cs="Amiri"/>
          <w:color w:val="111111"/>
          <w:sz w:val="28"/>
          <w:sz w:val="28"/>
          <w:szCs w:val="28"/>
          <w:rtl w:val="true"/>
          <w:lang w:bidi="ar-SA"/>
        </w:rPr>
        <w:t>متينى كه آورده است جز با ارتباطش با عالم غيب و وحى آسمانى درست نيايد و نيزطهارت اهل كتاب از اين خبر استفاده مى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بن حيان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دادم پسرم اسماعيل نسبت بمن خوشرفتار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او را دوست داشتم و اكنون دوستيم با افزون گشت ، همانا خواهر رضاعى رسول خدا صلى الله عليه و آله نزد آنحضرت آمد، چون او را ديد شادمان گشت و روپوش خود را براى او گسترد و او را روى آن نشانيد، سپس باو رو كرد و با او بسخن پرداخت و تبسم مى فرمود، تا او برخاست و برفت و برادرش آمد حضرت رفتاريكه نسبت بخواهرش كرد، دوباره او عمل نفرمود، بحضرت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خواهرش رفتارى كردى كه نسبت باو نكردى با آنكه او مرد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 خواهر نسبت بپدر و مادرش خوش رفتارتر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ابراهيم بن شعيب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بحدى پير و ناتوان شده كه او را براى قضاى حاجت به پشت مى بريم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توانى خودت اين كار را مباشرت كنى بكن و خودت برايش لقمه كن تا سپر آتش فردايت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فردا ترا ببهشت ببرد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مردى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مادر من مخالف مذهب شيعه مى باشند، حضرت فرمود با آنها خوشرفتارى كن ، چنانكه با مسلمانهاى دوست ما خوشرفتارى مى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همچنانكه مؤمن حق ايمان دارد، پدر و مادرت هم حق ولايت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است كه خداى عزوجل نسبت بآنها مخالفت رخصت نفرموده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رد امانت به نيكوكار و بدكردار و وفاء بپيمان نسبت به نيكوكار و بدكردار و خوشرفتارى با پدر و مادر، نيكوكار باشند يا بدكردار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سنت و احسان بپدر اينست كه مرد باسم پدرش كينه 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نام پدرش مثلا محمد بوده ، به پسرش كنيه ابومحمد يا نام محمد دهد و يا براى خود بن محمد كنيه گيرد و خود را بنام پدر معرفى كند چنانكه اميرالمؤمنين عليه السلام از خود به ابن ابيطالب معرفى مى فرمود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پيغمبر صلى الله عليه و آله آمد و از حضرت راجع بخوش رفتارى با پدر و مادر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مادرت خوشرفتارى كن ، با مادرت خوشرفتارى كن ، با مادرت خوشرفتارى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پدرت خوشرفتارى كن ، با پدرت خوشرفتارى كن ، با پدرت خوشرفتارى كن ، و مادر را پيش از پدر ذكر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خديجه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پيغمبر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برايم دخترى متولد شد و او را پروريدم تا بالغ شد، من جامه و زيورش پوشيدم او را سر چاهى آوردم و در ميان آن انداختم ، و آخر سخنى كه از او شنيدم اين بود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جان، پس اكنون جبران اين كارم چه باشد؟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مادرت زنده است ؟ گفت 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خاله ات زنده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خوشرفتارى كن كه او بجاى مادر است ، و خوشرفتارى با او كفاره آن كارت شود</w:t>
      </w:r>
      <w:r>
        <w:rPr>
          <w:rFonts w:eastAsia="IRNazanin" w:cs="IRNazanin"/>
          <w:color w:val="111111"/>
          <w:sz w:val="28"/>
          <w:szCs w:val="28"/>
          <w:rtl w:val="true"/>
          <w:lang w:bidi="fa-IR"/>
        </w:rPr>
        <w:t>.</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ابوخديجه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 در چه زمان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جاهليت بود كه دختران را مى كشتند، كه مبادا اسير شوند و در ميان قبيله ديگرى فرزند آورند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انا لله و انا الیه راجعون و تو ای عاقل دانا و خردمند آگاه باش که چگونه شیطان لعین اعمال زشت و تباه این خلایق را در نظر آن‌ها زینت می‌داد و چگونه این مصایب عظیم بر کل جهان به اشکال مختلف برای انسان‌ها و خصوصا زنان و دختران و کودکان در جریان بود و این محمد مصطفی آخرین و برترین پیامبران جهان بود که اخلاق و دین بی‌تحریف </w:t>
      </w:r>
      <w:bookmarkStart w:id="213" w:name="pg14754_199522"/>
    </w:p>
    <w:p>
      <w:pPr>
        <w:pStyle w:val="BookText"/>
        <w:rPr/>
      </w:pPr>
      <w:bookmarkEnd w:id="213"/>
      <w:r>
        <w:rPr>
          <w:rFonts w:ascii="IRNazanin" w:hAnsi="IRNazanin" w:eastAsia="IRNazanin"/>
          <w:color w:val="111111"/>
          <w:sz w:val="28"/>
          <w:sz w:val="28"/>
          <w:szCs w:val="28"/>
          <w:rtl w:val="true"/>
          <w:lang w:bidi="fa-IR"/>
        </w:rPr>
        <w:t>خداوند را بر جهان و جهانیان عرضه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تمامی امت‌ها را به ترک نجاسات و رجاسات دعوت فرمود پس نجات یافت آن که متابعت کرد و هلاک شد هر که دعوت او را نپذیرفت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فرزند مى تواند پدرش را پاداش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زحمات او را جبران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پاداشى براى پدر نيست جز در دو صورت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برده باشد و پسر او را بخرد و آزاد كند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بدهى داشته باشد و پسر آن را بپردازد،</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جابر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 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جوانى با نشاطم و جهاد را دوست دارم ولى مادرى دارم كه نمى خواهد بجهاد 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گرد و همراه مادرت باش ، سوگند بآنكه مرا بحق نبوت مبعوث فرموده ، كه انس گرفتن يك شب او با تو از جهاد يكسالت در راه خدا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ئى نسبت بپدر و مادر خويش در زمان حياتشان نيكوكار است ، سپس آنها مى ميرند و او بدهى آنها را نمى پردازد و براى آنها آمرزش نمى خواهد، لذا خدا او را عاق و نافرمان مى نويسد، و بنده ديگر در زمان حيات پدر و مادر خود عاق آنها است و نسبت بآنها نيكى نمى كند، ولى چون مردند بدهى آنها را مى پردازد و براى آنها آمرزش مى خواهد و خداى عزوجل او را نيكوكار مى نويسد،</w:t>
      </w:r>
    </w:p>
    <w:p>
      <w:pPr>
        <w:pStyle w:val="Heading4"/>
        <w:numPr>
          <w:ilvl w:val="3"/>
          <w:numId w:val="1"/>
        </w:numPr>
        <w:rPr/>
      </w:pPr>
      <w:bookmarkStart w:id="214" w:name="__RefHeading___Toc1139711_730472459"/>
      <w:bookmarkStart w:id="215" w:name="_Toc80"/>
      <w:bookmarkEnd w:id="214"/>
      <w:r>
        <w:rPr>
          <w:rtl w:val="true"/>
        </w:rPr>
        <w:t>همت گماشتن بامور مسلمين و خير خواهى و سود رساندن بآنها</w:t>
      </w:r>
      <w:bookmarkEnd w:id="21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صبح كند و بامور مسلمين همت نگمارد مسلمان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عابدترين مردم كسى است كه نسبت بهمه مسلمين خير خواه تر و پاكدلتر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تو باد كه براى خدا خير خواه باشى كه هرگز خدا را بعملى بهتر از آن ملاقات نكنى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كه بامور مسلمين اهتمام نورزد مسلمان نيست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صبح كند و بامور مسلمين همت نگمارد از آنها نيست ، و هر كه بشنود مردى فرياد مى 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مسلمانها بدادم برسيد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جوابش نگويد مسلمان نيست</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مخلوق عيال خدا هستند و محبوبترين آنها نزد خدا كسى است كه بعيال خود سود دهد و بخانواده ئى شادى رساند</w:t>
      </w:r>
      <w:r>
        <w:rPr>
          <w:rFonts w:eastAsia="Amiri" w:cs="Amiri" w:ascii="Amiri" w:hAnsi="Amiri"/>
          <w:color w:val="111111"/>
          <w:sz w:val="28"/>
          <w:szCs w:val="28"/>
          <w:rtl w:val="true"/>
          <w:lang w:bidi="ar-SA"/>
        </w:rPr>
        <w:t xml:space="preserve">. </w:t>
      </w:r>
      <w:bookmarkStart w:id="216" w:name="pg14754_199523"/>
    </w:p>
    <w:p>
      <w:pPr>
        <w:pStyle w:val="BookText"/>
        <w:rPr/>
      </w:pPr>
      <w:bookmarkEnd w:id="216"/>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از رسول خدا صلى الله عليه و آله سؤال شد محبوبترين مردم نزد خدا كيست ؟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سودش بمردم بيشتر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تجاوز آب يا آتشى را از گروهى از مسلمين بگرداند، بهشت برايش واجب گردد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در این روایت عظیم به عظمت خدمت به اهل اسلام و عظمت جرم و جنایت ظلم به ایشان پس آگاه شو به رفعت جایگاه ایشان از خادمان ایشان مانند طبقات پزشکان و جامعه پزشکی و آموزگاران و اساتید و نجاست و رجاست وجود دوزخی ظالمان به ایشان یعنی قاتلان ایشان و نابود کنندگان ارکان معیشتی و خانوادگی ایشان مانند موقوفه خوران و کسانی که زندگانی امت محمد رسول خدا برای آن‌ها ارزشی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درباره قول خداى عزوجل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خدا مرا مبارك ساخت هر كجا باشم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سودمند ساخت </w:t>
      </w:r>
      <w:r>
        <w:rPr>
          <w:rFonts w:eastAsia="Amiri" w:cs="Amiri" w:ascii="Amiri" w:hAnsi="Amiri"/>
          <w:color w:val="111111"/>
          <w:sz w:val="28"/>
          <w:szCs w:val="28"/>
          <w:rtl w:val="true"/>
          <w:lang w:bidi="ar-SA"/>
        </w:rPr>
        <w:t>.</w:t>
      </w:r>
    </w:p>
    <w:p>
      <w:pPr>
        <w:pStyle w:val="Heading4"/>
        <w:numPr>
          <w:ilvl w:val="3"/>
          <w:numId w:val="1"/>
        </w:numPr>
        <w:rPr/>
      </w:pPr>
      <w:bookmarkStart w:id="217" w:name="__RefHeading___Toc1139713_730472459"/>
      <w:bookmarkStart w:id="218" w:name="_Toc81"/>
      <w:bookmarkEnd w:id="217"/>
      <w:r>
        <w:rPr>
          <w:rtl w:val="true"/>
        </w:rPr>
        <w:t>احترام سالخوردگان</w:t>
      </w:r>
      <w:bookmarkEnd w:id="2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احترام گذاشتن بمسلمان مو سفيد از جمله تجليل خداست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نيست كسيكه بزرگ سال ما را احترام نكند و به خردسال ما ترحم ننمايد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سالمندان خود را بزرگ داريد و با ارحام خود صله كنيد، وصله رحمى بهتر از آزار نرساندن بآنها نيست </w:t>
      </w:r>
      <w:r>
        <w:rPr>
          <w:rFonts w:eastAsia="IRNazanin" w:cs="IRNazanin"/>
          <w:color w:val="111111"/>
          <w:sz w:val="28"/>
          <w:szCs w:val="28"/>
          <w:rtl w:val="true"/>
          <w:lang w:bidi="fa-IR"/>
        </w:rPr>
        <w:t>.</w:t>
      </w:r>
    </w:p>
    <w:p>
      <w:pPr>
        <w:pStyle w:val="Heading4"/>
        <w:numPr>
          <w:ilvl w:val="3"/>
          <w:numId w:val="1"/>
        </w:numPr>
        <w:rPr/>
      </w:pPr>
      <w:bookmarkStart w:id="219" w:name="__RefHeading___Toc1139715_730472459"/>
      <w:bookmarkStart w:id="220" w:name="_Toc82"/>
      <w:bookmarkEnd w:id="219"/>
      <w:r>
        <w:rPr>
          <w:rtl w:val="true"/>
        </w:rPr>
        <w:t>برادرى اهل ايمان با يكديگر</w:t>
      </w:r>
      <w:bookmarkEnd w:id="2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برادر يكديگرند و فرزندان يك پدر و مادر باشند و چون از مردى رگى زده شود برايش بيدار خوابى كشند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چنانچه گاهى مؤمنى را شب خواب نبرد و سپس معلوم شود كه بيكى از برادران ايمانيش بلائى رسيده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توجه نما تو ای عاقل دانا و خردمند که ما نسبت به برادران اهل تسنن خود صرف‌نظر از اعتقادات اختصاصی همین محبت را داشته و آن‌ها را برادران خود می‌دانیم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جابر جعفى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كه دل گرفته شدم ، 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بدون اينكه مصيبتى بمن رسد يا ناراحتى بسرم ريزد، اندوهيگين مى شوم تا آنجا كه خانواده و دوستم اثرش را در رخسارم مشاهده كنند،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آرى اى جابر خداى عزوجل مؤمنين را از طينت بهشتى آفريد و از نسيم روح خويش در آنها جارى ساخت ، از اينرو است كه مؤمن است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طينت بمنزله پدر و نسيم بجاى مادر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بيكى از آن ارواح در شهرى اندوهى رسد، آن روح ديگر اندهگين شود، زيرا از جنس اوست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مخاطب ارجمند به شرح آنچه گذشت موضوع جبر ذاتی عقلا و وفق آیات کتاب خدا مردود است ولی پیوستگی انواع آنان بواسطه ایمان قابل‌قبول و قابل‌تحسین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 چشم و راهنماى اوست ، نسبت باو خيانت و ستم و غش روا ندارد و با او خلف وعده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 مانند يك پيكريكه هرگاه عضوى از آن دردمند شود، اعضاء ديگر هم احساس درد كنند و روحهاى آنها نيز از يكروحست ، و همانا روح مؤمن پيوستگيش بروح خدا از پيوستگى پرتو خورشيد بخورشيد بيشتر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 چشم و آينه و راهنماى اوست ، نسبت باو خيانت و نيرنگ و ستم نكند و او را تكذيب ننمايد و از او غيبت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بخترى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وارد شد،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دوست دارى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دوستش نداشته باشى ، كه او برادر تو و شريك دين تو و ياور تو عليه دشمنت مى باشد و روزى او هم بر عهده ديگريست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پدر و مادرى مؤمن است ، زيرا خداى عزوجل مؤمنين را از سرشت بهشتى آفريد و از نسيم بهشت در پيكرشان دميد، از اينجهت مؤمنين برادر پدر و مادرى يكديگرند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کلام خود را در این رابطه در حدیث دوم مذکور نمودیم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برادر مؤمن است ، چشم و راهنماى اوست ، نسبت باو خيانت و ستم و نيرنگ روا ندارد و با او خلف وعده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مؤمنین خدمتگزار يكديگرند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خدمتگزار يكديگرند؟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بيكديگر فايده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حديث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مسلمين به سفرى رفتند و راه را گم كردند تا بسيار تشنه شدند، كفن پوشيدند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جاده بكنارى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خود را بريشه هاى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اندك رطوبتى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چسبانيدند، پيرمردى سفيد پوش نزد آنها آمد و گفت ، برخيزيد، باكى بر شما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آبست ، آنها برخاستند و آشاميدند و سير آب گشتند، سپس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كيستى تو خدايت رحمت كند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طايفه جنى هستم كه با رسول خدا صلى الله عليه و آله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برادر مؤمن است ، چشم او و راهنماى او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نبايد در محضر </w:t>
      </w:r>
      <w:bookmarkStart w:id="221" w:name="pg14754_199525"/>
    </w:p>
    <w:p>
      <w:pPr>
        <w:pStyle w:val="BookText"/>
        <w:rPr/>
      </w:pPr>
      <w:bookmarkEnd w:id="221"/>
      <w:r>
        <w:rPr>
          <w:rFonts w:ascii="IRNazanin" w:hAnsi="IRNazanin" w:eastAsia="IRNazanin"/>
          <w:color w:val="111111"/>
          <w:sz w:val="28"/>
          <w:sz w:val="28"/>
          <w:szCs w:val="28"/>
          <w:rtl w:val="true"/>
          <w:lang w:bidi="fa-IR"/>
        </w:rPr>
        <w:t>من تباه گرديد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همان گونه که مذکور گردید اصل بر عدم ارتباط طایفه جن در امور انسان‌هاست و آن‌ها نیز دارای اختیار هستند پس خداوند امامان معصوم را برای ایشان نیز هادی قرار داد پس این رخصت به اذن امام معصوم محتمل است برای تسخیر آن‌ها به شرحی که اصحاب اجنه و جادوگران صورت می‌دهند به حکم خدا و آیات کتاب خدا مرتکبین را به دوزخ جاوید روانه خواهد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مسلمان برادر مسلمانست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ستمش نكند و رهايش نسازد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غيبتش نكند و با او خيانت ننمايد و محرومش نسازد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ربعى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هم مذهبان ما در مدينه از من پرسيد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خود شنيدى كه فضيل بن يسار چنين گفت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من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كه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برادر مسلمان است ، باو ستم نكند و فريبش ندهد و او را وانگذارد، و غيبتش نكند و با او خيانت ننمايد و محرومش نسازد</w:t>
      </w:r>
      <w:r>
        <w:rPr>
          <w:rFonts w:eastAsia="IRNazanin" w:cs="IRNazanin"/>
          <w:color w:val="111111"/>
          <w:sz w:val="28"/>
          <w:szCs w:val="28"/>
          <w:rtl w:val="true"/>
          <w:lang w:bidi="fa-IR"/>
        </w:rPr>
        <w:t>.</w:t>
      </w:r>
    </w:p>
    <w:p>
      <w:pPr>
        <w:pStyle w:val="Heading4"/>
        <w:numPr>
          <w:ilvl w:val="3"/>
          <w:numId w:val="1"/>
        </w:numPr>
        <w:rPr/>
      </w:pPr>
      <w:bookmarkStart w:id="222" w:name="__RefHeading___Toc1139717_730472459"/>
      <w:bookmarkStart w:id="223" w:name="_Toc83"/>
      <w:bookmarkEnd w:id="222"/>
      <w:r>
        <w:rPr>
          <w:rtl w:val="true"/>
        </w:rPr>
        <w:t>حق مؤمن بر برادرش و اداى حق او</w:t>
      </w:r>
      <w:bookmarkEnd w:id="22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حق مؤمن بر برادر مؤمنش اينستكه گرسنگى او را سير كند و عورتش را بپوشاند و از گرفتاريش نجات بخشد و بدهيش را بپردازد و چون بميرد نسبت بخانواده و فرزندانش از او جانشينى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مسلمان بر مسلمان چيست ؟ فرمود براى او هفت حق واجب است كه همه آنها بر عهده برادرش واجب است و اگر برخى از آنها را تباه و ضايع كند، از ولايت و اطاعت خدا بيرون رود، و خدا از او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اطاعت و بندگى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قربانت ، آنها چيست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معلى بن خنيس ، من بر تو نگرانم و ميترسم ضايع گذارى و مراعات نكنى و بدانى و عمل ننمائى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قوة الا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نيروئى جز از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آسانترين آن حقوق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براى خود دوست دارى براى او هم دوست داشته باشى ، و آنچه براى خود نپسندى ، بر او نيز نپسندى و حق دوم آنكه از آنچه ناخرسند دارد دورى كنى و خوشنودى او را پيروى نموده فرمانش برى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سوم آنكه با جان و مال و زبان و دست و پاى خويش او را يارى كنى </w:t>
      </w:r>
      <w:r>
        <w:rPr>
          <w:rFonts w:eastAsia="IRNazanin" w:cs="IRNazanin"/>
          <w:color w:val="111111"/>
          <w:sz w:val="28"/>
          <w:szCs w:val="28"/>
          <w:rtl w:val="true"/>
          <w:lang w:bidi="fa-IR"/>
        </w:rPr>
        <w:t>.</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حق چهارم آنكه شم و راهنما و آئينه او باشى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حق پنجم آن كه تو سير نباشى و او گرسنه يا سير آب باشى و او تشنه يا پوشيده باشى و او برهنه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 ششم آنكه اگر تو خدمتگزار دارى و برادرت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خدمتگزار ترا بفرستى كه جامه هايش را بشويد و غذايش را درست كند و بسترش را مرتب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حق هفتم آنكه سوگندش را تصديق كنى و دعوتش را بپذيرى و در بيماريش از او عيادت كنى و بر جنازه اش حاضر شوى و چون بدانى حاجتى دارد، در انجام آن سبقت گيرى و او را مجبور نسازى كه از تو بخواهد، بلكه خودت پيشدستى كنى ، چون چنين كردى دوستى خود را بدوستى او پيوسته اى و دوستى او را بدوستى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آنگاهست كه بآيه شريفه المؤمنون و المؤمنات بعضهم اولياء بعض عمل كرده اى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عبدالاعلى بن اعين 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برخى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نامه نوشتند و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مطالبى پرسيدند و مرا امر كردند كه از آنحضرت درباره حق مسلمان بر برادرش بپرسم ، من پرسيدم و حضرت پاسخم نگفت چون براى وداع خدمتش رفتم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پرسيدم و پاسخم نفرمودى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ميترسم كفران ورزيد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گردن ننهيد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سخت ترين واجبات خدا بر خلقش سه چيز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دادن مرد از خود تا آنجا كه براى برادرش از خود نپسنديد، جز آنكه را براى خود از او ميپسندد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مواسات نمودن با برادر نسبت بمال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خدا در هر حال و آن سبحان الله و الحمد لله نيست ، بلكه آنست كه چيزيرا كه خدا بر او حرام نموده رها كند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خدا بچيزى بهتر از اداء حق مؤمن عبادت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مسلمانان بر مسلمان اينستكه او سير نباشد و برادرش گرسنه و او سيراب و برادرش تشنه و او پوشيده و برادرش برهنه ، پس چه بزرگست حق مسلمان بر برادر مسلمانش و فرمود</w:t>
      </w:r>
      <w:r>
        <w:rPr>
          <w:rFonts w:eastAsia="IRNazanin" w:cs="IRNazanin"/>
          <w:color w:val="111111"/>
          <w:sz w:val="28"/>
          <w:szCs w:val="28"/>
          <w:rtl w:val="true"/>
          <w:lang w:bidi="fa-IR"/>
        </w:rPr>
        <w:t>:</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براى برادر مسلمانت بخواه آنچه براى خود خواهى و چون محتاج گشتى از او كمك بخواه و اگر او از تو خواست عطايش كن و نسبت بهيچ خيرى نبايد از او ملول شوى و نه او از تو ملول شود، تو پشتيبان او باش كه او پشتيبان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غائب شود، در غيبتش او را نگهدار باش و چون حاضر شود از او ديدار كن و تجليل و احترامش نما كه او از توست و تو از اوئى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تو بدش ايد از </w:t>
      </w:r>
    </w:p>
    <w:p>
      <w:pPr>
        <w:pStyle w:val="BookText"/>
        <w:rPr/>
      </w:pPr>
      <w:r>
        <w:rPr>
          <w:rFonts w:ascii="IRNazanin" w:hAnsi="IRNazanin" w:eastAsia="IRNazanin"/>
          <w:color w:val="111111"/>
          <w:sz w:val="28"/>
          <w:sz w:val="28"/>
          <w:szCs w:val="28"/>
          <w:rtl w:val="true"/>
          <w:lang w:bidi="fa-IR"/>
        </w:rPr>
        <w:t xml:space="preserve">او دورى مكن تا از او گذشت و كرم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كينه را از دلش بزدائى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باو خيرى رسد، خدا را شكر كن و اگر بلائى باورسد، بازويش بگير و اگر برايش نيرنگى سازند، ياريش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مردى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رشته دوستى ميان آنها بريده شود، و چون بگويد تو دشمن منى ، يكى از آندو كافر شوند، و چون متهمش سازد ايمان در دلش آب شود مانند نمك در ميان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رسيده است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مؤمن براى اهل آسمان مانند ستارگان آسمان براى اهل زمين ميدرخشد،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دوست خداست ، خدا ياريش كند و برايش بسازد و مؤمن جز حق بر خدا نگويد و از غير او 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بچيزى بهتر از اداء حق مؤمن عبادت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مسلمان بر مسلمان اينستكه او سير نباشد و بردارش گرسنه و او سيراب و برادرش تشنه و او پوشيده و برادرش برهنه ، پس چه بزرگست حق مسلمان بر برادر مسلمانش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برادر مسلمانت بخواه آنچه براى خود خواهى و چون محتاج گشتى از او كمك بخواه و اگر او از تو خواست عطايش كن و نسبت بهيچ خيرى نبايد از او ملول شوى و نه از او تو ملول شود، تو پشتيبان او باش كه او پشتيبان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غائب شود، در غيبتش او را نگهدار باش و چون حاضر شود از او ديدار كن و تجليل و احترامش نما كه او از توست و تو از اوئى ، و چون از تو بدش آيد و از او دورى مكن تا از او گذشت و كرم خواهى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كينه را از دلش بزدائى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باو خيرى رسد، خدا را شكر كن و اگر بلائى باو رسد، بازويش بگير و اگر برايش نيرنگى سازند، ياريش 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مردى ببرادرش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بگويد، رشته دوستى ميان آنها بريده شود، و چون بگويد تو دشمن منى ، يكى از آندو كافر شوند، و چون متهمش سازد ايمان در دلش آب شود مانند نمك در ميان آب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بمن رسيده است كه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نور مؤمن براى اهل آسمان مانند ستارگان آسمان براى اهل زمين مى درخشد، و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دوست خداست ، خدا ياريش كند و برايش بسازد و مؤمن جز حق بر خدا نگويد و از غير او نترسد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حقوق مسلمان بر برادرش اينستكه چون او را ديد سلامش كند و چون بيمار شود عيادتش نمايد و چون غائب شود خير خواهيش كند و چون عطسه كند دعايش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حمك الله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بميرد تشييعش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ابوالماءمون حارثى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چيست ؟ فرمود از جمله حق مؤمن بر مؤمن دوستى قلبى اوست و مواسات مالى و اينكه بجاى او از خانواده اش سرپرستى كند، و عليه ستمگرش از او يارى كند و چون در ميان مسلمين نصيبى داشته و غائب باشد، نصيب او را برايش دريافت كند، و چون بميرد از گورش زيارت كند و باو ستم نكند و با او غش نكند و خيانت نورزد و رهايش نكند و تكذيبش ننمايد و باو اف نگويد و چون باو 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دوستى ميان آنها نباشد و چون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دشمن منى يكى از آندو كافر شود، و چون متهمش سازد ايمان در دلش آب شود، همچون نمك در آب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ميكردم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اصحاب بمن برخورد و در خواست كرد همراه او بروم كه حاجتى دارد، او بمن اشاره كرد و من كراهت داشتم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رها كنم و با او بروم ، باز در ميان طواف بمن اشاره كرد 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ديد،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اين تو را ميخواهد؟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نزدش برو،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را بشكنم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طواف واجب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ابان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 او رفتم و سپس خدمت حضرت رسيدم و پرسيدم حق مؤمن را بر مؤمن بمن خبر 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اين موضوع را كنار گذار و طلب مكن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قربانت گردم ، سپس همواره تكرار كردم و باو اصرار نمودم تا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ابان نيم مالت را باو ميدهى ، سپس بمن نگريست و چون ديد كه چه حالى بمن دست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ابان ، مگر نميدانى كه خداى عزوجل كسانيرا كه ديگران را بر خود ترجيح داده اند ياد فرموده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آنجا كه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يؤ ثرون على اءنفسهم ولو كان بهم خصاصة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چون تو نيمى از مالت را باو دهى او را بر خود ترجيح نداده اى ، بلكه تو و او برابر شده ايد، ترجيح او بر تو زمانى است كه از نصف ديگر به او دهى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عيسى بن ابى منصور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ابن ابى يعفور و عبدالله بن طلحه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 حضرت بدون پرسش ما ابتدا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ابن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شش خصلت است كه در هر كس باشد، در برابر خدا و در جانب راست او باشد، ابن ابى يعفور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چيست قربانت گردم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مسلمان براى برادرش دوست داشته باشد آنچه را براى عزيزترين خاندانش ميخواهد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ناخوش داشته باشد براى برادرش آنچه را براى عزيزترين خاندانش ناخوش دارد و با او دوستى خالص و صميمانه داشته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ابن ابى يعفور گريست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او دوستى خالص 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پسر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او باين درجه از دوستى باشد، آنچه در دل دارد برايش توضيح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مسرور باشد اين هم مسرور ميشود و اگر اندوهگين باشد، اندوهگين شود پس اگر بتواند باو گشايشى دهد، گشايش ميدهد و گرنه برايش دعا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از آن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دوستى و ناخوشى و مناصحتى است كه ذكر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سه چيز از آن ما و آن شناختن شما فضيلت مار است و گام برداشتن دنبال ما و منتظر بودن عاقبت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فرج و گشايش مسلمين در آنست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یعنی دعا برای فرج حضرت مهدی عجل‌الله تعالی فرجه 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كس چنين باشد در پيشگاه خداى عزوجل قرار گيرد و كسانيكه در درجه پائين تر باشند از نور آنها پرتو گيرند و اما كسانيكه در جانب راست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رحمت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اينها همان كسانند كه در پيشگاه خدايند و يا دسته ديگرى باشند مانند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كسانيكه در درجه پائين تر هستند ايشانرا به بينند، خوشى زندگى آنها گوارا و تلخ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بجهت فضيلتى كه براى آنها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ابى يعفور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آنكه در جانب راست خدايند چگونه نمى بينند؟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ديده نميشوند؟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پسر ابى يعفور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بنور خدا پوشيده شده اند، مگر اين حديث بتو نرسيده كه رسول خدا صلى الله عليه و آله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 مخلوقى است در جانب راست عرش در برابر خدا و جانب راست او كه رخسارشان از برف سپيدتر و از خورشيد فروزان تر است ، كسى كه ميپرسد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كيانند؟ در پاسخ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اينها كسانى هستند كه در جلال خدا با يكديگر دوستى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دوستى آنها با يكديگر بجهت عظمت و احترام خدا بوده ، نه بجهت اغراض دنيوى </w:t>
      </w:r>
      <w:r>
        <w:rPr>
          <w:rFonts w:eastAsia="IRNazanin" w:cs="IRNazanin"/>
          <w:color w:val="111111"/>
          <w:sz w:val="28"/>
          <w:szCs w:val="28"/>
          <w:rtl w:val="true"/>
          <w:lang w:bidi="fa-IR"/>
        </w:rPr>
        <w:t>).</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در آمد و سلام كرد، حضرت از او پرسيد برادرانت كه از آنها جدا شدى چگونه بودند؟ او ستايش نيكو كرد و تزكيه نمود و مدح بسيار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ثروتمندان از فقرا چگونه عيادت كنند؟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ديدار و احوالپرسى ثروتمندانشان از فقرا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دستگيرى و مالدادن توانگرانشان به بينوايان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اخلاق و صفاتى را ذكر ميكنى كه در ميان مردم ما كمياب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آنها خود را شيعه ميدانند؟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چگونه است که به امام زمان ما گزارش شود نه‌تنها از بینوایان و فقرا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دستگیری نمی‌نمایند بلکه اموال آن‌ها را غارت می‌کنند و بر بیماران آنها تهاجم می‌نمایند و نوامیس آن‌ها را به فحشا و مرگ می‌کشند آری مقصود موقوفه خواران هستند و کسانی که به جنایت آن‌ها راضی هستند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اسماعيل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نزد ما شيعه بسيار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توانگر بفقير توجه ميكند، و آيا نيكوكار از بدكردار در ميگذرد و با يكديگر مواسات ميكند؟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شيعه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كسى است كه چنان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خود را بزرگ داريد و احترام كنيد و بيكديگر رو ترش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 نزنيد و رشك نبريد و از بخل بپرهيزيد تا از بندگان مخلص خدا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سعيد بن 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يكى از شما نزد برادرش ميآيد و دست در كيسه او ميكند و هر چه احتياج دارد برميدارد و او جلو گيرش نميشود؟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چنين كارى در ميان ما سراغ ندارم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چيزى نيست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هلاكت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معذب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هنوز عقول آن مردم كامل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آداب دينى خود را فرا نگرفته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حق مؤمن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هفتاد حق است كه جز هفت حق را بتو نميگويم ، زيرا بتو مهربانم و ميترسم تحمل نكنى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انشاء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سير نباشى و او گرسنه ، و پوشيده نباشى و او برهنه و راهنماى او باشى و پيراهنيكه ميپوشد و زبان گوياى او باشى و براى او بخواهى آنچه را براى خود خواهى و اگر كنيزى دارى او را بفرستى تا فرش و بسترش را مرتب كند و در شب و روز، در حوائج او كوشا باشد پس چون چنين كردى ولايت خود را بولايت ما رسانيده اى و ولايت ما را بولايت خداى عزوجل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دانا خردمند اگر قادر نیستی بر کمک به محرومان شیعه و امت حضرت محمد پس زبان خود را باز کن به تحقیر و سرزنش موقوفه خوران و یقین داشته باش که اگر به وقف عمل شود یک محروم و یک فقیر شیعه مسلمان از امت حضرت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عجل فرجهم در زمین باقی نمی‌ماند والسلام</w:t>
      </w:r>
      <w:r>
        <w:rPr>
          <w:rFonts w:eastAsia="IRNazanin" w:cs="IRNazanin"/>
          <w:color w:val="111111"/>
          <w:sz w:val="28"/>
          <w:szCs w:val="28"/>
          <w:rtl w:val="true"/>
          <w:lang w:bidi="fa-IR"/>
        </w:rPr>
        <w:t>)</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 برادر مسلمانست ، باو ستم نكند و او را وانگذارد و نسبت باو خيانت نكند، و بر مسلمانان سزاوار است در پيوستگى با يكديگر كوشش كنند و در كمك كردن بر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مهربانى دو جانبه و مواسات با نيازمندان و عطوفت با يكديگر تا چنان باشيد كه خداى عزوجل بشما دستور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رحماء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يكديگر مهر ورزند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مهربانند و نسبت بامريكه مربوط بآنهاست و فوت شده اندوهگين باشند، برهمان روشى كه گروه انصار در زمان رسولخدا صلى الله عليه و آله بودند</w:t>
      </w:r>
      <w:r>
        <w:rPr>
          <w:rFonts w:eastAsia="IRNazanin" w:cs="IRNazanin"/>
          <w:color w:val="111111"/>
          <w:sz w:val="28"/>
          <w:szCs w:val="28"/>
          <w:rtl w:val="true"/>
          <w:lang w:bidi="fa-IR"/>
        </w:rPr>
        <w:t xml:space="preserve">. </w:t>
      </w:r>
      <w:bookmarkStart w:id="224" w:name="pg14754_199531"/>
    </w:p>
    <w:p>
      <w:pPr>
        <w:pStyle w:val="BookText"/>
        <w:rPr/>
      </w:pPr>
      <w:bookmarkEnd w:id="224"/>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مسلمان است كه چون آهنگ مسافرتى كند، برادرانش را آگاه سازد و برادران او است كه چون برگشت بديدن او آيند</w:t>
      </w:r>
      <w:r>
        <w:rPr>
          <w:rFonts w:eastAsia="IRNazanin" w:cs="IRNazanin"/>
          <w:color w:val="111111"/>
          <w:sz w:val="28"/>
          <w:szCs w:val="28"/>
          <w:rtl w:val="true"/>
          <w:lang w:bidi="fa-IR"/>
        </w:rPr>
        <w:t>.</w:t>
      </w:r>
    </w:p>
    <w:p>
      <w:pPr>
        <w:pStyle w:val="Heading4"/>
        <w:numPr>
          <w:ilvl w:val="3"/>
          <w:numId w:val="1"/>
        </w:numPr>
        <w:rPr/>
      </w:pPr>
      <w:bookmarkStart w:id="225" w:name="__RefHeading___Toc1139719_730472459"/>
      <w:bookmarkStart w:id="226" w:name="_Toc84"/>
      <w:bookmarkEnd w:id="225"/>
      <w:r>
        <w:rPr>
          <w:rtl w:val="true"/>
        </w:rPr>
        <w:t>مهر ورزى و عطوفت با يكديگر</w:t>
      </w:r>
      <w:bookmarkEnd w:id="22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باصحابش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برادرانى خوش رفتار باشيد، در راه خدا باهم دوستى كنيد و پيوستگى داشته باشيد و مهر ورزيد بديدار و ملاقات يكديگر رويد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مذاكره كنيد و آنرا زنده داريد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يكديگر پيوستگى و خوش رفتارى و مهرورزى داشته باشيد و برادرانى نيكوكار باشيد چنانكه خداى عزوجل دستورتان داده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پيوستگى و خوشرفتارى و مهرورزى و عطوفت داشته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مسلمين سزاوارست كه كوشا باشند در پيوستن باهم و كمك كردن بر مهر ورزى باهم و مواسات با نيازمندان و عطوفت نسبت بيكديگر تا چنان باشيد كه خداى عزوجل دستورتان فرمود كه رحماء بينهم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ذيل روايت </w:t>
      </w:r>
      <w:r>
        <w:rPr>
          <w:rFonts w:eastAsia="IRNazanin" w:cs="IRNazanin"/>
          <w:color w:val="111111"/>
          <w:sz w:val="28"/>
          <w:szCs w:val="28"/>
          <w:lang w:bidi="fa-IR"/>
        </w:rPr>
        <w:t>2091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Heading4"/>
        <w:numPr>
          <w:ilvl w:val="3"/>
          <w:numId w:val="1"/>
        </w:numPr>
        <w:rPr/>
      </w:pPr>
      <w:bookmarkStart w:id="227" w:name="__RefHeading___Toc1139721_730472459"/>
      <w:bookmarkStart w:id="228" w:name="_Toc85"/>
      <w:bookmarkEnd w:id="227"/>
      <w:r>
        <w:rPr>
          <w:rtl w:val="true"/>
        </w:rPr>
        <w:t>ديدار برادران</w:t>
      </w:r>
      <w:bookmarkEnd w:id="22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نه چيز ديگر و براى در خواست وعده او و دريافت آنچه نزد خداست بديدار برادرش رود، خدا هفتاد هزار فرشته بر او گمارد كه فرياد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پاك گشتى و بهشت خوشت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خيثمه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تا با او وداع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خيثمه هر كس از دوستان ما را ميبينى سلام برسان و آنها را بتقواى خداى بزرگ سفارش كن و اينكه توانگرشان بر فقيرشان توجه كند و قويشان بر ضعيف و زنده آنها بر جنازه ميتشان حاضر شوند و در منازل بملاقات يكديگر روند، زيرا ملاقات آنها با يكديگر موجب زنده ساختن امر ماست ، خدا رحمت كند بنده اى را كه امر ما را زنده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خيثمه بدوستان ما پيغام ده كه ما از طرف خدا آنها را جز بعملشان بى نيازى ندهيم و چاره سازى نكنيم ، جز باورع بدوستى ما نرسند و پرحسرت ترين مردم روز قيامت كسى است كه عدالتى را بستايد و سپس بخلاف آن 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كسيكه بولايت ائمه عليهم السلام تظاهر كند و از آنها پيروى ننمايد يا عمل صالحى را بستايد و بآن عمل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داد كه خداى عزوجل فرشته اى را بزمين فرستاد، فرشته راه ميرفت تا به در خانه اى رسيد كه مردى از صاحبخانه اجازه ورود مى گرفت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صحاب اين خانه چه كار دارى ؟ گفت او برادر مسلمان من است كه</w:t>
      </w:r>
    </w:p>
    <w:p>
      <w:pPr>
        <w:pStyle w:val="BookText"/>
        <w:rPr/>
      </w:pPr>
      <w:r>
        <w:rPr>
          <w:rFonts w:ascii="IRNazanin" w:hAnsi="IRNazanin" w:eastAsia="IRNazanin"/>
          <w:color w:val="111111"/>
          <w:sz w:val="28"/>
          <w:sz w:val="28"/>
          <w:szCs w:val="28"/>
          <w:rtl w:val="true"/>
          <w:lang w:bidi="fa-IR"/>
        </w:rPr>
        <w:t xml:space="preserve">بخاطر خداى تبارك و تعالى ديدارش ميكنم 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بدين منظور نيامده اى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بدين منظور نيامده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خداى بسوى تو هستم ، او سلامت ميرساند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 برايت واجب شد،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مسلمانى كه از مسلمانى ديدار كند، او را ديدار نكرده بلكه مرا ديدار كرده و بهشت بعنوان ثواب او بر عهده 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براى خدا از برادرش ديدن كند، خداى عزوجل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 ديدن كردى و ثوابت بر من است و بثوابى جز بهشت برايت خرسند نيستم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برادرش را در ناحيه 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راه دور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رضاى خدا ديدن كند، او زائر خداست و بر خدا سزاوار است كه زائر خود را گرامى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برادرش را در منزلش زيارت كند، خداى عزوجل باو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مهمان و زائر منى و پذيرائيت بر من است ، من بخاطر دوستى تو نسبت باو بهشت را برايت واجب ساختم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در حال بيمارى يا تندرستى از برادرش ديدن كند كه براى نيرنگ و دريافت عوضى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هفتاد هزار فرشته بر او گمارد كه از پشت سرش فرياد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شدى و بهشت برايت خوش باد، شما زوار خدا و واردين حضرت رحمانيد تا بمنزلش رسد يسير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اگر چه راه دور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اى يسير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يكسال راه باشد زيرا خدا جواد است و فرشتگان بسيار، از او بدرقه كنند تا بمنزلش مراجعت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در راه خدا و براى خدا بديدن برادرش رود، روز قيامت در ميان پارچه اى از نور بافته گام بر دارد، و از هر چه بگذرد برايش بتابد و بدرخشد تا در برابر خداى عزوجل بايستد، سپس خداى عزوجل باو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مرحبا و چون خدا مرحبا گويد عطايش را فراوان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مسلمان چون از منزلش خارج شود بقصد ديدار برادرش ، براى خداى نه ديگرى و بدر خواست جانب خدا و براى اشتياق بآنچه نزد او است ، خداى عزوجل هفتاد هزار فرشته بر او گمارد كه از پشت سرش فرياد زنند تا بمنزلش بر گردد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باش و بهشت برايت خوش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مسلمانى از برادر مسلمانش در راه خدا و براى خدا ديدن نكند جز آنكه خداى عزوجل فريادش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زائر خوش باش و بهشت برايت خوش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را بهشتى است كه جز سه كس واردش نشوند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مرديكه بر زيان خود بحق حكم كند، و مرديكه برادر مؤمنش را براى خدا زيارت كند، و مرديكه براى خود برادر مؤمنش را برخود ترجيح دهد </w:t>
      </w:r>
      <w:bookmarkStart w:id="229" w:name="pg14754_199533"/>
    </w:p>
    <w:p>
      <w:pPr>
        <w:pStyle w:val="BookText"/>
        <w:rPr/>
      </w:pPr>
      <w:bookmarkEnd w:id="22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براى زيارت برادرش خارج ميشود، خداى عزوجل فرشته اى بر او گمارد كه يك بال در زمين و يك بال در آسمان نهد تا او را سايه اندازد، و چون بمنزلش در آيد خداى جبار تبارك و تعالى ندا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ايكه حقم را بزرگ داشتى و از آثار پيغمبرم پيروى كردى ، بزرگداشت تو حقى است بر من ، از من بخواه تا بتو دهم ، دعا كن تا اجابت كنم ، خاموش باش تا من بسود تو آغاز كنم ، و چون بر گردد همان فرشته بدرقه اش كند و با پرش بر او سايه اندازد تا بمنزلش وارد شود، سپس خداى تبارك و تعالى فريادش زند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بنده ايكه حقم را بزرگ شمردى ، گرامى داشتن تو حقى است بر 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بهشتم را برايت واجب ساختم و ترا درباره بندگانم شفيع ساختم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بديدار مؤمن رفتن براى خدا از آزاد ساختن ده بنده مؤمن بهتر است و هر كس بنده مؤمنى را آزاد كند، هر عضو بنده عضوى از او را از آتش نگهدارد تا آنجا كه فرج هم از فرج نگهدار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سه تن مؤمنى كه نزد برادرشان اجتماع كنند كه از بلاى او ايمن باشند و از شرور او بيم نداشته باشند و بآنچه نزد اوست اميدوار باشند، اگر خدا را بخوانند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رفع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اجابتشان كند و اگر از خدا بخواهند بآنها عطا كند و اگر افزونى خواهند افزونيشان دهد و اگر سكوت كنند، خدا بنفع آنها آغاز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عليهماالسلام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براى خدا نه چيز ديگر بديدن برادر مؤمنش رود كه ثواب خدا را بخواهد و آنچه را او وعده فرموده است وفايش را خواستار باشد، خداى عزوجل هفتاد هزار فرشته بر او گمارد از وقتى كه از منزلش خارج شود تا بر ميگردد كه فرياد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پاك و خوش باش و بهشت برايت خوش باشد كه در بهشت منزل گرفتى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ديدار برادران غنيمت بزرگى است اگر چه اندك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اينگونه برادران كميابند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که این فضائل برای شیعیان و دوستداران محمد و آل‌محمد علیهم‌السلام و عجل فرجهم است زیرا بر دشمنان ایشان هیچ عملی ناجی نیست بلکه پاداش اعمال نیک خود را در دنیا و برزخ می‌گیرند و چون به سوی قیامت نزدیک می شوند آثار عذاب خدا را ملاحظه می‌نماید و برای اهل ایمان به عکس این اوضاع حادث می شود یعنی اعمال بد آن‌ها کیفر می‌شود و مصائب دنیایی و عذاب قبر و برزخ و چون به قیامت نزدیک می شوند آثار رحمت الهی را ملاحظه می‌نماید زیرا محبت محمد و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عجل فرجهم ناجی آن‌هاست همان گونه طلای آلوده پاک می شود در اثر حرارت آنها نیز پاک می شوند در اثر حرارت سختی‌ها و مصائب و السلام </w:t>
      </w:r>
      <w:r>
        <w:rPr>
          <w:rFonts w:eastAsia="IRNazanin" w:cs="IRNazanin"/>
          <w:color w:val="111111"/>
          <w:sz w:val="28"/>
          <w:szCs w:val="28"/>
          <w:rtl w:val="true"/>
          <w:lang w:bidi="fa-IR"/>
        </w:rPr>
        <w:t>)</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rPr/>
      </w:pPr>
      <w:bookmarkStart w:id="230" w:name="__RefHeading___Toc1139723_730472459"/>
      <w:bookmarkStart w:id="231" w:name="_Toc86"/>
      <w:bookmarkEnd w:id="230"/>
      <w:r>
        <w:rPr>
          <w:rtl w:val="true"/>
        </w:rPr>
        <w:t>مصافحه  دست بهم دادن</w:t>
      </w:r>
      <w:bookmarkEnd w:id="2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ابوعبيده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همكجاوه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و اول من سوار ميشدم و سپس آنحضرت ، چون قرار ميگرفتيم حضرت بمن سلام ميكرد و مانند مرديكه رفيقش را بتازگى نديده احوال پرسى و مصاحفه ميفرمود و هنگام پياده شدن او پيش از من پياده ميشد، چون بر زمين قرار ميگرفتيم سلام ميكرد و مانند كسيكه رفيقش را بتازگى نديه احوال پرسى مينمود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این ثواب در زمان شیوع بیماری‌های خطرناک و مصداق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گفتم يا بن رسول الله شما كارى ميكنى كه هيچكس از مردم نزد ما نميكند و اگر يكبار هم بكند زياد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ثواب مصافح را نميدانى ؟ دو مؤمن بهم بر ميخورند و يكى بديگرى دست ميدهد، پس همواره گناهان آندو ميريزد، چنانكه برگ از درخت ميريزد، و خدا بآنها توجه ميفرمايد تا از يكديگر جدا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مصاحفه كنند، خدا دستش را ميان دست آنها گذارد و با آنكه رفيقش را بيشتر دارد مصاحفه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مصاحفه كنند، خداى عزوجل دستش را ميان دست آنها در آورد و بآنكه رفيقش را بيشتر دوست دارد، رو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خداى عزوجل بهر دو نفر متوجه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صورتيكه هر دو يكديگر را بيك اندازه دوست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آنها مانند برگ درخت بريزد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مصافحه كنند، خداى عزوجل بآنها رو آورد و گناهانشان چون برگ درخت بريزد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مالك جهنى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اى مالك گمان مبر كه شما شيعيان درباره ما مبالغه ميكنيد، همانا خدا را نتوان وصف كرد، و چنانكه خدا را نتوان وصف كرد، ما را نيز نتوان وصف نمود و چنانكه ما را نتوان وصف نمود، مؤمن را نيز نتوان وصف نمود، زيرا مؤمن با مؤمن ملاقات ميكند و باو دست ميدهد، پس همواره خدا بآنها توجه فرمايد و گناهان از رخسارشان مانند برگ درخت فرو ريزد تا از يكديگر جدا شوند، پس چگونه وصف كسيكه چنين باشد توان 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ابوحمزه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همكجاوه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 چون بار بزمين گذاشتيم ، حضرت اندكى راه رفت ، سپس آمد و دست مرا گرفت و گرم بفشرد،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من كه در كجاوه همراه شما بودم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نميدانى كه چون مؤمن گردشى كند و سپس ببرادرش دست دهد خدا توجه خود را بسوى آنها افكند و همواره بآنها رو آورد و بگناهان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آنها فرو ريزيد، اى ابا حمزه سپس گناهان مانند برگ درخت فرو ريزند و آنها خالى از گناه از يكديگر جدا شوند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هشام بن سالم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مصاحفه را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گردش دور درخت خرماست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اگر چه بمقدار گردش دور درخت خرما از يكديگر جدا شوند مستحب است با يكديگر مصاحفه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مؤمنين سزاوار است كه چون يكى از آنها از رفيقش بفاصله درختى نهان شد و سپس بهم برخوردند مصاحفه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يكى از شمابرادرش را ملاقات كند بايد باو سلام كند و دست بدهد، زيرا خداى عزوجل فرشتگان را بدين عمل گرامى داشته ، پس شما هم كار فرشته را بكنيد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بيكديگر برخورديد با سلام كردن و مصاحفه برخورديد، و چون از يكديگر جدا شويد با آمرزش خواهى جدا شويد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مسلمانان بارسول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بجنگ ميرفتند و بجاى پر درختى ميگذشتند و سپس بفضاى باز ميرسيدند بيكديگر نگريسته و مصاحفه ميكردند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مردى با رفيقش دست دهد، آنكه دستش را نگه دارد، اجرش بيشتر است از آنكه رها ميكند، و آگاه باش كه گناهان از آنها بريزد تا آنجا كه گناهى باقى نماند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 حضرت باترشروئى بمن نگريست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دگرگونى شما بامن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ترا با برادرانت دگرگون ساخته ، اى اسحاق بمن خبر رسيده كه در منزلت دربان گذاشته اى تا فقراء شيعه را راه ندهند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من از شهرت ترسيدم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بليه نترسيدى ؟ مگر نميدانى كه چون دو مؤمن ملاقات كنند و مصافحه نمايند، خداى عزوجل بر آنها رحمت نازل كند كه نود و نه قسمت آن براى آنكه رفيقش را دوست تر دارد باشد و چون در دوستى برابر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باهم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خدا ايشانرا فرا گيرد، و چون براى مذاكره بنشينند، برخى از فرشتگان نگهبان آنها ببرخى ديگر گويند از اينها كنار گيريم ، شايد رازى داشته باشند كه خدا بر آنها پرده كشيده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خداى عزوجل نمى 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بگفتارى دم نزند جز آنكه نزد او رقيب حاضر باشد،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نگهبانان نشنوند، خداى عالم السر بشنود و ببيند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 صلى الله عليه و آله هرگز با مردى مصاحفه نمى كرد، جز آنكه دست خود را از دست او نمى كشيد، تا وقتى كه او دست خود را از دست حضرت مى كشيد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وصف نشود، چگونه او را توان وصف نمود، كه خود در كتابش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چنانكه شايسته اندازه او است اندازه نكردند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بهر اندازه ايكه وصف شود، خود بزرگتر از آنست و پيغمبر صلى الله عليه و آله نيز وصف نشود، چگونه وصف توان كرد بنده اى كه خداى عزوجل بهفت آسمان پوشيده گشته و اطاعت او را در زمين چون اطاعتش در آسمان قرار داده و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چه پيغمبر براى شما آورد آنرا بگيريد و از هر چه منعتان كرد بازايستيد،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كه اطاعت اين پيغمبر كند مرا اطاعت كرده و هر كه نافرمانى او كند مرا نافرمانى كرده ، و نيز كار را باو واگذار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686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ائمه هدى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وصف نشويم ، چگونه توان وصف نمود گروهى را كه خدا پليدى را كه شك است از ايشان برداشته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مؤمن هم وصف نشود، زيرا مؤمن برادرش را ملاقات كند و با او مصافحه نمايد پس همواره خدا بايشان توجه نمايد و گناهان از رخسارشان چون برگ از درخت بريزد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بهم برخورند و مصاحفه كنند، خدا بآنها رو كند و گناهان از چهره آنه بريزد تا از يكديگر جدا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يكديگر مصافحه كنيد، زيرا مصاحفه كينه را ميبرد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بحذيفه برخورد و دستش را براى مصافحه دراز كرد، حذيفه دست خود را باز گرفت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حذيفه من دست بسوى تو دراز كردم و تو دست خود را از من باز گرفتى ؟ حذيفه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بدست شما شوق و رغبت است ولى من جنب بودم و دوست نداشتم دستم با جنابت بدست شما رسد،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نميدانى كه چون دو مسلمان بهم برخوردند و مصافحه كنند گناهانشان مانند برگ درخت بريزد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قدر خداى عزوجل را نداند و نيز قدر پيغمبرش را نداند و قدر مؤمن را هم نداند، مؤمن برادرش را ملاقات كندو با او مصافحه نمايد، سپس خدا بآنها نظر كند و گناهان از رخسارشان بريزد تا از يكديگر جدا شوند، چنانكه تند باد برگ را از درخت فرو ريزد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مصافحه كردن مؤمن از مصافحه ملائكه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اينكه مقام مؤمن از مقام فرشته برتر است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توجه نما تو ای مخاطب ارجمند که این مصافحه و این معانقه که متعاقبا ذکر می‌شود مربوط به شرایط خاص نیست مثلاً در ایام شیوع بیماری‌های واگیردار </w:t>
      </w:r>
      <w:bookmarkStart w:id="232" w:name="pg14754_199537"/>
    </w:p>
    <w:p>
      <w:pPr>
        <w:pStyle w:val="BookText"/>
        <w:rPr/>
      </w:pPr>
      <w:bookmarkEnd w:id="232"/>
      <w:r>
        <w:rPr>
          <w:rFonts w:ascii="IRNazanin" w:hAnsi="IRNazanin" w:eastAsia="IRNazanin"/>
          <w:color w:val="111111"/>
          <w:sz w:val="28"/>
          <w:sz w:val="28"/>
          <w:szCs w:val="28"/>
          <w:rtl w:val="true"/>
          <w:lang w:bidi="fa-IR"/>
        </w:rPr>
        <w:t>نه‌تنها مستحب نیست بلکه حرام در حرام است زیرا این مصافحه و معانقه اهل ایمان را به سوی قبرستان می‌فرستد و لذا اگر توجهی به اهمیت آن نباشد چه بسا اگر مؤمنی در اثر عدم رعایت مواضع اعلام‌شده مراجع پزشکی و بهداشتی از دنیا برود تبعات قتل یک اهل ایمان بر شخص بی‌اعتنا بار شده و به جای بهشت به سوی دوزخ روانه می‌گردد</w:t>
      </w:r>
      <w:r>
        <w:rPr>
          <w:rFonts w:eastAsia="IRNazanin" w:cs="IRNazanin"/>
          <w:color w:val="111111"/>
          <w:sz w:val="28"/>
          <w:szCs w:val="28"/>
          <w:rtl w:val="true"/>
          <w:lang w:bidi="fa-IR"/>
        </w:rPr>
        <w:t>).</w:t>
      </w:r>
    </w:p>
    <w:p>
      <w:pPr>
        <w:pStyle w:val="Heading4"/>
        <w:numPr>
          <w:ilvl w:val="3"/>
          <w:numId w:val="1"/>
        </w:numPr>
        <w:rPr/>
      </w:pPr>
      <w:bookmarkStart w:id="233" w:name="__RefHeading___Toc1139725_730472459"/>
      <w:bookmarkStart w:id="234" w:name="_Toc87"/>
      <w:bookmarkEnd w:id="233"/>
      <w:r>
        <w:rPr>
          <w:rtl w:val="true"/>
        </w:rPr>
        <w:t>معانقه  دست بگردن يكديگر نمودن</w:t>
      </w:r>
      <w:bookmarkEnd w:id="23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و امام صادق عليهما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مؤمنى كه براى زيارت برادرش بيرون شود و حق او را بشناسد، در برابر هر گامى كه بردارد، خدا يك حسنه باو مى دهد و يك گناه از او بزدايد و يكدرجه او را بالا برد، و چون در خانه اش بكوبد، درهاى آسمان برايش گشوده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آمدن رحمت آماده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ملاقات و مصافحه و معانقه كنند، خدا بآنها روى آورد، سپس بوجود آنها بر فرشتگان ببالد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بنده ام را بنگريد كه براى من يكديگر را ملاقات كردند و دوستى نمودند، بر من سزاست كه پس از اين ايستگاه ايشان را بآتش عذاب نكنم ، و چون برگردد بشماره نفس كشيدن و گامهاى كلماتش فرشته را بدرقه كنند و تا فرداى آنشب او را از بلاء دنيا و آسيبهاى آخرت نگهدارند، و اگر در آن ميان بميرد از حساب بركنار باشد، و اگر مؤمن زيارت شده هم حق زيارت كننده را چون او بشناسد، مانند پاداش او برايش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مؤمن يكديگر را در آغوش كشند رحمت خدا آنها را فرا گيرد و چون بكديگر چسبند و از آن جز رضاى خدا نخواهند و غرض دنيوى نداشته باشند، بآنها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آمرزيده شديد، عمل را از سر گيريد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نامه گناهان گذشته شما باطل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با يكديگر وارد گفتگو شوند، فرشتگان باهم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آنها دور شويد كه رازى دارند و خدا بر آنها پرده انداخته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اسحاق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بنابراين گفتار آنها نوشته نشود، در صورتى 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كلمه اى نگويد جز آنكه رقيب و عتيدى نزد وى حاضر باشند،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عميقى كشيد، سپس گريست تا اشكش ريشش را تر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تبارك و تعالى براى احترام آن دو مؤمن بفرشتگان دستور داد كه چون بملاقات يكديگر روند، از آنها دور شوند، و اگر چه فرشتگان الفاظ آنها را ننويسند و سخنانشرا ندانند، ولى خداى داناى راز و نهان تر از راز سخن آنها را بداند و حفظ كند</w:t>
      </w:r>
      <w:r>
        <w:rPr>
          <w:rFonts w:eastAsia="IRNazanin" w:cs="IRNazanin"/>
          <w:color w:val="111111"/>
          <w:sz w:val="28"/>
          <w:szCs w:val="28"/>
          <w:rtl w:val="true"/>
          <w:lang w:bidi="fa-IR"/>
        </w:rPr>
        <w:t>.</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35" w:name="__RefHeading___Toc1139727_730472459"/>
      <w:bookmarkStart w:id="236" w:name="_Toc88"/>
      <w:bookmarkEnd w:id="235"/>
      <w:r>
        <w:rPr>
          <w:rtl w:val="true"/>
        </w:rPr>
        <w:t>باب بوسيدن</w:t>
      </w:r>
      <w:bookmarkEnd w:id="2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بن ظبيان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نوريستكه بوسيله آن در دنيا شناخته شويد، تا آنجا كه هر گاه يكى از شما برادرش را ملاقات كند، محل نور را در پيشانى او بوسد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شناختن شيعيانرا بوسيله نور پيشانى مختص بائمه و فرشتگان و خواص اهل ايمانست و آيه شريفه سيماهم وجوههم من اثر السجود مؤ يد اين معناست و از اينرو محل نور در اين روايت محل سجده معين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نبايد بوسيده شود سر كسى و نه دست کسی مگر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و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يا كسيكه از او رسول خدا صلى الله عليه و آله مقصود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امامان معصوم علیهم سلام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صاحب سابرى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رسيدم و دستش را گرفتم و بوسيدم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آگاه باش كه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بوسيدن دست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نسبت پيغمبر و وصى پيغمبر شايسته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يونس بن يعقوب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دستت را بمن بده تا ببوسم ، حضرت دستش را بمن داد، 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سرت را، حضرت پيش آورد و من بوسيدم ، سپس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پاهايت را، حضرت سه بار،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دهم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از بوسيدن پا بگذرى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چيزى مانده ، آيا چيزى مانده ، آيا چيزى مانده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بعد بوسيدن دست و سر عضو ديگرى شايسته بوسيدن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بخاطر خويشاوندى فاميلش را ببوسد باكى بر او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از نظر شهوت و غرض باطلى در ميان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بوسيدن برادر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نسبى يا ايمانى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گونه او و بوسيدن امام بر ميان دو چشم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شايسته است كه گونه برادر و ميان دو چشم امام را بوسيد</w:t>
      </w:r>
      <w:r>
        <w:rPr>
          <w:rFonts w:eastAsia="IRNazanin" w:cs="IRNazanin"/>
          <w:color w:val="111111"/>
          <w:sz w:val="28"/>
          <w:szCs w:val="28"/>
          <w:rtl w:val="true"/>
          <w:lang w:bidi="fa-IR"/>
        </w:rPr>
        <w:t>).</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دهن سزاوار نيست جز نسبت بهمسر يا فرزند خردسال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 ای عاقل دانا و خردمند توجه نما به عظمت کلام معصومین علیهم‌السلام و عجل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فرجهم که چگونه حدود و مرزهای روابط اجتماعی را معلوم و مشخص می‌نمایند پس لعنت خدا بر کسانی که حدود و مرزهای خدا را عمداً می‌شکنند و بنام دین فساد و تبهکاری صورت می دهند علی لعنت الله علی الظالمین و سیعلم الذین ظلموا ای منقلب ینقلبون </w:t>
      </w:r>
      <w:r>
        <w:rPr>
          <w:rFonts w:eastAsia="IRNazanin" w:cs="IRNazanin"/>
          <w:color w:val="111111"/>
          <w:sz w:val="28"/>
          <w:szCs w:val="28"/>
          <w:rtl w:val="true"/>
          <w:lang w:bidi="fa-IR"/>
        </w:rPr>
        <w:t xml:space="preserve">) </w:t>
      </w:r>
      <w:bookmarkStart w:id="237" w:name="pg14754_199539"/>
    </w:p>
    <w:p>
      <w:pPr>
        <w:pStyle w:val="Heading3"/>
        <w:numPr>
          <w:ilvl w:val="2"/>
          <w:numId w:val="1"/>
        </w:numPr>
        <w:rPr/>
      </w:pPr>
      <w:bookmarkStart w:id="238" w:name="__RefHeading___Toc1139729_730472459"/>
      <w:bookmarkStart w:id="239" w:name="_Toc89"/>
      <w:bookmarkEnd w:id="237"/>
      <w:bookmarkEnd w:id="238"/>
      <w:r>
        <w:rPr>
          <w:rtl w:val="true"/>
        </w:rPr>
        <w:t>باب مذاكره و گفتگوى برادران</w:t>
      </w:r>
      <w:bookmarkEnd w:id="239"/>
    </w:p>
    <w:p>
      <w:pPr>
        <w:pStyle w:val="Heading4"/>
        <w:numPr>
          <w:ilvl w:val="3"/>
          <w:numId w:val="1"/>
        </w:numPr>
        <w:rPr/>
      </w:pPr>
      <w:bookmarkStart w:id="240" w:name="__RefHeading___Toc1139731_730472459"/>
      <w:bookmarkStart w:id="241" w:name="_Toc90"/>
      <w:bookmarkEnd w:id="240"/>
      <w:r>
        <w:rPr>
          <w:rtl w:val="true"/>
        </w:rPr>
        <w:t>اشاره</w:t>
      </w:r>
      <w:bookmarkEnd w:id="24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حمزه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با خود مهربانند، چون تنها باشند خدا را ياد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ياد ما ياد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ما ياد شويم خدا ياد شود و چون دشمن ما ياد شود، شيطان ياد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بزيارت يكديگر رويد زيرا زيارت شما از يكديگر زنده گردانيدن دلهاى شما و ياد نمودن احاديث ماست ، و احاديث ما شما را بهم متوجه مى سازد، پس اگر بآنها عمل كنيد، هدايت و نجات يابيد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آنها را ترك كنيد گمراه و هلاك شويد، پس بآنها عمل كنيد و من ضامن نجات شمايم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عباد بن كثير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 سرائى ديدم كه داستان مى سرود 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آن مجلسى كه هر كه در آن نشيند شقى نگردد،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 بخطا رفتى استاههم الحفرة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لغت عربی این جمله در موردی گفته می شود که سخن یاوه و نامربوطی از دهن شخصی در آید یعنی آن شخص در چاه فلان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براى خدا جز كرام كائنين، فرشتگانى است سياح كه چون بمردمى برخورند كه از محمد و آل محمد ياد كنند،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بايستيد كه بحاجت خود رسيديد، سپس مى نشينند و با آنها دانش آموزند، و چون برخيزند از بيمارانشان عيادت كنند و بر سر مرده هايشان حاضر شوند و از غايبانشان خبرگيرى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مجلسى كه هر كه در آن نشيند شقى نگردد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برخى از فرشتگان آسمان به يك و دو و سه 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ساكنان زمين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فضل آل محمد را ذكر مى كنند سركشى مى كنند و مى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نمى بينيد اينها را كه با وجود كمى خود و بسيارى دشمنشان فضل آل محمد صلى الله عليه و آله را مى ستايند، سپس دسته ديگر از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فضل خداست كه بهر كه خواهد مى دهد و خدا صاحب فضل بزرگست </w:t>
      </w:r>
      <w:r>
        <w:rPr>
          <w:rFonts w:eastAsia="IRNazanin" w:cs="IRNazanin"/>
          <w:color w:val="111111"/>
          <w:sz w:val="28"/>
          <w:szCs w:val="28"/>
          <w:rtl w:val="true"/>
          <w:lang w:bidi="fa-IR"/>
        </w:rPr>
        <w:t>.</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شما خلوت مى كنيد و گفتگو مى نماييد و هر چه خواهيد مى گوييد؟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كه ما خلوت مى كنيم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مجلسى خالى از مخالف و بيگانه انجمن مى 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گفتگو نموده هر چه خواهيم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مختصات شيعه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گوييم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من دوست دارم كه در بعضى از آن مجالس با شما باشم ، همانا بخدا كه من بوى شما و نسيم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عقايد و اقوال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دوست دارم ، و شمائيد كه دين خدا و دين ملائكه او را داريد،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 بشفاعت و كفالت خود 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پرهيز از حرام و كوشش در طاعت كمك كنيد</w:t>
      </w:r>
      <w:r>
        <w:rPr>
          <w:rFonts w:eastAsia="IRNazanin" w:cs="IRNazanin"/>
          <w:color w:val="111111"/>
          <w:sz w:val="28"/>
          <w:szCs w:val="28"/>
          <w:rtl w:val="true"/>
          <w:lang w:bidi="fa-IR"/>
        </w:rPr>
        <w:t xml:space="preserve">. </w:t>
      </w:r>
      <w:bookmarkStart w:id="242" w:name="pg14754_199540"/>
    </w:p>
    <w:p>
      <w:pPr>
        <w:pStyle w:val="BookText"/>
        <w:rPr/>
      </w:pPr>
      <w:bookmarkEnd w:id="242"/>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سه تن يا بيشتر از مؤمنين انجمن كنند، بهمان شماره از فرشتگان حاضر شوند، تا اگر آنها دعاى خيرى كنند فرشتگان آمين گويند و اگر از شرى پناه جويند، فرشتگان دعا كنند تا خدا آن شر را از آنها بگرداند و اگر حاجتى سؤال كنند، نزد خدا شفاعت كنند و قضاى آنرا از خدا بخواهند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هرگاه سه تن از منكرين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آل محمد صلى الله عليه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بيشتر انجمن كنند ده برابر آنها از شياطين حاضر شوند تا اگر سخنى گويند شياطين هم مانند سخن آنها گويند و چون بخندند، شياطين هم بخندند، و هرگاه از اولياء خدا بدگوئى كنند، شياطين هم بدگوئى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كس از مؤمنين كه گرفتار آنها شود، چون در اين مطالب وارد شدند بايد برخيزد و شريك و همنشين شيطان نشود، زيرا در برابر غضب خداى عزوجل چيزى ياراى مقاومت ندارد و لعنت خدا را چيزى باز نگرداند، سپس آن حضرت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نتواند بايد بدل انكار كند و برخيزد هر چند بقدر دوشيدن گوسفند و يا شترى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جمله اخير اينستكه هرگاه نتواند از اول مجلس برخيزد بايد تا زمانى كه باكراه در آنمجلس نشسته انكار قلبى خود را اظهار دارد و هرگاه برخاستن ممكن شد بلافاصله برخيزد اگر چه چند لحظه اى از آخر مجلس باشد تا مخالفت عملى خود را هم اظهار داشته درزمره آنها محسوب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المغرا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حضرت ابوالحسن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شيطان و سپاهيانش چيزى مجروح كننده تر از ديد و بازديد برادران ، يكديگر براى خدا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دو مؤمن يكديگر را ملاقات مى نمايند و گفتگوى خدا مى كنند سپس گفتگوى برترى ما اهل بيت را مى نمايند پس باقى نمى ماند بر صورت ابليس گوشتى مگر اينكه فرو ريخته مى شود تا آنكه روحش استعاثه مى كند از شدت آنچه از درد مى يابد، پس ملائكه آسمان و دربانان بهشت آنرا مى فهمند و وى را لعنت مى كنند تا آنكه باقى نمى ماند فرشته مقربى مگر آنكه او را لعنت مى كند پس مى افتد رانده شده و رنج ديده و دور گشته </w:t>
      </w:r>
      <w:r>
        <w:rPr>
          <w:rFonts w:eastAsia="IRNazanin" w:cs="IRNazanin"/>
          <w:color w:val="111111"/>
          <w:sz w:val="28"/>
          <w:szCs w:val="28"/>
          <w:rtl w:val="true"/>
          <w:lang w:bidi="fa-IR"/>
        </w:rPr>
        <w:t>.</w:t>
      </w:r>
    </w:p>
    <w:p>
      <w:pPr>
        <w:pStyle w:val="Heading4"/>
        <w:numPr>
          <w:ilvl w:val="3"/>
          <w:numId w:val="1"/>
        </w:numPr>
        <w:rPr/>
      </w:pPr>
      <w:bookmarkStart w:id="243" w:name="__RefHeading___Toc1139733_730472459"/>
      <w:bookmarkStart w:id="244" w:name="_Toc91"/>
      <w:bookmarkEnd w:id="243"/>
      <w:r>
        <w:rPr>
          <w:rtl w:val="true"/>
        </w:rPr>
        <w:t>وارد ساختن سرور بر مؤمن</w:t>
      </w:r>
      <w:bookmarkEnd w:id="24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مؤمنى را شاد و خوشحال سازد پس براستى كه مرا خوشحال ساخته ، و هر كس مرا خوشحال سازد براستى كه خدا را خوشحال نموده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لبخند شخص در روى برادر مؤمنش حسنه باشد، و برداشتن خاشاكى از روى وى نيز حسنه باشد، و خدا بچيزى كه محبوب تر باشد نزد او از مسرور ساختن مؤمن پرستش نشده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كه خداوند با بنده خويش موسى عليه السلام مناجات كرد اين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مرا بندگانى است كه بهشت خويش بر آنان مباح گردانيدى و آنان را در آن حاكم ساختى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خوشحال سازد،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در مملكت يكى از جباران بود و آن جبار او را تكذيب مى نمود و حقير مى شمرد، آن مؤمن از آن ديار ببلاد شرك گريخت و بر يكى از آنان وارد شدى وى از او پذيرائى نمود و او را جاى داد و مهربانى كرد و ميزبانى نمود، پس چون مرگ آن مشرك فرا رسيد خداوند بدو الهام كرد كه بعزت و جلال خودم سوگند كه اگر براى آتش او را بترسان لكن مسوزان و آزارش مرسان ، و در بامدادان و شامگاه روزى او مى رسد، سائل پرسيد كه از بهشت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كجا كه خدا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سجاد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خدا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براستى كه بهترين اعمال بسوى خداوند عزوجل وارد ساختن سرور و خوشحالى است بر مؤمنين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وحى كرد بداود عليه السلام كه براستى بنده اى از بندگان من حسنه اى بجا آورد و بسبب آن بهشت را بر وى مباح گردانم ، داود عليه السلام عرض كرد پروردگارا كدام است آن حسنه ؟ فرمود بر بنده مؤمن من سرور و خوشحالى وارد سازد اگر چه بيك دانه خرما باشد، داود عليه السلام گفت خداوندا سزاوار است كسى را كه ترا شناسد اميد خود از تو بر مى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از شما چنين مى پندارد كه چون مؤمنى را شادمان ساخت تنها وى را مسرور ساخته بلكه بخدا سوگند ما را خوشحال كرده ، بلكه بخدا سوگند رسول خدا را شاد نموده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ابوالجارود گويد شنيدم 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براستى كه بهترين كارها نزد خدا وارد ساختن سرور است بر مؤمن و آن سير نمودن مؤمن يا اداء قرض اوست </w:t>
      </w:r>
      <w:r>
        <w:rPr>
          <w:rFonts w:eastAsia="IRNazanin" w:cs="IRNazanin"/>
          <w:color w:val="111111"/>
          <w:sz w:val="28"/>
          <w:szCs w:val="28"/>
          <w:rtl w:val="true"/>
          <w:lang w:bidi="fa-IR"/>
        </w:rPr>
        <w:t>.</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lang w:bidi="fa-IR"/>
        </w:rPr>
        <w:t>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حديثى طولانى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 مؤمن را از گورش درآورد، تمثالى با او خارج شود كه در جلو او راه رود، و هرگاه مؤمن يكى از هراسهاى روز قيامت را بيند، تمثال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نترس و غم مخور، ترا مژده باد بشادى و كرامت خداى عزوجل تا در برابر خداى عزوجل بايستد، خدا هم بآسانى از او حساب كشد، و بسوى بهشتش فرمان دهد و تمثال در جلوش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خوب كسى بودى تو كه از گور همراه من درآمدى و همواره مرا بشادى و </w:t>
      </w:r>
    </w:p>
    <w:p>
      <w:pPr>
        <w:pStyle w:val="BookText"/>
        <w:rPr/>
      </w:pPr>
      <w:r>
        <w:rPr>
          <w:rFonts w:ascii="IRNazanin" w:hAnsi="IRNazanin" w:eastAsia="IRNazanin"/>
          <w:color w:val="111111"/>
          <w:sz w:val="28"/>
          <w:sz w:val="28"/>
          <w:szCs w:val="28"/>
          <w:rtl w:val="true"/>
          <w:lang w:bidi="fa-IR"/>
        </w:rPr>
        <w:t>كرامت خدا مژده دادى تا آنرا ديدم ، سپس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آن شادى هستم كه در دنيا به برادر مؤمنت رسانيدى خداى عزوجل مرا از آن شادى آفريد تا ترا مژده دهم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جمهور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نجاشى مردى دهقان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حاكم اهواز و شيراز بود، يكى از كارمندانش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نجاشى خراجى بعهده من است و او مؤمن است و فرمانبردن از شما را عقيده دارد، اگر صلاح بدانيم برايم باو توصيه ئى بنويسيد،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برادرت را شاد كن تا خدا ترا شاد كند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او نامه را گرفت و نزد نجاشى آمد، زمانيكه در مجلس عمومى نشسته بود، چون خلوت شد نامه را باو داد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نامه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نجاشى نامه را بوسيد و روى ديده 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حاجتت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دفتر شما خراجى بر من است ، نجاشى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هزار درهم ، نجاشى دفتردارش را خواست و دستور داد از حساب خود او بپردازد و بدهى او را از دفتر خارج كند و براى سال آينده هم همان مقدار بنام نجاشى بنويسد، سپس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ترا شاد كردم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قربانت ، آنگاه دستور داد باو مركوب و كنيز و نوكرى دهند و نيز دستور داد يكدست لباس باو دادند، و در هر يك از آنها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شاد كردم ؟ 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قربانت ، و هر چه او مى گفت آرى نجاشى مى افزود تا از عطا فراغت يافت ،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فرش اين اتاق را هم كه رويش نشسته بودم هنگاميكه نامه مولايم را بمن دادى بردار و ببر و بعد از اين هم حوائجت را پيش من آر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فرش را برداشت و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و جريان را چنانكه واقع شده بود گزارش داد، حضرت از رفتار او مسرور مى شد 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نجاشى با اين رفتارش شما را هم شادمان كرد؟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بخدا، خدا و پيغمبرش را هم شاد كرد</w:t>
      </w:r>
      <w:r>
        <w:rPr>
          <w:rFonts w:eastAsia="IRNazanin" w:cs="IRNazanin"/>
          <w:color w:val="111111"/>
          <w:sz w:val="28"/>
          <w:szCs w:val="28"/>
          <w:rtl w:val="true"/>
          <w:lang w:bidi="fa-IR"/>
        </w:rPr>
        <w:t>.</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ابان ابن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را بر مؤمن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مؤمن بر مؤمن بزرگتر از اينهاست ، اگر بشما گويم انكار مى كنيد، چون مؤمن از گورش درآيد تمثالى همراه او از گور خارج شود و باو گويد ترا مژده باد بكرامت و سرور از جانب خدا، مؤمن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ترا بخير مژده دهد، سپس آن تمثال همراه او رود و او را همچنان مژده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بامر هراسناكى 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براى تو نيست و چون بامر خيرى بگذرد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از تو است ، همچنين پيوسته با او باشد، و او را از آنچه مى ترسد ايمنى و بآنچه دوست دارد مژده دهد تا همراه او در برابر خداى عزوجل بايستد، سپس چون خدا بسوى بهشتش فرمان دهد، تمثال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 مژده باد، زيرا خداى عزوجل دستور بهشت برايت صادر فرمود،مؤمن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كيستى خدايت رحمت كند كه از هنگاميكه از قبر بيرون آمدم هموراه مرا مژده دهى و در ميان راه انيس من بودى و از پروردگارم بمن خبر دادى ؟ تمثال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آن شادى </w:t>
      </w:r>
      <w:bookmarkStart w:id="245" w:name="pg14754_199543"/>
    </w:p>
    <w:p>
      <w:pPr>
        <w:pStyle w:val="BookText"/>
        <w:rPr/>
      </w:pPr>
      <w:bookmarkEnd w:id="245"/>
      <w:r>
        <w:rPr>
          <w:rFonts w:ascii="IRNazanin" w:hAnsi="IRNazanin" w:eastAsia="IRNazanin"/>
          <w:color w:val="111111"/>
          <w:sz w:val="28"/>
          <w:sz w:val="28"/>
          <w:szCs w:val="28"/>
          <w:rtl w:val="true"/>
          <w:lang w:bidi="fa-IR"/>
        </w:rPr>
        <w:t xml:space="preserve">هستم كه در دنيا ببرادرانت مى رسانيدى ، من از آن شادى آفريده شدم تا ترا مژده دهم و دلدار ترس تو باشم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محبوبترين اعمال نزد خدا سرورى است كه بمؤمنى رسانى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گرسنگى او را بزدائى يا گرفتارى او را بردارى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بمؤمنى شادى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از آن شادى مخلوقى آفريند كه هنگام مرگ ديدارش كند و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خدا مژده باد ترا بكرامت و رضوان خدا، سپس هموراه همراه او باشد و هنگام هر ترسى او را مژده دهد و باو همچنان گويد، مؤمن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خدايت رحمت كند؟ گويد من آن شادى هستم كه بفلانى رسانيدى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سنان 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و اين آيه را قرائت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مردان و زنان مؤمن را بغير آنچه كرده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بدون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آزار دهند، بهتان و گناه آشكارى بگردن گرفته اند،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ثواب كسيكه بمؤمنى شادى رساند چيست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ده حسنه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و هزار هزار حسنه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بمقدار افزايش شادى و خلوص نيت و زحمتيكه در آن راه تحمل مى كند، حسنه افزايش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شاد كند، آن شادى را برسول خدا صلى الله عليه و آله رسانيده و هر كه بپيغمبر صلى الله عليه و آله رساند، آن شادى را بخدا رسانيده و همچنين است كسيكه بمؤمنى اندوهى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مسلمانيكه بمسلمانى برخورد و او را شاد كند، خداى عزوجل را شاد كرده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دوست ترين اعمال نزد خداى عزوجل شادى رسانيدن بمؤمن است ، سير كردن او از گرسنگى باشد يا رفع گرفتارى او يا پرداخت بدهيش </w:t>
      </w:r>
      <w:r>
        <w:rPr>
          <w:rFonts w:eastAsia="IRNazanin" w:cs="IRNazanin"/>
          <w:color w:val="111111"/>
          <w:sz w:val="28"/>
          <w:szCs w:val="28"/>
          <w:rtl w:val="true"/>
          <w:lang w:bidi="fa-IR"/>
        </w:rPr>
        <w:t>.</w:t>
      </w:r>
    </w:p>
    <w:p>
      <w:pPr>
        <w:pStyle w:val="Heading4"/>
        <w:numPr>
          <w:ilvl w:val="3"/>
          <w:numId w:val="1"/>
        </w:numPr>
        <w:rPr/>
      </w:pPr>
      <w:bookmarkStart w:id="246" w:name="__RefHeading___Toc1139735_730472459"/>
      <w:bookmarkStart w:id="247" w:name="_Toc92"/>
      <w:bookmarkEnd w:id="246"/>
      <w:r>
        <w:rPr>
          <w:rtl w:val="true"/>
        </w:rPr>
        <w:t>روا كردن حاجت مؤمن</w:t>
      </w:r>
      <w:bookmarkEnd w:id="247"/>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بتو مى گويم بشنو و بدانكه حق است و انجام ده و به برادران بزرگوارت خبر ده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بزرگوارم كيانند؟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در روا ساختن حوائج برادران خود رغبت دارند،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يك حاجت برادر مؤمن خود را روا كند، خداى عزوجل روز قيامت صدهزار حاجت او را روا كند، كه نخستين آن بهشت باشد و ديگرش اينكه خويشان و آشنايان و برادرانش را اگر ناصبى نباشد ببهشت برد، و رسم مفضل اين بود كه چون يكى از برادرانش درخواست حاجتى مى كرد، باو مى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نمى خواهى كه از برادران بزرگوار باشى ؟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بن عمر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دسته ئى از مخلوقش را آفريده و ايشانرا براى قضاء حوائج خويش شيعيان فقير ما را انتخاب فرموده تا در برابر آن بهشت را بايشان پاداش دهد، پس اگر توانى از آنها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ما را پروردگاريست كه او را پرستش كنيم و چيزيرا شريك او نسازيم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 ساختن حاجت مؤمن از آزاد كردن هزار بنده و بار كردن هزار اسب در راه 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فرستادن بجهاد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بهتر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 آوردن حاجت يكمرد مؤمن نزد خدا از بيست حجيكه ، در هر يك از آنها صد 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دينار يا درهم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شود بهتر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اسماعيل بن عمار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مؤمن براى مؤمن رحمت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مؤمنى كه براى حاجتى نزد برادرش رود رحمتى است كه خدا آنرا بسوى او فرستاده و برايش آماده كرده پس اگر حاجتش را روا كند، رحمت خدا را پذيرفته و اگر حاجت او رد كند، با وجود آنكه مى تواند برآورد، رحمتى را كه خداى عزوجل بسوى او فرستاده و آماده نموده رد كرده است ، و خداى عزوجل آن رحمت را تا روز قيامت ذخيره كند تا كسيكه از حاجتش رد شده نسبت بآن قضاوت كند، اگر خواهد آن را بخود برگرداند و اگر خواهد بديگرى ارجاع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اسماعيل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او در روز قيامت حاكم شود نسبت برحمتى كه از جانب خدا براى او روا گشته ، عقيده دارى كه بچه كسى ارجاعش مى دهد؟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ندارم آنرا از خود بگرداند،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مبر، بلكه يقين داشته باش كه هرگز از خود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اسماعيل ، هر كه براى حاجتى نزد برادرش رود كه او بتواند روا كند، و روا نكند، خدا در قبر مارى بر او مسلط كند كه انگشت ابهامش را تا روز قيامت بگزد، چه آنكه آن ميت در قيامت آمرزيده باشد يا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آمرزيده هم باشد، اين عذاب بجهت رد كردن حاجت مؤمن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روايت دليل است بر اينكه عذابهاييكه در قبر براى گناهكاران خبر داده شده به پيكر جسمانيش وارد نمى شود، بلكه به پيكر مثاليش وارد شود، زيرا پيكر در گور رفته پس از مدتى خاك شود در صورتيكه گريدن انگشت ابهام تا روز قيامت معين شده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هفت شوط گرد خانه كعبه طواف كند، خداى عزوجل برايش شش هزار حسنه نويسد و شش هزار گناه از او بزدايد و شش هزار درجه</w:t>
      </w:r>
    </w:p>
    <w:p>
      <w:pPr>
        <w:pStyle w:val="BookText"/>
        <w:rPr/>
      </w:pPr>
      <w:r>
        <w:rPr>
          <w:rFonts w:ascii="IRNazanin" w:hAnsi="IRNazanin" w:eastAsia="IRNazanin"/>
          <w:color w:val="111111"/>
          <w:sz w:val="28"/>
          <w:sz w:val="28"/>
          <w:szCs w:val="28"/>
          <w:rtl w:val="true"/>
          <w:lang w:bidi="fa-IR"/>
        </w:rPr>
        <w:t xml:space="preserve">برايش بالا برد اسحاق بن عمار افزوده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هزار حاجت او را هم روا كند 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 ساختن حاجت مؤمن بهتر است از طوافى و طوافى و تا ده طواف 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پيداست كه حوائج برادران دينى از لحاظ اهميت و ارزش مختلف است و همچنين نيت كسيكه آن حاجت را روا مى كند، مختلف مى شود، چنانكه در بحث نيت بتفضيل ذكر شد، از اين رو ثواب و پاداشى هم كه در برابر قضاء حاجت مؤمن داده مى شود، مختلف مى گردد و ازيك طواف تا ده طواف مى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مسلمانى كه حاجت مسلمانى را روا كند، خداى تبارك و تعالى باو خطاب كند 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ثواب تو بعهده من است و بغير بهشت برايش راضى نباشم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گرد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كعبه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يكطواف كند خداى عزوجل برايش شش هزار حسنه نويسد و شش هزار گناه از او بزدايد و شش هزار درجه برايش بالا برد، و چون نزد ملتزم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ملتزم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قسمتی از دیوار پشت خانه ی کعبه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هفت در از درهاى بهشت برايش گشايد،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اين همه فضيلت براى طوافست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ترا به بهتر از طواف خبر مى دهم ، روا ساختن حاجت مسلمان بهتر است از طوافى و طوافى و طوافى تا به ده طواف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در راه حاجت برادر مؤمنش گام بردارد تا آنرا روا كند و مقصودش ثواب خدا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برايش مانند پاداش يك حج عمره پذيرفته و روزه دو ماه حرام با اعتكاف آنها در مسجد الحرام بنويسد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 به نيت روا ساختن گام بردارد، ولى برآورده نگردد، خدا برايش مانند يك حج پذيرفته نويسد، پس در كار خير رغبت كنيد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نيكى رساندن ببرادران خود با يكديگر مسابقه گذاريد و اهل نيكى باشيد، زيرا بهشت را دريست بنام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نيكى و احسان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 كسيكه در زندگى دنيا نيكى كرده ، داخل آن نشود، همانا بنده در راه برآوردن حاجت برادر مؤمن خود گام بردارد و خداى عزوجل دو فرشته بر او گمارد، يكى در طرف راست و ديگرى از جانب چپ او كه برايش از پروردگار آمرزش خواهند و براى روا شدن حاجت او دعا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چون مؤمن بحاجتش رسد پيغمبر صلى الله عليه و آله از خود او مسرورتر است </w:t>
      </w:r>
      <w:r>
        <w:rPr>
          <w:rFonts w:eastAsia="IRNazanin" w:cs="IRNazanin"/>
          <w:color w:val="111111"/>
          <w:sz w:val="28"/>
          <w:szCs w:val="28"/>
          <w:rtl w:val="true"/>
          <w:lang w:bidi="fa-IR"/>
        </w:rPr>
        <w: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سوگند كه گذراندن يك حج نزد من از اينكه يك بنده آزاد كنم تا برسد به ده بنده و هفتاد بنده محبوبتر است ، و اگر يك خانواده از مسلمين را كفالت كنم كه آنها را از گرسنگى برهانم و پيكرشانرا بپوشانم تا آبروى آنها را نزد مردم حفظ كنم ، نزد من از گزاردن حجى و حجى تا برسد بده حج و هفتاد حج محبوبتر است </w:t>
      </w:r>
      <w:r>
        <w:rPr>
          <w:rFonts w:eastAsia="IRNazanin" w:cs="IRNazanin"/>
          <w:color w:val="111111"/>
          <w:sz w:val="28"/>
          <w:szCs w:val="28"/>
          <w:rtl w:val="true"/>
          <w:lang w:bidi="fa-IR"/>
        </w:rPr>
        <w:t xml:space="preserve">. </w:t>
      </w:r>
      <w:bookmarkStart w:id="248" w:name="pg14754_199546"/>
    </w:p>
    <w:p>
      <w:pPr>
        <w:pStyle w:val="BookText"/>
        <w:rPr/>
      </w:pPr>
      <w:bookmarkEnd w:id="248"/>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بموسى عليه السلام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از جمله بندگانم كسى است كه بوسيله حسنه بمن تقرب جويد و من او را در بهشت حاكم سازم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 را در اختيار او گذارم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آن حسنه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همراه برادر مؤمنش در راه برآوردن حاجت او گام بردارد، چه آنكه برآورده شود يا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 مؤمنش براى حاجتى نزد او آيد، رحمتى باشد كه خداى تبارك و تعالى بسوى او كشانيده ، پس اگر آنرا بپذيرد، بولايت ما بولايت خدا پيوسته است ، و اگر با وجود آنكه توانايى بر قضاء حاجت او دارد، او را رد كند، خدا در قبرش مارى از آتش باو مسلط كند كه تا روز قيامت او را بگزد، چه آنكه آمرزيده باشد يا معذب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ديگرى داشته يا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حاجت خواه او را معذور دارد، وضعش بدتر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علاوه بر گزيدن مار عذاب بيشتر كنند، زيرا صاحب حاجت معذورش دارد كه هر چه اصرار كند جواب انكار شنود، علاوه بر آنكه در قضاء حاجت برادر مؤمن نبايد مسامحه كرد تا مجبور بمعذور داشتن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حاجتى از برادرش باو مراجعه مى شود كه نمى تواند انجام دهد، ولى بدان همت مى گمارد و دل مى بندد، خداى تبارك و تعالى او را بسبب همتش ببهشت وارد مى كند</w:t>
      </w:r>
      <w:r>
        <w:rPr>
          <w:rFonts w:eastAsia="IRNazanin" w:cs="IRNazanin"/>
          <w:color w:val="111111"/>
          <w:sz w:val="28"/>
          <w:szCs w:val="28"/>
          <w:rtl w:val="true"/>
          <w:lang w:bidi="fa-IR"/>
        </w:rPr>
        <w:t>.</w:t>
      </w:r>
    </w:p>
    <w:p>
      <w:pPr>
        <w:pStyle w:val="Heading4"/>
        <w:numPr>
          <w:ilvl w:val="3"/>
          <w:numId w:val="1"/>
        </w:numPr>
        <w:rPr/>
      </w:pPr>
      <w:bookmarkStart w:id="249" w:name="__RefHeading___Toc1139737_730472459"/>
      <w:bookmarkStart w:id="250" w:name="_Toc93"/>
      <w:bookmarkEnd w:id="249"/>
      <w:r>
        <w:rPr>
          <w:rtl w:val="true"/>
        </w:rPr>
        <w:t>كوشش در راه حاجت مؤمن</w:t>
      </w:r>
      <w:bookmarkEnd w:id="25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گام برداشتن مرد در راه حاجت برادر مؤمنش ، ده حسنه برايش نوشته شود و ده از او محو شده و ده درجه برايش بالا رود، و جز اين نمى دانم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برابر آزاد كردن ده بنده و بهتر از اعتكاف يكماه در مسجدالحرام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از براى خدا در زمين بندگانى است كه براى حوائج مردم كوشش مى كنند، اينها روز قيامت در امانند، و هر كه بمؤمنى شادى رساند، خدا روز قيامت دلش را شاد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در راه حاجت برادر مسلمانش گام بردارد، خدا او را در زير سايه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قرار مى دهد و هر گامى بردارد، خدا برايش حسنه نويسد و گناهى از او بزدايد و درجه ئى بالا برد، و چون او از برآوردن حاجت برادرش فارغ شود، خداى عزوجل بدانجهت برايش پاداش حج و عمره گرار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 برداشتنم براى آوردن حاجت برادر مسلمانم ، نزد من محبوبتر است از اينكه هزار بنده آزاد كنم و هزار اسب زين و لجام كرده در راه خدا برم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بجهاد بفرستم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نيست كه در راه حاجت برادر مؤمنش گام بردارد، جز آنكه خداى عزوجل برايش در هر قدمى حسنه ئى نويسد و گناهى فرو ريزد و درجه ئى بالا برد و سپس ده حسنه بيفزايد و در ده حاجت او را شفيع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خدا در راه حاجت برادر مسلمانش كوشش كند، خداى عزوجل برايش هزار هزار حسنه نويسد كه بدان سبب خويشان و همسايگان و برادران و آشنايانش آمرزيده شوند، و اگر كسى در دنيا باو احسانى كرده باشد، روز قيامت باو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بآتش در آى و هر كس را بيابى كه در دنيا بتو احسانى كرده ، باذن خدا خارج كن ، مگر اينكه ناصبى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دشمن ائمه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مانند این روایت در باب روا کردن حاجت مؤمن روایت اول مذکور است که در آن خبر از شفاعت اهل ایمان و ورود به بهشت را برای شفاعت کننده می دهد ولی در این روایت مذکور است که با شفاعت از آتش بیرون می آورد و این در نظر نگارنده جعلی است زیرا کسی که با آتش وارد شود خارج نمی‌شود همانگونه که اگر کسی به بهشت وارد شود هرگز خارج نمی‌شود و السلام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براى حاجت برادر مسلمانش سعى و كوشش كند تا خدا آنرا بدست او روا سازد، خداى عزوجل يك حج و يك عمره و اعتكاف دو ماه در مسجد الحرام را با روزه آنها برايش نويسد، و اگر او كوشش كند، ولى خدا برآوردنش را بدست او جارى نسازد، خداى عزوجل برايش يك حج و يك عمره نويسد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اعتماد داشتن مرد ببرادرانش همين بس كه حاجتش را بسوى او برد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صفوان جمال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بودم كه مردى از اهل مكه بنام ميمون درآمد و از نداشتن كرايه شكايت كرد،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برخيز و برادرت را يارى كن ، من برخاستم و همراه او شدم تا خدا كرايه او ار فراهم ساخت ، سپس بمكان خود برگشتم </w:t>
      </w:r>
      <w:r>
        <w:rPr>
          <w:rFonts w:eastAsia="IRNazanin" w:cs="IRNazanin"/>
          <w:color w:val="111111"/>
          <w:sz w:val="28"/>
          <w:szCs w:val="28"/>
          <w:rtl w:val="true"/>
          <w:lang w:bidi="fa-IR"/>
        </w:rPr>
        <w:t>.</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حاجت برادرت چه كردى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 خدا آنرا روا كرد، حضرت ابتدا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برادر مسلمانت را يارى كنى ، نزد من از طواف يك هفته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هفت شوط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حسن بن على عليهما السلام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 مرا بقضاء حاجتى يارى كن ، حضرت نعلين پوشيد و همراه او شد، در بين راه حسين صلوات الله عليه را ديد كه بنماز ايستاده است ، امام حسن عليه السلام بآنمرد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از ابى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حسين بن على عليه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قضاء حاجتت كمك نخواستى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اين كار را كردم ، اعتكافش را يادآور شد، امام حسن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اگر او ترا يارى مى كرد از اعتكاف يكماهش بهتر بود</w:t>
      </w:r>
      <w:r>
        <w:rPr>
          <w:rFonts w:eastAsia="IRNazanin" w:cs="IRNazanin"/>
          <w:color w:val="111111"/>
          <w:sz w:val="28"/>
          <w:szCs w:val="28"/>
          <w:rtl w:val="true"/>
          <w:lang w:bidi="fa-IR"/>
        </w:rPr>
        <w:t xml:space="preserve">. </w:t>
      </w:r>
      <w:bookmarkStart w:id="251" w:name="pg14754_199548"/>
    </w:p>
    <w:p>
      <w:pPr>
        <w:pStyle w:val="BookText"/>
        <w:rPr/>
      </w:pPr>
      <w:bookmarkEnd w:id="251"/>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اشكال شود كه چرا امام حسين عليه السلام او را بقضاء حاجتش يارى نكرد، چهار جواب مى توان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ممكن است امام حسين عليه السلام عذر شرعى ديگرى غير از اعتكاف داشته و بآنمرد اظهار نفرموده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اسبعادى ندارد كه هر امامى پيش از امامتش علمش از امام زمان خود كمتر باشد يا آنچه را ثوابش كمتر است انتخاب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 امام حسين عليه السلام مى خواست ثواب اين عمل را ببرادرش امام حسن عليه السلام رساند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چهارم ممكن است شخص ديگرى بآنمرد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حسين عليه السلام در حال اعتكاف مرآت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186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جواب پنجم این است که روایت جعلی است و شکی در آن نیست زیرا جاعل تلاش می‌نماید تا ثابت نماید که امام حسین دانای به معالم دین خود نبوده است و نمی‌دانست که عمل بهتر کدام است پس تمامی توجیهات بلاوجه است و روایت قطعاً جعلی است و شکی در آن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خداى عزوجل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مخلوق عيال منند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زيرا ضامن روزى ايشانم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محبوبترينشان نزد من كسى است كه نسبت بآنها مهربانتر و در راه حوائجشان كوشاتر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عماره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حماد بن ابى حنيفه مرا ملاقات مى كرد، ميگفت حديثت را برايم تكرار كن ، من هم بازگو مى كردم و مى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ما رويت شده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عابدى در بنى اسرائيل بنهايت درجه عبادت مى رسد، براى حوائج مردم گام برمى داشت و در راه اصلاح آنها خود را برنج مى انداخت </w:t>
      </w:r>
      <w:r>
        <w:rPr>
          <w:rFonts w:eastAsia="IRNazanin" w:cs="IRNazanin"/>
          <w:color w:val="111111"/>
          <w:sz w:val="28"/>
          <w:szCs w:val="28"/>
          <w:rtl w:val="true"/>
          <w:lang w:bidi="fa-IR"/>
        </w:rPr>
        <w:t>.</w:t>
      </w:r>
    </w:p>
    <w:p>
      <w:pPr>
        <w:pStyle w:val="Heading4"/>
        <w:numPr>
          <w:ilvl w:val="3"/>
          <w:numId w:val="1"/>
        </w:numPr>
        <w:rPr/>
      </w:pPr>
      <w:bookmarkStart w:id="252" w:name="__RefHeading___Toc1139739_730472459"/>
      <w:bookmarkStart w:id="253" w:name="_Toc94"/>
      <w:bookmarkEnd w:id="252"/>
      <w:r>
        <w:rPr>
          <w:rtl w:val="true"/>
        </w:rPr>
        <w:t>گشودن گرفتارى مؤمن</w:t>
      </w:r>
      <w:bookmarkEnd w:id="25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برادر مؤمن گرفتار تشنه كام خود هنگام بى تابيش فرياد رسى كند و او را از گرفتارى نجات دهد و براى رسيدن بحاجتش او را يارى كند، خداى عزوجل بسبب آن عمل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از جانب خود برايش نويسد، كه يكى از آنها بزودى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دهد و بسبب آن امر زندگيش را اصلاح كند و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ديگر را براى هراس و ترسهاى روز قيامتش ذخيره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مؤمنى را يارى كند خداى عزوجل </w:t>
      </w:r>
      <w:r>
        <w:rPr>
          <w:rFonts w:eastAsia="IRNazanin" w:cs="IRNazanin"/>
          <w:color w:val="111111"/>
          <w:sz w:val="28"/>
          <w:szCs w:val="28"/>
          <w:lang w:bidi="fa-IR"/>
        </w:rPr>
        <w:t>73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گرفتارى از او بردارد كه يكى در دنيا باشد و هفتاد و دوى ديگر هنگام گرفتاريهاى بزرگ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هنگاميكه مردم بخود مشغولند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روز قيامت كه هركس گرفتار اعمال خود است </w:t>
      </w:r>
      <w:r>
        <w:rPr>
          <w:rFonts w:eastAsia="IRNazanin" w:cs="IRNazanin"/>
          <w:color w:val="111111"/>
          <w:sz w:val="28"/>
          <w:szCs w:val="28"/>
          <w:rtl w:val="true"/>
          <w:lang w:bidi="fa-IR"/>
        </w:rPr>
        <w:t xml:space="preserve">). </w:t>
      </w:r>
      <w:bookmarkStart w:id="254" w:name="pg14754_199549"/>
    </w:p>
    <w:p>
      <w:pPr>
        <w:pStyle w:val="BookText"/>
        <w:rPr/>
      </w:pPr>
      <w:bookmarkEnd w:id="254"/>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مؤمنى را از گرفتارى نجات دهد، خدا او را از گرفتاريهاى آخرت نجات بخشد، و از گورش با دل خنك شده و مسرور درآيد، و هر كه مؤمن گرسنه ئى را سير كند، خدا او را از ميوه هاى بهشت خوراند و هر كه شربتى باو آشاماند، خدايش از شربت بهشتى مهر شده آشاماند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بمؤمنى گشايشى دهد، خدا روز قيامت دلشرا گشايش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هركس گرفتارى مؤمنى را كه در سختى افتاده رفع كند خدا حوائج دنيا و آخرتش را آسان كند، و هر كه عيب مؤمنى را كه از آن مى ترسد بپوشاند، خدا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دنيوى و اخروى او را بپوشاند،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زمانيكه مؤمن در راه كمك برادرش باشد، خدا در راه كمك باوست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موعظه سود بريد و در كار خير رغبت كنيد</w:t>
      </w:r>
      <w:r>
        <w:rPr>
          <w:rFonts w:eastAsia="IRNazanin" w:cs="IRNazanin"/>
          <w:color w:val="111111"/>
          <w:sz w:val="28"/>
          <w:szCs w:val="28"/>
          <w:rtl w:val="true"/>
          <w:lang w:bidi="fa-IR"/>
        </w:rPr>
        <w:t>.</w:t>
      </w:r>
    </w:p>
    <w:p>
      <w:pPr>
        <w:pStyle w:val="Heading4"/>
        <w:numPr>
          <w:ilvl w:val="3"/>
          <w:numId w:val="1"/>
        </w:numPr>
        <w:rPr/>
      </w:pPr>
      <w:bookmarkStart w:id="255" w:name="__RefHeading___Toc1139741_730472459"/>
      <w:bookmarkStart w:id="256" w:name="_Toc95"/>
      <w:bookmarkEnd w:id="255"/>
      <w:r>
        <w:rPr>
          <w:rtl w:val="true"/>
        </w:rPr>
        <w:t>اطعام مؤمن</w:t>
      </w:r>
      <w:bookmarkEnd w:id="2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سير كند، بهشت برايش واجب شود و هر كه كافرى را سير كند، بر خدا سزاوار است كه درونش را از زقوم پركند چه مؤمن باشد و چه كافر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روایت جعلی است و شکی در آن نیست زیرا مخالف آیات کتاب خدا و سیره و روش امامان معصوم علیهم‌السلام و عجل فرجهم است زیرا اگر آن‌ها مسلمان نباشند انسان و مخلوق خدا هستند و در زمان نیاز ترحم واجب است و شاهد آن روایت بعدی است که جاعل در آن العیاذبالله امام را به جرم اطعام افقی از مردم، به آنچه خود مستحق آن است وعده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مسلمان را خوراك دهم ، از خوراك دادن افقى از مردم نزد من بهتر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چقدر است ؟ فرمود صدهزار كس يا بيشتر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مراد به مردم مخالفين مستضعف يا مؤمنين مستضعف است مجلس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سه نفر از مسلمين را اطعام كند، خدا او را از سه بهشت در ملكوت آسمانها اطعام كند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فردوس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جنت عدن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و آن درختى است كه از جنت عدن بيرون آيد و پروردگار ما آنرا بدست خود كاشته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آنرا تنها بقدرت خود بدون وساطت فرشته و اسباب ديگرى آفريده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مردى نيست كه دو تن از مؤمنين را بخانه خود برد و بقدر سيرى بآنها بخوراند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 آنكه اين عملش بهتر از آزاد كردن يك بنده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از گرسنگى سير كند، خدايش از ميوه هاى بهشت خوراند و هر كه مؤمن تشنه ئى را آب دهد، خدايش از شراب بهشتى سر بمهر بنوشاند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مؤمنى را اطعام كند تا سير شود، هيچ يك از مخلوق خدا اجر اخروى او را نداند، نه فرشته مقرب و نه پيغمبر مرسل جز خداوند پروردگار جهانيان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اسباب آمرزش اطعام كردن مسلمان گرسنه است ، آنگاه قول خداى عزوجل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اطعام كردن يتيم خويشاوند يا مستمند خاكنشين در روز قطحى و گرسنگى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شربت آبى در جائيكه بدان توانائى دارد بمؤمنى آشاماند، خدا در برابر هر شربتى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باو دهد، و اگر در جائيكه بآب توانائى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بسختى فراهم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 آشاماند، مثل اينستكه ده بنده از فرزندان اسماعيل را آزاد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نعيم صحاف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حسين برادرانت را دوست دارى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بمستمندانشان سود رسانى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بر تو لازم است كه دوست داشته باشى كسيرا كه خدايش دوست دارد، همانا بخدا بهيچ يك از آنها سود نرسانى جز آنكه دوستش داشته باشى ، آيا آنها را بمنزلت دعوت مى 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غذا نمى خورم مگر آنكه دو تن و سه تن يا كمتر و بيشتر از آنها همراهم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فضيلت تو بر آنهاست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غذاى خود را با آنها خورانم و آنها را از روى فرشم نشانم و باز فضيلت آنها بر من بيشتر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هرگاه بمنزلت درآيند، همراه آمرزش تو و عيالت درآيند، و چون از منزلت بيرون روند با گناه تو و عيالت بيرون روند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را از شما بزدايند</w:t>
      </w:r>
      <w:r>
        <w:rPr>
          <w:rFonts w:eastAsia="IRNazanin" w:cs="IRNazanin"/>
          <w:color w:val="111111"/>
          <w:sz w:val="28"/>
          <w:szCs w:val="28"/>
          <w:rtl w:val="true"/>
          <w:lang w:bidi="fa-IR"/>
        </w:rPr>
        <w:t>).</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محمد وابشى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اصحاب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شيعيان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شد،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صبحانه و شامى نخورم مگر با دو تن و سه تن و كمتر و بيشتر از آنها،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فضيلت آنها بر تو بيش از فضيلت تو بر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چگونه چنين است ، در صورتيكه من خوراك خودم را بآنها خورانم و از مالم بآنها انفاق كنم و عيالم را خدمتگزارشان سازم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چون وارد شوند همراه روزى بسيارى از جانب خداى عزوجل وارد شوند و چون خارج گردند، آمرزش را براى تو بجا گذارند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اطعام دادنم مردم مسلمانى را نزد من محبوبتر است از اينكه افقى از مردم را آزاد كنم ،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افق چه مقدار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رابعى گويد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برادرش را براى خدا اطعام كند، پاداشش مانند كسى است كه فئامى از مردم را اطعام كند،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فئام چقدر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صدهزار از مردم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مانعى دارى كه در هر روز بنده ئى آزاد نمى كنى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دارائيم باين مقدار نمى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روز مسلمانى را اطعام كن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ثروتمند باشد يا فقير؟ ثروتمند هم گاهى اشتهاى طعام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خوراكى كه برادر مسلمانم نزدم مى خورد، پيش من محبوبتر است از اينكه بنده ئى آزاد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مردى از برادرانم را سير كنم ، نزد من محبوبتر است از اينكه باين بازار شما درآيم و از آن بنده ئى بخرم و آزاد كنم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پنج درهم برگيرم و باين بازار شما درآيم و طعامى بخرم و چند نفر از مسلمين را گرد آورم ، نزدم من محبوبتر است از اينكه بنده ئى آزاد 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محمد بن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السلام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عملى برابر آزاد كردن بنده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دادن بمرد مسلمانى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 را نمى بينم كه برابر زيارت كردن از مومن باشد، جز اطعام او، و بر خدا سزاوار است كه هر كه مؤمنى را اطعام كند، او را از اطعام بهشت خوراند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اطعام كردنم مؤمن محتاجى را نزدم محبوبتر است از اينكه بديدارش روم و بديدارش رفتنم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نزدم محبوبتر است از اينكه ده بنده آزاد كنم </w:t>
      </w:r>
      <w:r>
        <w:rPr>
          <w:rFonts w:eastAsia="Amiri" w:cs="Amiri" w:ascii="Amiri" w:hAnsi="Amiri"/>
          <w:color w:val="111111"/>
          <w:sz w:val="28"/>
          <w:szCs w:val="28"/>
          <w:rtl w:val="true"/>
          <w:lang w:bidi="ar-SA"/>
        </w:rPr>
        <w:t xml:space="preserve">. </w:t>
      </w:r>
      <w:bookmarkStart w:id="257" w:name="pg14754_199552"/>
    </w:p>
    <w:p>
      <w:pPr>
        <w:pStyle w:val="BookText"/>
        <w:rPr/>
      </w:pPr>
      <w:bookmarkEnd w:id="257"/>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مؤمن دارائى را اطعام كند پاداشش برابر است با نجات دادن يكى از فرزندان اسماعيل را از سر بريدن و هر كه مؤمن محتاجى را اطعام كند، پاداشش برابر است با نجات دادن صد تن از فرزندان اسماعيل را از سر بريدن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روایت بعد امام معصوم حضرت صادق علیه‌السلام فلسفه برتری اطعام پیروان اهل ولایت را بر سایر اعمال و از جمله آزاد کردن بندگان بیان می‌فرماید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نصر بن قاموس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اطعام دادن بيك مؤمن نزد من محبوبتر است از آزاد كردن ده بنده و گزاردن ده حج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بنده و ده 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نصر اگر شما طعامش ندهيد مى ميرد يا زبونش مى سازيد، زيرا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فشار گرسنگى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ناصبى مى رود و از او سؤال مى كند، و مردن برايش از سؤال كردن از ناصبى بهتر است ، اى نصر هر كه مؤمنى را زنده كند، چنان است كه همه مردم را زنده كرده ، و اگر باو اطعام نكنيد، او را كشته ايد و اگر اطعامش كنيد او را زنده كرده ايد</w:t>
      </w:r>
      <w:r>
        <w:rPr>
          <w:rFonts w:eastAsia="IRNazanin" w:cs="IRNazanin"/>
          <w:color w:val="111111"/>
          <w:sz w:val="28"/>
          <w:szCs w:val="28"/>
          <w:rtl w:val="true"/>
          <w:lang w:bidi="fa-IR"/>
        </w:rPr>
        <w:t>.</w:t>
      </w:r>
    </w:p>
    <w:p>
      <w:pPr>
        <w:pStyle w:val="Heading4"/>
        <w:numPr>
          <w:ilvl w:val="3"/>
          <w:numId w:val="1"/>
        </w:numPr>
        <w:rPr/>
      </w:pPr>
      <w:bookmarkStart w:id="258" w:name="__RefHeading___Toc1139743_730472459"/>
      <w:bookmarkStart w:id="259" w:name="_Toc96"/>
      <w:bookmarkEnd w:id="258"/>
      <w:r>
        <w:rPr>
          <w:rtl w:val="true"/>
        </w:rPr>
        <w:t>درباره كسيكه مؤمنى را بپوشاند</w:t>
      </w:r>
      <w:bookmarkEnd w:id="2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لباسى زمستانى يا تابستانى ببرادرش بپوشاند، سزاوار است بر خدا كه او را از جامه هاى بهشتى بپوشاند، و سختى هاى مردن را بر او آسان كند و در قبرش بر او گشايش دهد، و چون از قبر درآيد فرشتگان با مژدگانى از او ملاقات كنند، اين است قول خداى عزوجل در كتابش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فرشتگان به پيشواز آنها روند كه امروز است آن روزى كه بشما وعده داده شده ،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يكى از فقراء مسلمانها را بوسيله لباسى از برهنگى بپوشاند يا او را بچيزى از قوت زندگى يارى دهد، خداى عزوجل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او گمارد كه تا زمانيكه در صور دميده شود، براى هر گناهى كه مرتكب شده آمرزش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يكى از فقراء مسلمانها را بوسيله لباسى از برهنگى بپوشاند يا او را بچيزى از قوت زندگى يارى كند، خداى عزوجل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فرشته بر او گمارد كه تا دميدن صور براى هر گناهيكه مى كند آمرزش خواهند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پوشاند، خدايش از جامه هاى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بهشتى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پوشاند، و در حديث ديگر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زمانيكه نخى از آن جامه باقى باشد در ضمانت خدا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مؤمنى را بوسيله جامه ئى از برهنگى بپوشاند، خدايش از استبرق بهشتى پوشاند و هر كه بمؤمن مالدارى جامه ئى پوشاند، تا پاره ئى از آن باقى باشد، در پرده خدا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گناهانش را بپوشاند يا از عقوبت و رسوائى دنيايش برهاند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w:t>
      </w:r>
      <w:bookmarkStart w:id="260" w:name="pg14754_199553"/>
    </w:p>
    <w:p>
      <w:pPr>
        <w:pStyle w:val="BookText"/>
        <w:rPr/>
      </w:pPr>
      <w:bookmarkEnd w:id="260"/>
      <w:r>
        <w:rPr>
          <w:rFonts w:ascii="IRNazanin" w:hAnsi="IRNazanin" w:eastAsia="IRNazanin"/>
          <w:color w:val="111111"/>
          <w:sz w:val="28"/>
          <w:sz w:val="28"/>
          <w:szCs w:val="28"/>
          <w:rtl w:val="true"/>
          <w:lang w:bidi="fa-IR"/>
        </w:rPr>
        <w:t>عاقل دانا و خردمند که این گونه ثواب‌ها برای اهل ایمان است و لذا خداوند پاداش منافقین و ریاکاران را در اطعام به خلایق دلالت بر و مکر و حیله و فریب آن‌ها دارد دوزخ جاوید اعلام می‌نماید</w:t>
      </w:r>
      <w:r>
        <w:rPr>
          <w:rFonts w:eastAsia="IRNazanin" w:cs="IRNazanin"/>
          <w:color w:val="111111"/>
          <w:sz w:val="28"/>
          <w:szCs w:val="28"/>
          <w:rtl w:val="true"/>
          <w:lang w:bidi="fa-IR"/>
        </w:rPr>
        <w:t>)</w:t>
      </w:r>
    </w:p>
    <w:p>
      <w:pPr>
        <w:pStyle w:val="Heading4"/>
        <w:numPr>
          <w:ilvl w:val="3"/>
          <w:numId w:val="1"/>
        </w:numPr>
        <w:rPr/>
      </w:pPr>
      <w:bookmarkStart w:id="261" w:name="__RefHeading___Toc1139745_730472459"/>
      <w:bookmarkStart w:id="262" w:name="_Toc97"/>
      <w:bookmarkEnd w:id="261"/>
      <w:r>
        <w:rPr>
          <w:rtl w:val="true"/>
        </w:rPr>
        <w:t>مهربانى بمؤمن و گرامى داشتن او</w:t>
      </w:r>
      <w:bookmarkEnd w:id="26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خاشاكى از چهره برادر مؤمنش برگيرد، خداى عزوجل برايش ده حسنه نويسد، و هر كه بچهره برادرش تبسم كند يك حسنه براى او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ببرادر مؤمنش مرحبا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تا روز قيامت برايش مرحبا 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مرحبا كلمه ايست كه در لغت عرب براى خوش آمد و اظهار سرور و خوشحالى از ملاقات شخصى گفته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نزد برادر مسلمانش رود و او را گرامى دارد، همانا خداى عزوجل را گرامى داشته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ئى از امتم نيست كه نسبت ببرادرش لطفى كند، جز آنكه خدا برخى از خدمتگزاران بهشترا خادمش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ببرادر مسلمانش سخن محبت آميزى گويد و گرفتاريش را گشايش دهد، تا زمانيكه در اين كار باشد، زير سايه رحمت واسع و فراخ خدا باشد</w:t>
      </w:r>
      <w:r>
        <w:rPr>
          <w:rFonts w:eastAsia="IRNazanin" w:cs="IRNazanin"/>
          <w:color w:val="111111"/>
          <w:sz w:val="28"/>
          <w:szCs w:val="28"/>
          <w:rtl w:val="true"/>
          <w:lang w:bidi="fa-IR"/>
        </w:rPr>
        <w: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آنچه خداى عزوجل مؤمن را بدان اختصاص داده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شناسا و قدردان احسان برادران خود نمايد اگر چه كم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از آنها سپاسگزارى كند و خودش هم در مقام احسان برآيد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احسان و نيكى بكميت زياد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بلكه مراعات كيفيت مهمتر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خداى عزوجل در كتابش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چه تنگدست و در مضيقه باشند ديگران را بر خود ترجيح دهند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 مورديكه مؤمن چيزيرا خود بدان محتاجست بديگران بخشد، احسانى با ارزش نموده اگر چه آن چيز از لحاظ كميت اندك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بخل خود را نگه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بديگران احسان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رستگارند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كه را خداى عزوجل باين خصلت شناخت او را دوست دارد و هر كه را خداى تبارك و تعالى دوست داشت ، مزدش را روز قيامت بدون حساب ، كامل دهد،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جميل اين حديث را ببرادرانت بگو كه موجب تشويق آنها باحسانست </w:t>
      </w:r>
      <w:r>
        <w:rPr>
          <w:rFonts w:eastAsia="IRNazanin" w:cs="IRNazanin"/>
          <w:color w:val="111111"/>
          <w:sz w:val="28"/>
          <w:szCs w:val="28"/>
          <w:rtl w:val="true"/>
          <w:lang w:bidi="fa-IR"/>
        </w:rPr>
        <w:t xml:space="preserve">. </w:t>
      </w:r>
      <w:bookmarkStart w:id="263" w:name="pg14754_199554"/>
    </w:p>
    <w:p>
      <w:pPr>
        <w:pStyle w:val="BookText"/>
        <w:rPr/>
      </w:pPr>
      <w:bookmarkEnd w:id="26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مؤمن ببرادرش تحفه ميدهد،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تحفه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جاى نشستن ، متكا، خوراك ، پوشاك ، 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بهشت براى پاداش او گردن كشد، و خداى عزوجل ببهشت وحى فرمايد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طعام ترا بر اهل دنيا حرام ساختم مگر بر پيغمبر و وصى پيغمبر، و چون روز قيامت شود، خداى عزوجل ببهشت وحى كند كه دوستانم را در برابر تحفه هايش پاداش ده ، پس غلمان و حوريانى بيرون آيند كه طبقهايى كه از مرواريد سرپوش دارد، همراه داشته باشند، چون آنها بدوزخ و هراسش نگردند و بهشت را با آنچه در آنست مشاهده كنند، عقلشان بپرد و نتوانند از آنها طبقها بخورند، سپس يك جارچى از زير عرش فرياد كند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دوزخ را حرام كرده بر كسيكه از طعام بهشتش خورد، آنگاه ايشان دست دراز كنند و بخورند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از هراس دوزخ ايمن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 من واجبست كه هفتاد گناه كبيره مؤمن دیگر را بپوشاند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اگر از هفتاد گذشت ، او خود پرده خويشتن دريده و احترامى براى خود باقى نگذاشته و ممكن است كلمه هفتاد را حمل بر كثرت نمود پس دريدن پرده مؤمن هيچگاه جايز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اسحاق تا توانى بدوستانم نيكى كن ، زيرا هر مؤمنى نسبت بمؤمن ديگر احسان كند و او را يارى نمايد، چهره ابليس را خراشيده و دلش را زخم كرده است </w:t>
      </w:r>
      <w:r>
        <w:rPr>
          <w:rFonts w:eastAsia="IRNazanin" w:cs="IRNazanin"/>
          <w:color w:val="111111"/>
          <w:sz w:val="28"/>
          <w:szCs w:val="28"/>
          <w:rtl w:val="true"/>
          <w:lang w:bidi="fa-IR"/>
        </w:rPr>
        <w:t>.</w:t>
      </w:r>
    </w:p>
    <w:p>
      <w:pPr>
        <w:pStyle w:val="Heading4"/>
        <w:numPr>
          <w:ilvl w:val="3"/>
          <w:numId w:val="1"/>
        </w:numPr>
        <w:rPr/>
      </w:pPr>
      <w:bookmarkStart w:id="264" w:name="__RefHeading___Toc1139747_730472459"/>
      <w:bookmarkStart w:id="265" w:name="_Toc98"/>
      <w:bookmarkEnd w:id="264"/>
      <w:r>
        <w:rPr>
          <w:rtl w:val="true"/>
        </w:rPr>
        <w:t>خدمت بمؤمن</w:t>
      </w:r>
      <w:bookmarkEnd w:id="26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مسلمانيكه از جماعتى از مسلمين خدمتگزارى كند، خدا بشماره آنها در بهشت باو خدمتگزار دهد</w:t>
      </w:r>
      <w:r>
        <w:rPr>
          <w:rFonts w:eastAsia="IRNazanin" w:cs="IRNazanin"/>
          <w:color w:val="111111"/>
          <w:sz w:val="28"/>
          <w:szCs w:val="28"/>
          <w:rtl w:val="true"/>
          <w:lang w:bidi="fa-IR"/>
        </w:rPr>
        <w:t>.</w:t>
      </w:r>
    </w:p>
    <w:p>
      <w:pPr>
        <w:pStyle w:val="Heading4"/>
        <w:numPr>
          <w:ilvl w:val="3"/>
          <w:numId w:val="1"/>
        </w:numPr>
        <w:rPr/>
      </w:pPr>
      <w:bookmarkStart w:id="266" w:name="__RefHeading___Toc1139749_730472459"/>
      <w:bookmarkStart w:id="267" w:name="_Toc99"/>
      <w:bookmarkEnd w:id="266"/>
      <w:r>
        <w:rPr>
          <w:rtl w:val="true"/>
        </w:rPr>
        <w:t>نصيحت و خيرخواهى مؤمن</w:t>
      </w:r>
      <w:bookmarkEnd w:id="26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صادق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 واجب است كه ناصح و خير خواه مؤمن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مؤمن واجب است كه در حضور و غياب خير خواه مؤمن باشد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نصيحت مؤمن بر مؤمن واجب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 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مردى از شما بايد خير خواه برادرش باشد مانند خير خواهى براى خودش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مردم از لحاظ مرتبه نزد خدا در روز قيامت كسى است كه براى نصيحت خلق در زمين بيشتر دوندگى كند</w:t>
      </w:r>
      <w:r>
        <w:rPr>
          <w:rFonts w:eastAsia="IRNazanin" w:cs="IRNazanin"/>
          <w:color w:val="111111"/>
          <w:sz w:val="28"/>
          <w:szCs w:val="28"/>
          <w:rtl w:val="true"/>
          <w:lang w:bidi="fa-IR"/>
        </w:rPr>
        <w:t xml:space="preserve">. </w:t>
      </w:r>
      <w:bookmarkStart w:id="268" w:name="pg14754_199555"/>
    </w:p>
    <w:p>
      <w:pPr>
        <w:pStyle w:val="BookText"/>
        <w:rPr/>
      </w:pPr>
      <w:bookmarkEnd w:id="268"/>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سفيان بن عيينه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صادق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شما باد به نصيحت كردن مخلوق براى رضاى خدا، كه خدا را بعملى بهتر از آن ملاقات نكنى </w:t>
      </w:r>
      <w:r>
        <w:rPr>
          <w:rFonts w:eastAsia="IRNazanin" w:cs="IRNazanin"/>
          <w:color w:val="111111"/>
          <w:sz w:val="28"/>
          <w:szCs w:val="28"/>
          <w:rtl w:val="true"/>
          <w:lang w:bidi="fa-IR"/>
        </w:rPr>
        <w:t>.</w:t>
      </w:r>
    </w:p>
    <w:p>
      <w:pPr>
        <w:pStyle w:val="Heading4"/>
        <w:numPr>
          <w:ilvl w:val="3"/>
          <w:numId w:val="1"/>
        </w:numPr>
        <w:rPr/>
      </w:pPr>
      <w:bookmarkStart w:id="269" w:name="__RefHeading___Toc1139751_730472459"/>
      <w:bookmarkStart w:id="270" w:name="_Toc100"/>
      <w:bookmarkEnd w:id="269"/>
      <w:r>
        <w:rPr>
          <w:rtl w:val="true"/>
        </w:rPr>
        <w:t>اصلاح ميان مردم</w:t>
      </w:r>
      <w:bookmarkEnd w:id="27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صدقه اى را كه خدا دوست دارد، اصلاح ميان مردمست ، زمانيكه اختلاف و فساد يابند و نزديك ساختن آنها بيكديگر زمانيكه از هم دور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اصلاح كردنم ميان دو نفر را نزد من محبوبتر است از اينكه دو دينار تصدق دهم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ميان دو نفر از شيعيان ما نزاعى ديدى ، از مال من فديه بده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هر چه ادعا ميكند از مال من باو بده تا طرف را رها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حنيفه مقدم حاج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دامادم درباره ميراثى نزاع ميكرديم كه مفضل بما رسيد، ساعتى بر سر ما ايستاد و 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بمنزل من آئيد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رفتيم و او ميان ما بچهار صد درهم صلح داد و آن پول را هم خودش بما داد و از هر يك از ما نسبت بديگرى تعهد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ديگر ادعا نكنيم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كه اين پول از مال من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دستور داده كه هرگاه دو نفر از ما شيعه در موضوعى نزاع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ميان آنها صلح دهم و از مال آنحضرت فديه دهم و مصرف كنم ، پس اين پول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مصلح درغگونيست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را معرض سوگندهاى خود مسازيد كه نيكوكار و پرهيزكار و مصلح ميان مردم باشيد،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ترا براى اصلاح ميان دو تن خواندند، مگو سوگند خورده ام كه اين كار را نكنم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معاوية بن وهب يا عمار، راجع باموريكه باو دستور داده بود، فرمود از جانب من چنين و چنان بگو،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شما را بآنها برسانم و خودم هم آنچه را </w:t>
      </w:r>
      <w:bookmarkStart w:id="271" w:name="pg14754_199556"/>
    </w:p>
    <w:p>
      <w:pPr>
        <w:pStyle w:val="BookText"/>
        <w:rPr/>
      </w:pPr>
      <w:bookmarkEnd w:id="271"/>
      <w:r>
        <w:rPr>
          <w:rFonts w:ascii="IRNazanin" w:hAnsi="IRNazanin" w:eastAsia="IRNazanin"/>
          <w:color w:val="111111"/>
          <w:sz w:val="28"/>
          <w:sz w:val="28"/>
          <w:szCs w:val="28"/>
          <w:rtl w:val="true"/>
          <w:lang w:bidi="fa-IR"/>
        </w:rPr>
        <w:t>شما فرموده ايد و چيزهاى ديگرى را كه نفرموده ايد در همان راستا بگويم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 مصلح درغگو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صلح است نه دروغ </w:t>
      </w:r>
      <w:r>
        <w:rPr>
          <w:rFonts w:eastAsia="IRNazanin" w:cs="IRNazanin"/>
          <w:color w:val="111111"/>
          <w:sz w:val="28"/>
          <w:szCs w:val="28"/>
          <w:rtl w:val="true"/>
          <w:lang w:bidi="fa-IR"/>
        </w:rPr>
        <w:t>).</w:t>
      </w:r>
    </w:p>
    <w:p>
      <w:pPr>
        <w:pStyle w:val="Heading4"/>
        <w:numPr>
          <w:ilvl w:val="3"/>
          <w:numId w:val="1"/>
        </w:numPr>
        <w:rPr/>
      </w:pPr>
      <w:bookmarkStart w:id="272" w:name="__RefHeading___Toc1139753_730472459"/>
      <w:bookmarkStart w:id="273" w:name="_Toc101"/>
      <w:bookmarkEnd w:id="272"/>
      <w:r>
        <w:rPr>
          <w:rtl w:val="true"/>
        </w:rPr>
        <w:t>احياء مؤمن</w:t>
      </w:r>
      <w:bookmarkEnd w:id="27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قول خداى عزوجل را پرسيدم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انسانى را بجز براى قصاص انسانى بكشد، گويا همه مردم را كشته ، و هر كه او را زنده كند گويا همه مردم را زنده كرده ،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او را از گمراهى بسوى هدايت بردگويا او را زنده كرده و هر كه او را از هدايت بسوى گمراهى برد، گويا او را كشته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آيه در قران كريم بدينگونه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اءجل ذلك كتبنا على بنى اسرائيل انه من قتل نفسا بغير نفس او فساد فى الارض فكانما قتل الناس جمعيا و من احياها فكانما احيا الناس جميعا، و در اين روايت نقل بمعنى شده و بجهت ظهورش ببرخى از آن اكتفا گشته است </w:t>
      </w:r>
      <w:r>
        <w:rPr>
          <w:rFonts w:eastAsia="IRNazanin" w:cs="IRNazanin"/>
          <w:color w:val="111111"/>
          <w:sz w:val="28"/>
          <w:szCs w:val="28"/>
          <w:rtl w:val="true"/>
          <w:lang w:bidi="fa-IR"/>
        </w:rPr>
        <w:t>.</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مفسرين در بيان آيه وجوهى گفته اند كه شايد وجه بهترش اينستكه چون كسى يكنفر را بكشد احساسات عمومى را جريحه دار ميكند و همه مردم دشمن او ميشوند، پس مثل اينستكه همه مردم را كشته و كسيكه يكنفر را زنده كند يا هدايت نمايد، خدا پاداش زنده كردن و هدايت نمودن همه مردم را باو دهد، زيرا بسبب احسانيكه ببرادر آنها كرده ، همه را خرسند و شادمان نموده پس گويا همه را زنده كرده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توجه نما تو ای عاقل دانا و خردمند که ما در کتاب شریف تلبیس ابلیس این موضوع را در باب حرمت عمل انتحار یعنی خودکشی و انطباق آن بر موضوع قتل و تسری آن به قتل خلایق شرح دادیم و علت سقوط به سوی دوزخ را اثبات نمودیم و آن این‌که قاتل نفس به غیر از خود تمامی خلایق را که مقدر بوده است از نسل او زاده شوند را به قتل می‌رساند تا قیامت و نیز از طریق الگو شدن مستقیم و غیرمستقیم دخالت می‌کند در قتل دیگران و از نسل آن‌ها تا قیامت به این نوع عمل و قتل نفس مستقیم انسان‌ها و خلایق یکی است پس هر کسی که نفسی را به قتل می‌رساند همین حکم را دارد و نیز حمایت، راضی بودن و توجیه اعمال جنایت‌کارانه مانند عمر بن خطاب که وضعیت کتاب خدا و سنت رسول او و امامان معصوم علیهم‌السلام عجل فرجهم به تهاجم به اقوام و ملت‌های اطراف پرداخت و حرث و نسل آن ها را نابود نمود و مردان و جوانان را به قتل رسانید و زنان و دختران و کودکان را اسیر نموده به بردگی و کنیزی گرفته در اختیار شهوت‌رانان قرار داد و هستی خلایق را از هم پاشید پس او و پیروان ناصبی او در شمول همین آیه به سوی دوزخ قرار دارند والسلام</w:t>
      </w:r>
      <w:r>
        <w:rPr>
          <w:rFonts w:eastAsia="IRNazanin" w:cs="IRNazanin"/>
          <w:color w:val="111111"/>
          <w:sz w:val="28"/>
          <w:szCs w:val="28"/>
          <w:rtl w:val="true"/>
          <w:lang w:bidi="fa-IR"/>
        </w:rPr>
        <w:t xml:space="preserve">). </w:t>
      </w:r>
      <w:bookmarkStart w:id="274" w:name="pg14754_199557"/>
    </w:p>
    <w:p>
      <w:pPr>
        <w:pStyle w:val="BookText"/>
        <w:rPr/>
      </w:pPr>
      <w:bookmarkEnd w:id="274"/>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در كتابش 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هر كه او را زنده كند گويا همه مردم را زنده كرده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او را از سوختن و غرق شدن نجات دهد،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او را از گمراهى بسوى هدايت برد چگونه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تاءويل اعظم آيه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آيه شامل اين معنى هم هست و اين معنى مهمتر و عاليتر از معنى اولست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تویی مخاطب ارجمند و عظمت کار طبقه فهیم و زحمت‌کش پزشکان و جامعه پزشکی و نیز علمای واقعی امت اسلام که در نجات جان و روح و سلامت جامعه تلاش می‌نمایند که مصداق این آیه عظیمه هستند </w:t>
      </w:r>
      <w:r>
        <w:rPr>
          <w:rFonts w:eastAsia="IRNazanin" w:cs="IRNazanin"/>
          <w:color w:val="111111"/>
          <w:sz w:val="28"/>
          <w:szCs w:val="28"/>
          <w:rtl w:val="true"/>
          <w:lang w:bidi="fa-IR"/>
        </w:rPr>
        <w:t>)</w:t>
      </w:r>
    </w:p>
    <w:p>
      <w:pPr>
        <w:pStyle w:val="Heading3"/>
        <w:numPr>
          <w:ilvl w:val="2"/>
          <w:numId w:val="1"/>
        </w:numPr>
        <w:rPr/>
      </w:pPr>
      <w:bookmarkStart w:id="275" w:name="__RefHeading___Toc1139755_730472459"/>
      <w:bookmarkStart w:id="276" w:name="_Toc102"/>
      <w:bookmarkEnd w:id="275"/>
      <w:r>
        <w:rPr>
          <w:rtl w:val="true"/>
        </w:rPr>
        <w:t>باب دعوت خانواده به ايمان</w:t>
      </w:r>
      <w:bookmarkEnd w:id="27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خانواده اى دارم كه از من شنوائى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بامر امامت دعوت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خداى عزوجل در كتابش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كسانى كه ايمان آورده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و خاندان خود را از آتشى كه آتشگيره آن مردم و سنگ است بر كنار داريد،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66</w:t>
      </w:r>
      <w:r>
        <w:rPr>
          <w:rFonts w:eastAsia="IRNazanin" w:cs="IRNazanin"/>
          <w:color w:val="111111"/>
          <w:sz w:val="28"/>
          <w:szCs w:val="28"/>
          <w:rtl w:val="true"/>
          <w:lang w:bidi="fa-IR"/>
        </w:rPr>
        <w:t>))).</w:t>
      </w:r>
    </w:p>
    <w:p>
      <w:pPr>
        <w:pStyle w:val="Heading3"/>
        <w:numPr>
          <w:ilvl w:val="2"/>
          <w:numId w:val="1"/>
        </w:numPr>
        <w:rPr/>
      </w:pPr>
      <w:bookmarkStart w:id="277" w:name="__RefHeading___Toc1139757_730472459"/>
      <w:bookmarkStart w:id="278" w:name="_Toc103"/>
      <w:bookmarkEnd w:id="277"/>
      <w:r>
        <w:rPr>
          <w:rtl w:val="true"/>
        </w:rPr>
        <w:t>باب دعوت نكردن مردم</w:t>
      </w:r>
      <w:bookmarkEnd w:id="27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كليب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دور شويد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بمذهب حق نخوانيد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خداى عزوجل چون خير بنده اى را خواهد، در دلش نقطه و اثرى 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نورى هدايت دردلش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را رها كند، او خود بگردش افتد و حق را بجويد،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كاش شما هرگاه با مردم بسخن ميپرداختيد ميگفتيد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راهيكه خدا رفته رفته ايم ، و هر كه را خدا انتخاب كرده انتخاب كرده ايم ، خدا محمد را انتخاب كرد، و ما آل محمد را صلى الله عليه و آله انتخاب كرديم </w:t>
      </w:r>
      <w:r>
        <w:rPr>
          <w:rFonts w:eastAsia="IRNazanin" w:cs="IRNazanin"/>
          <w:color w:val="111111"/>
          <w:sz w:val="28"/>
          <w:szCs w:val="28"/>
          <w:rtl w:val="true"/>
          <w:lang w:bidi="fa-IR"/>
        </w:rPr>
        <w:t>.</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ثابت ابى سعيد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را با مردم چكار؟ از مردم دست بداريد و هيچكس را بمذهب خود نخوانيد، بخدا كه اگر اهل آسمان و اهل زمين تصميم گيرند كه بنده اى را كه خدا هدايتش را خواسته گمراه كنند نتوانند، از مردم دست بداريد، و هيچكس از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راه دلسوزى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برادر منست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عموى منست ، همسايه منست ، زيرا هرگاه خداى عزوجل خير بنده اى را خواهد، روحش را پاكيزه كند، آنگاه هر خوبى را بشنود بشناسد و بپذيرد و هر زشتى بگوشش رسد انكار كند، سپس خدا در دلش كلمه اى افكند كه بسبب آن </w:t>
      </w:r>
    </w:p>
    <w:p>
      <w:pPr>
        <w:pStyle w:val="BookText"/>
        <w:rPr/>
      </w:pPr>
      <w:r>
        <w:rPr>
          <w:rFonts w:ascii="IRNazanin" w:hAnsi="IRNazanin" w:eastAsia="IRNazanin"/>
          <w:color w:val="111111"/>
          <w:sz w:val="28"/>
          <w:sz w:val="28"/>
          <w:szCs w:val="28"/>
          <w:rtl w:val="true"/>
          <w:lang w:bidi="fa-IR"/>
        </w:rPr>
        <w:t xml:space="preserve">كارش را فراهم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امامت را بدلش القا كند تا از بركت راهنمائى ائمه عليهم السلام امر دنيا و آخرتش مرتب گردد و سامان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بامر امامت دعوت كنم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خداى خير بنده اى را خواهد بفرشته اى امر كند كه گردن او را گرفته ، خواه يا ناخواه او را داخل امر امامت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خدا قرار دهيد نه براى مردم ، زيرا آنچه براى خداست ، از آن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عمليكه براى خدا خالص باشد، خود او پاداش و ثوابش را عطا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براى مردم باشد بآسمان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خدا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سر دين خود با مردم ستيزه نكنيد، زيرا ستيزه بيمار كننده دلست ، همانا خداى عزوجل به پيغمبرش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تو هر كه را دوست دارى هدايت نكنى ، بلكه خدا هر كه را خواهد هدايت كند، </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باز فرمايد آيا تو ميتوانى مردم را بزور و ادار كنى كه مؤمن باشند؟ </w:t>
      </w:r>
      <w:r>
        <w:rPr>
          <w:rFonts w:eastAsia="IRNazanin" w:cs="IRNazanin"/>
          <w:color w:val="111111"/>
          <w:sz w:val="28"/>
          <w:szCs w:val="28"/>
          <w:lang w:bidi="fa-IR"/>
        </w:rPr>
        <w:t>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رها كنيد، زيرا مردم از همين مردم تعليم گرفته اند و شما 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تعليم گرفته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كجا و آن كجا؟ من از پدرم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براى بنده اى نوشت و لازم فرمود كه در اين امر داخل شو، بسوى آن شتابنده تر از مرغ بلانه اش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خداى عزوجل مردمى را براى حق آفريده كه چون درى از حق به آنها گذرد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اينكه سخن حقى 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دلشان آنرا بپذيرد اگر چه آنرا نفهمند و نشناسند، و چون درى از باطل بآنها گذرد، دلشان انكار كند، اگر چه آنرا نشناسند و مردمى ديگر را براى غير حق آفريده كه چون درى از حق بآنها گذرد، دلشان انكار كند، اگر چه آنرا نشناسند چون درى از باطل به آنها گذرد دلشان آنرا بپذيرد، اگر چه آنرا نشناسند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آفريدن مردمى را براى حق و مردمى را براى غير حق مربوط بمساءله طينت و جبر و ضدیت آن بر امر اختیار در انسان ها و بطلان آن و ضدیت آن با آیات کتاب خدا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اثبات گردید </w:t>
      </w:r>
      <w:r>
        <w:rPr>
          <w:rFonts w:eastAsia="IRNazanin" w:cs="IRNazanin"/>
          <w:color w:val="111111"/>
          <w:sz w:val="28"/>
          <w:szCs w:val="28"/>
          <w:rtl w:val="true"/>
          <w:lang w:bidi="fa-IR"/>
        </w:rPr>
        <w:t>)</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همانا خداى عزوجل هرگاه خير بنده اى را خواهد، نقطه اى از نور در دلش زند كه گوش و دلش را از آن روشن كند، تا آنجا كه بر آنچه در دست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امر و ولايت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شما حريص تر گردد، و چون براى بنده اى بد خواهد، نقطه سياهى در دلش زند كه گوش و دلش از آن تاريك شود، سپس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كسيكه خدا هدايتش را خواهد، سينه اش را براى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باز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كسيكه خدا ضلالتش را خواهد، سينه اش را تنگ و سخت كند كه گوئى بآسمان بالا ميرود </w:t>
      </w:r>
      <w:r>
        <w:rPr>
          <w:rFonts w:eastAsia="IRNazanin" w:cs="IRNazanin"/>
          <w:color w:val="111111"/>
          <w:sz w:val="28"/>
          <w:szCs w:val="28"/>
          <w:lang w:bidi="fa-IR"/>
        </w:rPr>
        <w:t>125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279" w:name="pg14754_199559"/>
    </w:p>
    <w:p>
      <w:pPr>
        <w:pStyle w:val="BookText"/>
        <w:rPr/>
      </w:pPr>
      <w:bookmarkEnd w:id="279"/>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خدا خير بنده اى را خواهد، در دلش نقطه سفيدى اندازد و گوشهاى دلشرا بگشايد، و بر او فرشته اى گمارد كه استوارش دارد، و هرگاه بد بنده اى را خواهد، در دلش نقطه سياهى افكند و گوشهاى دلشرا ببندد و بر او شيطانى گمارد كه گمراهش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 ای عاقل دانا و خردمند همانگونه که در متن این روایات محرز است مقصود امام معصوم اثبات موضوع جبر در اصل هدایت و ضلالت انسان‌ها نیست بلکه حضرت نهی می‌فرماید پیروان خود را که در میان مخالفان افتاده و با نیت خیرخواهی دشمنان را به ضد ایشان به طور ناخودآگاه تهییج نموده و از امر مقدس تقیه خارج می‌شدند و بلکه مقصود وجود مقدس آن‌ها علیهم السلام این بوده است که انسان‌ها بعد از تعقل و تفکر به اختیار خود به دین خداوند وارد شده و یا با آن ستیزه‌گری می نمایند پس آنکه هدایت یافت به توفیق الهی قرین می‌شود و آن که ستیزه گری می کند خداوند او را رها می نماید و این مفهوم گمراه کردن خلایق است که امام شرح داده‌اند نه این‌که هدایت و ضلالت انسان‌ها ذاتی بوده باشد و </w:t>
      </w:r>
      <w:r>
        <w:rPr>
          <w:rFonts w:eastAsia="IRNazanin" w:cs="IRNazanin"/>
          <w:color w:val="111111"/>
          <w:sz w:val="28"/>
          <w:szCs w:val="28"/>
          <w:rtl w:val="true"/>
          <w:lang w:bidi="fa-IR"/>
        </w:rPr>
        <w:t>...)</w:t>
      </w:r>
    </w:p>
    <w:p>
      <w:pPr>
        <w:pStyle w:val="Heading3"/>
        <w:numPr>
          <w:ilvl w:val="2"/>
          <w:numId w:val="1"/>
        </w:numPr>
        <w:rPr/>
      </w:pPr>
      <w:bookmarkStart w:id="280" w:name="__RefHeading___Toc1139759_730472459"/>
      <w:bookmarkStart w:id="281" w:name="_Toc104"/>
      <w:bookmarkEnd w:id="280"/>
      <w:r>
        <w:rPr>
          <w:rtl w:val="true"/>
        </w:rPr>
        <w:t>باب سلامتى دين</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 او را از بديهاى آنچه نيرنگ زدند نگهداشت ،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بخدا بر او چيره شدند و او را كشتند، ولى ميدانيد خدا او را از چه نگه داشت ؟ او را نگه داشت از اينكه نسبت بدينش فريب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مربوط بمؤمن آل فرعونست كه داستان او در قرآن و تواريخ مذكور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ضمن سفارش اميرالمؤمنين عليه السلام باصحابش اينست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كه قرآن هدايت شب و روز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در همه احوال و اوقات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نور شب تاريكست ، براى هر سختى و نيازى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راه نجات را در گرفتارى و بلانشان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بلائى فرا رسد، اموال خود را سپر جانتان سازيد، و چون حادثه اى پيش آمد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مربوط بامر دينست و جز با دادن جان مرتفع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خود را فداى دينتان كنيد، و بدانيد كه هلاك شده كسى است كه دينش تباه شود و غارت زده كسى است كه دينش را بربايند، همانا پس از رسيدن به بهشت، نيازى وجود ندارد و بعد ورود به دوزخ بى نيازى وجود ندارد یعنی اسير دوزخ آزاد نگردد و نابينايش بهبودى نيابد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سلامتى دين و صحت بدن بهتر از مالست و مال يكى از زينتهاى خوب دنياست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مردى از اصحاب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خدمتش ميرسيد، مدتى گذشت كه حج نگذاشت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خدمت امام نرسيد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آشنايانش خدمت امام آمد، امام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فلانى چه ميكند؟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سخن را در لغافه بيان كرد و گمان نمود منظور حضرت از غنی بودن دارائى </w:t>
      </w:r>
      <w:bookmarkStart w:id="282" w:name="pg14754_199560"/>
    </w:p>
    <w:p>
      <w:pPr>
        <w:pStyle w:val="BookText"/>
        <w:rPr/>
      </w:pPr>
      <w:bookmarkEnd w:id="282"/>
      <w:r>
        <w:rPr>
          <w:rFonts w:ascii="IRNazanin" w:hAnsi="IRNazanin" w:eastAsia="IRNazanin"/>
          <w:color w:val="111111"/>
          <w:sz w:val="28"/>
          <w:sz w:val="28"/>
          <w:szCs w:val="28"/>
          <w:rtl w:val="true"/>
          <w:lang w:bidi="fa-IR"/>
        </w:rPr>
        <w:t xml:space="preserve">و مال دنياست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دينش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شما دوست دارى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او غنى است </w:t>
      </w:r>
      <w:r>
        <w:rPr>
          <w:rFonts w:eastAsia="IRNazanin" w:cs="IRNazanin"/>
          <w:color w:val="111111"/>
          <w:sz w:val="28"/>
          <w:szCs w:val="28"/>
          <w:rtl w:val="true"/>
          <w:lang w:bidi="fa-IR"/>
        </w:rPr>
        <w:t>.</w:t>
      </w:r>
    </w:p>
    <w:p>
      <w:pPr>
        <w:pStyle w:val="Heading3"/>
        <w:numPr>
          <w:ilvl w:val="2"/>
          <w:numId w:val="1"/>
        </w:numPr>
        <w:rPr/>
      </w:pPr>
      <w:bookmarkStart w:id="283" w:name="__RefHeading___Toc1139761_730472459"/>
      <w:bookmarkStart w:id="284" w:name="_Toc105"/>
      <w:bookmarkEnd w:id="283"/>
      <w:r>
        <w:rPr>
          <w:rtl w:val="true"/>
        </w:rPr>
        <w:t>باب تقيه</w:t>
      </w:r>
      <w:bookmarkEnd w:id="28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قول خداى عزوجل چنين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ايشان براى صبريكه كردند، دو بار پاداش خود را دريابند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صبريكه بر تقيه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با حسنه گناه را دفع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حسنه تقيه و گناه فاش كردن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عمر و اعجمى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دهم دين در تقيه است و هر كه تقيه ندارد دين ندارد، و تقيه در هر چيز است جز در نوشيدن نبيذ و مسح بر روى كفش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روایات دیگر ریختن خون برادر ایمانی و تسری دارد این امر اغلب در باب اضطرار و حدیث رفع آن را توضیح دادیم و این حدیث بر حکم عقل و آیات کتاب خداست یعنی مومن در شرایط اضطراری و تقیه نمی‌تواند بر خلاف عقل و حکم خدا عمل کند پس شراب عقل او را زائل و مسح برخلاف حکم خدا، بطلان عبادت و قبل مومن بی‌گناه به دوزخ وارد می‌نماید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از دين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دين خداست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بخدا از دين خداست ، بتحقيق كه يوسف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كاروان شما سارقيد،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كه آنها چيزى ندزديده بودند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ولى براى مصلحت نگهداشتن برادرش چنين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بيمارم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بخدا كه بيمار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 سابق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مثال زدن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باين دو موضوع جهت تنظير و رفع استبعاد از جواز تقيه است ، يعنى همچنانكه دروغ و اظهار خلاف واقع بجهت مصالحى جايز مى شود، اظهار خلاف اعتقاد هم گاهى جايز مى شود، و ممكن است براى تقيه معنى عامى قائل شد كه شامل اين دو مورد هم بشود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حبيب بن بشر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روى زمين چيزى محبوبتر از تقيه نزد من نيست ، اى حبيب همانا هر كه تقيه كند خدايش بالا برد، اى حبيب هر كه تقيه نكند خدايش پست كند، اى حبيب ، مردم در صلح و سازشند، سپس اگر آن باشد، اين هم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 بجمله اخير روايت مرحوم فيض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مخالفين با ما در صلح و سازشند و اگر زمان على و حسين عليهما السلام هم چنين ميبود، تقيه واجب بود و 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حضرت قادم ظهور كند و امر بجهاد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هم برداشته مى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اب يعفور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حفظ دينتان تقيه كنيد، و آنرا با تقيه زير پرده داريد، زيرا هر كه تقيه ندارد ايمان ندارد، همانا شما در ميان مردم مانند زنبور عسل در ميان پرندگانيد، اگر پرندگان بدانند، در درون زنبور عسل چيست ؟ همه آنها را بخورند، و اگر مردم بدانند آنچه در دل شماست كه ما اهل بيت را دوست داريد، شما را بازبانشان بخورند و در نهان و آشكار ناسزا گويند،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شما سعايت و سخن چينى كنند و بشما تهمت زنندتا گرفتار زندان و شكنجه و اعدام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بيامرزد آن بنده اى را از شما كه ولايت ما را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خوبى و بدى برابر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خوبى تقيه است و بدى فاش كردن و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بدى را بآنچه نيكوتر است دفع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نيكوتر است تقيه ميباشد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بناگاه آنكه ميان تو و او دشمنى است ، مانند دوستى صميمى گردد</w:t>
      </w:r>
      <w:r>
        <w:rPr>
          <w:rFonts w:eastAsia="IRNazanin" w:cs="IRNazanin"/>
          <w:color w:val="111111"/>
          <w:sz w:val="28"/>
          <w:szCs w:val="28"/>
          <w:rtl w:val="true"/>
          <w:lang w:bidi="fa-IR"/>
        </w:rPr>
        <w:t xml:space="preserve">.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عمر كنانى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برايت حديثى گفتم يا فتوائى دادم ، سپس نزد من آمدى و از همان مطلب پرسيدى و من بر خلاف گفته اولم بتو گفتم يا فتوى دادم ، بكدام يك از آندو عمل ميكنى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بتازه تر آنها و ديگرى را رها مى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رفتى اى اباعمرو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 نخواسته جز آنكه در نهان عبادت شود، همانا بخدا اگر شما چنين كنيد، خير من و شماست ، و خداى عزوجل براى ما و شما نسبت بدينش جز تقيه نخواسته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کلام امام معصوم دلالت دارد به صدور حکم در مواقعی که مصلحت تقیه ایجاد می نماید مانند آن دستور که حضرت موسی‌بن‌جعفر امر فرمود به جناب علی بن یقطین در گرفتن وضو به روش اهل سنت در خفا و در جلوت و سپس حکمت آن بر ایشان ظاهر شد یعنی جاسوسانی که هارون ملعون بر او گمارده بودند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حکم و امر امام او را نجات داد و اما کلام بر ضد هم از قول امام مورد پذیرش نیست ولی نقل به واسطه ی تفاوت درجه مورد پذیرش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تقيه نمودن كسى بدرجه تقيه اصحاب كهف نرسيد، آنها در اعياد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 پرستها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مى شدند زنار مى بستند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آنكه خداشناس و موحد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اينرو خدا پاداشتان را دو بار داد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حمادبن واقد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راهى از پيش رو بامام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برخوردم ، و رو گردانيده و گذشتم ، سپس خدمتش رسيدم و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 من شما را ملاقات ميكنم و رو ميگردانم ، زيرا </w:t>
      </w:r>
    </w:p>
    <w:p>
      <w:pPr>
        <w:pStyle w:val="BookText"/>
        <w:rPr/>
      </w:pPr>
      <w:r>
        <w:rPr>
          <w:rFonts w:ascii="IRNazanin" w:hAnsi="IRNazanin" w:eastAsia="IRNazanin"/>
          <w:color w:val="111111"/>
          <w:sz w:val="28"/>
          <w:sz w:val="28"/>
          <w:szCs w:val="28"/>
          <w:rtl w:val="true"/>
          <w:lang w:bidi="fa-IR"/>
        </w:rPr>
        <w:t>نميخواهم شما را برنج اندازم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خدايت رحمت كند، ولى ديروز در فلان جا مردى مرا ديد و گفت عليك السلام يا اباعبدالله او كار خوب و شايسته اى نكرد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مسعدة بن صدقه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عقيده دارند كه على عليه السلام بر منبر كوفه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شما را بناسزا گفتن بمن ميخوانند، مرا ناسزا گوئيد، سپس به بيزارى از من ميخوانند، از من بيزارى نجوئيد،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چه بسيار بر على عليه السلام دروغ ميبندند،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على فرموده است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شما را بنا سزا گفتن بمن ميخوانند، مراناسزا گوئيد، سپس به بيزارى از من ميخوانند، و من بدين محمدم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بيزارى نجوئيد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سائل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بفرما اگر كشته شدن را اختيار كند و بيزارى نجويد چگونه است ؟ فرمود بخدا اين تكليف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تكليف او همانست كه عمار بن ياسر كرد زمانى كه اهل مكه او را مجبور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بيزارى 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دلش بايمان مطمئن بود، سپس خداى عزوجل درباره او نازل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 كسيكه مجبور شود، ولى دلش بايمان مطمئن باشد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دوباره مجبورت كردند تو هم چنان كن كه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بزبان از دينت بيزارى بجو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خداى عزوجل عذرترا نازل فرموده و دستورت داده كه تكرار كنى اگر تكرار كردند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 ای عاقل دانا و خردمند توجه نما به معنی روایت که امام مجوز دادند در زمان تقیه به سب و دشنام امام در ظاهر و مفهوم بیزاری دلالت بر اعتقاد باطنی داشت که به ظاهر تسری یافته بود که امام نهی نمودند و مقصود مولانا المظلوم علی علیه السلام این بوده است که اگر شما را مجبور به تقیه نمودند پس تقیه کنید که حکم خداست ولی به قلب خود از من دوری ننمایید که من نماد دین محمد هستم یعنی عدم اعتقاد و ایمان به من از اسباب دخول به دوزخ است یعنی به ظاهر دشمنی کنید ولی در باطن ایمان داشته باشید و شاهد آن ها روایت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روایت عظیم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بعدی است</w:t>
      </w:r>
      <w:r>
        <w:rPr>
          <w:rFonts w:eastAsia="IRNazanin" w:cs="IRNazanin"/>
          <w:color w:val="111111"/>
          <w:sz w:val="28"/>
          <w:szCs w:val="28"/>
          <w:rtl w:val="true"/>
          <w:lang w:bidi="fa-IR"/>
        </w:rPr>
        <w:t>).</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هشام كندى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مبادا كارى كنيد كه ما را بدان سرزنش كنند، همانا فرزند بد، پدرش را بكردار او سرزنش كنند، براى كسيكه باو دل داده 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زينت باشيد و عيب و ننگ مباشيد، در ميان عشاير آنها نماز بخوانيد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بنماز جماعت عامه حاضر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بيمارانشان عيادت كنيد و برجنازه آنها حاضر شويد،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آنها در هيچ خيرى از شماپيشى گيرند كه شما نسبت بخير از آنها سزاوارتريد، بخدا سوگند كه خدا بچيزيكه محبوبتر باشد نزد او از خب ء عبادت نشده ، عرض كردم خب ء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معمر بن خلاد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هفتم يا هشتم عليهما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بپا خاستن براى واليان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از دين من و دين پدرانم ميباشد، و كسيكه تقيه ندارد ايمان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هنگام هر بيچارگى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تقيه كننده خود داناتر بآنست زمانيكه برايش پيش ميآيد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دلالت دارد بر وجوب تقيه در هر مورديكه انسان ناچار بآن ميشود، مگر موارديكه با دليل ديگر خارج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خونريزى و مسح بر كفشى و شرب نبيذ بنا بقولى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نيز دلالت دارد كه خود انسان مورد ناچارى را بهتر ميفهمد چنانكه خدايتعالى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انسان نسبت بخود بيناتر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ميداند كه او سهل انگارى ميكند يا تقيه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چيز بهتر از تقيه چشم مرا روشن ميكند؟ تقيه سپر مؤمن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بود ميثم رحمة الله را از تقيه ، بخدا او ميدانست كه اين آيه درباره عمار و اصحابش نازل گشته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جز كسيكه مجبور شود و دلش بايمان محكم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عبيد الله بن زياد لعنه الله ميثم را دعوت كرد كه از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بيزارى جويد، ميثم رحمة الله تقيه نكرد و بيزارى نجست ، ابن زياد او را بكشت و بدار آويخت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روايت پنج احتمال ذكر نموده كه يكى از آنها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خود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ميثم را مخيرفرموده بود كه در برابر ابن زياد تقيه كند يا جانباى و شهادت را اختيار نمايد،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ميثم مانعى از تقيه نداشت ، ولى خودش وظيفه مشكل تر رااختيار كرد و جانبازى نمود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ولى از ذكر مرحوم كلينى اين روايت را در سياق روايات جواز تقيه پيداست كه آن مرحوم اين معنى را استفاده نكرده است مگر با تكلف بعيدى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تنها براى جلوگيرى از خونريزى وضع شده ، پس هرگاه بخونريزى رسد تقيه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ظالمى بشخصى دستور كشتن مؤمنى را دهد، در اين مورد تقيه روا نيست و نبايد او را بكشد، اگر چه بداند، ظالم او را خواهد كشت ، 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ممكن است معنى خبر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تقيه براى حفظ جانست ، پس كسيكه بداند او را در هر صورت خواهندكشت ، نبايد تقيه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نزديكتر شود تقيه شديدتر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بدعت و ستم توسعه يابد و اظهار حق خطرش بيشتر شود</w:t>
      </w:r>
      <w:r>
        <w:rPr>
          <w:rFonts w:eastAsia="IRNazanin" w:cs="IRNazanin"/>
          <w:color w:val="111111"/>
          <w:sz w:val="28"/>
          <w:szCs w:val="28"/>
          <w:rtl w:val="true"/>
          <w:lang w:bidi="fa-IR"/>
        </w:rPr>
        <w:t>).</w:t>
      </w:r>
      <w:bookmarkStart w:id="285" w:name="pg14754_199564"/>
    </w:p>
    <w:p>
      <w:pPr>
        <w:pStyle w:val="BookText"/>
        <w:rPr/>
      </w:pPr>
      <w:bookmarkEnd w:id="285"/>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مورديكه آدميزاد به تقيه ناچار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آنرا برايش حلال ساخته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تقيه سپريست خدائى ميان او و مخلوقش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فرمانروائى كودكانه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هوى و هوس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مردم در ظاهر آميزش كنيد و در باطن مخالف آنها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عطا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از اهل كوفه را دستگير كرده بآنها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اميرالمؤمنين بيزارى جوئيد، يكى از آنها بيزارى جست و ديگرى سرپيچى كرد، آنرا كه بيزارى جست رها كردند و ديگرى را كشتند،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بيزارى جسته مرديست دانشمند در دين خود و اما آنكه بيزارى نجست ، مرديست كه بسوى بهشت شتافته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عاقبت لغزشها حذر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اينستكه مواظب گفتار و كردار خود باشيد و مال و عاقبت را در نظر گيريد تا بچاه نيفتيد و گرفتار نگرديد و همين معنى تقيه است ، زيرا تقيه از ماده وقى و بمعنى خود نگهداريست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تقيه سپر مؤمن است ، تقيه نگهدار مؤمن است ، هر كه تقيه ندارد ايمان ندارد، همانا حديثى از احاديث ما به بنده اى ميرسد و او بين خود و خدا بآن معتقد ميشود و خداى عزوجل را بآن ديندارى ميكند، و موجب عزت دنيا و نور آخرت او ميگردد، و بنده ديگر حديثى از احاديث ما باو ميرسد و او آنرا فاش ميسازد، و موجب خوارى او در دنيا ميگردد و خداى عزوجل هم آن نور را از او ميگيرد</w:t>
      </w:r>
      <w:r>
        <w:rPr>
          <w:rFonts w:eastAsia="IRNazanin" w:cs="IRNazanin"/>
          <w:color w:val="111111"/>
          <w:sz w:val="28"/>
          <w:szCs w:val="28"/>
          <w:rtl w:val="true"/>
          <w:lang w:bidi="fa-IR"/>
        </w:rPr>
        <w:t>.</w:t>
      </w:r>
    </w:p>
    <w:p>
      <w:pPr>
        <w:pStyle w:val="Heading3"/>
        <w:numPr>
          <w:ilvl w:val="2"/>
          <w:numId w:val="1"/>
        </w:numPr>
        <w:rPr/>
      </w:pPr>
      <w:bookmarkStart w:id="286" w:name="__RefHeading___Toc1139763_730472459"/>
      <w:bookmarkStart w:id="287" w:name="_Toc106"/>
      <w:bookmarkEnd w:id="286"/>
      <w:r>
        <w:rPr>
          <w:rtl w:val="true"/>
        </w:rPr>
        <w:t>باب نگهداشتن راز</w:t>
      </w:r>
      <w:bookmarkEnd w:id="28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دوست دارم كه براى دو خصلت شيعيان ما بقدرى از گوشت بازويم فدا 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كمى حوصله و كمى راز نگهدارى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گويا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خويشتن دارى و راز نگهدارى از ميان شيعه رخت بر بسته است و اگر ممكن باشد كه پاره اى از گوشت بازويم را كسى بگيرد و اين دو خصلت را بشيعه دهد، من حاضرم و اين معامله را ميكنم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بدو خصلت ماءمور شدند، ولى آندو را تباه كردند و از دست دادند و از آنجهت بى همه چيز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صبر و راز پوشى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سليمان شما دينى داريد كه هر كه آنرا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مخالفين و 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بپوشد، خدا عزيزش كند، و هر كه فاش سازد خدا ذليلش نمايد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جماعتى 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و عرض كرديم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ما عازم عراق هستيم ، بما سفارش فرما،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تواناى شما بنا توانتان كمك كند و ثروتمندتان بفقيرتان احسان نمايد ور از ما را فاش نكنيد و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آشكار نسازيد، و چون حديثى از ما بشما رسيد و يك دليل يا دو دليل از كتاب خدا برايش پيدا كرديد، بآن اخذ كنيد و گرنه نسبت به آن توقف كنيد، و سپس آنرا بما ارجاع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 بپرسيد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براى شما روشن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بدانيد براى كسيكه انتظار 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ظهور امام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مانند اجر روزه دار شب زنده دار است ، و كسيكه بقائم ما برسد، و همراهش بجهاد رود و دشمن ما را بكشد،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كشته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بيست شهيد دارد و كسيكه در ركاب قائم ما كشته شود اجر بيست و پنج شهيد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تحمل امر ما تنها بتصديق و پذيرفتن آن نيست ، از جمله تحمل امر ما پنهان دارى و نگهداشتن آن از نا اهلش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بشيعيان ما سلام برسان و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رحمت كند بنده اى را كه دوستى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مخالفين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بسوى خود كشاند، آنچه را ميفهمند بآنها بگوئيد و آنچه را نمى پذيرند از آنها بپوشيد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كسى كه بجنگ ما برخاسته زحمتش براى ما از كسيكه چيزيرا كه نميخواهيم از قول ما ميگويد از قول ما ميگويد بيشتر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دانستيد كسى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 امامت و احاديث مخصوص ما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فاش ميكند، نزدش رويد و او را از آن باز داريد، اگر بپذيرفت چه بهتر و گرنه كسى را كه بالاتر از اوست و از او شنوائى دارد بر او تحميل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منعش كند و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مردى از شما مطلوبى كه دارد چاره اى جوئى و لطيفه كارى ميكند تا حاجتش بر آورده شود، نسبت بحاجت من هم چاره جوئى كنيد چنانكه نسبت بحوائج خود ميكنيد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با لطائف و حيل او را از فاش كردن اسرار ما باز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شما پذيرفت چه بهتر و گرنه سخنش را زير پاى خود دفن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نشنيده انگاريد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گوئيد او چنين و چنان ميگويد، زيرا نقل شما بديگرن ، مردم را بر من و شما ميشوراند</w:t>
      </w:r>
      <w:r>
        <w:rPr>
          <w:rFonts w:eastAsia="IRNazanin" w:cs="IRNazanin"/>
          <w:color w:val="111111"/>
          <w:sz w:val="28"/>
          <w:szCs w:val="28"/>
          <w:rtl w:val="true"/>
          <w:lang w:bidi="fa-IR"/>
        </w:rPr>
        <w:t>.</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هان بخدا اگر شما آنچه را من ميگويم بگوئيد، اعتراف ميكنم كه شما اصحاب منيد، اين ابو حنيفه است كه اصحابى دارد، و اين حسن بصرى است كه اصحابى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وجود نادانى و گمراهى آنها اصحابشان سخن آنها را ميشنوند و فرمان ميبرند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مردى قرشى و زاده رسولخدايم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كتاب خدا را </w:t>
      </w:r>
    </w:p>
    <w:p>
      <w:pPr>
        <w:pStyle w:val="BookText"/>
        <w:rPr/>
      </w:pPr>
      <w:r>
        <w:rPr>
          <w:rFonts w:ascii="IRNazanin" w:hAnsi="IRNazanin" w:eastAsia="IRNazanin"/>
          <w:color w:val="111111"/>
          <w:sz w:val="28"/>
          <w:sz w:val="28"/>
          <w:szCs w:val="28"/>
          <w:rtl w:val="true"/>
          <w:lang w:bidi="fa-IR"/>
        </w:rPr>
        <w:t xml:space="preserve">فهميده ام ، بيان همه چيز در كتاب خدا هست از ابتداء خلقت و امر آسان و زمين و امر پيشينيان و پسينيان و امر گذشته و آينده و گويا همگى در برابر چشم من است و بآن مينگرم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اين جمله پيداست كه هر عملى در قرآنست و امام بآن داناست و محتاج بمراجعه بمدارك و تاءمل در آنها نيست و دليلش اينست كه در متجاوز از دو قرن و نيم زندگى ائمه عليهم السلام تاريخ نشان نميدهد كه مطلبى از آنها پرسيده باشند و آنها جواب نداده يا گفته باشندنميدانم و محتاج بتاملست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قبلا داستان کذایی علم جفر و مکتوب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زراعی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بطلان آن را مذکور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راز ما همواره پوشيده بود تا زمانيكه بدست اولادكيسان افتاد، آنها در بين راه و دهات اطراف عراق بازگو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كيسان همان مختار بن ابى عبيده ثقفى است كه بخونخواهى حضرت سيدالشهداء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 كرد و طايفه كيسانيه از قبیله او بودند که تقیه را رعایت نکردند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محبوبترين اصحابم نزد من پرهيزگارتر و فقيه تر و حديث را نهان دارتر آنها است و بدترين و مبغوضترين اصحابم نزد من ، كسى است كه هرگاه حديثى را شنود كه بما نسبت دهند و از ما روايت كنند، آنرا نپذيرد و بدش آيد و انكار ورزد و هر كه را بآن معتقد باشد تكفير كند در صورتيكه او نميداند، شايد آن حديث از ما صادر شده و بما منسوب باشد، و او نسبت انكارش از ولايت ما خارج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معنی کلام امام معصوم این نیست که تمامی احادیث منسوب به ایشان چشم و گوش بسته تایید شود و امکان وجود روایات جعلی انکار شود بلکه مقصود حضرت روایاتی است که ضدیت با قرآن و سنت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،ندارد ولی بی جهت انکار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معلى بن خنيس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معلى امر ما را نهان دار و فاش مساز، زيرا كسيكه امر ما را نهان دارد و فاش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او را بجهت آن در دنيا عزيز كند و آنرا در آخرت نور ميان دو چشمش قرار دهد كه بسوى بهشتش كشد، اى معلى هر كه امر ما را فاش سازد و پوشيده ندارد خدا بسبب آن در دنيا ذليلش كند و نور را از ايمان چشمانش در آخرت بگيرد و آنرا تاريكى قرار دهد كه بسوى دوزخش كشاند، اى معلى همانا تقيه از دين من و دين پدران منست و كسيكه تقيه ندارد، دين ندارد اى معلى همانا خدا دوست دارد در پنهانى عبادت شود چنانكه دوست دارد در آشكار عبادت شود، اى معلى فاش سازنده امر ما مانند انكار كننده آنست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را بتو گفتم ، بكسى گفتى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بسليمان ابن خالد نگفتم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احسنت ، مگر قول شاعر را نشنيده اى كه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يعدون سرى و سرك ثالثا</w:t>
      </w:r>
    </w:p>
    <w:p>
      <w:pPr>
        <w:pStyle w:val="BookText"/>
        <w:rPr/>
      </w:pPr>
      <w:r>
        <w:rPr>
          <w:rFonts w:ascii="Amiri" w:hAnsi="Amiri" w:eastAsia="Amiri" w:cs="Amiri"/>
          <w:color w:val="111111"/>
          <w:sz w:val="28"/>
          <w:sz w:val="28"/>
          <w:szCs w:val="28"/>
          <w:rtl w:val="true"/>
          <w:lang w:bidi="ar-SA"/>
        </w:rPr>
        <w:t>الا كل سر جاوز اثنين شائع</w:t>
      </w:r>
    </w:p>
    <w:p>
      <w:pPr>
        <w:pStyle w:val="BookText"/>
        <w:rPr/>
      </w:pPr>
      <w:r>
        <w:rPr>
          <w:rFonts w:ascii="Amiri" w:hAnsi="Amiri" w:eastAsia="Amiri" w:cs="Amiri"/>
          <w:color w:val="111111"/>
          <w:sz w:val="28"/>
          <w:sz w:val="28"/>
          <w:szCs w:val="28"/>
          <w:rtl w:val="true"/>
          <w:lang w:bidi="ar-SA"/>
        </w:rPr>
        <w:t>راز من و تو بسومين كسى نرسد</w:t>
      </w:r>
    </w:p>
    <w:p>
      <w:pPr>
        <w:pStyle w:val="BookText"/>
        <w:rPr/>
      </w:pPr>
      <w:r>
        <w:rPr>
          <w:rFonts w:ascii="IRNazanin" w:hAnsi="IRNazanin" w:eastAsia="IRNazanin"/>
          <w:color w:val="111111"/>
          <w:sz w:val="28"/>
          <w:sz w:val="28"/>
          <w:szCs w:val="28"/>
          <w:rtl w:val="true"/>
          <w:lang w:bidi="fa-IR"/>
        </w:rPr>
        <w:t>هر راز كه از دو بگذرد فاش شود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ابى نصر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عليه السلام مساءله اى پرسيدم ، حضرت خود دارى كرد و جواب نفرمود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چه را ميخواهيد، بشما بگوئيم و عطا كنيم ، موجب شر شما باشد و گردن صاحب الامر را بگيرند، امام باقر عليه السلام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ولايت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حكومت و خلافت خدائى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خدا بجبرئيل بر از سپرد، و جبرئيل بمحمد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از سپرد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بعلى عليه السلام و على بهر كه خدا خواست ، سپس شما آنرا فاش ميسازيد، كيست آنكه سخنى را كه شنيده نگهدارد؟</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حكمت آل داود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 سزاوار است كه مالك خود باشد و بكار خود رو آورد و مردم زمانش را بشناسد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پروا كنيد و حديث ما را فاش مسازيد، اگر خدا از دوستان خود دفاع نميكرد و انتقام آنها را از دشمنانش نميگرفت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با فاش ساختن اسرار و ترك تقيه مذهب تشيع را نابود ساخته بوديد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مگر نديدى خدا با آل بر مك چه كرد؟ و چگونه انتقام موسى بن جعفر عليه السلام را گرفت ، و طايفه بنى اشعث را هم خطر بزرگى تهديد ميكرد ولى خدا بواسطه دوستى آنها نسبت بامام كاظم خطر را از آنها برداشت ، شما درعراقيد و رفتار اين فرعونيان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بنى عباس و اعمالشان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مى بينيد كه خدا چه مهلتى بآنها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خدا گاهى از ظالم انتقام ميگيرد و گاى براى اتمام حجت مهلتش ميدهد، شما در هر دو حالت خويشتن دار و راز نگهدار باشيد</w:t>
      </w:r>
      <w:r>
        <w:rPr>
          <w:rFonts w:eastAsia="IRNazanin" w:cs="IRNazanin"/>
          <w:color w:val="111111"/>
          <w:sz w:val="28"/>
          <w:szCs w:val="28"/>
          <w:rtl w:val="true"/>
          <w:lang w:bidi="fa-IR"/>
        </w:rPr>
        <w:t>).</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تقواى خدا را پيشه كنيد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زندگى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دنيا شما را فريب ندهد، وضع كسانيكه مهلت يافته اند شما را گول نزد، مثل اينكه حكومت بدست شما افتاده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جمله بشارتى است بظهور امام قائم عليه السلام و قطعى بودن آن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دولت و شوكت آل برمك و انحطاط و زوال آنها بدست هارون الرشيد در تواريخ و سير معروف و مشهور است ، و از اين روايت پيداست كه علت گرفتارى و زندان و شهادت موسى بن جعفر عليه السلام آنها بوده اند، و جعفر بن محمد اشعث با اولادش با آنكه در دستگاه هارون الرشيد بودند، از شيعيان موسى بن جعفر عليه السلام بودند و هارون الرشيد پسرش محمد امين را بجعفر سپرده بود، و همين پسر را خليفه اول خود ساخته بود، يحيى بن خالد برمكى چون ديد،پس از هارون محمد خليفه خواهد شد و كار جعفر بالا خواهد گرفت همواره از او نزد ماءمون سعايت ميكرد، ولى خدا او را حفظ كرد، سپس يحيى از موسى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هارون سعايت كرد و سبب گرفتارى آنحضرت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حال بنده گمناميكه خدا او را شناسد و مردم او را نشناسند، اينها چراغهاى هدايت و چشمه هاى دانشند، هر فتنه تاريك و سخنى از بركت آنها برطرف شود آنها نه فاش كننده و پخش كننده اسرارند و نه خشن و رياكار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بنده گمناميكه باو اعتنا نشود، او مردم را شناسد ولى مردم او ر نشناسند، خدا رضايت او را شناسد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برضوان 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 چراغهاى هدايتند كه هر فتنه تاريك و سختى از بركت آنها زايل شود و در هر رحمتى بر ايشان گشوده گردد، نه پخش كننده و فاش سازنده را زند و نه خشن و ريا كار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خير گوئيد تا بدان معروف شويد و كار خير كنيد تا اهل خير شويد، عجول و فاش كننده راز نباشيد، زيرا بهترين شما كسانى باشند كه چون بآنها بنگرند بياد خدا افتند و بدترين شما سخن چينانى باشند كه ميان دوستان جدائى افكنند و عيبجوى پاكدامنان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خود را نگهداريد و خانه نشين باشيد، هرگز بلائيكه مخصوص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بشما نميرسد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گمناميد و تقيه ميكنيد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طايفه زيديه همواره سپر بلاى شما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آنها تقيه نميكنند و بر ائمه ما عليهم السلام طعنه ميزنند، از اينرو سلاطين جور بدفع آنها ميپردازند و از شما غفلت ميكنند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اين دستت چيزى باشد و بتوانى بآن دستت نفهمانى بكن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رازت را از خواص اصحاب پوشيده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نزد آنحضرت بود و از فاش ساختن راز سخن بميان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زبانت را نگهدار تا عزيز شوى ، و مردم را بافسار گردنت مسلط مساز كه ذليل گردى </w:t>
      </w:r>
      <w:r>
        <w:rPr>
          <w:rFonts w:eastAsia="IRNazanin" w:cs="IRNazanin"/>
          <w:color w:val="111111"/>
          <w:sz w:val="28"/>
          <w:szCs w:val="28"/>
          <w:rtl w:val="true"/>
          <w:lang w:bidi="fa-IR"/>
        </w:rPr>
        <w:t xml:space="preserve">. </w:t>
      </w:r>
      <w:bookmarkStart w:id="288" w:name="pg14754_199569"/>
    </w:p>
    <w:p>
      <w:pPr>
        <w:pStyle w:val="BookText"/>
        <w:rPr/>
      </w:pPr>
      <w:bookmarkEnd w:id="288"/>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امر ما پوشيده و در پرده پيمانست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پيمانى كه خدا و پيغمبر و ائمه صلوات الله عليهم از مردم گرفته اند كه راز ما را از نا اهل نهان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آن پرده را عليه ما بدرد، خدا ذليلش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كشيدن آن كسيكه براى ما اعل بیت عصمت و طهارت اندوهگين است و براى ستميكه بما شده غمگين است ، تسبيح ميباشد، و همت گماشتنش براى امر ما عبادتست و پنهان داشتنش راز ما از نااهلان جهاد در راه خداست ،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سعيد بمن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روايت را با آب طلا بنويس كه من چيزى بهتر از اين ننوشته ام </w:t>
      </w:r>
      <w:r>
        <w:rPr>
          <w:rFonts w:eastAsia="IRNazanin" w:cs="IRNazanin"/>
          <w:color w:val="111111"/>
          <w:sz w:val="28"/>
          <w:szCs w:val="28"/>
          <w:rtl w:val="true"/>
          <w:lang w:bidi="fa-IR"/>
        </w:rPr>
        <w:t>.</w:t>
      </w:r>
    </w:p>
    <w:p>
      <w:pPr>
        <w:pStyle w:val="Heading3"/>
        <w:numPr>
          <w:ilvl w:val="2"/>
          <w:numId w:val="1"/>
        </w:numPr>
        <w:rPr/>
      </w:pPr>
      <w:bookmarkStart w:id="289" w:name="__RefHeading___Toc1139765_730472459"/>
      <w:bookmarkStart w:id="290" w:name="_Toc107"/>
      <w:bookmarkEnd w:id="289"/>
      <w:r>
        <w:rPr>
          <w:rtl w:val="true"/>
        </w:rPr>
        <w:t>باب مؤمن و علامات و صفاتش</w:t>
      </w:r>
      <w:bookmarkEnd w:id="290"/>
    </w:p>
    <w:p>
      <w:pPr>
        <w:pStyle w:val="Heading4"/>
        <w:numPr>
          <w:ilvl w:val="3"/>
          <w:numId w:val="1"/>
        </w:numPr>
        <w:rPr/>
      </w:pPr>
      <w:bookmarkStart w:id="291" w:name="__RefHeading___Toc1139767_730472459"/>
      <w:bookmarkStart w:id="292" w:name="_Toc108"/>
      <w:bookmarkEnd w:id="291"/>
      <w:r>
        <w:rPr>
          <w:rtl w:val="true"/>
        </w:rPr>
        <w:t>اشاره</w:t>
      </w:r>
      <w:bookmarkEnd w:id="2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مرديكه نامش همام و خداپرست و عابدو رياضتكش بود، در برابر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سخنرانى ميفرمود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اوصاف مؤمن را براى ما آنطور بيان كن كه گويا در برابر چشم ماست و باو مينگريم ،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همام مؤمن همان انسان زيرك و با هوشى است كه شاديش بر چهره و اندوهش در دلش باشد، فراخ دلتر از همه چيز و متواضعتر از همه كس است ، از هر نابودى گريزان و بسوى هر خوبى شتابانست كينه و حسد ندارد، بمردم نميپرد و دشنام نميدهد، عيبجو نيست و غيبت نميكند، گردن فرازى را نميخواهد و شهرت را ناپسند شمارد، اندوهش دراز و همتش بلند و خاموشيش بسيار است ، با وقار است و متذكر، صابر است و شاكر از فكر خود غمناكست و از فقير خويش شادان ، خوش خلق و نرم خو است ، با وفا و كم آزار است ، دروغزن و پرده در نيست </w:t>
      </w:r>
      <w:r>
        <w:rPr>
          <w:rFonts w:eastAsia="IRNazanin" w:cs="IRNazanin"/>
          <w:color w:val="111111"/>
          <w:sz w:val="28"/>
          <w:szCs w:val="28"/>
          <w:rtl w:val="true"/>
          <w:lang w:bidi="fa-IR"/>
        </w:rPr>
        <w:t>.</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لبخندد دهن ندرد، و اگر خشم كند سبكسرى نورزد، خنده اش بر لبها است و پرسشش براى دانستن و دوباره پرسيدنش براى فهميدن ، دانشش بسيار و بردباريش بزرگ و مهربانيش زياد است ، بخل نورزد و شتاب نكند، دلتنگى نكند و مستى ننمايد، در قضاوت خلاف حق نگويد و در عملش بيراه نرود از سنگ خارا محكمتر است ، و در كسب و كار از عسل شيرين تر، نه حريص است و نه بيتاب و نه خشن و نه پر مدعى و نه متكلف و نه پر كنجكاو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امر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نزاع كردنش نيكو و مراجعه كردنش شرافتمندانه است ، عادلست اگر خشم ورزد، ملايمست اگر چيزى خواهد، بى باك و پرده در و زور گو نيست ، دوستيش صميمانه و پيمانش محكم و در قرار داد با وفاست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مهربان و چسبان و بردبار و گمنام و كم زوائد است ، از خداى عزوجل راضى و مخالف هواى نفس خويش است ، بزير دستش درشتى نكند و در آنچه باو مربوط نيست وارد نشود، ياور دين و حامى مؤمنين و پناه مسلمين است ، ستايش مردم از او كوشش را ندرد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فريفتته اش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طمع دلش را نخراشد، بازيهاى كودكانه حكمتش را نگرداندو مرد نادان بدانشش پى نبرد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ميگويد و بكار مى بندد، دانشمند است ودور انديش ، ناسزا نگويد و سبكى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صلح رحم كند و بر آنها گرانبار نشود، بخشش كند بدون اسراف ، نيرنگباز و حيله گرنيست ، پيگير عيب كسى نباشد، و بر هيچكس ستم نكند، با مردم ملايمت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قضاء حوائج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روى زمين شرح ميكند ياور ناتوانست و داد رس بيچاره ، پرده اى را ندرد و رازى را آشكار نسازد، گرفتاريش زياد و شكايتش اندكست اگر خوبى بيند بياد آورد، و اگر بدى بيند نهان كند، عيب را بپوشد و غيب نگهدار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آبروى مردمرا در نبود نشان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خطا در گذرد واز لغزش چشم پوشى كند، بنصيحتى آگاه نشود كه آنرا رها كند و هيچ كجرويرا اصلاح نگذارد، امين است و با وفا پرهيزكار و پاكدامن و بى عيب و پسنديده نسبت بمردم عذر پذيراست و از آنها به نيكى ياد ميكند و حسن ظن دارد، و در نهان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خود را بعيب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روى فهم و دانش براى خدا دوست شود، و با دور انديشى و تصميم براى خدا از مردم كناره گيرد، شادمانى نا بخردش نسازد و خوشحالى بسيار عقلش را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آور دانا باشد و معلم نادان ، كسى از او انتظار شر ندارد و از بلايش نترسد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شر و بلا بكسى نرساند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 و كوشش هر كسى را از خود خالص تر داند،و نفس هر كس را از نفس خود صالحتر شناسد، عيب خود را ميداند و گرفتار غم خويش است ، جز بپروردگارش بچيزى اعتماد نكند، غريب و يكتا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اندوهگين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 براى خدا دوستى كند و در راه خدا جهاد نمايد تا از خشنودى او پيروى كرده باشد، خودش بخاطر خويش انتقام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بلكه انتقام را بخدا واگذارد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مورد خشم پروردگارش دوستى نكند، با فقرا بنشيند و با راستان راست باشد و اهل حق را يارى كند، ياور خويشاوندان و پدر يتيم و شوهر بيوه زنان ، و مهربان بمستمندان ، در گرفتاريها آرزوى او كشند و در سختيها باو اميدوارند، با نشاطست و خوشرو، نه عيبجو و ترش رو، محكم است و فرو خورنده خشم ، خندان لب است و دقيق نظر و بسيار پرهيز،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نادانى نكند و در برابر نادانى ديگران بردبارى 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بخل نكند و در برابر بخل ديگر صبر كند، تعقل كند تا شرم ورزد، و قناعت كند تا بى نياز گردد</w:t>
      </w:r>
      <w:r>
        <w:rPr>
          <w:rFonts w:eastAsia="IRNazanin" w:cs="IRNazanin"/>
          <w:color w:val="111111"/>
          <w:sz w:val="28"/>
          <w:szCs w:val="28"/>
          <w:rtl w:val="true"/>
          <w:lang w:bidi="fa-IR"/>
        </w:rPr>
        <w:t>.</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شرمش بر شهوتش برترى دارد، و دوستيش بر حسدش و گذشتش بر كينه اش ، جز سخن درست نگويد و جز لباس اقتصاد نپوشد، با تواضع راه رود، و در اطاعت پروردگارش خاضع باشد، در همه احوال از خدا راضى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نيتش خالص است و اعمالش بى غش و نيرنگ بازى ، نگاهش عبرتست و سكوتش فكرت و سخنش حكمت ، خيرخواه و بخشنده و برادر است ، در نهان و آشكار نصيحت كند، از برادرش دورى نكند و غيبت ننمايد و با او مكر نورزد، بر آنچه از دستش رفته افسوس نخورد، و بر مصيبتى كه باو رسيده اندوهگين نشود، توقع بيجا نداشته باشد، و هنگام سختى سست نشود، در زمان خوشى مست نگردد، بردبارى را با دانش آميزد و عقل را با صبر، تنبلى را از او دور بينى و نشاطش را پيوسته ، آرزويش نزديك و لغزشرح كم است ، منتظر مرگست و دلش خاشع ، بياد خداست و نفسش قانع و جهلش زدوده و كارش آسان ، براى گناهش غمگين است و شهوتش مرده و خشمش فرو خورده ، و خلقش ناآلوده ، </w:t>
      </w:r>
    </w:p>
    <w:p>
      <w:pPr>
        <w:pStyle w:val="BookText"/>
        <w:rPr/>
      </w:pPr>
      <w:r>
        <w:rPr>
          <w:rFonts w:ascii="IRNazanin" w:hAnsi="IRNazanin" w:eastAsia="IRNazanin"/>
          <w:color w:val="111111"/>
          <w:sz w:val="28"/>
          <w:sz w:val="28"/>
          <w:szCs w:val="28"/>
          <w:rtl w:val="true"/>
          <w:lang w:bidi="fa-IR"/>
        </w:rPr>
        <w:t xml:space="preserve">همسايه اش از او آسوده است و بر سر خودپسندى نيست ، بآنچه برايش مقدر شده قانع است ، بردباريش مقين و كارش محكم و تذكرش بسيار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مردم در آميزد كه دانا شود و سكوت كند كه سالم ماند و بپرسد كه بفهمد و تجارت كند كه سود برد، گوش دادنش بسخن خوب براى باليدن بديگران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پست حساس را نپذيرد كه آنرا وسيله گناه و زشت كارى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گفتنش براى زور گوئى بديگران نيست خودش از خويش در زحمت است و مردم از او در راحت ، خودش را براى آخرتش بزحمت افكنده و مردم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 و آزار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راحت ساخته ، اگر بر او ستمى شود صبر كند تا خدا برايش انتقام گيرد، درويش از هر كه دورى ميكند بغض و كناره گيرى از آلودگى است ، و نزديكيش بهر كه نزديك ميشود، ملايمت و مهربانى است ، درويش براى خود پسندى و بزرگ فروشى نيست ، و نزديكيش براى فريب و نيرنگ نباشد، بلكه از پيشينيان اهل خير پيروى كند، و خود پيشواى نيكان پس از خود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همام فريادى كشيد و بى هوش بيفتاد، اميرالمومنين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بخدا من از بى تابى او ترسان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اندرزهاى رسا با اهل اندرز چنين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را چه شده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فرياد نكشى و بيهوش نشوى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كسى را اجلى است كه از آن نگذرد و سبب است كه از آن تجاوز نكند،آرام باش و ديگر مگو كه شيطانى اين سخن را بزبانت دميد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اين روايت با اختلاف بسيارى در نهج البلاغه ذكر شده و در آخر روايت جمله اى است كه مردن همام را نيز متضمن است ، ولى در آنجا سؤال همام از اوصاف متقين است پس ممكن است سؤال از فات مؤمنين و متقين بوده و در برخى روايات تنها صفات مؤمنين و در برخى خصوص صفات متقين ذكر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امام آنچه شخص معترض در آخر روايت گفت ، ممكن است مقصودش اين باشد كه اين موعظه و اندرزهاى بليغ چرا در خود شما اثر نكرد و بيهوش نشدى يا آنكه چرا اين موعظه را به همام فرمودى با آنكه نسبت به او ترسان بودى </w:t>
      </w:r>
      <w:r>
        <w:rPr>
          <w:rFonts w:eastAsia="IRNazanin" w:cs="IRNazanin"/>
          <w:color w:val="111111"/>
          <w:sz w:val="28"/>
          <w:szCs w:val="28"/>
          <w:rtl w:val="true"/>
          <w:lang w:bidi="fa-IR"/>
        </w:rPr>
        <w: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جواب از اشكال اول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آنكه آنچه را حضرت جواب فرمود درست و مطابق با واقع و قانع كننده معترض بود ولى در عين حال سبب بعيدى بود كه براى بيهوشى يا مرگ همام بيان فرمود، و سبب قريبش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نفوس بشر را استعدادات و حوصله هاى مختلف است و اولياء خدا مخصوصا 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حد اعلاى آن قرار گرفته اند، پيداست كه نيروى نفس قدسى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برابر واردات الهيه تحمل بسياردارد، و با رياضت و تمرين بدرجه وقار وطماءنينه رسيده است ، علاوه بر آنكه </w:t>
      </w:r>
    </w:p>
    <w:p>
      <w:pPr>
        <w:pStyle w:val="BookText"/>
        <w:rPr/>
      </w:pPr>
      <w:r>
        <w:rPr>
          <w:rFonts w:ascii="Amiri" w:hAnsi="Amiri" w:eastAsia="Amiri" w:cs="Amiri"/>
          <w:color w:val="111111"/>
          <w:sz w:val="28"/>
          <w:sz w:val="28"/>
          <w:szCs w:val="28"/>
          <w:rtl w:val="true"/>
          <w:lang w:bidi="ar-SA"/>
        </w:rPr>
        <w:t xml:space="preserve">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صفات را كه براى مؤمنين بيان فرمود، بحد اعلا از بركت فيض خدايتعالى در خود مى بيند، از اين رو از فقدان آنها متاءثر و متاءلم نميشود، بخلاف همام كه اولا ضعف نفس و كمى حوصله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فقدان اين صفات در او موجب اندوه و افسوس كشنده ميشود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جواب از اعتراض دوم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على عليه السلام بى تاب او را بحد بيهوشى و مرگ يقين نداشت و يا آنكه براى هر كسى اجل و مرگ مقدريست و امام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او را باين سبب ميدانست و طبق قضاء و قدر الهى رفتار كرد، پس نظير كشتن جوان در داستان خضر و موسى عليهماالسلام است كه قرآن كريم بيان ميكند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 تو ای مخاطب ارجمند به عظیم‌ترین از روایاتی که نقل شده است و متضمن کلام عظیم وسیع رسول خدا و بیان عظمت شخصیت والا مولای مظلوم ما علی علیه‌السلام است روایتی که علم، آگاهی، عرفان ،زیبایی، حقیقت و معنویت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حرف آن به صدق و عدل او گواهی می‌دهد و فراز آخر کلام آن حضرت به سائل مختصر و به اندازه عقل او بوده و اگر حضرت می خواست علت عدم تأثیر این معالم را برخورد بفرماید پس بایستی به عظمت شخصیت خود اشاره می‌کرد و بایستی آن وقت تا قیام قیامت سخن می گفت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را سزاوار است كه داراى هشت صفت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گرفتاريهاى سخت باوقار و سنگين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را نبازد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بلا شكيبا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نعمت و آسايش سپاس گزار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بآنچه خدا روزيش كرده قانع باشد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بدشمنان ستم نكند</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بخاطر دوستان مرتكب گناه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كارى را كه نتواند بگردن نگيرد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تنش از او در زحمت باشد</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از او در آسايش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دانش دوست مؤمن است و خويشتن دارى وزير او، و شكيبائى سرلشكرش ، و رفق برادر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نرمی رفتار پدرش</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مجلسى عليه الرحمه راجع بفرق ميان رفق و لين اقوالى بر سبيل احتمال بيان ميكند كه استنباطش از كتب لغت مشكل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لغت استفاده مى شود رفق ضد</w:t>
      </w:r>
    </w:p>
    <w:p>
      <w:pPr>
        <w:pStyle w:val="BookText"/>
        <w:rPr/>
      </w:pPr>
      <w:r>
        <w:rPr>
          <w:rFonts w:ascii="IRNazanin" w:hAnsi="IRNazanin" w:eastAsia="IRNazanin"/>
          <w:color w:val="111111"/>
          <w:sz w:val="28"/>
          <w:sz w:val="28"/>
          <w:szCs w:val="28"/>
          <w:rtl w:val="true"/>
          <w:lang w:bidi="fa-IR"/>
        </w:rPr>
        <w:t xml:space="preserve">خرق و لين ضد خشونت است و خرق بمعنى عجله در كار و ضعف و تدبير است ، پس رفق بمعنى تاءنى و حسن تدبير و لين بمعنى ملايمت نمودن و خشونت نكردن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الحسين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سكوت ميكند تا سالم ماند، و سخن ميگويد تا سود برد، سپرده و راز خود را بدوستانش نميگويد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رسد بدشمنان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گواهى بحق را از بيگانگان دريغ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چه رسد بآشنايان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كار خيرى را از روى ريا نكنت و از روى شرم و حيا ترك ننمايد اگر او</w:t>
      </w:r>
    </w:p>
    <w:p>
      <w:pPr>
        <w:pStyle w:val="BookText"/>
        <w:rPr/>
      </w:pPr>
      <w:r>
        <w:rPr>
          <w:rFonts w:ascii="IRNazanin" w:hAnsi="IRNazanin" w:eastAsia="IRNazanin"/>
          <w:color w:val="111111"/>
          <w:sz w:val="28"/>
          <w:sz w:val="28"/>
          <w:szCs w:val="28"/>
          <w:rtl w:val="true"/>
          <w:lang w:bidi="fa-IR"/>
        </w:rPr>
        <w:t xml:space="preserve">را بستايند از گفته آنها هراس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مبادا نزد خدا چنان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آنچه ستايندگان ندانند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عيبهاى نهانش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آمرزش خواهد، سخن كسيكه او را نشناخته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ميستايد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فريبش ندهد و از شمردن گناهى كه مرتكب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نزد خدا محفوظست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در امر دين نيرومند است و با وجود نرمى دور انديشى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نرميش دور انديش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ايمانش با يقين است و براى تحصيل فقه حريص ، در هدايت جوئى با نشاط و با وجود ثبات و پايدارى نيكوكار است ، خويشتن داريش با علم است و با ملايمت زيركى دارد، سخاوتش در راه حق است و در زمان توانگرى اقتصاد را از دست ندهد، و در زمان نادارى خوش ظاهر و با آرايش باشد و در زمان قدرت گذشت دارد و با وجود خير خواهى مردم اطاعت خدا كند، و در حال شوت باز ايستد و در زمان رغبت پرهيزگارى كند و در امر جهاد حريص است ودر گرفتارى نماز خواند و در سختى شكيبا باشد ودر پيش آمدهاى سنگين باوقار است ودر ناگواريها بردبار و در آسايش و نعمت سپاس گزار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پشت سر مردم بد نگويد و تكبر نورزد و قطع رحم ننمايد، نه سست است و نه خشن و سنگدل ديده اش بر او پيشى نگيرد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نكرده بجائى ننگرد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شكمش او را رسوا نكند، و آلت شهوتش بر او چيره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بزنا و لواط 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مردم حسد نبرد، سرزنش كنند و او سرزنش نكند، اسراف نورزد مظلوم را يارى كند و بر مستمند ترحم نمايد، خودش از خويش در رنج است و مردم از او در آسايش ، در عزت دنيا رغبت نكند و از ذلتش بيتابى ننمايد، مردم مهمى دارند كه بآن رو آورده و او را مهمى است كه گرفتار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مردم بفكر دنيا و او مشعول آخرتست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قضاوتش نقصى ديده نشود و در راءيش سستى نباش و در دينش تباهى و گمشده نيست ، مشورت كننده را رهبرى كند و كمك كننده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كمك خواه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كمك نمايد، و از هرزه گوئى و نادانى بگريزد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انجمنى از مردم قريش گذشت كه جامه هاى سفيد پوشيده بودند و رنگ صافى داشتند و بسيار مى خنديدند و بهر كه از آنجا مى گذشت با انگشت اشاره مى كردند، سپس بانجمن اوس و خزرج گذشت و آنها را ديد با پيكر فرسوده و گردن باريك و رنگ زرد، كه با فروتنى سخن مى گفتند</w:t>
      </w:r>
      <w:r>
        <w:rPr>
          <w:rFonts w:eastAsia="IRNazanin" w:cs="IRNazanin"/>
          <w:color w:val="111111"/>
          <w:sz w:val="28"/>
          <w:szCs w:val="28"/>
          <w:rtl w:val="true"/>
          <w:lang w:bidi="fa-IR"/>
        </w:rPr>
        <w:t>.</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عليه السلام از اين رو دو انجمن در شگفت شد و خدمت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بقربانت ، من بانجمن آل فلان گذشتم و حال آنها را بيان كرد و بمجلس اوس و خزرج گذشتم و حال آنها را گفت سپس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همه آنها مؤمنند، اى رسول خدا صفت مؤمن را برايم بازگو، رسول خداست صلى الله عليه و آله اندكى سر به زير انداخت و سپس سر بلند كرد </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بيست خصلت در مؤمن است كه اگر نداشته باشد ايمانش كامل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اخلاق مؤمنان است كه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جماعت حاضرند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پرداخت زكاة شتابان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مستمندان را اطعام كنند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يتيم دست نوازش كشند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لباسهاى خود را پاكيزه دارند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 جامه را بكمر بندند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ستر عورت شود و به زمين نكشد</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خبر دهند دروغ نگويند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كنند خلف ننمايند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امانت گيرند خيانت نكنند</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سخن گويند راست گويند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شب عابدند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شير دليرند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 روزه 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 خيزند</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همسايه را نيازارند</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همسايه از آنها آزار نبيند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چه بوسيله بچه و خادم آنها باشد</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زمين با آرامش گام بردارند</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خانه هاى بيوه زنان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منظور كمك و مساعدت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رهسپارند</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تشييع جنازه كنند</w:t>
      </w:r>
      <w:r>
        <w:rPr>
          <w:rFonts w:eastAsia="IRNazanin" w:cs="IRNazanin"/>
          <w:color w:val="111111"/>
          <w:sz w:val="28"/>
          <w:szCs w:val="28"/>
          <w:rtl w:val="true"/>
          <w:lang w:bidi="fa-IR"/>
        </w:rPr>
        <w:t xml:space="preserve">.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ما و شما را از جمله متقين قرار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اينكه صفت بيستم آنها تقوى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از نيكى خود شادمان و از بدى خويش بد حال گردد، او مؤمن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همان رنگ پريدگان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خوف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خشك لبان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روزه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لاغرانند كه چون شب فرا رسد با اندوه از آن استقبال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در غم انجام وظيفه پروردگار باشند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ما اهل هدايت و اهل تقوى و اهل خير و اهل ايمان و اهل فتح و ظفر مى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درهاى رحمت خدا بروى آنها گشوده و بكمال سعادت خود رسيده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مردم پست دورى كن ، همانا شيعه على كسى است كه عفت شكم و فرج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از حرام و مشتبه نگهدارد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سخت بكوشد و جهاد كند، و براى خالقش عمل كند، و بثواب او اميدوار باشد، و از عقابش بترسد، اگر اين گونه مردم را ديدى ، آنها شيعه جعفرند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شيعيان على لاغر شكم و خشك لب بودند و اهل مهر و دانش و بردبارى كه به عبادت معروف بودند، پس با وجود دوستى و ولايتى كه داريد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كفاره گناهانى كه مرتكب شده 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پرهيزكارى و كوشش كمك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خود را از عذاب برهانيد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كسى است كه چون خشم كند، از حق نگذرد و چون راضى و خشنود گردد، در باطل قدم ننهد و چون قدرت يابد، بيشتر از حق خود نگيرد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سليمان مى دانى مسلمان كيست ؟ عرض كردم قربانت شما بهتر مى دانى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كسى است كه مسلمانان از زبان و دست او سالم باشند،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دانى مؤمن كيست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داناتريد، فرمود مؤمن كسى است كه </w:t>
      </w:r>
    </w:p>
    <w:p>
      <w:pPr>
        <w:pStyle w:val="BookText"/>
        <w:rPr/>
      </w:pPr>
      <w:r>
        <w:rPr>
          <w:rFonts w:ascii="IRNazanin" w:hAnsi="IRNazanin" w:eastAsia="IRNazanin"/>
          <w:color w:val="111111"/>
          <w:sz w:val="28"/>
          <w:sz w:val="28"/>
          <w:szCs w:val="28"/>
          <w:rtl w:val="true"/>
          <w:lang w:bidi="fa-IR"/>
        </w:rPr>
        <w:t>مسلمانان او را بر مال و جان خود امين سازند، و بر مسلمان حرامست كه نسبت به مسلمان ديگر ستم كند يا او را واگذارد يا او را براند كه او را به رنج اندازد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مؤمن كسى است كه چون راضى و خرسند باشد رضايتش او را به گناه و باطلى وارد نكند و چون ناراضى شود از سخن حق خارجش نكند، و كسى است كه چون قدرت يابد، قدرتش او را به آنچه حق ندارد نكشاند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مؤمنان با وقار و آرامشند، مانند شتر نرى كه مهار در بينى دارد، چون او را بكشند، به راه افتد، و اگر بر صخره اى بخوابانند، بخوابد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كنايه از اينكه در امور شرعى رام و منقاد است و سركشى و امتنا ندارد، اگر چه ذاتا شتر نر است و نيرومند، ولى نيروى ايمان او را از سرپيچى جلوگير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چيز از علائم مؤمن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به خدا و هر كه را خدا دوست دارد و هر كه را دوست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علم خدا شناختن خدا و صفات كمال اوست و مراد به شناختن دوستان خدا، شناختن پيغمبر و ائمه و پيروان ايشان اسن و دسته ديگر كفار و منافقينند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درختى است كه برگش در زمستان و تابستان نريزد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 يا رسول الله آن چه درختى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خرما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تشبيه مؤمن به درخت خرما از نظر منافع بسيار و سايه پيوسته و لذت ميوه آن است كه در درختهاى ديگر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بردبارى است كه نادانى نورزد و اگر نسبت به او نادانى ورزند بردبارى كند، و ستم نكند و اگر به او ستم كنند ببخشد، و بخل نورزد و اگر نسبت به او بخل ورزند صبر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كسى است كه كسبش حلال و اخلاقش نيكو و باطنش سالم باشد، و زيادى مالش را انفاق كند و زيادى سخنش را نگهدارد و مردم از شرش محفوظ باشند و از خود به آنها انصاف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را بگويد اگر چه به زيان خود و نفع مردم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را به شما معرفى نكنم ؟ مؤمن كسى است كه مؤمنين او را به جان و مال خود امين دانند، مسلمان را براى شما معرفى نكنم ؟ او كسى است كه مسلمانها از زبان و دستش سالم باشند، و محاجر كسى است كه بديها را كنار گذارد و حرام خدا </w:t>
      </w:r>
    </w:p>
    <w:p>
      <w:pPr>
        <w:pStyle w:val="BookText"/>
        <w:rPr/>
      </w:pPr>
      <w:r>
        <w:rPr>
          <w:rFonts w:ascii="IRNazanin" w:hAnsi="IRNazanin" w:eastAsia="IRNazanin"/>
          <w:color w:val="111111"/>
          <w:sz w:val="28"/>
          <w:sz w:val="28"/>
          <w:szCs w:val="28"/>
          <w:rtl w:val="true"/>
          <w:lang w:bidi="fa-IR"/>
        </w:rPr>
        <w:t>را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مؤمن حرام است كه نسبت به مؤمن ستم كند يا او را واگذارد يا پشت سرش بدگوئى كند يا او را از خود براند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امام باقر عليه السلام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شيعيان على تنها همان بردباران دانشمندان خشكيده لبند كه رهبانيت و ترك دنيا بر رخسارشان هويدا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عليه السلام نماز صبح را در عراق به جماعت گذارد چون رو برگردانيد مردم را موعظه فرمود و از خوف خدا گريست و آنها را نيز گريانيد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هان به خدا در زمان دوست صميميم پيغمبر صلى الله عليه و آله مردمى را مى شناختم كه در بامداد و شام ژوليده و گردالود و گرسنه بودند پيشانى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اثر سجده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زانوى بز بود براى پروردگار خود با سجود و قيام شب را مى گذرانيدند، گاهى روى پا ايستاده و گاهى پيشانى به زمين مى گذاشتند با پروردگار خود مناجات نموده و آزادى خويش را از آتش دوزخ طلب مى كردند، بخدا آنها را با اين حال ديدم كه ترسان و نگران بودند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اميرالمؤمنين نماز صبح را گذارد و بر جاى خود بود تا خورشيد يك نيزه بر آمد آنگاه رو به مردم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من مردمى را ديده ام كه شب را با سجده و قيام براى پروردگار خود بسر مى بردند گاهى پيشانى و گاهى زانو بر زمين مى گذاشتند گويا نعره دم بر آوردن آتش دوزخ در گوش آنها بود، چون خدا نزد آنها ياد مى شد مانند درخت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تند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لرزيدند، گويا اين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و معاصرين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خواب غفلت فرو رفته اند سپس برخاست و تا وفات كرد او را خندان نديدند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مفضل 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خواهى اصحاب مرا بشناسى بنگر به كسى كه پرهيزكاريش بسيار باشد و از خالق خود بترسد و به ثواب او اميدوار باشد هرگاه اين مردم را ديدى ، اينها اصحاب منند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شيعيان ما كسانى باشند كه براى ولايت ما بيكديگر بخشش كنند و در راه دوستى ما با يكديگر دوستى نمايند و براى زنده كردن امر ما به ديدار يكديگر روند، اگر خشم كنند ستم نكنند و اگر راضى باشند اسراف نورزند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بركت همسايگانند و با معاشرين خود سلم و صفا دارند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هركه خدا را شناخت و بزرگ داشت زبانش را از سخن بيهوده نگهدارد و شكمش را از خوراك زائد بر احتجاج باز دارد و نفس خود را با روزه و قيام رياضت دهد، اصحاب گفتند يا رسول الله پدران و مادران ما يفدايت اينها اولياى خدايند؟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اولياى خدا خاموشى گزينند و خاموشى آنها ذكر بود و نگريستند و نگاهشان عبرت بود و سخن گفتند و سخنانشان حكمت بود، در ميان مردم راه رفتند و راه رفتنشان بركت بود، اگر نبود كه اجل</w:t>
      </w:r>
    </w:p>
    <w:p>
      <w:pPr>
        <w:pStyle w:val="BookText"/>
        <w:rPr/>
      </w:pPr>
      <w:r>
        <w:rPr>
          <w:rFonts w:ascii="IRNazanin" w:hAnsi="IRNazanin" w:eastAsia="IRNazanin"/>
          <w:color w:val="111111"/>
          <w:sz w:val="28"/>
          <w:sz w:val="28"/>
          <w:szCs w:val="28"/>
          <w:rtl w:val="true"/>
          <w:lang w:bidi="fa-IR"/>
        </w:rPr>
        <w:t xml:space="preserve">مرگشان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روز معينى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شده بود، از ترس عذاب و شوق ثواب ، و روح آنها در پيكرشان قرار نمى گرفت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حسن بن على صلوات الله عليهما براى مردم سخنرانى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به شما خبر از حال برادرى كه داشتم كه در نظر از همه مردم بزرگتر بود و بالاترين چيزى كه او را در نظرم بزرگ كرده بود، پستى و حقارت دنيا در نظر او بود او از تسليم شكم خارج شده بود، چيزى را كه نداشت نمى خواست و چون پيدا مى كرد زياده روى نمى نمود، از تسلط فرج خود نيز خارج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عقل و راءيش سبكى نمى كرد نادانى بر او تسلطى نداشت ، از اين رو دست خويش جز به جانب شخص با اطمينان و براى سود دراز نمى كرد پر اشتها و ناراضى و ملول نبود، بيشتر عمرش خاموش بود و چون سخن مى گفت بر گويندگان غلبه مى كرد وارد جدال و ستيزه نمى شد، و در دعوا شركت نمى كرد، دليلى نمى آورد تا قاضى را بيابد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 با دليل سخن نمى گفت يا صبر مى كرد تا خدا را حاكم 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برادرانش غفلت نمى نمود و چيزى را بدون آنها به خودش اختصاص نمى داد، لاغر بود و مردم ناتوانش مى شمردند، ولى چون پاى مردى در ميان مى آمد شير جهنده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گردنفراز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كسى را بر كردارى كه عذر خواهى از آن ممكن است سرزنش نمى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صبر مى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عذر خواهى حاصل شود، آنچه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بديگران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گفت خودش مى كرد و آنچه را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تقيه يا مصلحت ديگرى به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نمى گفت خودش مى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مردم احسان مى كرد چه وعده مى داد و چه نمى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دو كار برايش پيش مى آمد كه نمى دانست كه نمى دانست كداميك آنها بهتر است ، هر يك را به هواى نفس نزديكتر مى ديد مخالفت مى كرد، دردش را جز به كسى كه اميد بهبودى از او داشت اظهار نمى نمود، و جز با كسى كه اميد خير خواهى داشت مشورت نمى كرد، دلتنگ نمى شد و ناراضى نبود و شكايت نمى كرد و پر خواهش نبود و انتقام نمى جست و از مكر دشمن هم غافل نبود، بر شما باد كه همه اين اخلاق شريفه را بدست آوريد، اگر مى توانيد، و اگر نمى توانيد بدست آوردن اندك از رها كردن بسيار بهتر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قدر مى توانيد بدست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نيرو و توانى جز بوسيله خدا نيست </w:t>
      </w:r>
      <w:r>
        <w:rPr>
          <w:rFonts w:eastAsia="IRNazanin" w:cs="IRNazanin"/>
          <w:color w:val="111111"/>
          <w:sz w:val="28"/>
          <w:szCs w:val="28"/>
          <w:rtl w:val="true"/>
          <w:lang w:bidi="fa-IR"/>
        </w:rPr>
        <w:t>.</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روايت با اندكى اختلاف در نهج البلاغه هم ذكر شده است ، و شارحين راجع به برادريكه حضرت براى خود در گذشته معرفى مى كند، و اين صفات حميده را براى او توضيح مى دهد، اختلاف دارند بعضى احتمال داده اند مقصود پيغمبر اكرم صلى الله عليه و آله است و برخى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غفارى و دسته اى احتمال داده اند مقداد است ، و جماعتى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كلام بر سبيل مثل گفته شده و برادر مخصوصى مقصود نيست ، چنانكه رسم شعرا و ارباب ادب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نگارنده آن را بر احوال مظلومانه ی حضرت ابوذر رحمةالله‌علیه منطبق می‌داند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مهزم اسدى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كسى است كه صدايش از گوشش تجاوز نكند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نكشد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دشمنيش از بدنش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 تن خد را برنج اندازد نه ديگران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را آشكار نستايد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كينه مخالفين را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عيبگوى ما همنشينى نكند و با دشمن ما ستيزه كند، اگر مؤمنى را بيند احترام كند و اگر به جاهلى برخورد از او دورى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تكليف من با اين شيعه نماها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آنها جدا 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از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تبديل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خوب و 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امتهان واقع شود، قحطى بر ايشان پيش آيد كه نابود شوند و بيمارى وبائى كه آنها را بكشند و اختلافى كه متفرقشان سازد، شيعه ما كسى است كه چون سگ عوعو نكند و مانند كلاغ طمع نورزد و اگر هم از گرسنگى بميرد از دشمن ما چيزى نخواهد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اينها را در كجا بجويم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اطراف زمين ، اينها زندگى سبكى دارند و آواره بسر برند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يك جا سكونت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حاضر باشند كسى آنها را نشناسد، و اگر غايب شوند كسى از آنها جويا نشود از مرگ باك ندارند و در گورستان از هم ديدن كنند، اگر حاجتمندى به آنها پناهنده شود، براى او دلسوزى كنند، دلشان از هم جدا نيست ، اگر چه خانه هاشان از هم دور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شهرم و على در است ، دروغ گويد هر كه گمان كند از غير در به شهر در آمده ، و نيز دروغ گويد هركه گمان كند مرا دوست داشته و على صلوات الله عليه را دشمن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با مردم معامله كند و ستم ننمايد و به آنها خبر دهد و دروغ نگويد، و وعده شان دهد و خلف وعده نكند، از كسانى است كه غيبتش حرام است و مردانگيش تمام گشته و داد گريش ظاهر شده و برادريش واجب گرديده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كه هر كه داشته باشد، به تمام خصال ايمان رسيده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راضى و خوشحال باشد، رضايتش او را به باطل در نياورد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خشم كند، خشمش او را از حق خارج نسازد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قدرت يابد به آنچه از آن او نيست دست دراز نكند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اهل دين علاماتى است كه بدان شناخته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راستگوئى و اداء امانت و وفاى بپيمان وصله ارحام و ترحم برضعيفان و كم دنبال گيرى از زنان يا فرمود كم نزديكى كردن با زنان و بذل نيكى و حسن خلق و گشاده خلقى و پيروى از دانش و آنچه بخداى عزوجل نزديك سازد، طوبى از آن اينهاست و چه سرانجام خوبى دارند، و طوبى درختى است در بهشت كه ريشه اش در خانه پيغمبر ما</w:t>
      </w:r>
    </w:p>
    <w:p>
      <w:pPr>
        <w:pStyle w:val="BookText"/>
        <w:rPr/>
      </w:pP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مؤمنى نيست جز آنكه شاخه ئى از آن درخت در خانه اوست ، در دلش اشتهاى هر چه پيدا شود، آندرخت برايش بياورد، و اگر سوارى با جديت صد سال در سايه آن راه پيمايد، از آن نگذرد، و ار از پائينش كلاغى پرواز كند ببالايش نرسد، جز آنكه بعلت پيرى بزير افتد، در اين نعمت رغبت كنيد، همانا مؤمن بكار خود مشغولست و مردم از او در آسايشند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شب بر او پرده افكند، رخسارش را بگستراند و با اعضاء شريف بدنش براى خداى عزوجل سجده كند، و با خدائيكه او را آفريده درباره آزاديش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آتش دوزخ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مناجات كند، هان اينگونه باشيد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بندگان كيانند؟ فرمود كسانيكه چون نيكى كنند، شاد گردند و چون بدى كنند آمرزش خواهند، و چون بآنها عطا شود شكر كنند، و چون گرفتار شوند صبر كنند، و چون خشم گيرند، چشم پوشى نمايند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شما خردمندانند، 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خردمندان کیانند؟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دارندگان اخلاق نیکو و بردباری متین و صله ارحام و نیکوکاران نسبت به مادران و پدران و احوالپرسان از فقرا و همسایگان و یتیمان، و آن ها که طعام خورانند و سلام را در جهان آشکار کنند و زمانیکه مردم در خوابند نمازگزارند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عمران 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صفاتى براى مرد پسنديده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وقار بدون هيبت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سنگين باشد و مردم از او نترسند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بخشش بدون عوض خواستن ، و اشتغال به غير مال دنيا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بن الحسين عليهماالسلام 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شناسائى بكمال دين مسلمان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يعنى علامت كمال دينش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كردن سخنى است كه به او مربوط نيست ، و كمى مجادله ، و خويشتن دارى و صبر و حسن خلق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شبيه ترين شما را بمن بشما خبر ندهم ؟ گفتند چرا را يا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 خلق ترين شما، و نرم جانب ترين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كسيكه مردم از ناحيه او آزار نبينند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نيكو كارترين شما نسبت بخويشانش ، دوستدارترين شما برادران دينيش را و صابرترين شما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برحق ، و خشم فرو برنده ترين شما، و خوش گذشت ترين شما و انصاف دهنده ترين شما از خود در حال رضا و خشم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اخلاق مؤمن انفاق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اهل و عيال و نیازمندان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بقدر تنگدستى و توسعه دادن بقدر توسعه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اينكه خدا باو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انصاف دادن بمردم ، و پيشى گرفتن بسلام بر آنها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37</w:t>
      </w:r>
      <w:r>
        <w:rPr>
          <w:rFonts w:eastAsia="Times New Roman" w:cs="Times New Roman" w:ascii="Times New Roman" w:hAnsi="Times New Roman"/>
          <w:color w:val="111111"/>
          <w:sz w:val="28"/>
          <w:szCs w:val="28"/>
          <w:rtl w:val="true"/>
          <w:lang w:val="en-US" w:bidi="en-US"/>
        </w:rPr>
        <w:t>.</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از كوه محكمتراست ، زيرا از كوه چيزى برگرفته شود، ولى از دين مؤمن چيزى برگرفته نشود</w:t>
      </w:r>
      <w:r>
        <w:rPr>
          <w:rFonts w:eastAsia="IRNazanin" w:cs="IRNazanin"/>
          <w:color w:val="111111"/>
          <w:sz w:val="28"/>
          <w:szCs w:val="28"/>
          <w:rtl w:val="true"/>
          <w:lang w:bidi="fa-IR"/>
        </w:rPr>
        <w:t xml:space="preserve">. </w:t>
      </w:r>
      <w:bookmarkStart w:id="293" w:name="pg14754_199580"/>
    </w:p>
    <w:p>
      <w:pPr>
        <w:pStyle w:val="BookText"/>
        <w:rPr/>
      </w:pPr>
      <w:bookmarkEnd w:id="293"/>
      <w:r>
        <w:rPr>
          <w:rFonts w:eastAsia="Times New Roman" w:cs="Times New Roman" w:ascii="Times New Roman" w:hAnsi="Times New Roman"/>
          <w:color w:val="111111"/>
          <w:sz w:val="28"/>
          <w:szCs w:val="28"/>
          <w:lang w:val="en-US" w:bidi="en-US"/>
        </w:rPr>
        <w:t>38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يارى كردنش نيكو و خرجش سبك است ، زندگيش را خوب اداره ميكند، از يك سوراخ دوبار گزيده نمى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يك راه دوبار گول نمى خورد، بلكه در همان بار اول عبرت ميگيرد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 مؤمن حقيقى نباشد مگر زمانيكه سه خصلت و روش در او بوده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روشى از پروردگارش و روشى از پيغمبرش و روشى از ولى و امامش ، اما روش پروردگارش نگهدارى راز خود است ،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خداى عالم بغيب است و كسى را برغيب خود آگاه نكند جز رسولى را كه بپسندد،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روش پيغمبر خوشرفتارى با مردم است زيرا خداى عزوجل پيغمبرش صلى الله عليه و آله را بخوشرفتارى با مردم دستور داده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گذشت را پيشه گير و به نيكى دستور ده ،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روش امامش صبر كردن در زمانهاى تنگدستى و پريشان حالى ما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خدایا مولای مظلوم ما در فراز آخر این روایت شهادت عظیم داده است در رنج های عظیم و مصائب عظیم که بر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و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معصوم پاک علیهم‌السلام و عجل فرجهم وارد شده است و شهادت او به‌تنهایی بر این حقیقت عظیم کافی است پس این زمان این رنج‌ها را به پایان برسان و امر ظهور آخرین معصوم از سلسله پیامبران و اوصیای معصوم را برای نجات جهان از ظلم و جور و عدوان فراهم فرما و عدل و داد خود را در جهان بگستران و به وعده خود در ارثیت دادن زمین به صالحین و عقوبت دنیایی و اخروی معاندین در ایام رجعت را عمل فرما یعنی به ظهور حصرت مهدی اللهم صل علی محمد و آل محمد و عجل فرجهم و فرجنا بهم آمین یا رب العامین</w:t>
      </w:r>
      <w:r>
        <w:rPr>
          <w:rFonts w:eastAsia="IRNazanin" w:cs="IRNazanin"/>
          <w:color w:val="111111"/>
          <w:sz w:val="28"/>
          <w:szCs w:val="28"/>
          <w:rtl w:val="true"/>
          <w:lang w:bidi="fa-IR"/>
        </w:rPr>
        <w:t>)</w:t>
      </w:r>
    </w:p>
    <w:p>
      <w:pPr>
        <w:pStyle w:val="Heading4"/>
        <w:numPr>
          <w:ilvl w:val="3"/>
          <w:numId w:val="1"/>
        </w:numPr>
        <w:rPr/>
      </w:pPr>
      <w:bookmarkStart w:id="294" w:name="__RefHeading___Toc1139769_730472459"/>
      <w:bookmarkStart w:id="295" w:name="_Toc109"/>
      <w:bookmarkEnd w:id="294"/>
      <w:r>
        <w:rPr>
          <w:rtl w:val="true"/>
        </w:rPr>
        <w:t>در كمى شماره مؤمنين</w:t>
      </w:r>
      <w:bookmarkEnd w:id="2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 مؤمن از مرد مؤمن كميابتر است و مرد مؤمن كميابتر از كبريت اءحمر است ، كداميك از شما كبريت اءحمر را ديده ايد؟</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لغت عرب چيز كمياب با به كبريت اءحمر تشبيه كنند، و مشهور اينستكه كبريت اءحمر اكسيرو جوهريستكه كيمياگران در طلب آنند و شايد وجود خارجى هم نداشته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بى بصير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اگر من در ميان شما سه تن مؤمن پيدا ميكردم كه حديث مرا نگه دارند و فاش نكنند، روا نميدانستم هيچ حديثى را از آنها نهان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البته مانند سلمان رحمه الله علیه در هر زمان کم است و این است راز سر به چاه کردن و راز گفتن مولای مظاوممان علی علیه‌السلام الی لعنه الله علی الظالمین و سیعلم الذین ظلموا ای منقلب ینقلبون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سدير صيرفى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عليه السلام رسيدم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بخدا كه خانه نشستن براى شما روا 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اى سدير؟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بسيارى دوستان و شيعيان و ياورانيكه دارى بخدا كه اگر اميرالمؤمنين عليه السلام باندازه شما شيعه و ياور و دوست ميداشت تيم و عدى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قبيله ابوبكر و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باو طمع نميكردند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حقش را غضب نمينمودند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سدير، فكر ميكنى چه اندازه باشند؟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 هزار؟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 آرى ، بلكه دويست هزار،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دويست هزار؟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 بلكه نصف دنيا، حضرت از سخن گفتن با من سكوت كرد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برايت آسانست كه همراه ما تا ينبع بيائى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دستور فرمود الاغ و استرى را زين كنند، من پيشى گرفتم و الاغ را سوار شدم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سدير؛ مى خواهى الاغ را بمن دهى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استر زيباتر و شريفتر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الاغ براى من رهوارتر است ، من پياده شدم ، حضرت سوار الاغ شد و من سوار استر و راه افتاديم تا وقت نماز رسيد،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پياده شويم نماز بخوانيم ،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زمين شوره زار است و نماز در آن روا نيست ، پس براه افتاديم تا بزمين خاك سرخى رسيديم ، حضرت بسوى جوانيكه بزغاله ميچرانيد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سدير بخدا اگر شيعيانم بشماره اين بزغاله ها ميبودند، خانه نشستن برايم روا نبود، آنگاه پياده شديم و نماز خوانديم ، چون از نماز فارغ شديم بسوى بزغاله ها نگريستم و شمردم هفده راءس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سماعة بن مهران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صالحى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موسى بن جعفر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سماعة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مدعيان تشيع و دوستى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بسترهاى خود آرميدند و مرا بترس انداختند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تقيه نكردند و فضائل ما را نزد هر كس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هان بخدا زمانى بود كه در اين دنيا جز يك تن خدا را نمى پرستيد، و اگر ميبود خداى عزوجل او را هم اضافه مى كرد در آنجا كه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ابراهيم امتى بود مطيع خدا و با روش مستقيم و از مشركين نبود،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خدا خواست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 طولانى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بدين روش گذرانيد، سپس خدا اسماعيل و اسحاق را انيس او ساخت و سه تن شدند، هان بخدا مؤمن كم است و اهل كفر بسيارند، ميدانى چرا چنين است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نميدانم قربانت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همدم مؤمنين شدند تا 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در دل دارند بآنها گويند و باين وسيله استراحت يابند و آرام گيرند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حمران بن اعين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بامام باقر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 چه اندازه ما شيعه كم هستيم ، اگر در خوردن گوسفندى شركت كنيم آنرا تمام نكنيم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خبرى شگفت تر از اين بتو نگويم ؟ مهاجرين و انصار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از پيغمر از حقيقت ايمان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بيرون رفتند مگر با انگشت اشاره كرد سه تن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سلمان و مقداد و 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حمران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چگونه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ابا اليقظان عمار را كه بيعت كرد و شهيد كشته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چيزى</w:t>
      </w:r>
      <w:bookmarkStart w:id="296" w:name="pg14754_199582"/>
    </w:p>
    <w:p>
      <w:pPr>
        <w:pStyle w:val="BookText"/>
        <w:rPr/>
      </w:pPr>
      <w:bookmarkEnd w:id="296"/>
      <w:r>
        <w:rPr>
          <w:rFonts w:ascii="IRNazanin" w:hAnsi="IRNazanin" w:eastAsia="IRNazanin"/>
          <w:color w:val="111111"/>
          <w:sz w:val="28"/>
          <w:sz w:val="28"/>
          <w:szCs w:val="28"/>
          <w:rtl w:val="true"/>
          <w:lang w:bidi="fa-IR"/>
        </w:rPr>
        <w:t xml:space="preserve">بهتر از شهادت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عمار هم مثل آن سه تن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بمن نگريست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اينكه تو فكر ميكنى عمار هم مانند آن سه تن است ، هيهات ، هيهات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او مثل آنها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عاقل دانا و خردمند که این روایات در خصوص عظمت مقام و منزلت مقربین به امامان معصوم علیهم‌السلام و عجل فرجهم مذکور شده است و نیز بیان علو درجات ایشان یعنی همه کسانی که در طول تاریخ با ایمان خالص به محمد و آل‌محمد علیهم السلام و عجل فرجهم از دنیا رفته و یا در رکاب ایشان به شهادت رسیده اند و به فرمان ایشان بوده اند یا در راه ایشان مقتول گردیده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رنج کشیده‌اند همگی اهل ایمان و در درجات مختلف به رستگاری ابدی یعنی بهشت جاویدان و رضایت حضرت الله رسیده‌اند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جعفر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كاظم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نيست كه هر كه بولايت ما معتقد شد مؤمن باشد، بلكه آنها همدم مؤمنین قرار داده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درجاتی برای ایشان در طول تاریخ مقرر است </w:t>
      </w:r>
      <w:r>
        <w:rPr>
          <w:rFonts w:eastAsia="IRNazanin" w:cs="IRNazanin"/>
          <w:color w:val="111111"/>
          <w:sz w:val="28"/>
          <w:szCs w:val="28"/>
          <w:rtl w:val="true"/>
          <w:lang w:bidi="fa-IR"/>
        </w:rPr>
        <w:t>).</w:t>
      </w:r>
    </w:p>
    <w:p>
      <w:pPr>
        <w:pStyle w:val="Heading3"/>
        <w:numPr>
          <w:ilvl w:val="2"/>
          <w:numId w:val="1"/>
        </w:numPr>
        <w:rPr/>
      </w:pPr>
      <w:bookmarkStart w:id="297" w:name="__RefHeading___Toc1139771_730472459"/>
      <w:bookmarkStart w:id="298" w:name="_Toc110"/>
      <w:bookmarkEnd w:id="297"/>
      <w:r>
        <w:rPr>
          <w:rtl w:val="true"/>
        </w:rPr>
        <w:t>باب رضا بموهبت ايمان و سپس صبر بر همه چيز</w:t>
      </w:r>
      <w:bookmarkEnd w:id="29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الواحد بن مختار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كه داراى اين عقيده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مذهب تشيع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هر چه مردم درباره او گويند، زيانى باو نرساند اگر چه بگويند ديوانه است ، و اگر بر سركوهى هم باشد، خدا را عبادت كند تا مرگش برسد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تبارك و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روى زمين جز يك مؤمن نباشد، به او از همه مخلوقم بى نيازى جويم و از ايمانش همدهى براى او سازم كه بهيچ كسى محتاج نباشد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مقصود ذات اقدس احدیت جل جلاله از این فراز محمد و آل‌محمد علیهم‌السلام و عجل فرجهم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خدا باين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آشنا كرد چه باك دارد از اينكه بر سركوهى باشد و از گياه زمين بخورد تا بميرد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كليب بن معاويه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مؤمن سزاوار نيست كه از ترس و وحشت با برادر و غير برادرش ماءنوس شود، مؤمن از نظر دينش عزيز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عزت و شرافت دينش از هر همدمى براى او بهتر و بالاتر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فضيل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رسيدم در مرضى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لاغر و نحيف كرده بود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جز سرش باقى نمانده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به هنگام شهادت در اثر سم منصور دوانیقی ملعون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اى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بسيار ميگويم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را كه خدا باين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تشيع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آشنا كرد، اگر بر سر كوهى باشد تا مرگش برسد زيانى نيست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راه راست و چپ پيش گرفتند و ما و شيعيان ما به صراط مستقيم هدايت شديم ،</w:t>
      </w:r>
    </w:p>
    <w:p>
      <w:pPr>
        <w:pStyle w:val="BookText"/>
        <w:rPr/>
      </w:pPr>
      <w:r>
        <w:rPr>
          <w:rFonts w:ascii="IRNazanin" w:hAnsi="IRNazanin" w:eastAsia="IRNazanin"/>
          <w:color w:val="111111"/>
          <w:sz w:val="28"/>
          <w:sz w:val="28"/>
          <w:szCs w:val="28"/>
          <w:rtl w:val="true"/>
          <w:lang w:bidi="fa-IR"/>
        </w:rPr>
        <w:t>اى 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ميان مشرق 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مؤمن باشد خير اوست و اگر اعضائش را تكه تكه كنند خير اواست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اى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 نسبت بمؤمن جز خير انجام ندهد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اى 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دنيا نزد خداى عزوجل باندازه بال مگسى ارزش ميداشت ، شربت آبى از آن بدشمنش نمى آشامايند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فضيل بن يسار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هدف و همتش يك 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خدا هدفش را كارگزارى كند، و كسيكه همتش بهمه سو متوجه باشد، خدا باك ندارد كه در چه دره اى هلاك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 هدايت و توفيق را از او برگيرد و او را بخود و هواى نفسش وا گذارد تا در راه يكى از اديان باطل جان سپارد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كاريكه انجامش تنها بدست من است مردد نشدم ، مانند تردديكه در مرگ بنده مؤمنم دارم ، من ديدار او را دوست دارم و او مرگ را نميخواهد، پس مرگ ر از او ميگردانم ، و مؤمن بدرگاهم دعا ميكند و من اجابتش ميكنم و او از من ميخواهد و من باو عطا ميكنم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دنيا جز يك بنده مؤمنم نباشد، باو از همه مخلوقم بى نيازى جويم و از ايمانش براى او همدمى سازم كه بهيچ كس محتاج نباشد كه از ترس باو پناه برد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معنی این روایت بیان عظمت درجه مؤمن در نزد ذات اقدس احدیت است که تعلق دارد در درجات عالیات به محمد و آل‌محمد علیهم‌السلام و عجل فرجهم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ميان عامه و خاصه مشهور است و چون تردد بمعنى شك و دو دلى است و بر خداى عالم و قادر محالست كه نسبت بچيزى شك و دو دلى داشته باشد، علماء خاصه و عامه وجوهى در بيان و توجه اين حديث گفته اند كه مرحوم مجلسى سه وجه از خاصه و سه وجه از علماء نقل ميكند و ما تنها به ذكر اقوال خاصه اكتفا ميكنيم </w:t>
      </w:r>
      <w:r>
        <w:rPr>
          <w:rFonts w:eastAsia="IRNazanin" w:cs="IRNazanin"/>
          <w:color w:val="111111"/>
          <w:sz w:val="28"/>
          <w:szCs w:val="28"/>
          <w:rtl w:val="true"/>
          <w:lang w:bidi="fa-IR"/>
        </w:rPr>
        <w:t>.</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كلام اضمار است و تقدير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 فرض محال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خداى تردد روا باشد در چيزى مانند مرگ مؤمن تردد نكند</w:t>
      </w:r>
      <w:r>
        <w:rPr>
          <w:rFonts w:eastAsia="IRNazanin" w:cs="IRNazanin"/>
          <w:color w:val="111111"/>
          <w:sz w:val="28"/>
          <w:szCs w:val="28"/>
          <w:rtl w:val="true"/>
          <w:lang w:bidi="fa-IR"/>
        </w:rPr>
        <w:t xml:space="preserve">. </w:t>
      </w:r>
      <w:bookmarkStart w:id="299" w:name="pg14754_199584"/>
    </w:p>
    <w:p>
      <w:pPr>
        <w:pStyle w:val="BookText"/>
        <w:rPr/>
      </w:pPr>
      <w:bookmarkEnd w:id="299"/>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عادت بر اين جارى شده كه انسان از بد حالى دوستش تردد پيدا ميكند و در بد حالى دشمنش تردد ندارد، اين كلام بنحو استعاره تمثيليه آوره شده و مقصود اينستكه مؤمن نزد خدا مورد احترام و توقير است ، بخلاف ديگران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طرق خاصه و عامه روايت شده كه خدايتعالى هنگام مرگ مؤمن بقدرى نسبت باو لطف و كرامت ميفرمايد و وعده بهشت ميدهد كه كراهت مرگ از او زايل ميشود و بانتقال بسراى جاودانى رغبت پيدا ميكند و برسيدن مرگ راضى و خرسند ميگردد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اين موضوع مثل اينستكه كسى بخواهد بدوستش آزارى رساند كه پس از آن او را باستراحت و آسايش دائم كشاند و با خود فكر كند كه چگونه آن آزار را باو رساند كه او را كمتر بدرد آورد</w:t>
      </w:r>
      <w:r>
        <w:rPr>
          <w:rFonts w:eastAsia="IRNazanin" w:cs="IRNazanin"/>
          <w:color w:val="111111"/>
          <w:sz w:val="28"/>
          <w:szCs w:val="28"/>
          <w:rtl w:val="true"/>
          <w:lang w:bidi="fa-IR"/>
        </w:rPr>
        <w:t>.</w:t>
      </w:r>
    </w:p>
    <w:p>
      <w:pPr>
        <w:pStyle w:val="Heading3"/>
        <w:numPr>
          <w:ilvl w:val="2"/>
          <w:numId w:val="1"/>
        </w:numPr>
        <w:rPr/>
      </w:pPr>
      <w:bookmarkStart w:id="300" w:name="__RefHeading___Toc1139773_730472459"/>
      <w:bookmarkStart w:id="301" w:name="_Toc111"/>
      <w:bookmarkEnd w:id="300"/>
      <w:r>
        <w:rPr>
          <w:rtl w:val="true"/>
        </w:rPr>
        <w:t>باب آرامش يافتن مؤمن به مؤمن</w:t>
      </w:r>
      <w:bookmarkEnd w:id="3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بسوى مؤمن آرامش مى گيرد، چنانكه تشنه بآب سرد آرامش مى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چنانكه شخص تشنه از فراق آب اضطراب و پريشانى دارد و همواره جوياى آنست و چون آب را پيدا كرد، دلش آرام مى گيرد، مؤمن هم از فراق مؤمن پريشانست ، و چون او را پيدا كند، دلش آرام شود و خاطر جمع گردد، پس اين كلام از باب تشبيه معقول بمحسوس است </w:t>
      </w:r>
      <w:r>
        <w:rPr>
          <w:rFonts w:eastAsia="IRNazanin" w:cs="IRNazanin"/>
          <w:color w:val="111111"/>
          <w:sz w:val="28"/>
          <w:szCs w:val="28"/>
          <w:rtl w:val="true"/>
          <w:lang w:bidi="fa-IR"/>
        </w:rPr>
        <w:t>.</w:t>
      </w:r>
    </w:p>
    <w:p>
      <w:pPr>
        <w:pStyle w:val="Heading3"/>
        <w:numPr>
          <w:ilvl w:val="2"/>
          <w:numId w:val="1"/>
        </w:numPr>
        <w:rPr/>
      </w:pPr>
      <w:bookmarkStart w:id="302" w:name="__RefHeading___Toc1139775_730472459"/>
      <w:bookmarkStart w:id="303" w:name="_Toc112"/>
      <w:bookmarkEnd w:id="302"/>
      <w:r>
        <w:rPr>
          <w:rtl w:val="true"/>
        </w:rPr>
        <w:t>باب در آنچه خدا بوسيله مؤمن دفع ميكند</w:t>
      </w:r>
      <w:bookmarkEnd w:id="30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خدا بواسطه يك مؤمن نابودى را از يك قريه بر ميدارد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 بقريه ايكه هفت مؤمن در آن باشد عذاب نرسد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عذاب بر مردمى فرود آيد، مؤمنين را هم فراگيرد؟ فرمود آرى ، ولى سپس خلاصى يابند</w:t>
      </w:r>
      <w:r>
        <w:rPr>
          <w:rFonts w:eastAsia="IRNazanin" w:cs="IRNazanin"/>
          <w:color w:val="111111"/>
          <w:sz w:val="28"/>
          <w:szCs w:val="28"/>
          <w:rtl w:val="true"/>
          <w:lang w:bidi="fa-IR"/>
        </w:rPr>
        <w:t>.</w:t>
      </w:r>
    </w:p>
    <w:p>
      <w:pPr>
        <w:pStyle w:val="Heading3"/>
        <w:numPr>
          <w:ilvl w:val="2"/>
          <w:numId w:val="1"/>
        </w:numPr>
        <w:rPr/>
      </w:pPr>
      <w:bookmarkStart w:id="304" w:name="__RefHeading___Toc1139777_730472459"/>
      <w:bookmarkStart w:id="305" w:name="_Toc113"/>
      <w:bookmarkEnd w:id="304"/>
      <w:r>
        <w:rPr>
          <w:rtl w:val="true"/>
        </w:rPr>
        <w:t>باب در اينكه مؤمنين دو صنف اند</w:t>
      </w:r>
      <w:bookmarkEnd w:id="30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دو جور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مؤمنيكه بعهد خدا عمل كرده و بشرطش وفا نموده ، و اينست 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مردانيكه بمعاهده خود با خدا عمل كردند،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مؤمنيكه هراسهاى دنيا و آخرت باو نرسد و او را كسانى است كه شفاعت كند و نيازى بشفاعت ديگران ندارد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مانند ساقه نازك گياه است كه گاهى كج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بباطل و شهوات و متاع دنيا گرايد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راست ايستد، اين مؤمن از كسانيستكه هراسهاى دنيا و آخرت بيند و از كسانى است كه برايش شفاعت شود واو شفاعت نكند</w:t>
      </w:r>
      <w:r>
        <w:rPr>
          <w:rFonts w:eastAsia="IRNazanin" w:cs="IRNazanin"/>
          <w:color w:val="111111"/>
          <w:sz w:val="28"/>
          <w:szCs w:val="28"/>
          <w:rtl w:val="true"/>
          <w:lang w:bidi="fa-IR"/>
        </w:rPr>
        <w:t>.</w:t>
      </w:r>
      <w:bookmarkStart w:id="306" w:name="pg14754_199585"/>
    </w:p>
    <w:p>
      <w:pPr>
        <w:pStyle w:val="BookText"/>
        <w:rPr/>
      </w:pPr>
      <w:bookmarkEnd w:id="306"/>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بعهد خدا، توحيد و نبوت و امامت و معاد است ، و مراد بعملى ساختن آنها اعتراف و اقرار بآنهاست و مقصود از وفاء بشرط خدا، بجا آوردن واجبات و ترك محرماتست كه آنها را فروع دين بمعنى اعم گويند، و اما در باره هراسهاى دنيا سه وجه گفته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بلاهاى دنيامانند قحطى و وبا و سكرات مرگ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 و افسوس براى ازدست رفتن نعمتهاى دنيا</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مرتكب شدن معاصى و گناهان بنحو مجاز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بر دو گونه است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مؤمنيكه بشروطى كه خدا با او نموده وفا كرده است ، و او همراه پيغمبران و صديقان و شهيدان و شايسته كارانست ، و اينها چه رفقاء خوبى باشند، و اين مؤمنى است كه شفاعت كند نه آنكه شفاعت شود، و او از كسانيست كه هراسهاى دنيا و آخرت باو نرسد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مؤمنيكه گامى او را لغزانيده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مرتكب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مانند ساقه نازك گياه است كه باد بهر جانبش كج كند كج شود، و او از كسانيستكه هراسهاى دنيا و آخرت باو رسد و برايش شفاعت شود و عاقبتش بخير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در بصره برابر اميرالمؤمنين عليه السلام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برادران دينى را بما خبرده ،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دو دسته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برادران مورد اعتماد و برادران خنده 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برادران مورد اعتماد،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و بال و اهل و مالند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انسانرا يارى كنند و زيان و آزار را از او بگردانند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ببرادرت اعتماد پيدا كردى ، مال و بدنت را باو ببخش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برای او فداکاری مالی و جانی انجام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 دوستان با صفايش صاف باش و با دشمنانش دشمنى كن ، و راز و عيبش را بپوشان و نيكيش را آشكار كن و بدان اى پرسنده كه اينها از كبريت احمر كمترند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برادران خنده ور، تو از جانب آنها بلذت خود ميرسى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آن لذت معاشرت و مصاحبت با آنهاست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اين را از آنها مبر، و بيش از اين هم از دل آنها مخواه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توقع صفا و يكدلى از آنها نداشته باش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خوشروئى و شيرين زبانى خود آنها را برخوردار كن تا آنجا كه آنها ترا برخوردار كنند</w:t>
      </w:r>
      <w:r>
        <w:rPr>
          <w:rFonts w:eastAsia="IRNazanin" w:cs="IRNazanin"/>
          <w:color w:val="111111"/>
          <w:sz w:val="28"/>
          <w:szCs w:val="28"/>
          <w:rtl w:val="true"/>
          <w:lang w:bidi="fa-IR"/>
        </w:rPr>
        <w:t>.</w:t>
      </w:r>
    </w:p>
    <w:p>
      <w:pPr>
        <w:pStyle w:val="Heading3"/>
        <w:numPr>
          <w:ilvl w:val="2"/>
          <w:numId w:val="1"/>
        </w:numPr>
        <w:rPr/>
      </w:pPr>
      <w:bookmarkStart w:id="307" w:name="__RefHeading___Toc1139779_730472459"/>
      <w:bookmarkStart w:id="308" w:name="_Toc114"/>
      <w:bookmarkEnd w:id="307"/>
      <w:r>
        <w:rPr>
          <w:rtl w:val="true"/>
        </w:rPr>
        <w:t>باب پيمان گرفتن خدا از مؤمن براى صبر در گرفتارى</w:t>
      </w:r>
      <w:bookmarkEnd w:id="30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از مؤمن براى چهار بلا پيمان گرفته كه آسانترين آنها بر مؤمن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مؤمنی هم عقيده او باشد و بر او حسد ورزد يا منافقى كه از او دنبال گيرى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نقطه ضعفى بدست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شيطانى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 يا انس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او را گمراه كند يا كافرى كه جنگ با او راخواهد، پس با اين گرفتاريها مؤمن چه اندازه عمر كند؟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نتواند خود را از يكى از سه چيز برهاند، و گاهى هر سه بر او گرد 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دشمنى که در خانه دربست با اوست و آزارش رساند، يا همسايه ای که آزارش دهد، يا كسيكه </w:t>
      </w:r>
    </w:p>
    <w:p>
      <w:pPr>
        <w:pStyle w:val="BookText"/>
        <w:rPr/>
      </w:pPr>
      <w:r>
        <w:rPr>
          <w:rFonts w:ascii="IRNazanin" w:hAnsi="IRNazanin" w:eastAsia="IRNazanin"/>
          <w:color w:val="111111"/>
          <w:sz w:val="28"/>
          <w:sz w:val="28"/>
          <w:szCs w:val="28"/>
          <w:rtl w:val="true"/>
          <w:lang w:bidi="fa-IR"/>
        </w:rPr>
        <w:t>در ميان راهى كه بسوى كارش ميرود، او را آزار ميدهد، و اگر مؤمنين بر سر كوهى باشد، خداى عزوجل شيطانى بر انگيزد كه او را اذيت كند، و خدا از ايمانش براى او مونسى قرار دهد كه از وحشت بكسى پناه نبرد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مقصود از انگیختن این است که مانع نمی‌شود تا مومن آزمون شود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 از چهار چيز يا يكى از آنها بر كنار نيست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كه بر او حسد برد، و اين از همه براى او سخت 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منافقى كه از او دنبال گيرى كند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دشمنى كه بجنگ او برخيزد</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شيطانيكه گمراهش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همانا خداى عزوجل دوستش را در دنيا هدف تير دشمنش قرار داده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عجلان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مردى از نيازمندى باو شكايت كرد، حضرت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صبر كن كه خدا بزودى برايت گشايشى دهد، آنگاه ساعتى سكوت نمود و سپس رو بآن مرد كرد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بمن بگو زندان كوفه چگونه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و متعفن است و زندانيان در بدترين حالند،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هم در زندانى و باز ميخواهى گشايش داشته باشى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ندانى دنيا زندان مؤمن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زندان مؤمن است و از چه زندانى خير و خواشى آيد؟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داود بن ابى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ناسپاسى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روايت ديگر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كار نيك او بسوى خدا بالا ميرودو در ميان مردم پخش نمى شود و كافر سپاسگزارى ميشود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مؤمنى نيست جز آنكه خدا چهار كسرا بر او گماشته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شيطانيكه او را وسوسه كند و ميخواهد گمراهش نمايد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كافريكه در كمين او است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مؤمنيكه بر او حسد برد و او از همه برايش سخت تر است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منافقيكه از لغزشهاى او دنبال گيرى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مؤمن بميرد، بشماره ربيعه و مضر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دو قبيله بزرگ عربند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شياطين بر همسايگانش راه يابند و اينها بگمراهى او مشغول بوده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 و نخواهد بود و نباشد مؤمنى جز آنكه او را همسايه اى باشد كه آزارش رساند، و اگر مؤمنى در يكى از جزيره هاى دريا باشد، خدا كسى را براى او برانگيزد كه آزارش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در گذشته نبوه و در آينده و زمان شما هم نباشد مؤمنى ، جز آنكه او را همسايه اى باشد كه آزارش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مفهوم غریزه این انگیزش در روایات باب بعد آشکار است </w:t>
      </w:r>
      <w:r>
        <w:rPr>
          <w:rFonts w:eastAsia="IRNazanin" w:cs="IRNazanin"/>
          <w:color w:val="111111"/>
          <w:sz w:val="28"/>
          <w:szCs w:val="28"/>
          <w:rtl w:val="true"/>
          <w:lang w:bidi="fa-IR"/>
        </w:rPr>
        <w:t xml:space="preserve">) </w:t>
      </w:r>
      <w:bookmarkStart w:id="309" w:name="pg14754_199587"/>
    </w:p>
    <w:p>
      <w:pPr>
        <w:pStyle w:val="BookText"/>
        <w:rPr/>
      </w:pPr>
      <w:bookmarkEnd w:id="309"/>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گذشته نبوده وتا روز قيامت نباشد مؤمنی ، جز آنكه او را همسايه اى باشد كه اذيتش كند</w:t>
      </w:r>
      <w:r>
        <w:rPr>
          <w:rFonts w:eastAsia="IRNazanin" w:cs="IRNazanin"/>
          <w:color w:val="111111"/>
          <w:sz w:val="28"/>
          <w:szCs w:val="28"/>
          <w:rtl w:val="true"/>
          <w:lang w:bidi="fa-IR"/>
        </w:rPr>
        <w:t>.</w:t>
      </w:r>
    </w:p>
    <w:p>
      <w:pPr>
        <w:pStyle w:val="Heading3"/>
        <w:numPr>
          <w:ilvl w:val="2"/>
          <w:numId w:val="1"/>
        </w:numPr>
        <w:rPr/>
      </w:pPr>
      <w:bookmarkStart w:id="310" w:name="__RefHeading___Toc1139781_730472459"/>
      <w:bookmarkStart w:id="311" w:name="_Toc115"/>
      <w:bookmarkEnd w:id="310"/>
      <w:r>
        <w:rPr>
          <w:rtl w:val="true"/>
        </w:rPr>
        <w:t>باب شدت ابتلاى مؤمن</w:t>
      </w:r>
      <w:bookmarkEnd w:id="3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سخت ترين مردم از لحاظ بلا و گرفتارى پيغمبرانند، سپس كسانيكه در پى آنانند، و سپس كسيكه از ديگران بهتر است بترتيب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از بلا و آنچه خداى عزوجل مؤمن را بآن مخصوص ميدارد بميان آمد،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دنيا بلاى كدام كس سخت تر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پيغمبران ، سپس هر كه به آنها شبيه تر است بترتيب و بعد از آن مؤمن باندازه ايمان و نيكى كردارش گرفتار شود، پس هر كه ايمانش درست و كردارش نيكو باشد گرفتاريش سخت است و هر كه ايمانش سست و عملش ضعيف باشد گرفتاريش اندكست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اجر بزرگ با بلاى بزرگست و خدا هيچ قوميرا دوست نداشته جز آنكه گرفتارشان ساخته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ميان مردم بلاى پيغمبران از همه سخت تر است ، سپس اوصياء و بعد از آنها نيكوتران از مردم بترتيب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را در روى زمين بندگانى است زبده و خالص بندگان كه هيچ تحفه اى بر زمين فرو نياورد، جز آنكه از آنها بسوى ديگران بگرداند، و هيچ بلائى فرو نياورد جز آنكه بهره آنها گرداند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علوان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سدير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خدا بنده اى را دوست دارد، او را در بلا غوطه ور سازد، اى سدير ما و شما، صبح و شام با آن دمسازيم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خدای تبارک و تعالی بنده ای را دوست دارد، او را در بلا غوطه ور سازد و ياران بلا را بر سر او ريزد، و چون بندر گاه خدا دعا كند،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لبيك بنده من ، اگر خواسته ترا بزودى دهم ، توانايم ، ولى اگر برايت ذخيره كنم ، براى تو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بلاى بزرگ به اجر بزرگ پاداش داده شود، و هر گاه خدا بنده اى را دوست دارد، ببلاى بزرگ گرفتارش سازد، پس هر كه راضى شود، نزد خدا براى او رضا باشد، و هر كه ناراضى باشد، نزد خدا برايش رضايت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در این باب توجه نماید عاقل دانا و خردمند که مقصود از بلا و آزمون توجیه کار ظالمان و ستمگران نیست و نیز مفهوم جبر و ستمگری آن‌ها مستفاد نمی‌شود بلکه مقصود این است که ظالمان در مسیر هوا و هوس خود اهل ایمان را مبتلا به بلا می‌نمایند و اهل ایمان </w:t>
      </w:r>
    </w:p>
    <w:p>
      <w:pPr>
        <w:pStyle w:val="BookText"/>
        <w:rPr/>
      </w:pPr>
      <w:r>
        <w:rPr>
          <w:rFonts w:ascii="IRNazanin" w:hAnsi="IRNazanin" w:eastAsia="IRNazanin"/>
          <w:color w:val="111111"/>
          <w:sz w:val="28"/>
          <w:sz w:val="28"/>
          <w:szCs w:val="28"/>
          <w:rtl w:val="true"/>
          <w:lang w:bidi="fa-IR"/>
        </w:rPr>
        <w:t>به خاطر ایمان به خدا و شریعت پسندیده او مجبور به مقابله و تحمل هستند و این مفهوم و معنی این ابواب است یعنی شیطان آزاد است در دنیا تا فتنه‌جویی نماید و پیروان او آزاد اند به عمل مانند یزید و یزیدیان و حسین بایستی مقابله نماید برای حفظ دین خدا و سپس ستمکاران به دوزخ و اهل ایمان راهی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در دنيا باندازه دينش مبتلا شود يا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حسب دينش ،</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مانند كفه ترازو است ، كه هر چه بر ايمانش بيفزايد، بر بلايش افزوده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مؤمن چهل شب نگذرد، جز آنكه پيش آمدى برايش شود كه غمگينش سازد تا موجب تذكرش 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ناجيه گويد به امام باقر عليه السلام عرض كردم مغيره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بمرض جذام و پيسى و امثال آن مبتلا نميشود،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صاحب ياسين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حبيب نجار كه داستانش در سوره يس مذكور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غافل است كه دستش چلاق بود سپس امام انگشتان خود را برگردانيد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بشكل انگشتان چلاق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اكنون او را مى بينم كه با دست چلاقش نزد آنها آمده و اندرزشان ميدهد، سپس فردا نزد آنها آمد و ايشان او را كشتند، آنگاه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بهر بلائى مبتلا ميشود و بهر مرگى ميميرد ولى خودكشى نميكند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مادر کتاب شریف تلبیس ابلیس خود در خصوص موضوع دهشتناک خودکشی و عواقب سوء آخرتی آن کلام خود را آورده و تکرار نمی‌کنیم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بار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خداى عزوجل بهترين مقام را دارد، همانا خدا مؤمن را ببلا مبتلا كند و سپس او را قطعه قطعه كند تا جانش را بگيرد، و او خدا را بر آن حالت شكر كند،</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بهشت مقامى است كه هيچ بنده اى بآن نرسد، جز با بلائى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ببدنش 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 الله بن ابى يعفور كه هميشه بيماربود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دردهائيكه بمن ميرسد بامام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شكايت كردم ، حضرت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عبدالله اگر مؤمن پاداشى را كه براى مصيبتها دارد بداند، آرزو ميكند كه او را با مقراضها تكه تكه كنند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اهل حق هميشه در سختى بوده اند، بدان كه سختى مدت كوتاهى دارد و عاقبتش با آسايش طولانى است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خداى عزوجل مؤمن را با بلا دلجوئى ميكند، چنانكه مرد با هديه ايكه از سفر براى خانواده اش ميبرد از آنها دلجوئى ميكند، و خدا مؤمن را از دنيا پرهيز ميدهد چنانكه پزشك بيمار را پرهيز ميدهد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بهلول عبدى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مؤمن را از بلاهيا تكان دهنده دنيا ايمن نساخته ، ولى او را از كور دلى دنيا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حق را تشخيص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شقاوت آخرت ايمن ساخته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الحسين عليهما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براى مرد نمى پسندم كه در دنيا عافيت داشته باشد و هيچ مصيبتى باو نرسد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طعام دعوت كردند، چون بمنزل مرد ميزبان در آمد، مرغى را ديد كه روى ديوار تخم ميگذاشت ، سپس مرغ افتاد و روى ميخى قرار گرفت ، نه بزمين افتاد و نه بشكست ،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منظره در شگفت شد، مرد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اى تخم مرغ تعجب ميكنى ؟ سوگند بآنكه ترا بحق مبعوث ساخته كه من هرگز بلائى نديده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و غذاى او را نخورد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بلائى نبيند، خدا باو نيازى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لطف و توجهى ندارد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یعنی اگر جبران نشود خطاها و اشتباهات که ملازم است وقوع آن‌ها برای انسان ها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پاک نشود به واسطه صدمات مالی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هم وقوع آن عادی است پس احتمال عذاب استدراج برای آن‌ها محتمل است و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باز تمامی این امور منافاتی با تلاش انسان‌ها برای حفظ خود و خانواده از صدمات و خسارت‌ها ندارد ولی مقصود این است علی‌رغم بکارگیری تمامی تلاش‌ها اگر صدماتی وارد شد و علت واقع شدن صدمات خداجویی و ایمان افراد بود پس آن آزمایش و ابتلاء است و خداوند یاری خواهد فرمود در دنیا و آخرت بندگان خود را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رسولخدا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خدا بكسيكه از مال و بدنش براى او بهره اى نيست نيازى ندارد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كسيكه زيان ماى و بدنى نبيند خدا باو توجهى ندارد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مؤمن را بهر بلائى مبتلا كند و بهر مرگى بميراند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برفتن عقلش مبتلا نكند، مگر ايوب را نمى بينى كه خدا چگونه شيطانرا بر مال و فرزند و همسر او و هر چه داشت مسلط كرد، ولى بر عقلش مسلط نكرد، تا با آن خدا را بيگانگى بپرسند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براى بنده نزد خدا مقامى است كه بآن نرسد، جز بوسيله يكى از دو امر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رفتن مالش و يا رسيدن بلائى به تنش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بنده مؤمنم دل آزرده نميشد، سر كافر را با دستمالى آهنين ميبستم كه هرگز درد سر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حكايت مؤمن حكايت ساقه گياهى است كه باد او را باين سو و آن سو كج ميكند، مؤمن را هم دردها و بيماريها كج ميكند و حكايت منافق ، حكايت عصاى آهنين راستى است كه آسيبى بآن نرسد تا مرگش فرا رسد و او را بشكند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هر ماليكه زكاتش داده نشود ملعونست هر بدنى كه زكاتش داده نشود، اگر چه چهل روز يكبار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زكاة مال را ميدانيم ، زكاة بدن چه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 كه آفت و آسيبى 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رنگ رخسار شنوندگان دگرگون شد، چون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آنها را دگرگون ديد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دانستيد مقصودم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يا رسول الله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گاهى ممكن است بتن انسان خراشى رسد و پايش بسنگى برخورد، بلغزد، سرخورد، بيمار شود، خارى به تنش خلد، و مانند اينها تا آنجا كه در حديث خويش پريدن چشم را هم ياد آور 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عصبی شدن افراد و </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مؤمن به جذام و پيسى و امثال آن مبتلا ميشود؟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بلا جز براى مؤمن نوشته و ثابت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تاکید می گردد مقصود از این روایات این نیست که اهل ایمان بایستی اقداماتی نمایند تا به این بلایا دچار شودند بلکه مقصود این است که آن ها در راه حفظ ایمان و عمل به شریعت پسندیده خدا مبتلا به شیطنت شیاطین جن و انس می شوند پس بایستی در برابر آن رنج هایی که به ایشان می‌رسد صبور باشند و دست از ایمان و عمل به شریعت خود برندارند تا رستگار شوند یعنی در دنیا و آخرت و نگارنده اضافه نمی‌کند کلام خود در این رابطه که اگر اراده نماید قادر است تا به هول و فضل الهی و عنایات حضرت مهدی و توجهات مولاتنا حضرت زینب سلام الله علیها هزاران صفحه بر آن بنگارد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نزد خدا ارجمند است ، تا آنجا كه اگر بهشت رابر هر چه در آنست از خدا بخواهد، باو عطا كند، بدون آنكه از ملك او چيزى كم شود، و كافر نزد خدا خوار و پست است ، تا آنجا كه اگر دنيا را با هر چه در آنست از خدا خواهد باو دهد، بى آنكه ملكش چيزى كم شود، و خدا بوسيله بلا از بنده مؤمنش دلجوئى كند، چنانكه مسافر با سوغاتيهاى نو ظهور از خانواده اش دلجوئى كند، خدا مؤمن را از دنيا پرهيز دهد، چنانكه پزشك بيمار را پرهيز دهد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على عليه السلام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ترين مردم از لحاظ بلا كشيدن پيغمبرانند، سپس اوصياء آنها، و سپس هر كه از مردم نمونه آنهاست بترتيب ، و مؤمن فقط باندازه اعمال نيكش مبتلا شود، پس هر كه از مردم نمونه آنهاست بترتيب ، و مؤمن فقط باندازه اعمال نيكش مبتلا شود، پس هر كه دينش درست و عملش نيكو باشد بلايش سخت است ، و اين براى آنست كه خداى عزوجل دنيا را پاداش مؤمن و كيفر كافر قرار نداده است ، و هر كه دينش نادرست و عملش ضعيف باشد، بلايش اندكست ، بلا بمؤمن پرهيزگار از باران بزمين شيب زودتر ميرسد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يونس بن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گويا لكه هاى پيسى بچهره اش پيدا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آنچه در چهره من پيدا شده ، مردم گمان ميكنند كه خدا بنده اى را كه به او توجهى</w:t>
      </w:r>
      <w:bookmarkStart w:id="312" w:name="pg14754_199591"/>
    </w:p>
    <w:p>
      <w:pPr>
        <w:pStyle w:val="BookText"/>
        <w:rPr/>
      </w:pPr>
      <w:bookmarkEnd w:id="312"/>
      <w:r>
        <w:rPr>
          <w:rFonts w:ascii="IRNazanin" w:hAnsi="IRNazanin" w:eastAsia="IRNazanin"/>
          <w:color w:val="111111"/>
          <w:sz w:val="28"/>
          <w:sz w:val="28"/>
          <w:szCs w:val="28"/>
          <w:rtl w:val="true"/>
          <w:lang w:bidi="fa-IR"/>
        </w:rPr>
        <w:t>دارد بآن مبتلا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بتحقيق كه مؤمن آل فرعون انگشتانش چلاق بود، و با دو دستش اشاره ميكرد و ميگفت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 از رسولان خدا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ثلث آخر شب فرا رسيد، در آغاز آن وضو بگير و بنمازيكه ميخوانى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برخيز، و چون در سجد دوم در ركعت اول باشى ، در حال سجده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اى على ، اى عظيم ، اى رحمن ، اى رحيم ، اى شنونده دعاها، اى بخشنده خيرات ، بر محمد و آل محمد رحمت فرست و از خير دنيا و آخرت آنچه سزاوار بخشش تو است بما عطا 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شر دنيا و آخرت آنچه سزاوار بخشش تو است از من بگردان ، و اين درد را از من دور كن و نام درد را ذكر كن كه او مرا بخشم آورده و غمگين ساخته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دعا اصرار و پافشارى كن ، يونس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بكوفه نرسيده بودم كه خدا همه آنها را از من دور كرد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توجه نماید عاقل دانا و خردمند به آنچه در توضیحات این بخش ذکر شد که این روایت عظیم در آن راستا کلام آورده شده است شرح جامع داده و البته بعد از دعای به درگاه الهی و بی‌شرحی که ذکر مفاد روایت دلالت بر آن دارد که اهل ایمان بایستی برای رفع بلایا و صدمات به مقابله برخیزند و در راستای حل مشکل و معضلات خود اقدام نماید چه از طریق دعا چه از طریق های دیگر مانند رجوع به پزشکان و </w:t>
      </w:r>
      <w:r>
        <w:rPr>
          <w:rFonts w:eastAsia="IRNazanin" w:cs="IRNazanin"/>
          <w:color w:val="111111"/>
          <w:sz w:val="28"/>
          <w:szCs w:val="28"/>
          <w:rtl w:val="true"/>
          <w:lang w:bidi="fa-IR"/>
        </w:rPr>
        <w:t>...)</w:t>
      </w:r>
    </w:p>
    <w:p>
      <w:pPr>
        <w:pStyle w:val="Heading3"/>
        <w:numPr>
          <w:ilvl w:val="2"/>
          <w:numId w:val="1"/>
        </w:numPr>
        <w:rPr/>
      </w:pPr>
      <w:bookmarkStart w:id="313" w:name="__RefHeading___Toc1139783_730472459"/>
      <w:bookmarkStart w:id="314" w:name="_Toc116"/>
      <w:bookmarkEnd w:id="313"/>
      <w:r>
        <w:rPr>
          <w:rtl w:val="true"/>
        </w:rPr>
        <w:t>باب فضيلت فقراء مسلمين</w:t>
      </w:r>
      <w:bookmarkEnd w:id="3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فقراء مسلمان چهل خريف پيش از توانگرانشان در باغهاى بهشت ميخرامند،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برايت مثلى بزنم ، حكايت اين دو دسته حكايت دو كشتى است كه بگمرك رسند و گمركچى يكى را خالى بيند و گويد رها كنيد برود، و ديگرى را پر از بار بيند و گويد نگهش 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خريف در روايات به يكسال و هفتاد سال و هزار عام تفسير شده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مفهوم این روایت فی حلال‌ها حساب و فی حرام‌ها عقاب است نه مدح و ثنای فقر یعنی اگر تمامی تلاش‌ها به کار برده شده ولی ظلم ظالمان چیره گشت پس خداوند در برابر صبر و بردباری و توکل اهل ایمان جبران خواهد نمود به طور مثال وقوع جنگ‌های جهانی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از حیطه اختیارات انسان های عادی خارج بود و یا وقوع زلزله‌ها و سیل‌ها که در اثر ظلم ظالم ها از فروش پوشش‌های گیاهی و یا آزمایشات هسته‌ای واقع می شود و یا فروش محصولاتی که به سموم خطرناک آلوده هستند و مردم خبر ندارند پس شیاطین جنی و انسی عذاب خواهند شد و اهل ایمان رستگار می‌گردد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مصيبتها بخششهاى خدا است و فقر در خزانه خدا محفوظست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آنرا جز به بنده عزيزش كه خواهد او را بخود متوجه سازد ندهد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على ، همانا خدا فقر را نزد مخلوقش به امانت گذاشته هر كه آنرا نهان دارد، خدايش مانند پاداش روزه داريكه بعبادت بپاخاسته دهد، و هر كه آنرا نزد كسيكه ميتواند حاجتش را بر آورد فاش سازد، و او نكند او را كشته است ، آگاه باش كه او را با شمشير و نيزه نكشته ، بلكه با زخم به دل كشته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مصداق تام و کامل عناد سرکشان و قتل اهل ایمان همانا ستمگری موقوفه خواران است درحالی‌که اگر به وقف عمل شود حتی یک مسلمان محروم و فقیر یافت نمی‌شود و نگارنده شرح این مقوله را بطور جامع در کتاب شریف اشتغال خود شرح داده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ايمان بنده زياد شود، تنگى معيشتش افزايش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چنانكه در باب گذشته ثواب و پاداش بى پايان گرفتارى و ابتلاء در دنيا ذكر شد، و نيز ثروت بسيار موجب گردنگشى و تكبر شود و شخص ثروتمند بفقرا توهين و بى احترامى كند و قساوت قلب و خشونت پيدا كند، و سرگرمى و نگهدارى اموال او را از خدا غافل سازد، علاوه بر آنكه اگر حقوق واجبه مال را نپردازد، ملعون و مطرود خداشود، ولى فقر سبب شود كه شخص فقير بر خدا توكل كندو بدرگاه او دعا و تضرع نمايد، علاوه بر تواضع وملايمت و صفات حميده ديگرى كه زائيده فقر است ، اگر فقير صابر و شكيبا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ولی به‌عکس اگر فرد ثروتمند به واجبات شرعی خود بپردازد و ایجاد اشتغال نماید و از راه ایجاد اشتغال به حفظ آبرو و معیشت اهل ایمان یاری رساند پس البته او از مقربین به ذات اقدس الهی خواهد بود بواسطه خدمت خود به اسلام و اهل ایمان و اهل قرآن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مؤمنين براى طلب روزى نزد خدا اصرار نمى ورزيدند، خدا آنها را از آن حال به تنگدستى بيشترى منتقل مى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از دنيا به بنده ئى عطا نشد، مگر براى عبرت گرفتن ، و چيزى از او بر كنار نگرديد، مگر براى آزمودن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شيعيان خالص ما در زمان دولت باطل جز باندازه قوت و خوراك بهره ندارد، خواهيد به مشرق رويد يا به مغرب زنيد، جز باندازه قوت روزى نيابيد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پيغمبرصلى الله عيله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نيازمندى امانت خداست نزد خلقش ، هر كه آنرا نزد خود پوشيده دارد، خدايش ثواب نمازگزار دهد، و هر كه آن پرده را بر دارد نزد كسيكه مى تواند گشايش دهد و نكند، او را كشته است ، بدان كه او را با شمشير و نيزه و تير نكشته ، بلكه با زخمى كه به دلش وارد آورده كشته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روز قيامت مانند پوزش به فقراء مؤ نين توجه كند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عزت و جلالم سوگند كه شما را در دنيا به واسطه خوارى شما نزد خود فقير </w:t>
      </w:r>
    </w:p>
    <w:p>
      <w:pPr>
        <w:pStyle w:val="BookText"/>
        <w:rPr/>
      </w:pPr>
      <w:r>
        <w:rPr>
          <w:rFonts w:ascii="IRNazanin" w:hAnsi="IRNazanin" w:eastAsia="IRNazanin"/>
          <w:color w:val="111111"/>
          <w:sz w:val="28"/>
          <w:sz w:val="28"/>
          <w:szCs w:val="28"/>
          <w:rtl w:val="true"/>
          <w:lang w:bidi="fa-IR"/>
        </w:rPr>
        <w:t>نساختم ، امروز رفتار مرا با خود مى بينيد، هر كس در دنيا به شما نيكى نموده ، دستش را بگريد و به بهشتش در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فقرا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اهل دنيا با يكديگر در دنيا مسابقه گذاشتند، با زنها نزديكى كردند، جامه هاى نازك پوشيدند، خوراك خوردند، در كاخها نشستند، و مركبهاى معروف و مشهور را سوار شدند، به من هم مثل آنچه به آنها دادى عطا فرما، خداى تبارك و تعالى مى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تو و هر يك از شماست هفتاد برابر آنچه به اهل دنيا دادم از آغاز تا انجام دنيا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پس جعلی بودن این روایات محرز است زیرا اعطای فقر را جبراً به ذات اقدس احدیت منتسب می‌نماید و نیز در فراز پایانی ابدالآباد را به مدت زمان محدود در دنیا تعبیر نموده است و نیز پاداش را که ابتدا و انتهای آن ابتدا و انتها ندارد به میزان حقیر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برابر اعلام نموده است 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فرزندان آدم مؤمنى نبود جز آنكه فقير بود، و كافرى نبود جز آنكه توانگر بود، تا جناب ابراهيم عليه السلام آمد و عرض كرد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ما را وسيله آزمايش كفار مگردان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كه با خود گويند اگر ايمان خوب بود، اينها فقير و گرفتار نبودند و يا برخى از ترس فقر ايمان نياورند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خدا از اينها دسته ئى را مالدار و دسته ئى را نيازمند، و از آنها نيز برخى را مالدار و بعضى را نيازمند گردانيد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این‌که فقر مطلوب ذاتی اهل ایمان باشد مقوله عقلی پسندیده و نیز مطابق با آیات الهی نیست و این‌که روایات معارض فراوان نیز دارد پس اگر روایت به شرحی که ذکر شد دلالت داشت قابل قبول ولی اگر دلالت بر اطلاق ذاتی و جبری داشت مردود است</w:t>
      </w:r>
      <w:r>
        <w:rPr>
          <w:rFonts w:eastAsia="IRNazanin" w:cs="IRNazanin"/>
          <w:color w:val="111111"/>
          <w:sz w:val="28"/>
          <w:szCs w:val="28"/>
          <w:rtl w:val="true"/>
          <w:lang w:bidi="fa-IR"/>
        </w:rPr>
        <w:t>)</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مالدارى با لباس پاكيزه خدمت رسول خدا صلى عليه و آله آمد و نزديك حضرت نشست ، سپس مرد تنگدستى با جامه اى چركين وارد شد و پهلوى مرد مالدار نشست ، مالدار جامه اش را از زير پاى او كشيد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ترسيدى چيزى از فقر او به تو برسد؟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ترسيدى از دارائى تو چيزى به او برسد؟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ترسيدى لباست چرك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 تو را به اين كار واداشت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همدمى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كه هر كار زشتى را در نظرم زينت مى دهد، و هر كار خوبى را زشت نمايش مى دهد، من نصف مالم را به او مى دهم ، پيغمبر صلى الله عليه و آله به آن مرد نادارا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مى پذيرى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مالدار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مى ترسم در دل من در آيد آنچه در دل تو در آمده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تكبر و توهين فقرا باشد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مشهور است که این شخص که ابتدای سوره عبس در خصوص او نازل شد کسی نبود جز عثمان ابن افواه خلیفه سوم که از اعضای گروه الذین فی قلوبهم مرض بود و شرح حال او در کتاب شریف در جستجوی رستگاری ما مذکور گردیده است</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مناجات موسى عليه السلام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خداى 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موسى ؛ هر گاه ديدى فقر روآورده ، بگو مرحبا به شعار شايستگان و چون ديدى توانگرى روآورده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گناهى است كه عقوبتش شتاب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پيغمبر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خوشا حال مستمندان از لحاظ صبر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خوشا حال آنها كه به صبر چسبيده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ملكوت آسمانها و زمين را مى 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حقايق جهان براى آنها منكشف گردد و بدانند آفريننده آسمانها و زمين عاجز و بخيل نيست و فقر و ثروت مردم طبق قضا و قدر او جارى شود و به جهت مصلحت بزرگى است كه قادر متعال مقدر فرموده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با رضايت و خرسندى صبر مى كنند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البته برادران کمونیسم و مارکسیسم این فرازها را دلیل قاطع می‌دانند در این که دین افیون توده است و صبر و رضا و قضا و قدر را افسانه‌هایی می‌دانند که قدرت‌های حاکم برای چپاول نیروی کار جامعه یعنی کارگران به هم بافته‌اند و ما یاوه بودن آن را در کتاب شریف تبلیس ابلیس خود مذکور نمودیم و این ابواب را نیز در صورت دلالت بر جبر و حکم خدا مردود نمودیم و آن‌ها را بواسطه ضدیت با آیات کتاب خدا و روایات معارض و حکم عقل جعلی خواهد بود ولی مدلول روایات حکم بر جبر و عدم اختیار ندارد مانند آنچه در روایت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حسين بن كثير خزار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ببازار نمى روى ؟ ميوه هائيكه به فروش مى رسد و چيزهاى ديگرى را كه دلت مى خواهد نمى بينى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كه در برابر هر چه مى بينى و نمى توانى بخرى برايت حسنه ئى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موسى بن جعفر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توانگر را براى شرافتش نزد خود توانگر نساختم و فقير را براى خواريش در نظرم فقير نكردم ، بلكه با اين تفاوت توانگران را به وسيله فقرا آزمودم ، و اگر فقرا نبودند، توانگران سزاوار بهشت نمى گشتند</w:t>
      </w:r>
      <w:r>
        <w:rPr>
          <w:rFonts w:eastAsia="IRNazanin" w:cs="IRNazanin"/>
          <w:color w:val="111111"/>
          <w:sz w:val="28"/>
          <w:szCs w:val="28"/>
          <w:rtl w:val="true"/>
          <w:lang w:bidi="fa-IR"/>
        </w:rPr>
        <w:t>.</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توانگران شيعيان ما امين ما هستند بر محتاجان آنها، رعايت حق ما را نسبت به آنها بكنيد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خدا شما را رعايت 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مدلول این روایت ها این است که اهل ایمان بایستی تلاش و کوشش نمایند برای امرار معاش و ایجاد اشتغال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بنا به هر دلیل در بوته آزمایش قرار گرفتند از صبر نمایند تا سربلند شوند و اما گروهی که به توانگری رسیدند ضعفای قوم را دریابند و از طریق احسان به اهل ایمان به سوی بهشت رهسپار شوند و لذا به همین دلیل نگارنده موقوفه خواران و کسانی را که زمینه را برای غارت آن‌ها مهیا می‌نمایند مشرک و محاربه با خدا و رسول و امامان معصوم می‌دانند زیرا که امت رسول خدا را به سوی مرگ، فقر مطلق و فحشا و نابودی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سوق می‌دهد الا لعنت الله علی الظالمین و سیعلم الذین ظلموا ای منقلب ینقلبون</w:t>
      </w:r>
      <w:r>
        <w:rPr>
          <w:rFonts w:eastAsia="IRNazanin" w:cs="IRNazanin"/>
          <w:color w:val="111111"/>
          <w:sz w:val="28"/>
          <w:szCs w:val="28"/>
          <w:rtl w:val="true"/>
          <w:lang w:bidi="fa-IR"/>
        </w:rPr>
        <w:t xml:space="preserve">) </w:t>
      </w:r>
      <w:bookmarkStart w:id="315" w:name="pg14754_199595"/>
    </w:p>
    <w:p>
      <w:pPr>
        <w:pStyle w:val="BookText"/>
        <w:rPr/>
      </w:pPr>
      <w:bookmarkEnd w:id="315"/>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حديث شريف سفارش فقرا را به توانگران مى نمايد، زيرا گرفتن اموال از توانگران و رسانيدن به مستمندان از شؤ ن و مناصب امامست ، و چون در زمان تقيه و غيبت اين عمل ممكن نيست ، امام عليه السلام توانگران را امين خود ناميده و سفارش فرموده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حق فقرا راضايع كنند و به آنها نرسانند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سعيد بن مسيب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على بن الحسين عليهما السلام از تفسير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نبود كه مردم يك امت مى شوند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اين آيه امت محمد صلى الله عليه و آله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نبود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كافر مى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آنهائيكه به خداى رحمن كافر مى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سقفى از نقره براى خانه هايشان قرار مى داديم ،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خدا اين كار را با امت محمد صلى الله عليه و آله مى نمود، مؤمنين اندوهگين شده و اين عمل آنها را غمناك مى ساخت و ديگران با آنها زناشوئى نمى كردند و از يكديكر ارث نمى بردند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امت محمد صلى الله عليه و آله است بعد از وفات آنحضرت به قرينه صيغه مضارع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يكون و يكفر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به كافران به رحمان امامت و مخالفين شيعه مى باشند و حاصل اين است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مؤمنين حقيقى كافر نمى شدند ياغمناك و دل شكسته نمى گشتند و شيطان بر آنها مسلط نمى شد، همه مخالفين و منكرين امامت را ثروتمند و بى نياز مى نموديم و مؤمنين در نهايت فقر و نياز بسر مى بردند و نيز اگر چنان مى شد مخالفين با مؤمنين تناكح و از ازدواج نمى كردند و در نتيجه نسل آنها قطع مى شد، و امت محمد صلى الله عليه و آله همه منافق و مخالف باقى مى ماندند، از اين رو برخى از مؤمنین را فقير و برخى را ثروتمند ساخت و همچنين نسبت به مخالفين ومنكرين امامت </w:t>
      </w:r>
      <w:r>
        <w:rPr>
          <w:rFonts w:eastAsia="IRNazanin" w:cs="IRNazanin"/>
          <w:color w:val="111111"/>
          <w:sz w:val="28"/>
          <w:szCs w:val="28"/>
          <w:rtl w:val="true"/>
          <w:lang w:bidi="fa-IR"/>
        </w:rPr>
        <w:t>.</w:t>
      </w:r>
    </w:p>
    <w:p>
      <w:pPr>
        <w:pStyle w:val="Heading3"/>
        <w:numPr>
          <w:ilvl w:val="2"/>
          <w:numId w:val="1"/>
        </w:numPr>
        <w:rPr/>
      </w:pPr>
      <w:bookmarkStart w:id="316" w:name="__RefHeading___Toc1139785_730472459"/>
      <w:bookmarkStart w:id="317" w:name="_Toc117"/>
      <w:bookmarkEnd w:id="316"/>
      <w:r>
        <w:rPr>
          <w:rtl w:val="true"/>
        </w:rPr>
        <w:t>باب</w:t>
      </w:r>
      <w:bookmarkEnd w:id="317"/>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شخصى 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اصلحت الله من مردى هستم كه دوستى خود را تنها به شما متوجه ساخته و از ديگران بريده ام ، و اكنون احتياج سختى برايم پيش آمده كه به واسطه آن به فاميل وقومم نزديك شدم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شايد گرفتاريم را بر طرف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جز دورى از آنها برايم نيفزود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من پاسخ رد دادند كه مجبور شدم از آنها كناره گيرم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به تو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ولايت اهليت عليهم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آنچه از تو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مال دنيا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 است ،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گردم ، از خدابه خواه كه مرا از خلقش بى نياز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روزى هر كه را خواسته به دست كسى كه خواسته قرار داده و تقسيم نموده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مردم به يكديگر محتاجند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ليكن از خدابخواه كه ترا بى نياز كند از احتياجيكه به مخلوق پست ولئيمش ناچار شوى </w:t>
      </w:r>
      <w:r>
        <w:rPr>
          <w:rFonts w:eastAsia="IRNazanin" w:cs="IRNazanin"/>
          <w:color w:val="111111"/>
          <w:sz w:val="28"/>
          <w:szCs w:val="28"/>
          <w:rtl w:val="true"/>
          <w:lang w:bidi="fa-IR"/>
        </w:rPr>
        <w:t xml:space="preserve">. </w:t>
      </w:r>
      <w:bookmarkStart w:id="318" w:name="pg14754_199596"/>
    </w:p>
    <w:p>
      <w:pPr>
        <w:pStyle w:val="BookText"/>
        <w:rPr/>
      </w:pPr>
      <w:bookmarkEnd w:id="318"/>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مرگ سرخ است ، 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عليه السلام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نداشتن دينار و درهم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 بلکه نداشتن دين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البته در کنار این روایت، روایات دیگری که فقر را عامل کشش به سوی کفر میدانند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سوی رسول خدا و امامان معصوم علیهم‌السلام و عجل فرجهم وارد شده که مشهورترین آن‌ها روایت کاد الفقر ان یکون کفرا است و البته نداشتن این فقر در درجه اعلی است هرچه هست صاحب آن دارای مکنت و ثروت باشد</w:t>
      </w:r>
      <w:r>
        <w:rPr>
          <w:rFonts w:eastAsia="IRNazanin" w:cs="IRNazanin"/>
          <w:color w:val="111111"/>
          <w:sz w:val="28"/>
          <w:szCs w:val="28"/>
          <w:rtl w:val="true"/>
          <w:lang w:bidi="fa-IR"/>
        </w:rPr>
        <w:t>)</w:t>
      </w:r>
    </w:p>
    <w:p>
      <w:pPr>
        <w:pStyle w:val="Heading3"/>
        <w:numPr>
          <w:ilvl w:val="2"/>
          <w:numId w:val="1"/>
        </w:numPr>
        <w:rPr/>
      </w:pPr>
      <w:bookmarkStart w:id="319" w:name="__RefHeading___Toc1139787_730472459"/>
      <w:bookmarkStart w:id="320" w:name="_Toc118"/>
      <w:bookmarkEnd w:id="319"/>
      <w:r>
        <w:rPr>
          <w:rtl w:val="true"/>
        </w:rPr>
        <w:t>باب دل دو گوش دارد كه در يكى فرشته و در ديگرى شيطان مى دهد</w:t>
      </w:r>
      <w:bookmarkEnd w:id="32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قلبى نيست جز آنكه دو گوش دارد، بر سر يكى از آندو فرشته ايست راهنما و بر سر ديگرى شيطانيست فتنه انگيز، اين فرمانش دهد و آن بازش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به گناهان فرمانش دهد، و فرشته از آنها بازش دارد، و اين است 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جانب راست و چپ نشسته ايست ، بگفته ئى زبان نگشايد، جز آنكه نزدش رقيب و عقيد حاضرند، </w:t>
      </w:r>
      <w:r>
        <w:rPr>
          <w:rFonts w:eastAsia="IRNazanin" w:cs="IRNazanin"/>
          <w:color w:val="111111"/>
          <w:sz w:val="28"/>
          <w:szCs w:val="28"/>
          <w:lang w:bidi="fa-IR"/>
        </w:rPr>
        <w:t>17</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توجه نما تو ای عاقل دانا و خردمند که مقصود از قلب همان عقل و قوه تشخیص و اختیار انسان‌هاست که به واسطه آن مختار می شوند به پیروی از عقل و رفتن به سوی ایمان و عمل صالح و یا پیروی نماید از هوی و هوس و با کفر و نفاق و اعمال مجرمانه به سوی دوزخ ابدی رهسپار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دو گوش دارد چون بنده آهنگ گناهى كند، روح ايمان باو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نكن ، شيطان باو گويد بكن ، و هرگاه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مشغول ارتكاب گناه شود، مثل اينكه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روى شكم زن زانيه افتاده باشد، روح ايمان از او بر كنار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مؤمنى نيست جز آنكه قلبش از درون دو گوش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گوشيكه وسواس خناس در آن دمد</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گوشيكه فرشته در آن دمد، و خدا مؤمن را بسبب فرشته تقويت كند، و همين است گفتار خدايتعالى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را بوسيله روحى از جانب خود تقويت كرده است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58</w:t>
      </w:r>
      <w:r>
        <w:rPr>
          <w:rFonts w:eastAsia="IRNazanin" w:cs="IRNazanin"/>
          <w:color w:val="111111"/>
          <w:sz w:val="28"/>
          <w:szCs w:val="28"/>
          <w:rtl w:val="true"/>
          <w:lang w:bidi="fa-IR"/>
        </w:rPr>
        <w:t>))).</w:t>
      </w:r>
    </w:p>
    <w:p>
      <w:pPr>
        <w:pStyle w:val="Heading3"/>
        <w:numPr>
          <w:ilvl w:val="2"/>
          <w:numId w:val="1"/>
        </w:numPr>
        <w:rPr/>
      </w:pPr>
      <w:bookmarkStart w:id="321" w:name="__RefHeading___Toc1139789_730472459"/>
      <w:bookmarkStart w:id="322" w:name="_Toc119"/>
      <w:bookmarkEnd w:id="321"/>
      <w:r>
        <w:rPr>
          <w:rtl w:val="true"/>
        </w:rPr>
        <w:t>باب روحى كه مومن بدان كمك شود</w:t>
      </w:r>
      <w:bookmarkEnd w:id="32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خديجه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حضرت الوالحسن عليه السلام رسيدم ، بمن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تبارك و تعالى مومن را بوسيله روحى از جانب خود تاءييد كند و هر زمان كه مؤمن نيكى كند و تقوى پيش گيرد، آن روح نزد او حاضر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گاه گناه كند و تجاوز نمايد، آن روح در آن زمان غايب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روح با مؤمن است و در زمان احسان و نيكى او از شادى بجنبش آيد و هنگام بد رفتاريش در زمين فرو رود</w:t>
      </w:r>
      <w:r>
        <w:rPr>
          <w:rFonts w:eastAsia="IRNazanin" w:cs="IRNazanin"/>
          <w:color w:val="111111"/>
          <w:sz w:val="28"/>
          <w:szCs w:val="28"/>
          <w:rtl w:val="true"/>
          <w:lang w:bidi="fa-IR"/>
        </w:rPr>
        <w:t>.</w:t>
      </w:r>
      <w:bookmarkStart w:id="323" w:name="pg14754_199597"/>
    </w:p>
    <w:p>
      <w:pPr>
        <w:pStyle w:val="BookText"/>
        <w:rPr/>
      </w:pPr>
      <w:bookmarkEnd w:id="323"/>
      <w:r>
        <w:rPr>
          <w:rFonts w:ascii="IRNazanin" w:hAnsi="IRNazanin" w:eastAsia="IRNazanin"/>
          <w:color w:val="111111"/>
          <w:sz w:val="28"/>
          <w:sz w:val="28"/>
          <w:szCs w:val="28"/>
          <w:rtl w:val="true"/>
          <w:lang w:bidi="fa-IR"/>
        </w:rPr>
        <w:t xml:space="preserve">بندگان خدا، نعمتهاى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ايمان و يقين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اصلاح نفس خويش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بسبب تقوى و ترك گناه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مراقبت كنيد تا يقين شما بيفزايد و سودى نفيس و گرانبها بريد، خدا رحمت كند بنده ايرا كه تصميم خيرى گيرد و انجام دهد يا تصميم شرى گيرد و از آن باز ايستد،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اهلبيت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روح را بوسيله اطاعت خدا و عمل براى او تاءييد ميكنيم </w:t>
      </w:r>
      <w:r>
        <w:rPr>
          <w:rFonts w:eastAsia="IRNazanin" w:cs="IRNazanin"/>
          <w:color w:val="111111"/>
          <w:sz w:val="28"/>
          <w:szCs w:val="28"/>
          <w:rtl w:val="true"/>
          <w:lang w:bidi="fa-IR"/>
        </w:rPr>
        <w:t>.</w:t>
      </w:r>
    </w:p>
    <w:p>
      <w:pPr>
        <w:pStyle w:val="Heading3"/>
        <w:numPr>
          <w:ilvl w:val="2"/>
          <w:numId w:val="1"/>
        </w:numPr>
        <w:rPr/>
      </w:pPr>
      <w:bookmarkStart w:id="324" w:name="__RefHeading___Toc1139791_730472459"/>
      <w:bookmarkStart w:id="325" w:name="_Toc120"/>
      <w:bookmarkEnd w:id="324"/>
      <w:r>
        <w:rPr>
          <w:rtl w:val="true"/>
        </w:rPr>
        <w:t>باب گناهان</w:t>
      </w:r>
      <w:bookmarkEnd w:id="325"/>
    </w:p>
    <w:p>
      <w:pPr>
        <w:pStyle w:val="Heading4"/>
        <w:numPr>
          <w:ilvl w:val="3"/>
          <w:numId w:val="1"/>
        </w:numPr>
        <w:rPr/>
      </w:pPr>
      <w:bookmarkStart w:id="326" w:name="__RefHeading___Toc1139793_730472459"/>
      <w:bookmarkStart w:id="327" w:name="_Toc121"/>
      <w:bookmarkEnd w:id="326"/>
      <w:r>
        <w:rPr>
          <w:rtl w:val="true"/>
        </w:rPr>
        <w:t>اشاره</w:t>
      </w:r>
      <w:bookmarkEnd w:id="3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پدردم همواره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بيشتر از گناه قلب را فاسد نكند، قلب مرتكب گناهى ميشود و بر آن اصرار ميورزد تا بالايش بپائين ميگرايد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سرنگون و وارونه ميشود و سخن حق و موعظه در آن نميگنجد و تاثير نميكند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چه صبرى بر آتش دوزخ دارند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چه صبرى دارند بر كارهائى كه ميكنند كه آنها را بسوى آتش ميكشاند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توجه نما تو ای عاقل دانا و خردمند ما در کتاب شریف در جستجوی رستگاری شماره نمودیم اموری را که در آن ذات اقدس احدیت مرتکبین آن را به دوزخ ابدی خود بشارت داده است و آن شرک، قتل مومن و ظلم و کفر و نفاق و ستیزه‌گری با خدا و رسول و امامان معصوم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باشد و آنچه که در بین عموم مشهوراست به گناه مانند شراب‌خواری، زناکاری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گناهان کبیره محسوب می شوند و در صورت ارتکاب از غیر معصوم کنند اکثراً مشمول شفاعت معصومین هست ان‌شاءالله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حاصل آيه شريفه توبيخ و سرزنش گنهكارانست باظهار تعجب و شگفتى از صبر و شكيبائى آنها بر آتش دوزخ ، و چون عقوبت و مجازات گنهكاران از نظر خداى تبارك و تعالى مسلم و قطعى است وقتى بنده مرتكب گناهى مى شود و سپش همان گناه را تكرار ميكند يا گناه بزرگترى انجام ميدهد، مثل اينكه خداى تعالى از صبر او اظهار تعجب ميكند و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آنكه بار اول در آتش افتاد چرا ديگر بار براى خود آتش بيشترى خريد، چه صبرى در برابر آتش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رگى نزد و پائى بسنگ نخورد و درد سر و مرضى پيش نيايد مگر بجهت گناهى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انسان مرتكب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است كه خداى عزوجل در كتابش 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مصيبتى بشما رسد، براى كاريست كه بدست خود كرده ايد و خدا از بسيارى هم گذشت ميكند،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خدا از آن ميگذرد از آنچه از آن مؤ اخذه ميكند بيشتر است </w:t>
      </w:r>
      <w:r>
        <w:rPr>
          <w:rFonts w:eastAsia="IRNazanin" w:cs="IRNazanin"/>
          <w:color w:val="111111"/>
          <w:sz w:val="28"/>
          <w:szCs w:val="28"/>
          <w:rtl w:val="true"/>
          <w:lang w:bidi="fa-IR"/>
        </w:rPr>
        <w:t>.</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برخى از مفسرين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آيه شريفه بمصيباتى اختصاص دارد كه بنحو عقوبت و مجازات در دنيا از طرف خدايتعالى بانسان ميرسد، پس مصيبات و بلاهائيرا كه براى كودكان و ديوانگان و مردم بيگناه </w:t>
      </w:r>
    </w:p>
    <w:p>
      <w:pPr>
        <w:pStyle w:val="BookText"/>
        <w:rPr/>
      </w:pPr>
      <w:r>
        <w:rPr>
          <w:rFonts w:ascii="IRNazanin" w:hAnsi="IRNazanin" w:eastAsia="IRNazanin"/>
          <w:color w:val="111111"/>
          <w:sz w:val="28"/>
          <w:sz w:val="28"/>
          <w:szCs w:val="28"/>
          <w:rtl w:val="true"/>
          <w:lang w:bidi="fa-IR"/>
        </w:rPr>
        <w:t xml:space="preserve">پيش ميآيد، شامل نيست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مخاطب آيه كريمه اينان نيستند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البته خدا برای بی‌گناهان بلا نازل نمی نماید بلکه آن‌ها قربانیان ظلم ظالمان هستند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نكبتى به بنده نرسد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پايش بسنگى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بسبب گناهى و آنچه خدا از آن ميگذرد بيشتر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اعمال رسوا كننده مرتكب شده اى خنده دندان نما مكن ، و كسيكه گناهانى كرده ، از بلاى شبگير و پيش آمد ناگهانى نبايد ايمن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ابى اسامه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بخدا پناه بريد از سطوتهاى خدا در شب و روز،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سطوتهاى خدا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 اخذه بر گناه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گناهان سخت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نافرمانى خدا و كيفر و عقوبت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سخت ترين آنها گناهى است كه بر آن گوشت و خون برويد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خوردن مال حرام يا اصرار بر گناه اگر چه حلال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گنهكار يا بخشوده و يا معذب گردد، و جز شخص پاك ببهشت وارد نشود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چنين گنهكارى بايد در برزخ و يا محشر عذاب كشد تا آن گوشت و خونش بريزد و تصفيه گردد، و سپس داخل بهشت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بنده مرتكب گناه ميشود و روزى از او بر كنار ميگردد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گناهانى است كه تنگى روزى ميآورد و آن هم نسبت باشخاصيكه خدايتعالى بخواهد آنها را در دنيا بدينوسيله كيفر دهد، و گرنه بسيارى از گنهكاران با توسعه رزق و زندگى مرفه در دنيا ديده ميشوند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توجه نما تو ای عاقل دانا و خردمند به کلام عظیم مولای مظلوم ما 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 گناه نکردن راحت‌تر از توبه کردن است پس این گناهان هستند که انسان را از رحمت خدا دور نموده و مستوجب بلا و عذاب می‌فرماید و این محمد رسول‌الله است که زشتی‌ها را برای ما عیان فرموده و ما را به خوبی‌ها دلالت فرموده است تا از دوزخ نجات یافته و به سوی بهشت رهنمون شویم اللهم صل علی محمد و آل محمد و عجل فرجهم و فرجنا بهم آمین یا رب العالمین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ملعون كسيكه پرستش دينار و درهم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 پرست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ملعونست ملعون كسيكه نابينائى را كور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را كه دينى را براى خود انتخاب نكرده و سرگردانت بكفر و ضلالت كشاند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 كسيكه با چارپائى نزديكى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همت نماید بر دنیاطلبی و گمراه نماید خلایق دیگر را و مانند حیوانات لذت‌طلبی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امام باقر عليه السلام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گناهانيكه ناچيزش انگاريد بپرهيزيد زيرا آنها هم بازخواست كننده اى دارد، شخصى از شما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ميكنم و آمرزش ميخواهم ، و </w:t>
      </w:r>
    </w:p>
    <w:p>
      <w:pPr>
        <w:pStyle w:val="BookText"/>
        <w:rPr/>
      </w:pPr>
      <w:r>
        <w:rPr>
          <w:rFonts w:ascii="IRNazanin" w:hAnsi="IRNazanin" w:eastAsia="IRNazanin"/>
          <w:color w:val="111111"/>
          <w:sz w:val="28"/>
          <w:sz w:val="28"/>
          <w:szCs w:val="28"/>
          <w:rtl w:val="true"/>
          <w:lang w:bidi="fa-IR"/>
        </w:rPr>
        <w:t>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را پيش فرستاده و آثارشانرا خواهيم نوشت ، و همه چيز را در 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يا نامه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آمار كنيم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براستى كه اگر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كردار وو گفتار بندگان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بوزن دانه خردلى بوده و در ميان سنگ سخت يا در آسمانها و يا در زمين باشد، خدا آنها را بياورد، همانا خدا باريك بين و آگاهست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گناه بنده را از روزى محروم ميدارد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باقر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مرتكب گناهى ميشود و روزى از او كناره ميگيرد و اين آيه را تلاوت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زمانيكه قسم خوردند كه صبحدم آنها را بچينند و انشاء الله نگفتند، بدانجهت از جانب پروردگارت بلائى بر آن چرخيد و آنها خوابيده بودند،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68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از تفسير جامع الجوامع طبرسى نقل كند كه مردى در دو فرسنگى صنعاء يمن باغى داشت كه مخارج سالش را از آن بر ميداشت و باقى را تفقرا صدقه ميداد و هرچه را داس نمى گرفت از گندم و جو و آنچه چيده نمى شد از انگور و آنچه ته بساط باقى ميماند ازخرما براى فقرا ميگذاشت ، و اينها نيز مقدارى بسيارى ميشد، چون آنمرد وفات كرد، پسرانش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 بروش پدر رفتار كنيم ، زندگى بر ما سخت شود، زير ما عيال واريم ،لذا سوگند ياد كردند كه صبح زود بروند و تا فقرا نيامده اند، محصول باغ را بچينند و براى تصميم و سوگند خويش انشاء الله نگفتند، خدا هم در آنشب آتشى فرستاد تا همه باغ را بسوخت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مرد گناهى كند، در دلش نقطه سياهى بر آيد، پس اگر توبه كند، محو شود، و اگر بر گناه بيفزايد، آن سياهى افزايش يابد تا بر دلش غالب شود، سپس هرگز رستگار نشود</w:t>
      </w:r>
      <w:r>
        <w:rPr>
          <w:rFonts w:eastAsia="IRNazanin" w:cs="IRNazanin"/>
          <w:color w:val="111111"/>
          <w:sz w:val="28"/>
          <w:szCs w:val="28"/>
          <w:rtl w:val="true"/>
          <w:lang w:bidi="fa-IR"/>
        </w:rPr>
        <w:t>.</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بنده از خدا حاجتى ميخواهد كه اقتضا دارد، زود يا دير بر آورده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حاجت مشروعست و شرايط دعا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 بنده گناهى مرتكب ميشود، و خداى تبارك و تعالى بفرشته ميفرمايد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حاجتش را روا مكن و او را از آن محروم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معرض خشم من در آمد و سزاوار محروميت من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توجه نماید مخاطب ارجمند در این فراز به روایت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عظیم مولای غریب و مظلوم ما حضرت رضا علیه‌السلام که با این مضمون فرموده اند که خداوند هرچه را که بر وفق صلاح و خیر و سعادت انسان ها بود را قالب احکام واجب و امور حلال تکلیف فرمود و هر آنچه که بر ضرر و عامل بدی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را حرام و از آن نهی فرمود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وقتی نهی از شراب و خوردن مدفوع می شود به لحاظ خباثت ذاتی آن است پس اگر بنده بر خلاف مصالح خود عمل نمایند پس ضرر نموده و زیان‌کار دنیا و آخرت می‌شود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شخص گناهى مرتكب ميشود و بر اثر آن از نماز شب محروم ميشود و تاءثير كار بد در صاحبش از تاثير كارد در گوشت زودتر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آهنگ گناهى كند، بايد انجام ندهد، زيرا گاهى بنده گناهى مرتكب شود و خداى تبارك و تعالى او را ببيند و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بعزت و جلالم سوگند، ديگر ترا بعد از اين نيامرزم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ابوالحسن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خدا سزاوار است كه هر خانه اى كه در آن نافرمانيش كنند، خرابش كند تا خورشيد بر آن بتابد و پاكش كند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بنده اى در دلش نقطه اى سفيديست كه چون گناهى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نقطه سياهى در آن پيدا شود، سپس اگر توبه كند آن سياهى برود، و اگر از گناه دنبال گيرى كند، آن سياهى بيفزايد تا روى سفيدى را بپوشاند، و چون سفيدى پوشيده شد، ديگر صاحب آن دل هرگز بخير نگرايد و همين است ، گفتار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 چنين است ، بلكه آنچه مرتكب شدند بر دلشان زنگارى بست ،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كه اعمال رسوا كننده مرتكب شده اى خنده دندان نمامكن و در صورتيكه مرتكب كردارهاى زشت ميشوى ، از بلاى شبگير و ناگهانى ايمن مباش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حكم قاطع و حتمى فرموده كه نعمتى را كه به بنده اى مرحمت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باز نگيرد، مگر زمانى كه بنده گناهى مرتكب شود كه بسبب آن مستحق كيفر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مردى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قول خداى عزوجل را 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سفرهاى ما دورى انداز و آنها بخود ستم كردند </w:t>
      </w:r>
      <w:r>
        <w:rPr>
          <w:rFonts w:eastAsia="IRNazanin" w:cs="IRNazanin"/>
          <w:color w:val="111111"/>
          <w:sz w:val="28"/>
          <w:szCs w:val="28"/>
          <w:lang w:bidi="fa-IR"/>
        </w:rPr>
        <w:t>180000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مردى بودند داراى آباديهاى بهم پيوسته و درچشم رس يكديگر با نهرهاى جارى و اموال بسيار و نمايان ، سپس نعمتهاى خداى عزوجل را ناسپاسى كردند و عافيت خدا را نسبت بخود دگرگون ساختند، خدا هم نعمت آنها را دگرگون ساخت و همانا خدا آنچه را مردمى دارند دگرگون نسازد تا آنها خود را دگرگون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خدابر آنها سيل عرم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موش هایی که سد را سوراخ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فرستاد تا آباديهاشانرا غرقه نمود و ديارشان را خراب كرد و اموالشان را برد، و باغهاى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 سبز و پر ميوه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آنها را بدو باغ از درخت تلخ و شوره گز و اندكى سدر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درختان بى ميوه خود رو كه پس ازخشك شدن سيل روئيده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كرد، سپس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ناسپاسى آنها را چنين كيفر داديم ، مگر ما جز ناسپاس را كيفر دهيم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نعمتى به بنده اى نداده كه از او بگيرد جز آنكه گناهى كند كه بدان سزاوار سلب نعمت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يكى از پيغمبرانش را بسوى قومش فرستاد و باو وحى فرمود كه بقومت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اهل قريه و مردميكه بروش اطاعت من باشند و در آنحال بآنها خوشى و فراوانى رسد و سپس از آنچه دوست دارم بدانچه ناپسند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اطاعتم بمعصيت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گرايند، آنها را از آنچه دوست دارند بآنچه ناخوش 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خوشى بنا خوشى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منتقل كنم</w:t>
      </w:r>
    </w:p>
    <w:p>
      <w:pPr>
        <w:pStyle w:val="BookText"/>
        <w:rPr/>
      </w:pPr>
      <w:r>
        <w:rPr>
          <w:rFonts w:ascii="IRNazanin" w:hAnsi="IRNazanin" w:eastAsia="IRNazanin"/>
          <w:color w:val="111111"/>
          <w:sz w:val="28"/>
          <w:sz w:val="28"/>
          <w:szCs w:val="28"/>
          <w:rtl w:val="true"/>
          <w:lang w:bidi="fa-IR"/>
        </w:rPr>
        <w:t xml:space="preserve">و هر اهل قريه و خاندانى كه نافرمانيم كنند و بسختى افتند، سپس از آنچه ناپسند دارم بآنچه دوست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معصيت باطاعت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گرايند، آنها را از آنچه نميخواهند بآنچه دوست دارند منتقل 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من بر خشم و غضبم پيش دارد، پس از رحتم نوميد مباشيد، زيرا گناهى را كه ميآمرزم نزد من بزرگ نمينمايد، و بآنها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عناد و لجبازى در معرض خشم من نيايند، و دوستانم را سبك نشمارند، زيرا هنگام خشم هيبتهائى دارم كه هيچ يك از مخلوقم تاب مقاومت آنها را ندارد</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عزوجل بيكى از پيغمبران وحى فرمود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اطاعت شوم راضى گردم و چون راضى شوم بركت دهم و بركت من بى پايانست ، و هرگاه نافرمانى شوم خشم گيرم ، و چون خشم گيرم لعنت كنم و لعنت من تا هفت پشت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ظاهراً خلاف این امر است یعنی این‌که رحمت خداست که تا هفت پشت جریان دارد و لعنت خدا است که فقط به مستحق آن می‌رسد و خداوند بی‌گناهان را مؤاخذه و عذاب و لعنت نمی‌فرماید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يكى از شما از سلطان بسيار ميترسد، و اين جز براى ارتكاب گناهان نيست ، تا ميتوانيد از گناهان بپرهيزيد و بر آنها اصرار نورزيد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بعد از اين ذكر ميشود برخى از گناهان موجب ميشود كه سلطان ظالمى بر مردمى مسلط شود و آنها از او بترسند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دردى دردناكتر براى دل نيست ، و ترسى سخت تر از مرگ نيست ، و گذشته براى انديشيدن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عبرت گرفتن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 است و مرگ براى اندرز دادن كافى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رضا عليه السلام 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بندگان گناهان تازه اى را كه سابقه نداشته ايجاد كنند خدا براى آنها بلاهائيرا كه سابقه نداشته ايجاد كند</w:t>
      </w:r>
      <w:r>
        <w:rPr>
          <w:rFonts w:eastAsia="IRNazanin" w:cs="IRNazanin"/>
          <w:color w:val="111111"/>
          <w:sz w:val="28"/>
          <w:szCs w:val="28"/>
          <w:rtl w:val="true"/>
          <w:lang w:bidi="fa-IR"/>
        </w:rPr>
        <w:t>.</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 روايت شريف در اجتماع امروز ما بسيار بارز و روشن جلوه گر است ، ما در اينزمان گناهان نوظهورى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خصوصا نسبت به زمان و انواع كلاهبرداريها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ميشنويم كه نه در كتابى خوانده و نه از كسى شنيده 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از امراض و گرفتارى هاى مردم آنچه مى بينيم ، درقاموس معلومات ما تازگى دارد</w:t>
      </w:r>
      <w:r>
        <w:rPr>
          <w:rFonts w:eastAsia="IRNazanin" w:cs="IRNazanin"/>
          <w:color w:val="111111"/>
          <w:sz w:val="28"/>
          <w:szCs w:val="28"/>
          <w:rtl w:val="true"/>
          <w:lang w:bidi="fa-IR"/>
        </w:rPr>
        <w:t xml:space="preserve">. </w:t>
      </w:r>
      <w:bookmarkStart w:id="328" w:name="pg14754_199602"/>
    </w:p>
    <w:p>
      <w:pPr>
        <w:pStyle w:val="BookText"/>
        <w:rPr/>
      </w:pPr>
      <w:bookmarkEnd w:id="328"/>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كسيكه مرا شناخته نافرمانيم ، كند، كسيرا كه مرا نشناخته بر او مسلط كنم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مقصود از مسلط نمودن مانند گمراه نمودن است یعنی حفظ نمی‌فرماید و رها می فرماید پس بلا به آن‌ها نازل می شود مانند آنچه که بخت‌النصر بر سر بنی اسرائیل آورد که آن‌ها در کتب تحریف‌شده خود این بلا را نازل شده از سوی خداوند می‌دانند و بخت‌النصر و سنحاریب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را ولی خدا می دانند و ما در سلسله کتب شریف نورالانوار خود یاوه بودن این اعتقاد را ثابت نموده ایم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حضرت ابوالحسن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يك جارچى دارد كه در هر روز و شب جار 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 ، ايست بندگان خدا، از رفتن بسوى نافرمانيهاى خدا، كه اگر چارپايان چرنده و كودكان شيرخوار و پيران بركوع رفته نبودند، عذابى بر سر شما فرو ميريخت كه نرم و كوبيده شويد</w:t>
      </w:r>
      <w:r>
        <w:rPr>
          <w:rFonts w:eastAsia="IRNazanin" w:cs="IRNazanin"/>
          <w:color w:val="111111"/>
          <w:sz w:val="28"/>
          <w:szCs w:val="28"/>
          <w:rtl w:val="true"/>
          <w:lang w:bidi="fa-IR"/>
        </w:rPr>
        <w:t>.</w:t>
      </w:r>
    </w:p>
    <w:p>
      <w:pPr>
        <w:pStyle w:val="Heading4"/>
        <w:numPr>
          <w:ilvl w:val="3"/>
          <w:numId w:val="1"/>
        </w:numPr>
        <w:rPr/>
      </w:pPr>
      <w:bookmarkStart w:id="329" w:name="__RefHeading___Toc1139795_730472459"/>
      <w:bookmarkStart w:id="330" w:name="_Toc122"/>
      <w:bookmarkEnd w:id="329"/>
      <w:r>
        <w:rPr>
          <w:rtl w:val="true"/>
        </w:rPr>
        <w:t>گناهان كبيره</w:t>
      </w:r>
      <w:bookmarkEnd w:id="330"/>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از گناهان كبيره اى كه نهى شده ايد دورى كنيد، بديهاى شما را بپوشانم و شما را بمنزل ارجمندى وارد كنيم ،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آنهائيستكه خداى عزوجل دوزخ را براى آنها واجب ساخته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ما در کتاب شریف در جستجوی رستگاری خود آن‌ها را احصا نموده‌ایم که اعظم آن‌ها شرک است که مصادیق مختلف دارد ازجمله ستیزه‌گری با خدا و رسول و امامان معصوم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محبوب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اصحاب نامه اى نوشت و بمن داد كه بحضرت ابوالحسن عليه السلام دهم ، در آن نامه پرسيده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چند تاست و چيست ؟ حضرت نوشت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كبائر كسى كه از آنچه خدا بر آن بدوزخ تهديد كرده دورى كند، كردارهاى بدش پوشيده مى شود، اگر مؤمن باشد، و هفت گناهيكه موجب دوزخ ميشود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آدمكشى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نه كشتن قاتل و مهاجم و مانند آن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نافرمانى پدر و مادر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بدرجه ايكه عاق آنها شود</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 زنان پارسا بزنا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يتيم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w:t>
      </w:r>
      <w:r>
        <w:rPr>
          <w:rFonts w:eastAsia="IRNazanin" w:cs="IRNazanin"/>
          <w:color w:val="111111"/>
          <w:sz w:val="28"/>
          <w:szCs w:val="28"/>
          <w:rtl w:val="true"/>
          <w:lang w:bidi="fa-IR"/>
        </w:rPr>
        <w:t>.</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تعرب بعد از هجرت در صدر اسلام نسبت بكسانى بوده كه از مكه و آباديهاى ديگر كفر نشين مدينه و مركز اسلام هجرت نموده بودند، برگشتن آنها يا مسلمين ديگر ببلاد كفر تعرب بعد از هجرت ميگفتند و يكى از گناهان كبيره و بمنزله اتداد بوده ، ولى در اعصار ائمه عليهم السلام و دوران عيبت تعرب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مسلمانى در بلاد كفر بوده و در آنجا از اظهار اسلام و تعليم احكام ممنوع و معذور باشد اقامت او در آنجا از گناهان كبيره است ، و برخى ازعلماء تعرب را تعميم داده و حتى شامل كس دانسته اند كه مشغول تحصيل علمى شود و سپس ترك آن كند</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كبائر هفت گناه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كشتن مؤمن بعمد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متهم ساختن زن پاكدامن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جهاد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يتيم بنا حق </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ربا بعد از دانستن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حرمت آن </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چه خدا بر آن دوزخ را واجب كرده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عبد الله بن سنان گويد شنيدم ،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گناهان كبيره نافرمانى پدر و مادر است و نوميدى از رحمت و ايمنى از مكر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عذاب و مهلت دادن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روايت شده كه بزرگترين گناهان كبيره شرك بخداست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نعمان رازى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زنا كند از ايمان خارج شود و هر كه مى بنوشد از ايمان خارج شود، و هر كه يكروز از ماه رمضان را عمدا افطار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دانسته و بدون عذر روزه اش را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ايمان خارج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در حاليكه مؤمن مرتكب اين گناهان است ، ايمان از او صلب ميشود و پس از پايان گناه برميگردد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عبده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 كار در حال زنا مؤمن 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زمانى كه روى شكم آن زنست ، ايمان از او سلب شود و چون برخاست برگردد و باز اگر بزنا برگشت سلب شود،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آهنگ برگشتن بزنا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چرا ايمانش بر ميگردد و مؤمن گفته ميشود؟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بسيار كسان كه آهنگ برگشتن دارند، ولى هرگز بر نميگردند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قصد و آهنگ گناه مثل خود گناه نيست و ممكن است صغيره اى جبران پذير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از گناهان بزرگ و زشتكاريها بجز گناهان خرد اجتناب مى كنند،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زشتكاريها، زنا و سرقت است و گناه خرد اينستكه كسى آهنگ گناه كند و سپس از خدا آمرزش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گمراهى و كفر منزلى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آويزهاى ايمان بسيار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هر بنده اى چهل پرده كشيده شده تا وقتى چهل گناه كبيره مرتكب شود، چون مرتكب چهل كبيره شد، پرده ها از او برداشته شود، آنگاه خدا بآن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 وحى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بنده ام را با بالهاى خود بپوشاند، فرشتگان او را با بالهاى خود بپوشانند</w:t>
      </w:r>
      <w:r>
        <w:rPr>
          <w:rFonts w:eastAsia="IRNazanin" w:cs="IRNazanin"/>
          <w:color w:val="111111"/>
          <w:sz w:val="28"/>
          <w:szCs w:val="28"/>
          <w:rtl w:val="true"/>
          <w:lang w:bidi="fa-IR"/>
        </w:rPr>
        <w:t>.</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آن بنده كار زشتى را نگذارد جز آنكه مرتكب شود تا آنجا كه با ارتكاب زشتكارى ميان مردم ببالد آنگاه فرشتگان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 بنده تو هم عملى را مرتكب ميشود و ما از كردار او خجالت ميكشم ، خداى عزوجل بآنها وحى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بالهاى خود را از او برداريد، و چون كارش بدينجا كشد آغاز دشمنى با ما خانواده گذارد، و آنگاه است كه پرده او در آسمان و نيز پرده او در زمين دريده شود، سپس فرشتگان گويند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پروردگارا اين بنده تو پرده دريده مانده است ، خداى عزوجل بآنها وحى فرمايد اگر خداى باو نياز و توجهى ميداشت بشما دستور نميداد بالهاى خود را از او برداريد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در بيان پرده هاى چهلگانه شش قول نقل ميكند كه گويا بهترش اينست كه آنها كنايه از الطاف خداوند سبحان نسبت به بنده خويش است كه سبب ترك معصيت مى شود، و ارتكاب هر گناه كبيره اى عاصى را مستحق منع يكى از آن الطاف مينمايد، ولى بازهم او رارسوا نكند و بفرشتگان دستور پرده پوشى و آبرو و نگهدارى او دهد تا بآنجا رسد كه شاعر 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لطف حق با تو مدارها كند</w:t>
      </w:r>
    </w:p>
    <w:p>
      <w:pPr>
        <w:pStyle w:val="BookText"/>
        <w:rPr/>
      </w:pPr>
      <w:r>
        <w:rPr>
          <w:rFonts w:ascii="IRNazanin" w:hAnsi="IRNazanin" w:eastAsia="IRNazanin"/>
          <w:color w:val="111111"/>
          <w:sz w:val="28"/>
          <w:sz w:val="28"/>
          <w:szCs w:val="28"/>
          <w:rtl w:val="true"/>
          <w:lang w:bidi="fa-IR"/>
        </w:rPr>
        <w:t>چونكه از حد بگذرد رسوا كند</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بكير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ميفرمائى درباره قول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مرد زنا كند روح ايمان از او جدا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همان فرموده خداست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سوره مجادله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به روحى از جانب خود تقويت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اينست روحى كه از او جدا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بحديث </w:t>
      </w:r>
      <w:r>
        <w:rPr>
          <w:rFonts w:eastAsia="IRNazanin" w:cs="IRNazanin"/>
          <w:color w:val="111111"/>
          <w:sz w:val="28"/>
          <w:szCs w:val="28"/>
          <w:lang w:bidi="fa-IR"/>
        </w:rPr>
        <w:t>2401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فضيل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زمانيكهمرد روى شكم زن زانيه است ، روح ايمان از او سلب ميشود، عرض كردم بفرمائيد اگر قصد زنا كند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 ايمانش سلب نمى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 بدانم اگر قصد دزدى كند دستش بريده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همچنانكه با قصد دزدى دست بريده نميشود، با قصد زنا هم روح ايمان سلب نميشود اين مفاسد و عقوبات بر انجام فعل مترتب است نه بر قصد آن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صباح بن سيابه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بودم كه محمد بن عبده بحضرت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زانى در حال زنا كردن مؤمن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 زمانيكه روى شكم آن زن است ، ايمان از او سلب شود و چون برخيزد ايمان باو بر گردد، من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قصد دارد دو باره هم زنا كند،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قصد ميكند دوباره زنا كند ولى نمى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قصد زنا ايمانش سلب نشود</w:t>
      </w:r>
      <w:r>
        <w:rPr>
          <w:rFonts w:eastAsia="IRNazanin" w:cs="IRNazanin"/>
          <w:color w:val="111111"/>
          <w:sz w:val="28"/>
          <w:szCs w:val="28"/>
          <w:rtl w:val="true"/>
          <w:lang w:bidi="fa-IR"/>
        </w:rPr>
        <w:t>).</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كبيره هفت تاست ، از آنهاست قتل نفس از روى عمد، و شرك بخداى بزرگ ، و متهم ساختن زن پاكدامن ، و خوردن ربا بعد از دانستن ، و گريختن از جهاد، و تعرب بعد از هجرت ، و عقوق والدين و خوردن مال يتيم بنا حق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تعرب و شرك يك چيز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حاصلش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 راضى باشد كه در بلاد كفر و جائيكه دست رسى باحكام اسلام ندارد توطن كند، با وجود آنكه رفتن بديدار اسلام برايش ممكن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چنين شخصى با مشرك فرق ندارد، و شرك و تعرب در گناهان كبيره يكى حساب ميشود تا شماره آنها هفت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زبير كناسى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كسيكه چون پدرش او را بخواند، لعنتش كند و كسيكه چون پسرش اجابت كند، او را بنا حق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اين روايت عقوق والدين را كه در روايت سابق ذكر شد توضيح ميدهد كه اين گناه از جانب پدر و فرزند هر دو منكن است ، اما ازجانب فرزند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پدرش او را صدا زند، پدرش را لعنت كند و اما از جانب پدر، زمانيستكه پسر مطيع و فرمانبر را بدون جهت بزند،يا باو زيان رساند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يضربه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بتشديد راء خوانده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توجه نماید مخاطب ارجمند که نگارنده به این مقوله گسترده وارد نمی‌شود زیرا کلام خود را مذکور نموده است و فقط مذکور می‌نمایند روایات مرتبط را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اصبغ بن نباته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اميرالمؤمنين صلوات الله عليه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اميرالمؤمنين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مردم عقيده دارند كه بنده تا زنا نكند ایمان دارد و تا سرقت ننمايد ایمان دارد و تا شراب ننوشد ایمان دارد و تا ربا نخورد ایمان دارد و تا خون محترم را نريزد ایمان دارد، اين عقيده بر من گران آمده و از آن دلتنگ شده ام ، زيرا چنان بنده اى هم نماز مرا ميخواند و مثل من دعا ميكند، او از من زن ميگيرد و من از او زن ميگرم و سپس از يكديگر ارث ميبريم ، با وجود اين براه گناه كوچكى كه بدان آلوده شده از ايمان خارج ميشود؟</w:t>
      </w:r>
    </w:p>
    <w:p>
      <w:pPr>
        <w:pStyle w:val="BookText"/>
        <w:rPr/>
      </w:pPr>
      <w:r>
        <w:rPr>
          <w:rFonts w:ascii="IRNazanin" w:hAnsi="IRNazanin" w:eastAsia="IRNazanin"/>
          <w:color w:val="111111"/>
          <w:sz w:val="28"/>
          <w:sz w:val="28"/>
          <w:szCs w:val="28"/>
          <w:rtl w:val="true"/>
          <w:lang w:bidi="fa-IR"/>
        </w:rPr>
        <w:t>امير المؤمنين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راست گوئى من هم از رسولخدا صلى الله عليه و آله شنيدم كه ميفرمود و دليلش هم كتاب خداست كه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خداى عزوجل مردم را سه طبقه آفريد و در سه درجه جايگزينشان فرمود، و اين همان قول خداى عزوجل است در قرآن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ميمنه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مشاءمه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سوره واقعه بيان ميفرمايد</w:t>
      </w:r>
      <w:r>
        <w:rPr>
          <w:rFonts w:eastAsia="IRNazanin" w:cs="IRNazanin"/>
          <w:color w:val="111111"/>
          <w:sz w:val="28"/>
          <w:szCs w:val="28"/>
          <w:rtl w:val="true"/>
          <w:lang w:bidi="fa-IR"/>
        </w:rPr>
        <w:t>).</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آنچه درباره سابقون فرموده ، آنها پيغمبرانى هستند مرسل و غير مرسل كه خدا در آنها پنج روح قرار داده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القدس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الايمان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القوه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الشهوة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البدن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بوسيله روح القدس بعثت آنها به پيغمبرى مرسل و غير مرسل انجام شد و نيز بوسيله آن همه چيز را دانستند و با روح ايمان خدا را عبادت كردند و چيزيرا شريك او نساختند و با روح قوت با دشمن خود جنگيدند و بامر معاش خود پرداختند و با روح شهوت از طعام لذيذ و نزديكى حلال با زنان </w:t>
      </w:r>
    </w:p>
    <w:p>
      <w:pPr>
        <w:pStyle w:val="BookText"/>
        <w:rPr/>
      </w:pPr>
      <w:r>
        <w:rPr>
          <w:rFonts w:ascii="IRNazanin" w:hAnsi="IRNazanin" w:eastAsia="IRNazanin"/>
          <w:color w:val="111111"/>
          <w:sz w:val="28"/>
          <w:sz w:val="28"/>
          <w:szCs w:val="28"/>
          <w:rtl w:val="true"/>
          <w:lang w:bidi="fa-IR"/>
        </w:rPr>
        <w:t xml:space="preserve">جوان برخوردار گشتند و با روح بدن جنبيدند و راه رفتند، اين دسته آمرزيده اند و از گناهانشان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اولاى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چشم پوشى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اينانند رسولان كه برخى را بر برخى ديگر برترى داديم ، بعضى از آنها با خدا سخن گفته و بعضى را چند درجه بالا برديم و بعيسى بن مريم معجزات روشن داديم ، و او را با روح القدس تقويت كرديم </w:t>
      </w:r>
      <w:r>
        <w:rPr>
          <w:rFonts w:eastAsia="IRNazanin" w:cs="IRNazanin"/>
          <w:color w:val="111111"/>
          <w:sz w:val="28"/>
          <w:szCs w:val="28"/>
          <w:lang w:bidi="fa-IR"/>
        </w:rPr>
        <w:t>253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درباره جماعت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رسولان كه كاملترين مؤ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آنها را با روحى از خو كمك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با آن روح ارجمندشان داشت و برديگرانشان برترى داد، اين دسته نيز آمرزيده اند و از گناهانشان چشم پوشى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كنايه از اينكه گناه نميكنند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اصحاب ميمنه را ياد فرموده و آنه همان مؤمنين حقيقى هستند كه خدا در آنها چهار روح نهاده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روح القدس مختص پيغمبرانست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ايمان و روح قوت و روح شهوت و روح بدن ، و بنده همواره در صدد تكميل اين ارواحست و حالاتى برايش پيش آيد،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آن حالات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نخستينش چنانستكه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برخى از شما به پست ترين دوران عمر برسد تا پس از دانش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نداند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كسى است كه همه ارواحش كاسته شده ، ولى از دين خدا بيرون نرفته ، زيرا خداى پروردش دهنده او به پست ترين دوران عمرش رسانيده ، اينچنين كسى وقت نماز را نفهمد و عبادت شب و روز را نتواند و نيز نتواند با مردم در 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نماز 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ايستد، اينست كاهش روح ايمان و زيانى هم بصاحبش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برخى ديگر روح شهوتش كاسته شود، كه اگر زيباترين دختران آدم بر او بگذرد، باو رغبت نكند و بسويش بر نخيزد و تنها روح بدن باقى ماند كه بوسيله آن بجنبد و راه رود تا ملك الموت بر سرش آيد، پس اين حالت خوب است ، زيرا خداى عزوجل با او چنين كرده و همچنين در دوران نيرومندى و جوانى حالاتى برايش پيش آيد، قصد گناه ميكند و روح قوت هم تحريكش مينمايد و روح گم شود و كناره گيرد، و بسويش بر نگردد تا توبه كند و چون توبه كرد، خدا باو توجه فرمايد و اگر گناه را تكرار كرد، خدا او را بآتش دوزخ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اصحاب مشاءمه يهود و نصارايند كه خداى عزوجل مى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خدا كتابشان داد او را ميشناسند چنانكه فرزندان خود را ميشناسند، چنانكه پسران خود را در خانه هاى خويش ميشناسند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دسته اى از آنها با آنكه ميدانند حق را ميپوشند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 و درستى از پروردگار تو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تو بسوى آنها فرستاده شده 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مبادا از آنها باشى كه شك و تردد دارند</w:t>
      </w:r>
      <w:r>
        <w:rPr>
          <w:rFonts w:eastAsia="IRNazanin" w:cs="IRNazanin"/>
          <w:color w:val="111111"/>
          <w:sz w:val="28"/>
          <w:szCs w:val="28"/>
          <w:rtl w:val="true"/>
          <w:lang w:bidi="fa-IR"/>
        </w:rPr>
        <w:t>))).</w:t>
      </w:r>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اينها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يهودى و نصارى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شناختند انكار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باين بلا گرفتارشان كرد و روح ايمانرا از آنها بگرفت و تنها سه روح را در پيكرشان جاى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قوت و روح شهوت و روح بدن ، سپس آنها را با </w:t>
      </w:r>
    </w:p>
    <w:p>
      <w:pPr>
        <w:pStyle w:val="BookText"/>
        <w:rPr/>
      </w:pPr>
      <w:r>
        <w:rPr>
          <w:rFonts w:ascii="IRNazanin" w:hAnsi="IRNazanin" w:eastAsia="IRNazanin"/>
          <w:color w:val="111111"/>
          <w:sz w:val="28"/>
          <w:sz w:val="28"/>
          <w:szCs w:val="28"/>
          <w:rtl w:val="true"/>
          <w:lang w:bidi="fa-IR"/>
        </w:rPr>
        <w:t>چارپايان مربوط ساخت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آنها جز بمانند چارپايان نيستند</w:t>
      </w:r>
      <w:r>
        <w:rPr>
          <w:rFonts w:eastAsia="IRNazanin" w:cs="IRNazanin"/>
          <w:color w:val="111111"/>
          <w:sz w:val="28"/>
          <w:szCs w:val="28"/>
          <w:rtl w:val="true"/>
          <w:lang w:bidi="fa-IR"/>
        </w:rPr>
        <w:t xml:space="preserve">.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چارپا هم با روح قوت بار كشد و با روح شهوت علف خورد و با روح بدن راه رود، آنگاه سائل بامام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اميرالمؤمنين دلم را زنده كردى باذن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که در این روایت خلایق سه گروه هستند پیامبران و مؤمنین و یهود و نصاری، پیامبران به بهشت و یهود و نصاری به دوزخ و مومنین اگر سرقت نموده و یا شراب بخورند و یا زنا کنند و توبه نکنند وارد دوزخ می‌شوند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توجه نما که در این روایت دشمنان ستیزه گر ناصبی به بهشت می‌روند چون در گروه مؤمنین حاضرند و نیز قاتلان اهل ایمان و شفاعت جایگاهی ندارد و این روایت مخالف است با روایت مشهور رسول خدا حضرت محمد صلی‌الله‌علیه‌وآله‌وسلم و عجل فرجهم که فرمودند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شفاعتی لاهل الکبائر من امتی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هزاران ایراد دیگر که دلالت می‌نماید به این‌که روایت جعلی است و در گروه‌های ذکرشده جایی از ناصبیان وجود ندارد که خدا دوزخ را برای ایشان خلق فرموده است و دلیل قاطع ما روایت معارض شماره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همانا خدا نيامرزد كه باو شرك آورند ولى كمتر از شرك را براى هر كه خواهد بيامرزد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گناهان کبیره و غیر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که خواهد بیامرزد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هم داخل استثناست؟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شرح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تعجب می‌کند از این‌که گناهان کبیره هم قابل آمرزش باشد، ولی امام علیه السلام طبق تعمیمی که از آیه شریفه مستفاد می شود، در پاسخ او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گناهان کبیره هم قابل آمرزش اند، نهایت این‌که بدون شرط و قید نیست که بندگان در ارتکاب کبائر جری و بی‌باک شوند، بلکه به مشیت خدا مقید است، ازاین‌رو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این آیه شریفه از تمام آیات قرآنی بندگان را بیشتر امیدوار می کند، زیرا غیر از شرک هر گناهی را قابل آمرزش می داند، جانب خوف را هم ملاحظه کرده و شرط آمرزش را مشیت خدا قرار داده است، پس صفت خوف و رجا را با هم به میزان لازم مراعات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ما در کتاب شریف در جست‌وجوی رستگاری خود مصادیق شرک را که محاربه با رسول خدا و امام معصوم علیهم السلام و عجل فرجهم و شیعیان و دوستان آن‌هاست را اثبات نمودیم و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گناهان كبيره هم استثنا ميباشد كه خدا براى هر كه خواهد بيامرزد؟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گناه كبيره اى از هر كس آمرزيده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آيه شريفه </w:t>
      </w:r>
      <w:r>
        <w:rPr>
          <w:rFonts w:eastAsia="IRNazanin" w:cs="IRNazanin"/>
          <w:color w:val="111111"/>
          <w:sz w:val="28"/>
          <w:szCs w:val="28"/>
          <w:lang w:bidi="fa-IR"/>
        </w:rPr>
        <w:t>269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بهر كه حكمت داده شد خير بسيار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حكمت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امام و دورى از گناهان كبيره ايستكه خدا براى آنها دوزخ را واجب فرموده است </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عبدالعظيم بن عبدالله حسنى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جواد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شنيدم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پدرم موسى بن جعفر عليهم السلام شنيدم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و بن عبيد نزد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چون سلام كرد و نشست اين آيه را 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از گناهان كبيره و زشتكاريها دورى گزينند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از سخن باز ايستاد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سكوت كردى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دارم گناهان كبيره را از كتاب خداى عزوجل بدانم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 اى عمرو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گناهان كبيره شرك بخداست كه خدا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كسيكه شرك بخدا آورد، خدا بهشت را بر او حرام كرده است ،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 از آن نوميدى از رحمت خداست ، زيرا خداى عزوجل 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كسى جز مردم كافر از رحمت خدا نوميد نشود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پس از آن ايمنى از مكر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عذاب و مهلت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خداست ، زيرا خداى عزوجل ميفرمايد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كسى از مكر خداى ايمن نشود مگر مردم زيانكار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گناهان كبيره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والدين ، زيرا خداى سبحان عاق والدين را زورگوى با شقاوت مقرر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نفس كه خدا آنرا محترم دانسته مگر بحق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مورد قصاص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خداى عزوجل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كيفر او دوزخست و در آن جاودانه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آيه </w:t>
      </w:r>
      <w:r>
        <w:rPr>
          <w:rFonts w:eastAsia="IRNazanin" w:cs="IRNazanin"/>
          <w:color w:val="111111"/>
          <w:sz w:val="28"/>
          <w:szCs w:val="28"/>
          <w:lang w:bidi="fa-IR"/>
        </w:rPr>
        <w:t>93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4</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متهم ساختن زن پاكدامن بزنا، زير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در دنيا و آخرت لعنت شده و عذاب بزرگى دارند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خوردن مال يتيم ، زيرا خداى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درباره كيفر آنها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ميفرمايد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آنها در شكمهاى خويش آتشى فرو ميبرند و بآتشى افروخته درون ميشوند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سوره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فرار از جهاد، زيرا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در آن روز از آنها پشت كند جز كسيكه براى جنگيدن منحرف شود يا سوى گروهى ديگر جاى گيرد، بغضب خدا برگشته و جايش جهنم است كه سر انجامى است بد،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رباخوارى زيرا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ربا ميخورند مانند كسيكه شيطان بجنون آشفته اش ميكند برخيزند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مانند ديوانگان و مستان از گور برخيزند</w:t>
      </w:r>
      <w:r>
        <w:rPr>
          <w:rFonts w:eastAsia="IRNazanin" w:cs="IRNazanin"/>
          <w:color w:val="111111"/>
          <w:sz w:val="28"/>
          <w:szCs w:val="28"/>
          <w:rtl w:val="true"/>
          <w:lang w:bidi="fa-IR"/>
        </w:rPr>
        <w:t xml:space="preserve">)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جادو و چشم بندى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محققا دانستند كه هر كس خريدار جادو شود، از آنحضرت بهره اى نخواهد داشت ،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زناكارى ، زيرا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چنين كند كيفر گناه خود بيند و در قيامت عذابش دو برابر شود و با خوارى در آنجا جاودان باشد،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25</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براى تبهكارى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خوردن مال مردم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كسانيكه پيمان با خدا و سوگندهاى خود را ببهائى اندك ميفروشند، در آخرت بهره اى ندارند،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خيانت در غنيمت جنگى ، زيرا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هر كه در غنيمت خيانت كند روز قيامت با آنچه خيانت كرده بيايد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داشتن زكاة واجب ، زيرا خداى عزوجل ميفرمايد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با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زكاة بازداشت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پيشانى و پشت و پهلوى آنها را داغ كنند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دروغ و نهان كردن شهادت ، زيرا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كه شهادت را نهان كند، دلش گنهكار است </w:t>
      </w:r>
      <w:r>
        <w:rPr>
          <w:rFonts w:eastAsia="IRNazanin" w:cs="IRNazanin"/>
          <w:color w:val="111111"/>
          <w:sz w:val="28"/>
          <w:szCs w:val="28"/>
          <w:lang w:bidi="fa-IR"/>
        </w:rPr>
        <w:t>283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نهان كردن شهادت عمل دلست و حرمت شهادت دروغ از اولويت استفاده ميشود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شرابخوارى ، زيرا خداى عزوجل از آن نهى فرموده ، مثل آنكه از پرستش بتها نهى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آيه شريفه انما الخمر و الميسر و الانصاب و الازلام رجس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را بيك پليد و شيطانى معرفى كرده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يا واجب ديگر خداى را عمدا ترك كردن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نماز را عمدا ترك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پيمان و تعهد خدا و رسولش بيزارى جسته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شكنى و قطع رحم ، زيرا خداى عزوجل 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كسانيكه پيمان خدا را پس از استوار كردنش ميشكنند آنچه را خدا بوصلش فرمان داده قطع ميكنند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ايشانند كه لعنت دارند و خانه 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آخرت </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13</w:t>
      </w:r>
      <w:r>
        <w:rPr>
          <w:rFonts w:eastAsia="IRNazanin" w:cs="IRNazanin"/>
          <w:color w:val="111111"/>
          <w:sz w:val="28"/>
          <w:szCs w:val="28"/>
          <w:rtl w:val="true"/>
          <w:lang w:bidi="fa-IR"/>
        </w:rPr>
        <w:t>))).</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عمرو از خدمت امام عليه السلام بيرون رفت ، در حاليكه شيون گريه اش بلند بود و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شد كسيكه براى خود فتوى داد و در علم و فضل با شما مبارزه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اعظم روایات روشن‌کننده حقایق در این مقوله است، پس در ادامه به خلاصه شرح این بخش با نظر نگارنده توجه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تعريف گناهان كبيره علماء اختلاف دارند، مرحوم مجلسى از قول شيخ بهائى اين اقوالرا ذكر ميكند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كه خدا در قران بعقاب تهديد كرده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كه شارع برايش حدى معين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كشتن يا رجم يا تازيانه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قرآن بر آن تهديد نموده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دلالت بر بى اعتنائى بدين 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حرمتش بدليل ثابت شده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گناهى كه در كتاب يا سنت بشدت مورد تهديد قرار گرفته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سعود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از اول سوره نساء تا آيه شريفه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تجتنبوا اكبائر ما تنهون عنه كبيره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گناهى كبيره است ، زيرا همگى مخالفت خداست و خردى و بزرگى آنها نسبت ببالا و پائين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بوسيدن زن نامحرم نسبت بزنا صغيره و نسبت به نظر كردن باو كبيره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نظر كسيكه همه گناهان را كبيره دانسته اينستكه گناه را نبايد كوچك و ناچيز دانست چنانچه در اخبار وارد شده است ، زيرا نافرمانى شخص بزرگست و مخالفت پروردگار جليل ، سنگين ، ولى اين موضوع منافات ندارد كه برخى از گناهان نسبت بخود بزرگتر ازبرخى ديگر باشد و بصغائر و كبائر تقسيم شود، كه اگر از كبائر كناره گيرى شود، صغائر آنها آمرزيده شود و ارتكاب كبيره و اصرار بر صغيره منافى عدالت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راجع بشماره گناهان كبيره ، برخى آنها را هفت گناه دانسته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بخدا</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كشى </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تهمت زنا دادن بزن پاكدامن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مال يتيم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فرار از جنگ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عقوق والدين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برخى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ديگر باين هفت گناه اضافه كرده اند بدين ترتيب </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لواط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جادوگرى </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رباخوارى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عيبت </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دروغ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شهادت ناحق </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ميخوارى </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احترامى بخانه كعبه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دزدى </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 شكنى </w:t>
      </w:r>
      <w:r>
        <w:rPr>
          <w:rFonts w:eastAsia="IRNazanin" w:cs="IRNazanin"/>
          <w:color w:val="111111"/>
          <w:sz w:val="28"/>
          <w:szCs w:val="28"/>
          <w:rtl w:val="true"/>
          <w:lang w:bidi="fa-IR"/>
        </w:rPr>
        <w:t xml:space="preserve">.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تعرب بعد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نوميدى از رحمت خدا</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ايمنى از مكر خدا،</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بعضى ديگر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ديگر بر اينها افزوده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مردار و خون و گوشت خوك و قربانى براى غير خدا بودن ضرورت و خوردن سحت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حرامى مانند رشوه </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بازى </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فروشى </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بظالم </w:t>
      </w:r>
      <w:r>
        <w:rPr>
          <w:rFonts w:eastAsia="IRNazanin" w:cs="IRNazanin"/>
          <w:color w:val="111111"/>
          <w:sz w:val="28"/>
          <w:szCs w:val="28"/>
          <w:rtl w:val="true"/>
          <w:lang w:bidi="fa-IR"/>
        </w:rPr>
        <w:t xml:space="preserve">.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حبس حقوق بدون دست تنگى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كسيكه بدهيش رابا آنكه دارد </w:t>
      </w:r>
      <w:bookmarkStart w:id="331" w:name="pg14754_199611"/>
    </w:p>
    <w:p>
      <w:pPr>
        <w:pStyle w:val="BookText"/>
        <w:rPr/>
      </w:pPr>
      <w:bookmarkEnd w:id="331"/>
      <w:r>
        <w:rPr>
          <w:rFonts w:ascii="IRNazanin" w:hAnsi="IRNazanin" w:eastAsia="IRNazanin"/>
          <w:color w:val="111111"/>
          <w:sz w:val="28"/>
          <w:sz w:val="28"/>
          <w:szCs w:val="28"/>
          <w:rtl w:val="true"/>
          <w:lang w:bidi="fa-IR"/>
        </w:rPr>
        <w:t>نميدهد</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اسراف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زياده خرج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تبذير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بيهوده خرج كردن </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خيانت </w:t>
      </w:r>
      <w:r>
        <w:rPr>
          <w:rFonts w:eastAsia="IRNazanin" w:cs="IRNazanin"/>
          <w:color w:val="111111"/>
          <w:sz w:val="28"/>
          <w:szCs w:val="28"/>
          <w:rtl w:val="true"/>
          <w:lang w:bidi="fa-IR"/>
        </w:rPr>
        <w:t xml:space="preserve">.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 بكارهاى لهو</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صغيره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هيچيك اى اين اقوال نسبت به تعريف و شماره گناهان كبيره ، دليلى كه دل به آن اطمينان پيدا كند ندارد و شايد در نهان داشتن آن مصلحتى باشد چنانچه در نهان كردن شب قدر وصلوة وسطى 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سخن مجلسى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راجع بتعريف و تحديد گناهان كبيره بايد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روايت اول اين باب كه يكى از آنها را خود مجلسى هم صحيح ميداند كبائر را بگناهانى كه خدا آتش دوزخ را براى آنها معين فرموده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مانند قول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تعريف كرده است ، و اما راجع بشماره آنها پيدا است كه بلحاظ اعتبارت و تداخل اقسام ، و عموم و خصوص الفاظ و اثبات برخى با اولويت فرق ميكند، چنانكه در روايت هشتم ترك نماز را داخل در كفر دانست و در روايت اخير ترك نماز راجداگانه ذكر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همچنين خوردن مردار و خون وگوشت خوك و رشوه را ميتوان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 بحساب آورد و ميتوان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خوردن حرام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 و يك گناه بحساب آورد، و نيز لواط را در زنا ميتوان داخل كرد از راه اولويت ، پس نسبت بشماره كبائر نميتوان عددمشخصى راتعين نمود ولى چون شماره هفت در اين روايت بيشتر ذكر شده بود، ميتوان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ديگرى هم كه در روايات صحيح ديگر ذكر شده است به يكى از طرق مذكوره داخل اين هفت گناه مى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توجه نما تو ای مخاطب ارجمند به این نکته عظیم که بزرگان نظر داده‌اند در خصوص رجاسات اعمال گناهکاران از زنا و شراب خواری و دزدی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در باب شرک و ظلم و قتل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مصادیق را که مطمح نظر ذات اقدس الهی بوده است را بیان ننموده اند و کلام خود را مصروف اعمالی نموده‌اند که در معرض شفاعت و بخشایش خداوند قرار دارد مگر آن که از روی عناد و ستیزه‌گری با خدا باشد درحالی‌که اهل ایمان بایستی بترسند از انجام اعمالی که به محض ارتکاب به آن اعمال در اعماق دوزخ قرار می‌گیرند مانند قتل معصومین و راضی بودن به اعمال آن‌ها و قتل پیروان معصومین و توجیه عمل قاتلان آن‌ها و پیروی از فتوای دشمنان خدا مانند شریح قاضی ها در هر عصر و زمان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درواقع دوزخ را خدا برای این مجرمان و ظالمان و قاتلان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پیروان ناصبی آن‌ها خلق فرموده است و ما در کتاب شریف در جستجوی رستگاری خود آن‌ها را شرح داده‌ایم و السلام </w:t>
      </w:r>
      <w:r>
        <w:rPr>
          <w:rFonts w:eastAsia="IRNazanin" w:cs="IRNazanin"/>
          <w:color w:val="111111"/>
          <w:sz w:val="28"/>
          <w:szCs w:val="28"/>
          <w:rtl w:val="true"/>
          <w:lang w:bidi="fa-IR"/>
        </w:rPr>
        <w:t>)</w:t>
      </w:r>
    </w:p>
    <w:p>
      <w:pPr>
        <w:pStyle w:val="Heading3"/>
        <w:numPr>
          <w:ilvl w:val="2"/>
          <w:numId w:val="1"/>
        </w:numPr>
        <w:rPr/>
      </w:pPr>
      <w:bookmarkStart w:id="332" w:name="__RefHeading___Toc1139797_730472459"/>
      <w:bookmarkStart w:id="333" w:name="_Toc123"/>
      <w:bookmarkEnd w:id="332"/>
      <w:r>
        <w:rPr>
          <w:rtl w:val="true"/>
        </w:rPr>
        <w:t>باب كوچك شمردن گناه</w:t>
      </w:r>
      <w:bookmarkEnd w:id="33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زيد شحام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محقر بپرهيزيد كه آمرزيده نشوند،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محقر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اينستكه مردى گناه كند و بگويد، خوشا حال من اگر غير از اين گناه نداشته باشم</w:t>
      </w:r>
      <w:r>
        <w:rPr>
          <w:rFonts w:eastAsia="IRNazanin" w:cs="IRNazanin"/>
          <w:color w:val="111111"/>
          <w:sz w:val="28"/>
          <w:szCs w:val="28"/>
          <w:rtl w:val="true"/>
          <w:lang w:bidi="fa-IR"/>
        </w:rPr>
        <w:t>.</w:t>
      </w:r>
      <w:bookmarkStart w:id="334" w:name="pg14754_199612"/>
    </w:p>
    <w:p>
      <w:pPr>
        <w:pStyle w:val="BookText"/>
        <w:rPr/>
      </w:pPr>
      <w:bookmarkEnd w:id="334"/>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 هر چند كوچك باشد، نافرمانى پروردگار بزرگست و از اين نظر نبايد آنرا كوچك دانست ، حتى اگر كسى خيال كند مرتكب هيچ گناهى نشده و تنها يك نگاه بنامحرم مثلا كرده است ، نبايد بگويد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خوشا حال من اگر غير از اين گناه نداشته باشم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سماعة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ابوالحسن عليه السلام شنيدم كه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خير بسيار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طاعت و بخشش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بسيار نشماريد و گناه اندك را كم نشماريد، زيرا گناه اندك انباشته ميشود و زياد ميگردد، و در نهان از خدا بترسيد تا از خود انصاف دهيد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بحق قضاوت كنيد اگر چه بزيانتان باشد، و چنين نكند جز كسيكه در نهان از خدا بترسد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بى گياهى فرود آمد و باصحابش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قدرى هيزم بياوريد،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بى گياه آمده ايم ، در اينجا هيزم نيست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هر چه پيدا كرد بياورد، سپس آنها كم كم هيزم آورند و در برابر آنحضرت انباشته كردند، رسولخدا صلى الله عليه و آله فرمود، گناهان اينگونه جمع ميشود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گناهان محقر بپرهيزيد، زيرا هر چيزى بازخواست كننده اى دارد، بدانيد كه بازخواست كننده گناهان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مينويسد آنچه را مردم پيش فرستاده و آثار آنها را و همه چيز را در امام مبين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لوح محفوظ يا نامه اعمال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شماره كنيم ،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Heading3"/>
        <w:numPr>
          <w:ilvl w:val="2"/>
          <w:numId w:val="1"/>
        </w:numPr>
        <w:rPr/>
      </w:pPr>
      <w:bookmarkStart w:id="335" w:name="__RefHeading___Toc1139799_730472459"/>
      <w:bookmarkStart w:id="336" w:name="_Toc124"/>
      <w:bookmarkEnd w:id="335"/>
      <w:r>
        <w:rPr>
          <w:rtl w:val="true"/>
        </w:rPr>
        <w:t>باب اصرار بر گناه</w:t>
      </w:r>
      <w:bookmarkEnd w:id="3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اصرار بر گناه صغيره نباشد، و با استغفار كبيره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بر گناه صغيره اى اصرار كند مثل مردميكه هميشه جامه ابريشم پوشد، گناهش كبيره محسوب شود و آثار و عذاب گناه كبيره بر آن مترتب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 عزم بر تكرار گناه هم بمنزله اصرار است و توبه و استغفار گناه كبيره وو صغيره را محو كند و باقى نگذارد، ولى اعمال سالحه مانند وضو و نماز و روزه گناه صغيره را جبران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عليه السلام راجع بقول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بر آنچه كرده اند اصرار نورزند و بدانند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بد كرده اند</w:t>
      </w:r>
      <w:r>
        <w:rPr>
          <w:rFonts w:eastAsia="IRNazanin" w:cs="IRNazanin"/>
          <w:color w:val="111111"/>
          <w:sz w:val="28"/>
          <w:szCs w:val="28"/>
          <w:rtl w:val="true"/>
          <w:lang w:bidi="fa-IR"/>
        </w:rPr>
        <w:t xml:space="preserve">)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اصرار بر گناه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گناهى كند و از خدا آمرزش نخواهد، و در فكر توبه نباشد، اينست اصرار بر گناه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كسيكه بفكر توبه نيست ، ظاهرا قصد تكرار گناه دارد و چنانكه شهيد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هم بمنزله اصرار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بخدا سوگند كه خدا هيچ طاعتى را با اصرار بر هر گناهى كه باشد نپذيرد</w:t>
      </w:r>
      <w:r>
        <w:rPr>
          <w:rFonts w:eastAsia="IRNazanin" w:cs="IRNazanin"/>
          <w:color w:val="111111"/>
          <w:sz w:val="28"/>
          <w:szCs w:val="28"/>
          <w:rtl w:val="true"/>
          <w:lang w:bidi="fa-IR"/>
        </w:rPr>
        <w:t>.</w:t>
      </w:r>
      <w:bookmarkStart w:id="337" w:name="pg14754_199613"/>
    </w:p>
    <w:p>
      <w:pPr>
        <w:pStyle w:val="Heading3"/>
        <w:numPr>
          <w:ilvl w:val="2"/>
          <w:numId w:val="1"/>
        </w:numPr>
        <w:rPr/>
      </w:pPr>
      <w:bookmarkStart w:id="338" w:name="__RefHeading___Toc1139801_730472459"/>
      <w:bookmarkStart w:id="339" w:name="_Toc125"/>
      <w:bookmarkEnd w:id="337"/>
      <w:bookmarkEnd w:id="338"/>
      <w:r>
        <w:rPr>
          <w:rtl w:val="true"/>
        </w:rPr>
        <w:t>باب ريشه هاى كفر و پايه هايش</w:t>
      </w:r>
      <w:bookmarkEnd w:id="3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ريشه هاى كفر سه چيز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حرص و تكبر و حسد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حرص در داستان آدم عليه السلام است زمانيكه از خوردن آندرخت نهى شد و حرص او را برانگيخت كه از آن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تكبر در داستان شيطانست كه چون ماءمور بسجده آدم شد سرپيچى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حسد در داستان دو پسر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هابيل و قابيل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زمانيكه يكى ديگرى را كشت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مراد بريشه هاى كفر گناهانى است كه گاهى موجب كفر شود نه هميشه ، و كفر نيز معانى بسيارى دارد، مانند انكار خداوند سبحان و عناد و لجاج نسبت بصفاتش و مانند انكار پيغمبران و حجج او و انكار تعليمات آنها و مانند نافرمانى خدا و رسولش و چون ناسپاسى نعمتهاى خدا تا برسد بترك اولى ، پس حرص گاهى سبب ترك اولى و گاهى موجب گناه صغيره يا كبيره اى مى شود، تا بشرك و انكار خدا ميرسد، وحرص آدم عليه السلام موجب ترك اولاى او شده ولى در فرزندانش تكامل پيدا كرد تا بكفر و انكار خدا رسيد، از اينرو حرص را ريشه كفر ناميدند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نسبت به تكبر و حسد و صفات ديگر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راجع بشيطانى برخى حسد را موجب سجده نكردنش دانسته اند، ولى از آيه شريفه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خلقنى من نار و خلقنه من طين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خودش بدان تمسك كرده و نيز از اين روايت پيداست كه همان استكبار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خود پسندى و منيت و بزرگى طلبى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باعث گناهانش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آغاز نافرمانى خداى عزوجل شش چيز است ،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دنيا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رياست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خوراك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خواب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استراحت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دوستى زنان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پيداست كه دوست داشتن اين شش چيز زمانى مذموم و ناپسند است كه بحد تجاوز از حدود الهی و افراط رسد و موجب معصيت گردد اما دوست داشتن آنها بحد اعتدال و بقصد كمك بر تقوى و عبادت محمود و پسنديده است ، حتى دوستى رياست براى كمك بمظلوم و امر به معروف و نهى ازمنكر و اجراء حدود خدا عبادت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از قبيله خثعم خدمت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اعمالى را خدا بيشتر دشمن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شرك بخدا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چه ؟ فرمود، قطع رحم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بريدن از خويشاوندان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چه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منكر و نهى از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بدى وادار كردن و از خوبى باز داشتن </w:t>
      </w:r>
      <w:r>
        <w:rPr>
          <w:rFonts w:eastAsia="IRNazanin" w:cs="IRNazanin"/>
          <w:color w:val="111111"/>
          <w:sz w:val="28"/>
          <w:szCs w:val="28"/>
          <w:rtl w:val="true"/>
          <w:lang w:bidi="fa-IR"/>
        </w:rPr>
        <w:t>).</w:t>
      </w:r>
      <w:bookmarkStart w:id="340" w:name="pg14754_199614"/>
    </w:p>
    <w:p>
      <w:pPr>
        <w:pStyle w:val="BookText"/>
        <w:rPr/>
      </w:pPr>
      <w:bookmarkEnd w:id="340"/>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يزيد صائغ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مرديست كه مسلمان و شيعى مذهب است اگر خبر دهد دروغ گويد، و اگر وعده دهد خلف كند و اگر امين شود خيانت كند، او چه منزلتى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نزديكترين منازل كفر است ، ولى كافر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نزديكست كه گناهانش او را بكفر 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فاسدالعقیده نیست بلکه فاسد العمل است و اگر در عقیده او نیز خللی باشد به واسطه آن اعمال زودتر وارد دوزخ می‌شود همان گونه که ناصبی علی رغم عمل صالح زودتر از پیروان خود وارد دوزخ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نشانه هاى شقاوت خشكى چشم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گريه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قساوت قلب سخت و حريص بودن در طلب دنيا و اصرار بر گناهست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سلمان فارس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خداى عزوجل هلاك بنده اى را 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مستحق لطف و توفيق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حيا را از او بگيرد و چون حيا را از او گرفت او بمردم خيانت كند و مردم باو، و چون چنين كرد، امانت بكلى از او بر كنار شود، و چون امانت از او رخت بر بست ، همواره خشن و سخت دل شود، و چون خشن و سخت دل شد، رشته ايمان از او بريده شود، و چون رشته ايمان از او بريده شد، او را جز شيطانى ملعون نبينى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صفاتش همه شيطانى شود و مورد لعنت خدا و ملائكه قرار گيرد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البته نماد تمام و کامل این اشخاص دشمنان آل محمد علیهم‌السلام هستند که به عظمت منزلت ایشان واقف بودند ولی دست‌های ناپاک خود را به خون پاکشان آغشته نمودند وخود و پیروان خود را به سوی دوزخ جاوید سوق دادند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كس را من و هر پيغمبر مستجاب الدعوه اى لعنت كرده ايم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چيزى در كتاب خدا زياد كند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آنكه سنت مرا ترك كند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كه قدر خدا را تكذيب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مانند مفوضه كه توضيح عقيده آنها در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آنچه را خدا نسبت بعترت من محترم دانسته روا شمرد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آنها را بكشد يا اهانت و انكار كند</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غنيمت جنگى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ديگران هم در آن شركت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بخود اختصاص دهد و حلال داند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در رکاب معصومین علیهم‌السلام زیرا جنگ در رکاب عمر بن الخطاب و بنی‌امیه و بنی‌عباس عین کفر و نفاق است </w:t>
      </w:r>
      <w:r>
        <w:rPr>
          <w:rFonts w:eastAsia="IRNazanin" w:cs="IRNazanin"/>
          <w:color w:val="111111"/>
          <w:sz w:val="28"/>
          <w:szCs w:val="28"/>
          <w:rtl w:val="true"/>
          <w:lang w:bidi="fa-IR"/>
        </w:rPr>
        <w:t>)</w:t>
      </w:r>
    </w:p>
    <w:p>
      <w:pPr>
        <w:pStyle w:val="Heading3"/>
        <w:numPr>
          <w:ilvl w:val="2"/>
          <w:numId w:val="1"/>
        </w:numPr>
        <w:rPr/>
      </w:pPr>
      <w:bookmarkStart w:id="341" w:name="__RefHeading___Toc1139803_730472459"/>
      <w:bookmarkStart w:id="342" w:name="_Toc126"/>
      <w:bookmarkEnd w:id="341"/>
      <w:r>
        <w:rPr>
          <w:rtl w:val="true"/>
        </w:rPr>
        <w:t>باب ريا</w:t>
      </w:r>
      <w:bookmarkEnd w:id="342"/>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نشاندادن عمل است بمردم بمنظور جاه طلبى و خودنمائى و براى اينكه جلب نظر آنها كند و خود را نزد آنها پرهيزكار و متقى جلوه دهد چنانكه در باب نيت از اين موضوع سخن بميان آمد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بعباد بن كثير بصرى در مسجد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تو اى عباد از ريا، بپرهيز كه هر كه براى غير خدا كار كند، خدا او را بكسى كه برايش كار كرده وا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تشيع و دین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را براى خدا قرار دهيد نه براى مردم ، زيرا هر چه بمنظور خدا باشد، براى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ميپذيرد و پاداش ميدهد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چه براى مردم است ، بسوى خدا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نپذيرد و پاداش ندهد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هرگونه ريائى شركست ، هر كهه براى مردم كار كند، پاداشش بعهده مردم است و هر كه براى خدا كار كند، ثوابش بر خداست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قول خداى عزوجل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كه اميد لقاء پروردگارش را دارد بايد عملى صالح كند و در عبادت پروردگارش هيچكس را شريك نسازد</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كار ثوابى ميكند و مقصودش خدا نيست ، بلكه ميخواهد مردم بشنوند و او را بستايند، اينست كسيكه در عبادت پروردگارش شريك ميآورد،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نباشد بنده ئيكه در نهان كار خيرى كند و روزگار بگذرد، جز آنك خدا برايش خيرى ظاهر سازد، و هرگز بنده اى نباشد كه در نهان شرى كند و روزگار بگذرد، جز آنكه خدا برايش خيرى ظاهر سازد، و هرگز بنده اى نباشد كه در نهان شرى كند و روزگار بگذرد، جز آنكه خدا برايش شرى آشكار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در نماز نیت را ذات اقدس الهی را رکن قرارداد تا هرکس آن را برای ایجاد درآمد خود به جای آورد و برای اقامه آن مزد بگیرد پس نماز او و بقیه که به او اقتدا کردند باطل است و حتی اگر نیت هم برای خدا و هم برای پول و هم برای حق قدم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باشد باطل است یعنی تمامی اعمال اعم از عبادی و عقیدتی بایستی برای خدا باشد والسلام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عرفه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تو اى پس عرفه ، كار كنيد، نه بمنظور ريا و بگوش مردم رسيدن ، زيرا هر كه براى غير خدا كار كند، خدا او را بكارش واگذارد واى بر تو، كسى عملى نكند جز آنكه خدا عبائى بر او پوشاند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جنس همان عملش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عملش خوب باشد عباى خوب و اگر بد باشد عباى 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ردا بمعنى عبا و پوستين و هرجامه ايستكه آنرا روى لباسها پوشند و تشبيه اثر و نتيجه عمل با آن از نظر آشكار بودن و فرا گرفتن آنست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عمر بن يزيد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همراه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 مى خوردم كه ناگاه اين آيه را تلاوت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بلكه انسان بخود بيناست ، اگر چه عذرها براى خود تراشد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ابا حفص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چه مى كند كه بسوى خداى عزوجل تقرب جويد بخلاف آنچه خدايتعالى از باطن او ميداند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نيتى در دل داشته باشد، خدا لباسى مناسب آن بر او پوشد، اگر خوب باشد خوب و اگر بد باشد 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فرشته عمل بنده اى را بالا مى برد و از آن مسرور است ، ولى چون آن عمل را كه بصورت حسناتست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برد، 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اعمالرا در سجين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ديوان اءعمال گنهكاران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آن بنده اين اءعمالرا براى من بجا نياورده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 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رياكار سه نشانه دارد چون مردم را بيند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عبادت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بنشاط آيد، و هر گاه تنها باشد كسل شود، و دوست دارد كه در هر كارى او را بستايند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بهترين شريكم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شریک با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بنده ديگرى را در عبادت شريك من مساز زيرا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در علمى كه انجام ميدهد، ديگرى را شريك من سازد از او نپذيرم ، جز عمليكه خالص براى من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بمردم نشان دهد آنچه خدا دوست دارد و بخدانشان دهد به آنچه ناپسند دارد، خدا را ملاقات كند در حاليكه او را دشمن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اى نيست كه در نهان كار خيرى كند، جز آنكه روزگارى نگذشته ، خدا براى او خيرى ظاهر كند، و بنده اى نيست كه در نهان كار شرى كند، جز اينكه روزگارى نگذشته ، خدا برايش شرى ظاهر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براى مردم پيش آيد كه براى طمع دنيا باطنشان پليد و ظاهرشان زيبا باشد، و از اعمال خود ثواب خدا را مقصود نداشته باشند، دينشان ريا باشد و ترس از خدا بآنها آميخته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آنها را مجازاتى همگانى كند، سپس مانند كسيكه غرق مى شود، دعا كنند و خدا مستجاب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روایت از روایات عظیمه منطبق بر احوال مردم آخرالزمان است پس انا لله و انا الیه راجعون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حضرت ابيجعفر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عمل از خود عمل سخت تر است ، راوى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نگهدارى عمل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براى خداى يگانه بى شريك بخششى مى كند و خرجى مينمايد، برايش عمل نهانى نوشته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پذيرفته خداست و ثواب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كارش را بزبان ميآورد و برايش عمل آشكار مينويسند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ثوابش كمتر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هم بزبان ميآورد، تا آنرا محو كرده ، برايش ربا مى نويسد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علاوه بر آنكه ثواب ندارد مستحق عقابست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اميرالمؤمنين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خدا چنان بترسيد كه محتاج عذر خواهى نباشيد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به واسطه ی گناهان خود از خدا بترسید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بدون ريا و قصد شهوت براى خدا كار كنيد، زيرا هر كه براى غير خدا كار كند، خدا او را بعملش وا گذارد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زراره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 راجع بمرديكه كارى خيرى ميكند و شخصى او را مى بيند و او خوشش ميآيد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عيب ندارد، هر كس دوست دارد و خوبيش ميان مردم نمايان شود بشرط آنكه عمل را بآن قصد انجام ندهد</w:t>
      </w:r>
      <w:r>
        <w:rPr>
          <w:rFonts w:eastAsia="IRNazanin" w:cs="IRNazanin"/>
          <w:color w:val="111111"/>
          <w:sz w:val="28"/>
          <w:szCs w:val="28"/>
          <w:rtl w:val="true"/>
          <w:lang w:bidi="fa-IR"/>
        </w:rPr>
        <w:t xml:space="preserve">. </w:t>
      </w:r>
      <w:bookmarkStart w:id="343" w:name="pg14754_199617"/>
    </w:p>
    <w:p>
      <w:pPr>
        <w:pStyle w:val="Heading3"/>
        <w:numPr>
          <w:ilvl w:val="2"/>
          <w:numId w:val="1"/>
        </w:numPr>
        <w:rPr/>
      </w:pPr>
      <w:bookmarkStart w:id="344" w:name="__RefHeading___Toc1139805_730472459"/>
      <w:bookmarkStart w:id="345" w:name="_Toc127"/>
      <w:bookmarkEnd w:id="343"/>
      <w:bookmarkEnd w:id="344"/>
      <w:r>
        <w:rPr>
          <w:rtl w:val="true"/>
        </w:rPr>
        <w:t>باب رياست طلبى</w:t>
      </w:r>
      <w:bookmarkEnd w:id="34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معمر بن خلاد نزد حضرت ابوالحسن عليه السلام نام مردى را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رياست را دوست دارد،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بودن دو گرگ درنده در ميان گله گوسفنديكه چوپانش حاضر نباشد، زيانبخش تر از رياست نسبت بدين مسلمان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رياست طلبى از دو گرگ بدين مسلمان بيشتر زيان رساند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رياست طلبد هلاك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بپرهيزيد از اين رؤ سائيكه رياست را بخود ميبندد، زيرا بخدا سوگند كه كفشها دنبال سر مردى صدا نكند، جز آنكه هلاك شود و هلاك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اين رؤ سا حسن بصرى و سفيان ثورى و ابوحنيفه و امثال آنهاست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ملعونست كسيكه رياست را بخود بندد، ملعونست كسيكه بآن همت گمارد، ملعونست كسيكه بفكر آن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ابوحمزه ثمالى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بپرهيز از رياست و بپرهيز از اينكه دنبال مردم روى ، 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قربانت گردم رياست را فهميدم و اما اينكه دنبال مردم روم ، كه من دو سوم آنچه دارم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احاديث و اخبار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مردم رفتنم بدست آمده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تو فهميدى نيست مقصود اينستكه بپرهيز از اينكه مردى را بدون دليل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امام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پيشوائى برگزينى و هر چه گويد تصديقش كنى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 ربيع شامى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باقر عليه السلام فرمود، و اى بر تو، اى ابا ربيع ، رياست مجو و گرگ مباش كه بنام ما مردم را بخورى كه خدا محتاجت كند، و دوباره ما آنچه خود نگفته ايم مگو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غلو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ناچار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بازداشت و باز خواست شوى ، پس اگر راست گو باشى تصديقت كنيم ، و اگر دروغگو باشى تكذيب كنيم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رياست خواهد هلاك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نكنى كه من خوبان و بدان شما را نميشناسم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بخدا كه بدان شما كسى است كه دوست دارد پشت سرش راه روند، و بناچار بايد دروغ پردازد يا ناتوان در راءى باشد</w:t>
      </w:r>
      <w:r>
        <w:rPr>
          <w:rFonts w:eastAsia="IRNazanin" w:cs="IRNazanin"/>
          <w:color w:val="111111"/>
          <w:sz w:val="28"/>
          <w:szCs w:val="28"/>
          <w:rtl w:val="true"/>
          <w:lang w:bidi="fa-IR"/>
        </w:rPr>
        <w:t>.</w:t>
      </w:r>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اينستكه در هر عصرى شخصى یا اشخاصی رياست طلب كه دوست داشته باشند که مردم دنبال سر آن ها افتند بوده است و او برابر سؤالات مردم يا دروغى از خود ميتراشد يا درمانده و ناتوان واميماند و ممكن است مقصود اين باشد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رياست را دوست دارد چنين است </w:t>
      </w:r>
      <w:r>
        <w:rPr>
          <w:rFonts w:eastAsia="IRNazanin" w:cs="IRNazanin"/>
          <w:color w:val="111111"/>
          <w:sz w:val="28"/>
          <w:szCs w:val="28"/>
          <w:rtl w:val="true"/>
          <w:lang w:bidi="fa-IR"/>
        </w:rPr>
        <w:t xml:space="preserve">. </w:t>
      </w:r>
      <w:bookmarkStart w:id="346" w:name="pg14754_199618"/>
    </w:p>
    <w:p>
      <w:pPr>
        <w:pStyle w:val="BookText"/>
        <w:rPr/>
      </w:pPr>
      <w:bookmarkEnd w:id="346"/>
      <w:r>
        <w:rPr>
          <w:rFonts w:ascii="IRNazanin" w:hAnsi="IRNazanin" w:eastAsia="IRNazanin"/>
          <w:color w:val="111111"/>
          <w:sz w:val="28"/>
          <w:sz w:val="28"/>
          <w:szCs w:val="28"/>
          <w:rtl w:val="true"/>
          <w:lang w:bidi="fa-IR"/>
        </w:rPr>
        <w:t>مرحوم مجلسى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رياست بد و خوب دارد، رياست خوب آنستكه خدايتعالى به پيغمبران و اوصياء عليهم السلام داده و نيز مانند قاضى و امام جماعت و تدريس و وعظ و هر منصب شرعى كه مقصود رئيس دلسوزى براى مردم و جلوگيرى از فساد و منكرات باشد، و اين رياست واجب كفائى و گاهى واجب عينى است و رياست مذموم و ناپسند آنستكه شخص رئيس از منصبش سوء استفاده كند و مقصودش بدست آوردن اغراض پست دنيا باشدو اين اخبار بر وجوه مذمومه و ناپسندآن حمل شود يا بر اينكه كسى نفس رياست را دوست داشته و جاه و طلب باشد و غرض شرعى مستحسنى از آن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حاصل این فراز آن است که تمامی دشمنان ستیزه‌گر با خدا و رسول و امامان معصوم کسانی بودند که به خاطر ریاست خود به بدترین جنایات دست زده اند این غاصبین حقوق وصی خدا و امامان معصوم هستند که در طول تاریخ از هیچ جنایتی فروگذار نکردند و این پیروان ناصبی آن‌ها هستند که با توجیه اعمال مجرمانه آنان ریاست می کنند و خود و پیروان گمراه را وارد آتش دوزخ می نمایند</w:t>
      </w:r>
      <w:r>
        <w:rPr>
          <w:rFonts w:eastAsia="IRNazanin" w:cs="IRNazanin"/>
          <w:color w:val="111111"/>
          <w:sz w:val="28"/>
          <w:szCs w:val="28"/>
          <w:rtl w:val="true"/>
          <w:lang w:bidi="fa-IR"/>
        </w:rPr>
        <w:t>)</w:t>
      </w:r>
    </w:p>
    <w:p>
      <w:pPr>
        <w:pStyle w:val="Heading3"/>
        <w:numPr>
          <w:ilvl w:val="2"/>
          <w:numId w:val="1"/>
        </w:numPr>
        <w:rPr/>
      </w:pPr>
      <w:bookmarkStart w:id="347" w:name="__RefHeading___Toc1139807_730472459"/>
      <w:bookmarkStart w:id="348" w:name="_Toc128"/>
      <w:bookmarkEnd w:id="347"/>
      <w:r>
        <w:rPr>
          <w:rtl w:val="true"/>
        </w:rPr>
        <w:t>باب دين را دام دنيا ساختن</w:t>
      </w:r>
      <w:bookmarkEnd w:id="34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واى بر كسيكه دين را دام بدست آوردن دنيا كنند، واى بر كسانيكه مردمى را كه بعدالت دستور دهند بكشند، واى بر كسانيكه مؤمن در ميان آنها با خوف و تقيه بسر برد، اينها بمن مضرور ميشود؟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براى اينكه نعمت و مهلتشان ميدهم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بر من گستاخى ميكنند، بحق خودم سوگندكه فتنه و بلائى براى آنها پيش آورم كه خردمندشان سرگردان شود</w:t>
      </w:r>
      <w:r>
        <w:rPr>
          <w:rFonts w:eastAsia="IRNazanin" w:cs="IRNazanin"/>
          <w:color w:val="111111"/>
          <w:sz w:val="28"/>
          <w:szCs w:val="28"/>
          <w:rtl w:val="true"/>
          <w:lang w:bidi="fa-IR"/>
        </w:rPr>
        <w:t>.</w:t>
      </w:r>
    </w:p>
    <w:p>
      <w:pPr>
        <w:pStyle w:val="Heading3"/>
        <w:numPr>
          <w:ilvl w:val="2"/>
          <w:numId w:val="1"/>
        </w:numPr>
        <w:rPr/>
      </w:pPr>
      <w:bookmarkStart w:id="349" w:name="__RefHeading___Toc1139809_730472459"/>
      <w:bookmarkStart w:id="350" w:name="_Toc129"/>
      <w:bookmarkEnd w:id="349"/>
      <w:r>
        <w:rPr>
          <w:rtl w:val="true"/>
        </w:rPr>
        <w:t>باب كسيكه عدالتى را بستايد و عمل ديگر كند</w:t>
      </w:r>
      <w:bookmarkEnd w:id="350"/>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مقصود از اين باب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از مطلب حقى كه مطابق قانون عدالت باشد دم زند و آنرا براى مردم بيان كند، ولى خودش بآن عمل نكند، يا از دين و امام بر حقى ستايش كند و خودش پيروى شيطان</w:t>
      </w:r>
    </w:p>
    <w:p>
      <w:pPr>
        <w:pStyle w:val="BookText"/>
        <w:rPr/>
      </w:pPr>
      <w:r>
        <w:rPr>
          <w:rFonts w:ascii="IRNazanin" w:hAnsi="IRNazanin" w:eastAsia="IRNazanin"/>
          <w:color w:val="111111"/>
          <w:sz w:val="28"/>
          <w:sz w:val="28"/>
          <w:szCs w:val="28"/>
          <w:rtl w:val="true"/>
          <w:lang w:bidi="fa-IR"/>
        </w:rPr>
        <w:t>نمايد، چنانچه خداى عزوجل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تقولون مالا تفعلون و بازفرمايد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اءتامرون الناس بالبرو تنسون انفسكم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را به نيكى امر ميكنيد و خود فراموش مينمائيد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 حسرت ترين مردم روز قيامت كسى است كه عدالتى را ستوده و عمل خودش بر خلاف آن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زيرا در قيامت مى بيند شنوندگان سخن او سعادتمند گشته ولى خودش بدبخت و گرفتار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قيامت سخت ترين مردم از لحاظ عذاب كسى است كه عدالتى را بستايد و بر خلاف آن عمل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 حسرت ترين مردم روز قيامت كسى است كه عدالتى را بستايد و بر خلاف عمل ديگر كند</w:t>
      </w:r>
      <w:r>
        <w:rPr>
          <w:rFonts w:eastAsia="IRNazanin" w:cs="IRNazanin"/>
          <w:color w:val="111111"/>
          <w:sz w:val="28"/>
          <w:szCs w:val="28"/>
          <w:rtl w:val="true"/>
          <w:lang w:bidi="fa-IR"/>
        </w:rPr>
        <w:t xml:space="preserve">. </w:t>
      </w:r>
      <w:bookmarkStart w:id="351" w:name="pg14754_199619"/>
    </w:p>
    <w:p>
      <w:pPr>
        <w:pStyle w:val="BookText"/>
        <w:rPr/>
      </w:pPr>
      <w:bookmarkEnd w:id="351"/>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بقول خداى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آنها و گمراهان برو در دوزخ افتند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سوره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ابابصير اينها مردمى هستند كه با زبان خود عدالتى را ستوده و در مقام عمل بخلافش گرائيده 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بشيعيان ما اين پيغمام برسان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ثواب خدا بكسى جز با عمل نرسد و بآنه برسان كه پرحسرت ترين مردم روز قيامت كسى است كه عدالتى را ستايد و سپس بخلاف آن گرايد</w:t>
      </w:r>
      <w:r>
        <w:rPr>
          <w:rFonts w:eastAsia="IRNazanin" w:cs="IRNazanin"/>
          <w:color w:val="111111"/>
          <w:sz w:val="28"/>
          <w:szCs w:val="28"/>
          <w:rtl w:val="true"/>
          <w:lang w:bidi="fa-IR"/>
        </w:rPr>
        <w:t>.</w:t>
      </w:r>
    </w:p>
    <w:p>
      <w:pPr>
        <w:pStyle w:val="Heading3"/>
        <w:numPr>
          <w:ilvl w:val="2"/>
          <w:numId w:val="1"/>
        </w:numPr>
        <w:rPr/>
      </w:pPr>
      <w:bookmarkStart w:id="352" w:name="__RefHeading___Toc1139811_730472459"/>
      <w:bookmarkStart w:id="353" w:name="_Toc130"/>
      <w:bookmarkEnd w:id="352"/>
      <w:r>
        <w:rPr>
          <w:rtl w:val="true"/>
        </w:rPr>
        <w:t>باب مراء و خصومت ورزی و ستیزه و دشمنی با مردم</w:t>
      </w:r>
      <w:bookmarkEnd w:id="353"/>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اين باب مباحثات و گفتگوهائى است كه ميان مردم بر پا مى شود و بر سخن يكديگر اعتراض مى كنند، براى اينكه سخن خود را اگر چه باطلست بكرس نشانند و اظهار فضل و دانش كنند، از اين رو غالبا اينگونه مباحثات بدشمنى و دشنام و دورى از يكديگرميكشد و اما بحث و مجادله براى اظهار حق يا فهميدن حق محبوب و پسنديده است ، چنانكه خدايتعالى 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جادلهم بالتى هى اءحسن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بروش نيكوترى با آنها مجادله كن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اميرالمؤمنين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مراء و خصومت کردن بپرهيزيد كه دلهاى دوستان و برادران را بيمار كنند و نفاق را پرورش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مراء کسی است که در مباحثه مردم آزار است و مانع گفتار دیگران می‌شود و برای دیگران برای اظهارنظر مجال نمی‌دهد و درعین حال خود بردبار و پرهیزکار نشان می دهد درحالی‌که باطن او از خشوع و ورع تهی است و سرانجام خدا بینی او را به خاک می‌مالد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سلامتى دل بصفا و صميمت است و بيماريش بكينه و اندوه و پريشانى خاطر كه از مجادله و ستيره برخيزد و دوستان را با يكديگر دو رو كند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خصلت است كه هر كس خداى عزوجل را با آنها ملاقات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سه خصلت بميرد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دريكه خواهد داخل بهشت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كسيكه خلقش نيكو باشد و در غيبت و حضور مردم از خدا بترسد و ترک مراء و مجادله زننده نماید اگرچه حق با او 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باز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كسيكه خدا را هدف مجادلاتش كند، بتحول بسيار نزديك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مرحوم مجلسى ، براى اين روايت سه معنى ذكر فرموده كه دو معنى آن قريب بذهن است </w:t>
      </w:r>
      <w:r>
        <w:rPr>
          <w:rFonts w:eastAsia="Amiri" w:cs="Amiri" w:ascii="Amiri" w:hAnsi="Amiri"/>
          <w:color w:val="111111"/>
          <w:sz w:val="28"/>
          <w:szCs w:val="28"/>
          <w:rtl w:val="true"/>
          <w:lang w:bidi="ar-SA"/>
        </w:rPr>
        <w:t>:</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ذات و صفات خدا وارد بحث و گفتگو نشويد و با يكديگر ستيزه منمائى ، زيرا عقول و افكار بشر از درك آن قاصر است و از اينرو همواره از راءيى براى ديگر منتقل ميشويد، چنانچه از سخنان حكماء و متكلمين هويداست كه هر كدام مذهب و عقيده اى دارند، پس بهتر آنستكه بتعلميات </w:t>
      </w:r>
      <w:bookmarkStart w:id="354" w:name="pg14754_199620"/>
    </w:p>
    <w:p>
      <w:pPr>
        <w:pStyle w:val="BookText"/>
        <w:rPr/>
      </w:pPr>
      <w:bookmarkEnd w:id="354"/>
      <w:r>
        <w:rPr>
          <w:rFonts w:ascii="IRNazanin" w:hAnsi="IRNazanin" w:eastAsia="IRNazanin"/>
          <w:color w:val="111111"/>
          <w:sz w:val="28"/>
          <w:sz w:val="28"/>
          <w:szCs w:val="28"/>
          <w:rtl w:val="true"/>
          <w:lang w:bidi="fa-IR"/>
        </w:rPr>
        <w:t xml:space="preserve">قرآن و سنت اكتفا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چنانچه درس </w:t>
      </w:r>
      <w:r>
        <w:rPr>
          <w:rFonts w:eastAsia="IRNazanin" w:cs="IRNazanin"/>
          <w:color w:val="111111"/>
          <w:sz w:val="28"/>
          <w:szCs w:val="28"/>
          <w:lang w:bidi="fa-IR"/>
        </w:rPr>
        <w:t>367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مثال از تعليمات قرآن و اخبار را با تعليمات حكما و عرفا تطبيق نموديم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ممكن است مراد به انتقال ، انتقال بكفر و باطل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مباحثه و مجادله بخدا سوگند ياد نكنيد، زيرا ممكن است ، از ترس عذاب و عقاب خدا از آنچه سوگند خورده ايد براى ديگر منتقل شويد و رسوا گرديد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شخص حليم و سفيه مجادله مكن ، زيرا حليم دشمنت دارد و سفيه آزارت رساند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توضيح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حليم دو معنى دارد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خردمند و عاقل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خويشتن دارى كه در كارها شتاب نكند و هر دو معنى در اينجا مناسب است و سفيه بيخر و نادانست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نبود زمانيكه جبرئيل نزد من آيد، جز آنكه غالبا ميگفت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از بغض و دشمنى مردم بپرهيز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به پيغمبر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گفتگو و ستيزه با مردم بپرهيز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برانگیختن شر بپرهيزيد كه موجب گناه و آزار و غرامت شود، و عيب پوشيده را آشكار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دشمنى با يكديگر بپرهيزيد، زيرا دشمنى دل را مشغول كند و موجب نفاق شود و كينه ها پديد آرد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دشمنى بكارد، كاشته خود را درو كند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1139813_730472459"/>
      <w:bookmarkStart w:id="356" w:name="_Toc131"/>
      <w:bookmarkEnd w:id="355"/>
      <w:r>
        <w:rPr>
          <w:rtl w:val="true"/>
        </w:rPr>
        <w:t>باب خشم و غضب</w:t>
      </w:r>
      <w:bookmarkEnd w:id="3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غضب ايمان را فاسد كند چنانكه سركه عسل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ميسر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خدمت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غضب سخن بميان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همانان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غضب ميكند و تا داخل دوزخ نشود هرگز راضى نگردد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تا مرتكب گناهى نشود که خداوند را به غضب آورد و خشمش تسكين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كس بر مردمى خشمگين شد، و ايستاده بود، بايد فورى بنشيند، تا پليدى شيطان از او دور شود، و هر كس بر خويشاوندانش غضب كند بايد نزديك او رود و تنش را مس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دست به دست او سايد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خويشاوند هرگاه مس شود آرامش يابد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فراز از عجایب روایات و معنی آن عظیم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كليد هر شرى است </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بيابانى خدمت رسولخدا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صحرا نشينم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نميتوانم هميشه از خدمت شما استفاده كنم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جامعى بمن بياموز،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دستورات ميدهم كه غضب مكن ، مرد عرب در خواست خود را سه بار تكرار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همان جواب شنيد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آنمرد بخود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سؤالى نميكنم ، رسول خدا صلى الله عليه و آله جز بخير مرا دستور نفرمود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زيرا همان غضب نكردن مرا از دشنام و تهمت و آزار مسلمان و چاقوكشى و آدم كشى و گناهان ديگر باز ميدارد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تر از غضب چه چيز است ؟ همانا مرد غضب ميكند و در اثر آن مرتكب قتل نفس كه خدا حرام كرده ميشود و زن پاكدامن را متهم مى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اندرزى ده كه از آن پند گيرم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خدمت رسولخدا صلى الله عليه و آله آمد و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اندرزى بمن بياموز كه از آن پند گيرم ، حضرت باو فرمود برو و غضب مكن ، سپس تكرار كرد و باز 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غضب مكن تا سه 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غضب خود را نگه دارد، خدا عيب او را بپوشاند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كتاب تورات در ضمن مناجات خداى عزوجل با موسى عليه السلام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موسى خشم خود را از كسيكه ترا بر او مسلط ساخته ام بازگير تا خشم خود را از تو باز گيرم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به يكى از پيغمبرانش وحى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پسر آدم در حال خشمت مرا ياد كن تا در حال خشمم ترا ياد كنم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قدرت مرا بياد آور تا عفوم را شامل حالت گردانم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آنها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اثر خشم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نابودشان ميكنم نابودت نكنم و با انتقام گيرى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دشمنانت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راضى باش ، زيرا انتقام گيرى من براى تو بهتر از انتقام گرفتن تو براى خودت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 در روايت ديگر مانند همين روايت ذكر نموده ، ولى در آنجا افزوده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هرگاه مظلوم شدى و سستى بتو رسيد بانتقام گرفتن من براى خود راضى باش ، زيرا انتقام گرفتن من براى تو بهتر از انتقام گيرى تو براى خودت ميباشد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اسحاق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شنيدم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تورات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آدميزاد، هرگاه خشمگین شدی مرا بياد آور تا ترا هنگام خشمم بياد آورم و با آنها كه نابودشان ميكنم نابودت نكنم و چون ستمى بر تو شد، بانتقام گيرى من براى خود راضى باش ، زيرا انتقام گيرى من برايت از انتقام گيرى خودت بهتر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به پيغمبر صلى الله عليه و آله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تعليم ده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برو و غضب مكن ،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 مرا بس است و بجانب قبيله خود </w:t>
      </w:r>
      <w:bookmarkStart w:id="357" w:name="pg14754_199622"/>
    </w:p>
    <w:p>
      <w:pPr>
        <w:pStyle w:val="BookText"/>
        <w:rPr/>
      </w:pPr>
      <w:bookmarkEnd w:id="357"/>
      <w:r>
        <w:rPr>
          <w:rFonts w:ascii="IRNazanin" w:hAnsi="IRNazanin" w:eastAsia="IRNazanin"/>
          <w:color w:val="111111"/>
          <w:sz w:val="28"/>
          <w:sz w:val="28"/>
          <w:szCs w:val="28"/>
          <w:rtl w:val="true"/>
          <w:lang w:bidi="fa-IR"/>
        </w:rPr>
        <w:t>رفت ، ناگاه در ميان قومش جنگى بپا شد، و اسلحه پوشيده در برابر يكديگر صف كشيدند، آنمرد هم چون چنان ديد، اسلحه پوشيد و بصف ايستاد، آنگاه سخن پيغمبر صلى الله عليه و آله را بباد آورد كه باو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غضب مكن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اسلحه را كنار گذاشت ، و نزد مردميكه دشمن قومش بودند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مردم هر جراحت و قتل و زدن بى نشانه اى كه در افراد شما باشد بعهده من و من خونبهاى آنرا بشما ميپردازم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 زخم نشانه دار را از زننده اش بگيريد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مردم گفتند، هر چه چنين باشد بنفع شما و ما از شما بپرداخت اين جريمه سزاوارتريم ، سپس با يكديگر صلح كردند و آن كينه از ميان برفت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است عظمت کلام گوینده و این است عظمت توجه شنونده و این است حاصل شیرین این درخت کاشته شده یعنی رسالت محمد رسول الله اللهم صل علی محمد و آل محمد و عجل فرجهم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غضب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خشمى كه در وجود شماست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شراره اى است شيطانى كه در دل آدميزاد شعله ور مى شود، و چون كسى از شما خشمگين شود، چشمانش سرخ شود و رگهاى گردنش ورم كند و شيطان در وجودش در آيد، پس هرگاه كسى از شما از اين حالت خويش بترسد، بزمين بچسبد، زيرا وسوسه شيطان در آن هنگام از او دور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غضب دل شخص حكيم را نابود 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اينرو بجاى حكمت از او سفاهت بينند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كس مالك غضب خود نباشد، مالك عقل خود نخواهد بود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كسيكه خود را از ريختن آبروى مردم نگهدارد، خدا در قيامت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گذرد، و هر كه خشم خود را از مردم باز گيرد، خداى تبارك و تعالى عذاب روز قيامت را از او باز گيرد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خشم خود را از مردم باز گيرد، خداعذاب روز قيامت را از او باز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نگارنده به یاد دارد که در زمان خدمت سربازی در پادگان محل خدمت دوتن از دوستان با هم درگیر شدند و یکی از آن‌ها با عصبانیت فراوان کلمات خصومت‌باری را عنوان نمود و آن دوست دیگر ما که فردی بسیار مؤدب و فهیم بود به او گفت تو در این زمان بسیار عصبانی هستیم و من صلاح می‌دانم الان دیگر با هم صحبت نکنیم و من صبر می‌کنم تا عصبانیت تو فروکش کند و سپس با هم صحبت کنیم و با این روش او را آرام نمود و آتش افروخته شده را خاموش کرد آیا این از مصادیق حسن خلق نیست آیا این روش پیروی از حضرت محمد مصطفی صلی الله علیه و آله و سلم و عجل فرجهم نیست</w:t>
      </w:r>
      <w:r>
        <w:rPr>
          <w:rFonts w:eastAsia="IRNazanin" w:cs="IRNazanin"/>
          <w:color w:val="111111"/>
          <w:sz w:val="28"/>
          <w:szCs w:val="28"/>
          <w:rtl w:val="true"/>
          <w:lang w:bidi="fa-IR"/>
        </w:rPr>
        <w:t>)</w:t>
      </w:r>
    </w:p>
    <w:p>
      <w:pPr>
        <w:pStyle w:val="Heading3"/>
        <w:numPr>
          <w:ilvl w:val="2"/>
          <w:numId w:val="1"/>
        </w:numPr>
        <w:rPr/>
      </w:pPr>
      <w:bookmarkStart w:id="358" w:name="__RefHeading___Toc1139815_730472459"/>
      <w:bookmarkStart w:id="359" w:name="_Toc132"/>
      <w:bookmarkEnd w:id="358"/>
      <w:r>
        <w:rPr>
          <w:rtl w:val="true"/>
        </w:rPr>
        <w:t>باب حسد</w:t>
      </w:r>
      <w:bookmarkEnd w:id="3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مرد هرگونه تندى و شتابزدگى ميكند و كافر ميشود، و حسد ايمان را ميخورد، چنانكه آتش هيزم را ميخورد</w:t>
      </w:r>
      <w:r>
        <w:rPr>
          <w:rFonts w:eastAsia="IRNazanin" w:cs="IRNazanin"/>
          <w:color w:val="111111"/>
          <w:sz w:val="28"/>
          <w:szCs w:val="28"/>
          <w:rtl w:val="true"/>
          <w:lang w:bidi="fa-IR"/>
        </w:rPr>
        <w:t>.</w:t>
      </w:r>
      <w:bookmarkStart w:id="360" w:name="pg14754_199623"/>
    </w:p>
    <w:p>
      <w:pPr>
        <w:pStyle w:val="BookText"/>
        <w:rPr/>
      </w:pPr>
      <w:bookmarkEnd w:id="36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غبطه برد و حسد نبرد، ولى منافق حسد برد و غبطه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حسد آنست كه نعمتى را كه خدا به برادر دينى تو داده ، براى او نخواهى و از آن رنج برى و آرزوى زوال آنرا داشته باشى چه آنكه بخودت رسد يا نرسد ولى غبطه آنست كه با نعمت او كارى نداشته باشى و آرزو كنى كه خودت هم مثل آن نعمت را داشته باشى </w:t>
      </w:r>
      <w:r>
        <w:rPr>
          <w:rFonts w:eastAsia="IRNazanin" w:cs="IRNazanin"/>
          <w:color w:val="111111"/>
          <w:sz w:val="28"/>
          <w:szCs w:val="28"/>
          <w:rtl w:val="true"/>
          <w:lang w:bidi="fa-IR"/>
        </w:rPr>
        <w:t>.</w:t>
      </w:r>
    </w:p>
    <w:p>
      <w:pPr>
        <w:pStyle w:val="Heading3"/>
        <w:numPr>
          <w:ilvl w:val="2"/>
          <w:numId w:val="1"/>
        </w:numPr>
        <w:rPr/>
      </w:pPr>
      <w:bookmarkStart w:id="361" w:name="__RefHeading___Toc1139817_730472459"/>
      <w:bookmarkStart w:id="362" w:name="_Toc133"/>
      <w:bookmarkEnd w:id="361"/>
      <w:r>
        <w:rPr>
          <w:rtl w:val="true"/>
        </w:rPr>
        <w:t>باب عصبيت</w:t>
      </w:r>
      <w:bookmarkEnd w:id="362"/>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به عصبيت و تعصب مذموم كه در اين باب مفاسدش ذكر مى شود آنستكه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حمايت و طرفدارى از فاميل و دوست رفيق شود، در راه ستم يا عقيده باطل ، و همچنين طرفدارى كردن از مذاهب باطله پدران و دفاع از جهل و گمراهى و پايدارى بر عقيده اى كه انسان داشته و فهميده باطلست تعصب مذمومست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نزديك به معنى تعصب است حميت وانقة كه خدايتعالى 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 جعل فى قنوبهم الحمية ، حمية الجاهلية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تعصب برد يا برايش تعصب برند رشته ايمانرا از گردن خويش باز كرده 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رسولخدا صلى الله عليه و آله 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كه در دلش باندازه دانه خردلى عصبيت باشد خدا او را روز قيامت با اعراب جاهليت مبعوث كند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تعصب کند خدا دستمال و سربندی از آتش بسر او بندد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على بن الحسين عليهما السلام راجع به عصبيت پرسيدند،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عصبيتى كته صاحبش بسبب آن گنهكار است اينستكه كسى بدان قوم خود را از نيكان قوم ديگر بهتر داند، ولى دوست داشتن كسى قوم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عصبيت نيست ، بلكه كمك كسى قوم خويش را بر ستم از جمله عصبيت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توجه نما تو ای مخاطب ارجمند که نماد این عصبیت بی‌جا و نفرت‌آور اعمال تباه خلیفه دوم بود که مانند لکه ننگی بر دامان اسلام و قرآن تا به ابد افتاده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بود که کافران قریش را تقدیس و برای آن‌ها عزاداری می کرد و به واسطه ی عصبیت قومی و او بود که تصور می‌کرد بر خلاف آیات عظیم قرآن که عرب‌ها بر عجم‌ها برتری دارند و این‌گونه انکار افکار متحجرانه خود را در میان پیروان خود نهادینه کرد که آثار سوء آن تا این زمان ادامه دارد </w:t>
      </w:r>
      <w:r>
        <w:rPr>
          <w:rFonts w:eastAsia="IRNazanin" w:cs="IRNazanin"/>
          <w:color w:val="111111"/>
          <w:sz w:val="28"/>
          <w:szCs w:val="28"/>
          <w:rtl w:val="true"/>
          <w:lang w:bidi="fa-IR"/>
        </w:rPr>
        <w:t>)</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63" w:name="__RefHeading___Toc1139819_730472459"/>
      <w:bookmarkStart w:id="364" w:name="_Toc134"/>
      <w:bookmarkEnd w:id="363"/>
      <w:r>
        <w:rPr>
          <w:rtl w:val="true"/>
        </w:rPr>
        <w:t>باب كبر و بزرگ منشى</w:t>
      </w:r>
      <w:bookmarkEnd w:id="364"/>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كبر بر خلاف تواضع اينستكه كسى خود را از ديگران بزرگتر و بالاتر داند و بر او گردنكشى و سرفرازى كند، ولى عجب كه در باب آينده ذكر مى شود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 خود بين و خودپسند باشد و برخود ببالد، پس در تكبر لازمست ديگرى باشد و انسان خود را از او بالاترداند ولى در عجب، بودن شخص ديگر و ملاحظه برترى بر او لازم نيست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عزت روپوش خدا و بزرگ منشى زيرپوش خداست ، پس هركس بيكى از آنها دست درازى كند، خدا در دوزخ سرنگونش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منشى روپوش خداست و هر كه نسبت بچيزى از آن با خدا ستيزه كند خدا در آتش سرنگونش 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به سنگينى ذره اى تكبر در دلش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محمد بن مسلم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آندو اما عليهما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باندازه سنگينى دانه خردلى تكبر در دلش باشد، داخل بهشت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لله و انا اليه راجعون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گفتى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لله و انا اليه راجعون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آنچه از شما شنيدم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تو فكر مى كنى نيست ، مقصود من انكار است ، و آن جز انكارنيست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مقصود از تكبر انكار خدا و گردنكشى در برابر اوست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این فراز در واقع شرح واژه عظیم کبر و تکبر است که امام علیه‌السلام آن را شرح و تفسیر می‌فرماید و فهم آن راه‌گشای سعادت دنیا و آخرت اهل ایمان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تكبر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خوار شمارى و حق را سبك شمارى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برابر حق سفاهت كنى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نماد این سفاهت ها ستیزه‌گری غاصبین و ظالمین با محمد و آل‌محمد علیهم‌السلام و عجل فرجهم بوده‌است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جهنم دره اى است بنام دوزخ براى متكبرين كه از شدت حرارت خود بخداى عزوجل شكايت كرد و در خواست كرد باو اجازه دهد نفس كشد، پس چون نفس كشيد جهنم شعله ور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دوزخ است که از بزرگی ظلم و ستم متکبرین شعله ور 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متكبرين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روز قيامت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بصورت مور در آيند، ومردم آنها را پايمال كنند تا خدا از حساب آنها فارغ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عبدالاعلى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تكبر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بزرگترين تكبر اينستكه حق را سبك شمارى و مردم را پست دانى ، گفتم سبك شمردن حق چيست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حق نادانى كند و باهل حق طعنه زند</w:t>
      </w:r>
      <w:r>
        <w:rPr>
          <w:rFonts w:eastAsia="IRNazanin" w:cs="IRNazanin"/>
          <w:color w:val="111111"/>
          <w:sz w:val="28"/>
          <w:szCs w:val="28"/>
          <w:rtl w:val="true"/>
          <w:lang w:bidi="fa-IR"/>
        </w:rPr>
        <w:t xml:space="preserve">. </w:t>
      </w:r>
      <w:bookmarkStart w:id="365" w:name="pg14754_199625"/>
    </w:p>
    <w:p>
      <w:pPr>
        <w:pStyle w:val="BookText"/>
        <w:rPr/>
      </w:pPr>
      <w:bookmarkEnd w:id="365"/>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يعقوب سالخورده بر يوسف عليهما السلام وارد شد، عزت سلطنت يوسف را گرفت و باحترام او پياده نشد، جبرئيل عليه السلام فرود آمد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دستت را باز كن ، چون باز كرد، نورى از آن برخاست و در فضاى آسمان قرار گرفت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يوسف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نورى بود كه از كفم خارج شود؟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بكيفر پياده نشدنت براى يعقوب سالخورده نبوت از فرزندانت بركنار شد، و از نسل تو پيغمبرى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پيداست كه چنين خلافى نسبت بمردم عادى مستوجب چنان كيفرى نيست ، ولى پيغمبران بواسطه علو شاءن و رفعت مقامشان بكوچكترين خلاف مورد عتاب ميشوند، و نظم و دقت دستگاه حساب خدا مقتضى همين سنجش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 همان ترک اولی است که اسباب مؤاخذه معصومین را موجب می شود</w:t>
      </w:r>
      <w:r>
        <w:rPr>
          <w:rFonts w:eastAsia="IRNazanin" w:cs="IRNazanin"/>
          <w:color w:val="111111"/>
          <w:sz w:val="28"/>
          <w:szCs w:val="28"/>
          <w:rtl w:val="true"/>
          <w:lang w:bidi="fa-IR"/>
        </w:rPr>
        <w:t>)</w:t>
      </w:r>
    </w:p>
    <w:p>
      <w:pPr>
        <w:pStyle w:val="Heading3"/>
        <w:numPr>
          <w:ilvl w:val="2"/>
          <w:numId w:val="1"/>
        </w:numPr>
        <w:rPr/>
      </w:pPr>
      <w:bookmarkStart w:id="366" w:name="__RefHeading___Toc1139821_730472459"/>
      <w:bookmarkStart w:id="367" w:name="_Toc135"/>
      <w:bookmarkEnd w:id="366"/>
      <w:r>
        <w:rPr>
          <w:rtl w:val="true"/>
        </w:rPr>
        <w:t>باب خود بينى</w:t>
      </w:r>
      <w:bookmarkEnd w:id="367"/>
    </w:p>
    <w:p>
      <w:pPr>
        <w:pStyle w:val="BookText"/>
        <w:rPr/>
      </w:pPr>
      <w:r>
        <w:rPr>
          <w:rFonts w:ascii="IRNazanin" w:hAnsi="IRNazanin" w:eastAsia="IRNazanin"/>
          <w:color w:val="111111"/>
          <w:sz w:val="28"/>
          <w:sz w:val="28"/>
          <w:szCs w:val="28"/>
          <w:rtl w:val="true"/>
          <w:lang w:bidi="fa-IR"/>
        </w:rPr>
        <w:t xml:space="preserve">توضيح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معنى عجب و فرق آن با تكبر در اول باب گذشته بيان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بن سويد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ابى الحسن عليه السلام راجع به خود بينى و عجمى كه عمل را فاسد كند پرسيدم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بينى چند درجه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 درجات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كردار زشت بنده بنظرش جلوه كند و آنرا خوب پندارد و از آن خوشش آيد و گمان كند كار خوبى ميكند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بعضى از درجاتش اينستكه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به پروردگارش ايمان آورد و براى خداى عزوجل من گذارد، در صورتيكه خدا را بر او منت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كه بايمانش هدايت فرموده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عالمى نزد عابدى رفت و باو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خواندنت چگونه و در چه حد است ، عابد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منى را از نمازش ميپرسند؟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صورتيكه من از فلان زمان و فلان وقت عبادت خدا ميكنم ،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گريه كردنت چگونه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ميگريم كه اشكهايم روان مى شود، عالم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اگر خنده كنى و ترسان باشى ، بهتر است از اينكه گريه كنى و ببالى ، هر كه بخود ببالد چيزى از عملش بالا نرود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پذيرفته نشود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مرد داخل مسجد شوند كه يكى عابد و ديگرى فاسق باشد، و از مسجد خارج شوند، در حاليكه فاسق صديق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مؤمن واقعى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باشد و عابد فاسق، و اين براى آنستكه عابد داخل مسجد شود، در حالتيكه بعبادتش ببالد و بآن بنازد و فكرش در آن باره باشد ولى فكر فاسق درباره ندامت و پشيمانى از فسقش باشد و از خداى عزوجل راجع بگناهانى كه كرده آمرزش 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عبدالرحمن بن حجاج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كردم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عملى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 كند و از آن ترسان و هراسان ميشود سپس كار نيكى مى كند و او را شبه عجبى ميگيرد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بكار نيكش ميبالد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حالت اولش با ترس بهتر است از حالت عجب و خود بينش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زمانى موسى عليه السلام نشسته بود كه ناگاه شيطان سوى او آمد و كلاه دراز رنگارنگى بسر داشت ، چون نزديك موسى عليه السلام رسيد، كلاهش را برداشت و خدمت موسى بايستاد و باو سلام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كيستى ؟ گفت من شيطانم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توئى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آواره ات كند شيطان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آمده ام بتو سلام كنم بخاطر منزلتى كه نزد خدا دارى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عليه السلام باو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كلاه چيست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بوسيله اين كلاه دل آدميزاد را ميربايم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گويا رنگهاى مختلف كلاه نمودار شهوات و زينتهاى دنيا و عقايد فاسد و اديان باطل بوده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موسى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 خبر ده از گناهى كه چون آدميزاد مرتكب شود بر او مسلط شوى ؟ شيطان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او را از خود خوش آيد و عملش را زياد شمارد و گناهش در نظرش كوچك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عزوجل بداود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را مژده بده و صديقان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راستگويان و درست كرداران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بترسان ، داود 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گنهكاران را مژده دهم و صديقان را بترسانم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گنهكاران را مژده بده كه من توبه را ميپذيرم و از گناه در ميگذرم و صديقان را بترسان كه باعمال خويش خود بين نشوند، زيرا بنده اى نيست كه بپاى حسابش كشم جز آنكه هلاك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سزاوار عذاب ، زيرا از نظر عدالت و حساب عبادات بنده با شكر يكى از نعمتهاى او برابرى نكند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سلام علیکم و رحمه الله و برکاته</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پایان جلد سوم اصول کافی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image" Target="media/image2.jpeg"/><Relationship Id="rId206" Type="http://schemas.openxmlformats.org/officeDocument/2006/relationships/image" Target="media/image2.jpeg"/><Relationship Id="rId207" Type="http://schemas.openxmlformats.org/officeDocument/2006/relationships/footer" Target="footer200.xml"/><Relationship Id="rId208" Type="http://schemas.openxmlformats.org/officeDocument/2006/relationships/numbering" Target="numbering.xml"/><Relationship Id="rId209" Type="http://schemas.openxmlformats.org/officeDocument/2006/relationships/fontTable" Target="fontTable.xml"/><Relationship Id="rId210" Type="http://schemas.openxmlformats.org/officeDocument/2006/relationships/settings" Target="settings.xml"/><Relationship Id="rId21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205</Pages>
  <Words>87647</Words>
  <Characters>312575</Characters>
  <CharactersWithSpaces>397756</CharactersWithSpaces>
  <Paragraphs>2615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2026-08-24T17:09:51Z</dcterms:created>
  <dc:creator>ghaemiyeh.com</dc:creator>
  <dc:description/>
  <dc:language>en-US</dc:language>
  <cp:lastModifiedBy/>
  <dcterms:modified xsi:type="dcterms:W3CDTF">2026-08-24T20:40:03Z</dcterms:modified>
  <cp:revision>1</cp:revision>
  <dc:subject/>
  <dc:title>کیمیای سعادت خلاصه مجلدات اصول کافی جلد 3</dc:title>
</cp:coreProperties>
</file>

<file path=docProps/custom.xml><?xml version="1.0" encoding="utf-8"?>
<Properties xmlns="http://schemas.openxmlformats.org/officeDocument/2006/custom-properties" xmlns:vt="http://schemas.openxmlformats.org/officeDocument/2006/docPropsVTypes"/>
</file>